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D6B" w:rsidRPr="000E3FAD" w:rsidRDefault="00111D6B" w:rsidP="00882EF2">
      <w:pPr>
        <w:wordWrap/>
        <w:spacing w:line="480" w:lineRule="auto"/>
        <w:jc w:val="left"/>
        <w:rPr>
          <w:rFonts w:ascii="Times New Roman" w:hAnsi="Times New Roman" w:cs="Times New Roman"/>
          <w:color w:val="000000" w:themeColor="text1"/>
          <w:sz w:val="24"/>
          <w:szCs w:val="24"/>
        </w:rPr>
      </w:pPr>
      <w:bookmarkStart w:id="0" w:name="_GoBack"/>
      <w:bookmarkEnd w:id="0"/>
    </w:p>
    <w:p w:rsidR="006B6211" w:rsidRPr="000E3FAD" w:rsidRDefault="006B6211" w:rsidP="00882EF2">
      <w:pPr>
        <w:wordWrap/>
        <w:spacing w:line="480" w:lineRule="auto"/>
        <w:jc w:val="left"/>
        <w:rPr>
          <w:rFonts w:ascii="Times New Roman" w:hAnsi="Times New Roman" w:cs="Times New Roman"/>
          <w:color w:val="000000" w:themeColor="text1"/>
          <w:sz w:val="24"/>
          <w:szCs w:val="24"/>
        </w:rPr>
      </w:pPr>
    </w:p>
    <w:p w:rsidR="001918CE" w:rsidRPr="000E3FAD" w:rsidRDefault="001918CE" w:rsidP="00882EF2">
      <w:pPr>
        <w:wordWrap/>
        <w:spacing w:line="480" w:lineRule="auto"/>
        <w:jc w:val="left"/>
        <w:rPr>
          <w:rFonts w:ascii="Times New Roman" w:hAnsi="Times New Roman" w:cs="Times New Roman"/>
          <w:color w:val="000000" w:themeColor="text1"/>
          <w:sz w:val="24"/>
          <w:szCs w:val="24"/>
        </w:rPr>
      </w:pPr>
    </w:p>
    <w:p w:rsidR="00111D6B" w:rsidRPr="000E3FAD" w:rsidRDefault="00111D6B" w:rsidP="00882EF2">
      <w:pPr>
        <w:wordWrap/>
        <w:spacing w:line="480" w:lineRule="auto"/>
        <w:jc w:val="left"/>
        <w:rPr>
          <w:rFonts w:ascii="Times New Roman" w:hAnsi="Times New Roman" w:cs="Times New Roman"/>
          <w:color w:val="000000" w:themeColor="text1"/>
          <w:sz w:val="24"/>
          <w:szCs w:val="24"/>
        </w:rPr>
      </w:pPr>
    </w:p>
    <w:p w:rsidR="00FE3E11" w:rsidRPr="000E3FAD" w:rsidRDefault="00660D90" w:rsidP="00FE3E11">
      <w:pPr>
        <w:spacing w:line="480" w:lineRule="auto"/>
        <w:jc w:val="center"/>
        <w:rPr>
          <w:rFonts w:ascii="Times New Roman" w:hAnsi="Times New Roman" w:cs="Times New Roman"/>
          <w:b/>
          <w:color w:val="000000" w:themeColor="text1"/>
          <w:sz w:val="24"/>
          <w:szCs w:val="24"/>
        </w:rPr>
      </w:pPr>
      <w:r w:rsidRPr="000E3FAD">
        <w:rPr>
          <w:rFonts w:ascii="Times New Roman" w:hAnsi="Times New Roman" w:cs="Times New Roman" w:hint="eastAsia"/>
          <w:b/>
          <w:color w:val="000000" w:themeColor="text1"/>
          <w:sz w:val="24"/>
          <w:szCs w:val="24"/>
        </w:rPr>
        <w:t>Identity</w:t>
      </w:r>
      <w:r w:rsidRPr="000E3FAD">
        <w:rPr>
          <w:rFonts w:ascii="Times New Roman" w:hAnsi="Times New Roman" w:cs="Times New Roman"/>
          <w:b/>
          <w:color w:val="000000" w:themeColor="text1"/>
          <w:sz w:val="24"/>
          <w:szCs w:val="24"/>
        </w:rPr>
        <w:t xml:space="preserve"> U</w:t>
      </w:r>
      <w:r w:rsidR="00FE3E11" w:rsidRPr="000E3FAD">
        <w:rPr>
          <w:rFonts w:ascii="Times New Roman" w:hAnsi="Times New Roman" w:cs="Times New Roman" w:hint="eastAsia"/>
          <w:b/>
          <w:color w:val="000000" w:themeColor="text1"/>
          <w:sz w:val="24"/>
          <w:szCs w:val="24"/>
        </w:rPr>
        <w:t>ncertainty</w:t>
      </w:r>
      <w:r w:rsidR="004163E2" w:rsidRPr="000E3FAD">
        <w:rPr>
          <w:rFonts w:ascii="Times New Roman" w:hAnsi="Times New Roman" w:cs="Times New Roman" w:hint="eastAsia"/>
          <w:b/>
          <w:color w:val="000000" w:themeColor="text1"/>
          <w:sz w:val="24"/>
          <w:szCs w:val="24"/>
        </w:rPr>
        <w:t xml:space="preserve"> and </w:t>
      </w:r>
      <w:r w:rsidR="0007517D" w:rsidRPr="000E3FAD">
        <w:rPr>
          <w:rFonts w:ascii="Times New Roman" w:hAnsi="Times New Roman" w:cs="Times New Roman" w:hint="eastAsia"/>
          <w:b/>
          <w:color w:val="000000" w:themeColor="text1"/>
          <w:sz w:val="24"/>
          <w:szCs w:val="24"/>
        </w:rPr>
        <w:t>UK-</w:t>
      </w:r>
      <w:r w:rsidR="005C6682" w:rsidRPr="000E3FAD">
        <w:rPr>
          <w:rFonts w:ascii="Times New Roman" w:hAnsi="Times New Roman" w:cs="Times New Roman" w:hint="eastAsia"/>
          <w:b/>
          <w:color w:val="000000" w:themeColor="text1"/>
          <w:sz w:val="24"/>
          <w:szCs w:val="24"/>
        </w:rPr>
        <w:t>S</w:t>
      </w:r>
      <w:r w:rsidR="0026106B" w:rsidRPr="000E3FAD">
        <w:rPr>
          <w:rFonts w:ascii="Times New Roman" w:hAnsi="Times New Roman" w:cs="Times New Roman" w:hint="eastAsia"/>
          <w:b/>
          <w:color w:val="000000" w:themeColor="text1"/>
          <w:sz w:val="24"/>
          <w:szCs w:val="24"/>
        </w:rPr>
        <w:t xml:space="preserve">cottish </w:t>
      </w:r>
      <w:r w:rsidR="0007517D" w:rsidRPr="000E3FAD">
        <w:rPr>
          <w:rFonts w:ascii="Times New Roman" w:hAnsi="Times New Roman" w:cs="Times New Roman" w:hint="eastAsia"/>
          <w:b/>
          <w:color w:val="000000" w:themeColor="text1"/>
          <w:sz w:val="24"/>
          <w:szCs w:val="24"/>
        </w:rPr>
        <w:t>Relations</w:t>
      </w:r>
      <w:r w:rsidR="005C6682" w:rsidRPr="000E3FAD">
        <w:rPr>
          <w:rFonts w:ascii="Times New Roman" w:hAnsi="Times New Roman" w:cs="Times New Roman" w:hint="eastAsia"/>
          <w:b/>
          <w:color w:val="000000" w:themeColor="text1"/>
          <w:sz w:val="24"/>
          <w:szCs w:val="24"/>
        </w:rPr>
        <w:t>:</w:t>
      </w:r>
    </w:p>
    <w:p w:rsidR="001C52F7" w:rsidRPr="000E3FAD" w:rsidRDefault="00FE3E11" w:rsidP="002A2651">
      <w:pPr>
        <w:spacing w:line="480" w:lineRule="auto"/>
        <w:jc w:val="center"/>
        <w:rPr>
          <w:rFonts w:ascii="Times New Roman" w:hAnsi="Times New Roman" w:cs="Times New Roman"/>
          <w:b/>
          <w:color w:val="000000" w:themeColor="text1"/>
          <w:sz w:val="24"/>
          <w:szCs w:val="24"/>
        </w:rPr>
      </w:pPr>
      <w:r w:rsidRPr="000E3FAD">
        <w:rPr>
          <w:rFonts w:ascii="Times New Roman" w:hAnsi="Times New Roman" w:cs="Times New Roman" w:hint="eastAsia"/>
          <w:b/>
          <w:color w:val="000000" w:themeColor="text1"/>
          <w:sz w:val="24"/>
          <w:szCs w:val="24"/>
        </w:rPr>
        <w:t xml:space="preserve">Different </w:t>
      </w:r>
      <w:r w:rsidR="00B50400" w:rsidRPr="000E3FAD">
        <w:rPr>
          <w:rFonts w:ascii="Times New Roman" w:hAnsi="Times New Roman" w:cs="Times New Roman"/>
          <w:b/>
          <w:color w:val="000000" w:themeColor="text1"/>
          <w:sz w:val="24"/>
          <w:szCs w:val="24"/>
        </w:rPr>
        <w:t xml:space="preserve">Dynamics </w:t>
      </w:r>
      <w:r w:rsidR="008B595D" w:rsidRPr="000E3FAD">
        <w:rPr>
          <w:rFonts w:ascii="Times New Roman" w:hAnsi="Times New Roman" w:cs="Times New Roman" w:hint="eastAsia"/>
          <w:b/>
          <w:color w:val="000000" w:themeColor="text1"/>
          <w:sz w:val="24"/>
          <w:szCs w:val="24"/>
        </w:rPr>
        <w:t>depending on Relative Identity Centrality</w:t>
      </w:r>
    </w:p>
    <w:p w:rsidR="00DC4A6E" w:rsidRPr="000E3FAD" w:rsidRDefault="00393EDF" w:rsidP="00F95061">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 xml:space="preserve">Jiin Jung </w:t>
      </w:r>
      <w:r w:rsidR="00E57D27" w:rsidRPr="000E3FAD">
        <w:rPr>
          <w:rFonts w:ascii="Times New Roman" w:hAnsi="Times New Roman" w:cs="Times New Roman"/>
          <w:color w:val="000000" w:themeColor="text1"/>
          <w:sz w:val="24"/>
          <w:szCs w:val="24"/>
        </w:rPr>
        <w:t xml:space="preserve">and </w:t>
      </w:r>
      <w:r w:rsidR="00F95061" w:rsidRPr="000E3FAD">
        <w:rPr>
          <w:rFonts w:ascii="Times New Roman" w:hAnsi="Times New Roman" w:cs="Times New Roman"/>
          <w:color w:val="000000" w:themeColor="text1"/>
          <w:sz w:val="24"/>
          <w:szCs w:val="24"/>
        </w:rPr>
        <w:t>Michael A. Hogg</w:t>
      </w:r>
    </w:p>
    <w:p w:rsidR="00DC4A6E" w:rsidRPr="000E3FAD" w:rsidRDefault="00F95061" w:rsidP="00F95061">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 xml:space="preserve">Claremont Graduate University </w:t>
      </w:r>
    </w:p>
    <w:p w:rsidR="00DC4A6E" w:rsidRPr="000E3FAD" w:rsidRDefault="00712C06" w:rsidP="00DC4A6E">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Gary Lewis</w:t>
      </w:r>
    </w:p>
    <w:p w:rsidR="00F95061" w:rsidRPr="000E3FAD" w:rsidRDefault="0090089F" w:rsidP="00F95061">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Royal Holloway, University of London</w:t>
      </w:r>
    </w:p>
    <w:p w:rsidR="001306B1" w:rsidRPr="000E3FAD" w:rsidRDefault="001306B1" w:rsidP="00882EF2">
      <w:pPr>
        <w:wordWrap/>
        <w:spacing w:line="480" w:lineRule="auto"/>
        <w:jc w:val="left"/>
        <w:rPr>
          <w:rFonts w:ascii="Times New Roman" w:hAnsi="Times New Roman" w:cs="Times New Roman"/>
          <w:color w:val="000000" w:themeColor="text1"/>
          <w:sz w:val="24"/>
          <w:szCs w:val="24"/>
        </w:rPr>
      </w:pPr>
    </w:p>
    <w:p w:rsidR="00815F80" w:rsidRPr="000E3FAD" w:rsidRDefault="00815F80" w:rsidP="00882EF2">
      <w:pPr>
        <w:wordWrap/>
        <w:spacing w:line="480" w:lineRule="auto"/>
        <w:jc w:val="left"/>
        <w:rPr>
          <w:rFonts w:ascii="Times New Roman" w:hAnsi="Times New Roman" w:cs="Times New Roman"/>
          <w:color w:val="000000" w:themeColor="text1"/>
          <w:sz w:val="24"/>
          <w:szCs w:val="24"/>
        </w:rPr>
      </w:pPr>
    </w:p>
    <w:p w:rsidR="00F95061" w:rsidRPr="000E3FAD" w:rsidRDefault="00F95061" w:rsidP="00882EF2">
      <w:pPr>
        <w:wordWrap/>
        <w:spacing w:line="480" w:lineRule="auto"/>
        <w:jc w:val="left"/>
        <w:rPr>
          <w:rFonts w:ascii="Times New Roman" w:hAnsi="Times New Roman" w:cs="Times New Roman"/>
          <w:color w:val="000000" w:themeColor="text1"/>
          <w:sz w:val="24"/>
          <w:szCs w:val="24"/>
        </w:rPr>
      </w:pPr>
    </w:p>
    <w:p w:rsidR="00815F80" w:rsidRPr="000E3FAD" w:rsidRDefault="00815F80" w:rsidP="00882EF2">
      <w:pPr>
        <w:wordWrap/>
        <w:spacing w:line="480" w:lineRule="auto"/>
        <w:jc w:val="left"/>
        <w:rPr>
          <w:rFonts w:ascii="Times New Roman" w:hAnsi="Times New Roman" w:cs="Times New Roman"/>
          <w:color w:val="000000" w:themeColor="text1"/>
          <w:sz w:val="24"/>
          <w:szCs w:val="24"/>
        </w:rPr>
      </w:pPr>
    </w:p>
    <w:p w:rsidR="00815F80" w:rsidRPr="000E3FAD" w:rsidRDefault="00815F80" w:rsidP="00815F80">
      <w:pPr>
        <w:wordWrap/>
        <w:spacing w:line="480" w:lineRule="auto"/>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Word count:</w:t>
      </w:r>
      <w:r w:rsidR="0036037E">
        <w:rPr>
          <w:rFonts w:ascii="Times New Roman" w:hAnsi="Times New Roman" w:cs="Times New Roman"/>
          <w:color w:val="000000" w:themeColor="text1"/>
          <w:sz w:val="24"/>
          <w:szCs w:val="24"/>
        </w:rPr>
        <w:t xml:space="preserve"> </w:t>
      </w:r>
      <w:r w:rsidR="00DD3B75">
        <w:rPr>
          <w:rFonts w:ascii="Times New Roman" w:hAnsi="Times New Roman" w:cs="Times New Roman" w:hint="eastAsia"/>
          <w:color w:val="000000" w:themeColor="text1"/>
          <w:sz w:val="24"/>
          <w:szCs w:val="24"/>
        </w:rPr>
        <w:t>6013</w:t>
      </w:r>
      <w:r w:rsidRPr="000E3FAD">
        <w:rPr>
          <w:rFonts w:ascii="Times New Roman" w:hAnsi="Times New Roman" w:cs="Times New Roman" w:hint="eastAsia"/>
          <w:color w:val="000000" w:themeColor="text1"/>
          <w:sz w:val="24"/>
          <w:szCs w:val="24"/>
        </w:rPr>
        <w:t xml:space="preserve"> (</w:t>
      </w:r>
      <w:r w:rsidRPr="000E3FAD">
        <w:rPr>
          <w:rFonts w:ascii="Times New Roman" w:hAnsi="Times New Roman" w:cs="Times New Roman"/>
          <w:color w:val="000000" w:themeColor="text1"/>
          <w:sz w:val="24"/>
          <w:szCs w:val="24"/>
        </w:rPr>
        <w:t>including</w:t>
      </w:r>
      <w:r w:rsidR="0036037E">
        <w:rPr>
          <w:rFonts w:ascii="Times New Roman" w:hAnsi="Times New Roman" w:cs="Times New Roman"/>
          <w:color w:val="000000" w:themeColor="text1"/>
          <w:sz w:val="24"/>
          <w:szCs w:val="24"/>
        </w:rPr>
        <w:t xml:space="preserve"> </w:t>
      </w:r>
      <w:r w:rsidRPr="000E3FAD">
        <w:rPr>
          <w:rFonts w:ascii="Times New Roman" w:hAnsi="Times New Roman" w:cs="Times New Roman"/>
          <w:color w:val="000000" w:themeColor="text1"/>
          <w:sz w:val="24"/>
          <w:szCs w:val="24"/>
        </w:rPr>
        <w:t>abstract</w:t>
      </w:r>
      <w:r w:rsidRPr="000E3FAD">
        <w:rPr>
          <w:rFonts w:ascii="Times New Roman" w:hAnsi="Times New Roman" w:cs="Times New Roman" w:hint="eastAsia"/>
          <w:color w:val="000000" w:themeColor="text1"/>
          <w:sz w:val="24"/>
          <w:szCs w:val="24"/>
        </w:rPr>
        <w:t xml:space="preserve">, </w:t>
      </w:r>
      <w:r w:rsidRPr="000E3FAD">
        <w:rPr>
          <w:rFonts w:ascii="Times New Roman" w:hAnsi="Times New Roman" w:cs="Times New Roman"/>
          <w:color w:val="000000" w:themeColor="text1"/>
          <w:sz w:val="24"/>
          <w:szCs w:val="24"/>
        </w:rPr>
        <w:t>main text</w:t>
      </w:r>
      <w:r w:rsidRPr="000E3FAD">
        <w:rPr>
          <w:rFonts w:ascii="Times New Roman" w:hAnsi="Times New Roman" w:cs="Times New Roman" w:hint="eastAsia"/>
          <w:color w:val="000000" w:themeColor="text1"/>
          <w:sz w:val="24"/>
          <w:szCs w:val="24"/>
        </w:rPr>
        <w:t xml:space="preserve">, </w:t>
      </w:r>
      <w:r w:rsidRPr="000E3FAD">
        <w:rPr>
          <w:rFonts w:ascii="Times New Roman" w:hAnsi="Times New Roman" w:cs="Times New Roman"/>
          <w:color w:val="000000" w:themeColor="text1"/>
          <w:sz w:val="24"/>
          <w:szCs w:val="24"/>
        </w:rPr>
        <w:t>notes,</w:t>
      </w:r>
      <w:r w:rsidRPr="000E3FAD">
        <w:rPr>
          <w:rFonts w:ascii="Times New Roman" w:hAnsi="Times New Roman" w:cs="Times New Roman" w:hint="eastAsia"/>
          <w:color w:val="000000" w:themeColor="text1"/>
          <w:sz w:val="24"/>
          <w:szCs w:val="24"/>
        </w:rPr>
        <w:t xml:space="preserve"> tables, figures</w:t>
      </w:r>
      <w:r w:rsidRPr="000E3FAD">
        <w:rPr>
          <w:rFonts w:ascii="Times New Roman" w:hAnsi="Times New Roman" w:cs="Times New Roman"/>
          <w:color w:val="000000" w:themeColor="text1"/>
          <w:sz w:val="24"/>
          <w:szCs w:val="24"/>
        </w:rPr>
        <w:t xml:space="preserve"> but excluding refs</w:t>
      </w:r>
      <w:r w:rsidRPr="000E3FAD">
        <w:rPr>
          <w:rFonts w:ascii="Times New Roman" w:hAnsi="Times New Roman" w:cs="Times New Roman" w:hint="eastAsia"/>
          <w:color w:val="000000" w:themeColor="text1"/>
          <w:sz w:val="24"/>
          <w:szCs w:val="24"/>
        </w:rPr>
        <w:t>)</w:t>
      </w:r>
    </w:p>
    <w:p w:rsidR="00E57D27" w:rsidRPr="000E3FAD" w:rsidRDefault="00E57D27" w:rsidP="00882EF2">
      <w:pPr>
        <w:wordWrap/>
        <w:spacing w:line="480" w:lineRule="auto"/>
        <w:jc w:val="left"/>
        <w:rPr>
          <w:rFonts w:ascii="Times New Roman" w:hAnsi="Times New Roman" w:cs="Times New Roman"/>
          <w:color w:val="000000" w:themeColor="text1"/>
          <w:sz w:val="24"/>
          <w:szCs w:val="24"/>
        </w:rPr>
      </w:pPr>
    </w:p>
    <w:p w:rsidR="00D22971" w:rsidRPr="000E3FAD" w:rsidRDefault="001918CE">
      <w:pPr>
        <w:wordWrap/>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Jiin Jung</w:t>
      </w:r>
    </w:p>
    <w:p w:rsidR="00D22971" w:rsidRPr="000E3FAD" w:rsidRDefault="00294DD6">
      <w:pPr>
        <w:wordWrap/>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 xml:space="preserve">Department </w:t>
      </w:r>
      <w:r w:rsidR="001918CE" w:rsidRPr="000E3FAD">
        <w:rPr>
          <w:rFonts w:ascii="Times New Roman" w:hAnsi="Times New Roman" w:cs="Times New Roman"/>
          <w:color w:val="000000" w:themeColor="text1"/>
          <w:sz w:val="24"/>
          <w:szCs w:val="24"/>
        </w:rPr>
        <w:t xml:space="preserve">of </w:t>
      </w:r>
      <w:r w:rsidR="00393EDF" w:rsidRPr="000E3FAD">
        <w:rPr>
          <w:rFonts w:ascii="Times New Roman" w:hAnsi="Times New Roman" w:cs="Times New Roman"/>
          <w:color w:val="000000" w:themeColor="text1"/>
          <w:sz w:val="24"/>
          <w:szCs w:val="24"/>
        </w:rPr>
        <w:t>Psychology</w:t>
      </w:r>
    </w:p>
    <w:p w:rsidR="00D22971" w:rsidRPr="000E3FAD" w:rsidRDefault="001918CE">
      <w:pPr>
        <w:wordWrap/>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Claremont Graduate University</w:t>
      </w:r>
    </w:p>
    <w:p w:rsidR="00D22971" w:rsidRPr="000E3FAD" w:rsidRDefault="001918CE">
      <w:pPr>
        <w:wordWrap/>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123 East Eighth Street</w:t>
      </w:r>
    </w:p>
    <w:p w:rsidR="00D22971" w:rsidRPr="000E3FAD" w:rsidRDefault="001918CE">
      <w:pPr>
        <w:wordWrap/>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Claremont, CA 91</w:t>
      </w:r>
      <w:r w:rsidR="00294DD6" w:rsidRPr="000E3FAD">
        <w:rPr>
          <w:rFonts w:ascii="Times New Roman" w:hAnsi="Times New Roman" w:cs="Times New Roman"/>
          <w:color w:val="000000" w:themeColor="text1"/>
          <w:sz w:val="24"/>
          <w:szCs w:val="24"/>
        </w:rPr>
        <w:t>711</w:t>
      </w:r>
    </w:p>
    <w:p w:rsidR="00D22971" w:rsidRPr="000E3FAD" w:rsidRDefault="000D01CD">
      <w:pPr>
        <w:wordWrap/>
        <w:jc w:val="left"/>
        <w:rPr>
          <w:rFonts w:ascii="Times New Roman" w:hAnsi="Times New Roman" w:cs="Times New Roman"/>
          <w:color w:val="000000" w:themeColor="text1"/>
          <w:sz w:val="24"/>
          <w:szCs w:val="24"/>
        </w:rPr>
      </w:pPr>
      <w:hyperlink r:id="rId8" w:history="1">
        <w:r w:rsidR="001918CE" w:rsidRPr="000E3FAD">
          <w:rPr>
            <w:rStyle w:val="Hyperlink"/>
            <w:rFonts w:ascii="Times New Roman" w:hAnsi="Times New Roman" w:cs="Times New Roman"/>
            <w:color w:val="000000" w:themeColor="text1"/>
            <w:sz w:val="24"/>
            <w:szCs w:val="24"/>
          </w:rPr>
          <w:t>jiin.jung@cgu.edu</w:t>
        </w:r>
      </w:hyperlink>
    </w:p>
    <w:p w:rsidR="00063B43" w:rsidRPr="000E3FAD" w:rsidRDefault="001268D7" w:rsidP="00882EF2">
      <w:pPr>
        <w:wordWrap/>
        <w:spacing w:line="480" w:lineRule="auto"/>
        <w:jc w:val="righ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September </w:t>
      </w:r>
      <w:r w:rsidR="0050402E">
        <w:rPr>
          <w:rFonts w:ascii="Times New Roman" w:hAnsi="Times New Roman" w:cs="Times New Roman"/>
          <w:color w:val="000000" w:themeColor="text1"/>
          <w:sz w:val="24"/>
          <w:szCs w:val="24"/>
        </w:rPr>
        <w:t>30</w:t>
      </w:r>
      <w:r w:rsidR="00E85416" w:rsidRPr="000E3FAD">
        <w:rPr>
          <w:rFonts w:ascii="Times New Roman" w:hAnsi="Times New Roman" w:cs="Times New Roman"/>
          <w:color w:val="000000" w:themeColor="text1"/>
          <w:sz w:val="24"/>
          <w:szCs w:val="24"/>
        </w:rPr>
        <w:t>, 201</w:t>
      </w:r>
      <w:r>
        <w:rPr>
          <w:rFonts w:ascii="Times New Roman" w:hAnsi="Times New Roman" w:cs="Times New Roman" w:hint="eastAsia"/>
          <w:color w:val="000000" w:themeColor="text1"/>
          <w:sz w:val="24"/>
          <w:szCs w:val="24"/>
        </w:rPr>
        <w:t>6</w:t>
      </w:r>
    </w:p>
    <w:p w:rsidR="001D6E07" w:rsidRPr="000E3FAD" w:rsidRDefault="001D6E07" w:rsidP="00882EF2">
      <w:pPr>
        <w:widowControl/>
        <w:wordWrap/>
        <w:autoSpaceDE/>
        <w:autoSpaceDN/>
        <w:spacing w:line="480" w:lineRule="auto"/>
        <w:jc w:val="left"/>
        <w:rPr>
          <w:rFonts w:ascii="Times New Roman" w:hAnsi="Times New Roman" w:cs="Times New Roman"/>
          <w:color w:val="000000" w:themeColor="text1"/>
          <w:sz w:val="24"/>
          <w:szCs w:val="24"/>
        </w:rPr>
      </w:pPr>
    </w:p>
    <w:p w:rsidR="00E959DB" w:rsidRPr="000E3FAD" w:rsidRDefault="00E959DB">
      <w:pPr>
        <w:widowControl/>
        <w:wordWrap/>
        <w:autoSpaceDE/>
        <w:autoSpaceDN/>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br w:type="page"/>
      </w:r>
    </w:p>
    <w:p w:rsidR="00F4588B" w:rsidRPr="000E3FAD" w:rsidRDefault="000072ED" w:rsidP="00882EF2">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lastRenderedPageBreak/>
        <w:t>Abstract</w:t>
      </w:r>
    </w:p>
    <w:p w:rsidR="006F4D49" w:rsidRPr="000E3FAD" w:rsidRDefault="001F1FF9" w:rsidP="00A47FB2">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Drawing on uncertainty</w:t>
      </w:r>
      <w:r w:rsidR="00CA090B" w:rsidRPr="000E3FAD">
        <w:rPr>
          <w:rFonts w:ascii="Times New Roman" w:hAnsi="Times New Roman" w:cs="Times New Roman"/>
          <w:color w:val="000000" w:themeColor="text1"/>
          <w:sz w:val="24"/>
          <w:szCs w:val="24"/>
        </w:rPr>
        <w:t>-</w:t>
      </w:r>
      <w:r w:rsidRPr="000E3FAD">
        <w:rPr>
          <w:rFonts w:ascii="Times New Roman" w:hAnsi="Times New Roman" w:cs="Times New Roman"/>
          <w:color w:val="000000" w:themeColor="text1"/>
          <w:sz w:val="24"/>
          <w:szCs w:val="24"/>
        </w:rPr>
        <w:t>identity theory</w:t>
      </w:r>
      <w:r w:rsidR="0071424E" w:rsidRPr="000E3FAD">
        <w:rPr>
          <w:rFonts w:ascii="Times New Roman" w:hAnsi="Times New Roman" w:cs="Times New Roman" w:hint="eastAsia"/>
          <w:color w:val="000000" w:themeColor="text1"/>
          <w:sz w:val="24"/>
          <w:szCs w:val="24"/>
        </w:rPr>
        <w:t>,</w:t>
      </w:r>
      <w:r w:rsidR="003867E8">
        <w:rPr>
          <w:rFonts w:ascii="Times New Roman" w:hAnsi="Times New Roman" w:cs="Times New Roman" w:hint="eastAsia"/>
          <w:color w:val="000000" w:themeColor="text1"/>
          <w:sz w:val="24"/>
          <w:szCs w:val="24"/>
        </w:rPr>
        <w:t xml:space="preserve"> </w:t>
      </w:r>
      <w:r w:rsidR="0071424E" w:rsidRPr="000E3FAD">
        <w:rPr>
          <w:rFonts w:ascii="Times New Roman" w:hAnsi="Times New Roman" w:cs="Times New Roman" w:hint="eastAsia"/>
          <w:color w:val="000000" w:themeColor="text1"/>
          <w:sz w:val="24"/>
          <w:szCs w:val="24"/>
        </w:rPr>
        <w:t>w</w:t>
      </w:r>
      <w:r w:rsidR="0071424E" w:rsidRPr="000E3FAD">
        <w:rPr>
          <w:rFonts w:ascii="Times New Roman" w:hAnsi="Times New Roman" w:cs="Times New Roman"/>
          <w:color w:val="000000" w:themeColor="text1"/>
          <w:sz w:val="24"/>
          <w:szCs w:val="24"/>
        </w:rPr>
        <w:t xml:space="preserve">e </w:t>
      </w:r>
      <w:r w:rsidR="0071424E" w:rsidRPr="000E3FAD">
        <w:rPr>
          <w:rFonts w:ascii="Times New Roman" w:hAnsi="Times New Roman" w:cs="Times New Roman" w:hint="eastAsia"/>
          <w:color w:val="000000" w:themeColor="text1"/>
          <w:sz w:val="24"/>
          <w:szCs w:val="24"/>
        </w:rPr>
        <w:t>investigate</w:t>
      </w:r>
      <w:r w:rsidR="0071424E" w:rsidRPr="000E3FAD">
        <w:rPr>
          <w:rFonts w:ascii="Times New Roman" w:hAnsi="Times New Roman" w:cs="Times New Roman"/>
          <w:color w:val="000000" w:themeColor="text1"/>
          <w:sz w:val="24"/>
          <w:szCs w:val="24"/>
        </w:rPr>
        <w:t xml:space="preserve">d </w:t>
      </w:r>
      <w:r w:rsidR="004A75E7" w:rsidRPr="000E3FAD">
        <w:rPr>
          <w:rFonts w:ascii="Times New Roman" w:hAnsi="Times New Roman" w:cs="Times New Roman" w:hint="eastAsia"/>
          <w:color w:val="000000" w:themeColor="text1"/>
          <w:sz w:val="24"/>
          <w:szCs w:val="24"/>
        </w:rPr>
        <w:t>how</w:t>
      </w:r>
      <w:r w:rsidR="003867E8">
        <w:rPr>
          <w:rFonts w:ascii="Times New Roman" w:hAnsi="Times New Roman" w:cs="Times New Roman" w:hint="eastAsia"/>
          <w:color w:val="000000" w:themeColor="text1"/>
          <w:sz w:val="24"/>
          <w:szCs w:val="24"/>
        </w:rPr>
        <w:t xml:space="preserve"> </w:t>
      </w:r>
      <w:r w:rsidR="00D17914" w:rsidRPr="000E3FAD">
        <w:rPr>
          <w:rFonts w:ascii="Times New Roman" w:hAnsi="Times New Roman" w:cs="Times New Roman" w:hint="eastAsia"/>
          <w:color w:val="000000" w:themeColor="text1"/>
          <w:sz w:val="24"/>
          <w:szCs w:val="24"/>
        </w:rPr>
        <w:t>people</w:t>
      </w:r>
      <w:r w:rsidR="00DF3575" w:rsidRPr="000E3FAD">
        <w:rPr>
          <w:rFonts w:ascii="Times New Roman" w:hAnsi="Times New Roman" w:cs="Times New Roman" w:hint="eastAsia"/>
          <w:color w:val="000000" w:themeColor="text1"/>
          <w:sz w:val="24"/>
          <w:szCs w:val="24"/>
        </w:rPr>
        <w:t xml:space="preserve"> respond differently to </w:t>
      </w:r>
      <w:r w:rsidR="004A75E7" w:rsidRPr="000E3FAD">
        <w:rPr>
          <w:rFonts w:ascii="Times New Roman" w:hAnsi="Times New Roman" w:cs="Times New Roman" w:hint="eastAsia"/>
          <w:color w:val="000000" w:themeColor="text1"/>
          <w:sz w:val="24"/>
          <w:szCs w:val="24"/>
        </w:rPr>
        <w:t xml:space="preserve">identity uncertainty </w:t>
      </w:r>
      <w:r w:rsidR="00D8242B" w:rsidRPr="000E3FAD">
        <w:rPr>
          <w:rFonts w:ascii="Times New Roman" w:hAnsi="Times New Roman" w:cs="Times New Roman" w:hint="eastAsia"/>
          <w:color w:val="000000" w:themeColor="text1"/>
          <w:sz w:val="24"/>
          <w:szCs w:val="24"/>
        </w:rPr>
        <w:t xml:space="preserve">at a superordinate </w:t>
      </w:r>
      <w:r w:rsidR="004E5A3E" w:rsidRPr="000E3FAD">
        <w:rPr>
          <w:rFonts w:ascii="Times New Roman" w:hAnsi="Times New Roman" w:cs="Times New Roman"/>
          <w:color w:val="000000" w:themeColor="text1"/>
          <w:sz w:val="24"/>
          <w:szCs w:val="24"/>
        </w:rPr>
        <w:t>(</w:t>
      </w:r>
      <w:r w:rsidR="002F5B47" w:rsidRPr="000E3FAD">
        <w:rPr>
          <w:rFonts w:ascii="Times New Roman" w:hAnsi="Times New Roman" w:cs="Times New Roman" w:hint="eastAsia"/>
          <w:color w:val="000000" w:themeColor="text1"/>
          <w:sz w:val="24"/>
          <w:szCs w:val="24"/>
        </w:rPr>
        <w:t xml:space="preserve">i.e., </w:t>
      </w:r>
      <w:r w:rsidR="004E5A3E" w:rsidRPr="000E3FAD">
        <w:rPr>
          <w:rFonts w:ascii="Times New Roman" w:hAnsi="Times New Roman" w:cs="Times New Roman"/>
          <w:color w:val="000000" w:themeColor="text1"/>
          <w:sz w:val="24"/>
          <w:szCs w:val="24"/>
        </w:rPr>
        <w:t xml:space="preserve">UK) </w:t>
      </w:r>
      <w:r w:rsidR="00EB3CB2" w:rsidRPr="000E3FAD">
        <w:rPr>
          <w:rFonts w:ascii="Times New Roman" w:hAnsi="Times New Roman" w:cs="Times New Roman" w:hint="eastAsia"/>
          <w:color w:val="000000" w:themeColor="text1"/>
          <w:sz w:val="24"/>
          <w:szCs w:val="24"/>
        </w:rPr>
        <w:t>or</w:t>
      </w:r>
      <w:r w:rsidR="00D8242B" w:rsidRPr="000E3FAD">
        <w:rPr>
          <w:rFonts w:ascii="Times New Roman" w:hAnsi="Times New Roman" w:cs="Times New Roman" w:hint="eastAsia"/>
          <w:color w:val="000000" w:themeColor="text1"/>
          <w:sz w:val="24"/>
          <w:szCs w:val="24"/>
        </w:rPr>
        <w:t xml:space="preserve"> subgroup</w:t>
      </w:r>
      <w:r w:rsidR="00830AFF">
        <w:rPr>
          <w:rFonts w:ascii="Times New Roman" w:hAnsi="Times New Roman" w:cs="Times New Roman" w:hint="eastAsia"/>
          <w:color w:val="000000" w:themeColor="text1"/>
          <w:sz w:val="24"/>
          <w:szCs w:val="24"/>
        </w:rPr>
        <w:t xml:space="preserve"> </w:t>
      </w:r>
      <w:r w:rsidR="0029718A" w:rsidRPr="000E3FAD">
        <w:rPr>
          <w:rFonts w:ascii="Times New Roman" w:hAnsi="Times New Roman" w:cs="Times New Roman"/>
          <w:color w:val="000000" w:themeColor="text1"/>
          <w:sz w:val="24"/>
          <w:szCs w:val="24"/>
        </w:rPr>
        <w:t>(</w:t>
      </w:r>
      <w:r w:rsidR="0029718A" w:rsidRPr="000E3FAD">
        <w:rPr>
          <w:rFonts w:ascii="Times New Roman" w:hAnsi="Times New Roman" w:cs="Times New Roman" w:hint="eastAsia"/>
          <w:color w:val="000000" w:themeColor="text1"/>
          <w:sz w:val="24"/>
          <w:szCs w:val="24"/>
        </w:rPr>
        <w:t xml:space="preserve">i.e., </w:t>
      </w:r>
      <w:r w:rsidR="0029718A" w:rsidRPr="000E3FAD">
        <w:rPr>
          <w:rFonts w:ascii="Times New Roman" w:hAnsi="Times New Roman" w:cs="Times New Roman"/>
          <w:color w:val="000000" w:themeColor="text1"/>
          <w:sz w:val="24"/>
          <w:szCs w:val="24"/>
        </w:rPr>
        <w:t>Scottish)</w:t>
      </w:r>
      <w:r w:rsidR="00D8242B" w:rsidRPr="000E3FAD">
        <w:rPr>
          <w:rFonts w:ascii="Times New Roman" w:hAnsi="Times New Roman" w:cs="Times New Roman" w:hint="eastAsia"/>
          <w:color w:val="000000" w:themeColor="text1"/>
          <w:sz w:val="24"/>
          <w:szCs w:val="24"/>
        </w:rPr>
        <w:t xml:space="preserve"> level</w:t>
      </w:r>
      <w:r w:rsidR="00D17914" w:rsidRPr="000E3FAD">
        <w:rPr>
          <w:rFonts w:ascii="Times New Roman" w:hAnsi="Times New Roman" w:cs="Times New Roman" w:hint="eastAsia"/>
          <w:color w:val="000000" w:themeColor="text1"/>
          <w:sz w:val="24"/>
          <w:szCs w:val="24"/>
        </w:rPr>
        <w:t xml:space="preserve"> depending on </w:t>
      </w:r>
      <w:r w:rsidR="00D17914" w:rsidRPr="000E3FAD">
        <w:rPr>
          <w:rFonts w:ascii="Times New Roman" w:hAnsi="Times New Roman" w:cs="Times New Roman"/>
          <w:color w:val="000000" w:themeColor="text1"/>
          <w:sz w:val="24"/>
          <w:szCs w:val="24"/>
        </w:rPr>
        <w:t xml:space="preserve">the subjective self-conceptual centrality of </w:t>
      </w:r>
      <w:r w:rsidR="00D17914" w:rsidRPr="000E3FAD">
        <w:rPr>
          <w:rFonts w:ascii="Times New Roman" w:hAnsi="Times New Roman" w:cs="Times New Roman" w:hint="eastAsia"/>
          <w:color w:val="000000" w:themeColor="text1"/>
          <w:sz w:val="24"/>
          <w:szCs w:val="24"/>
        </w:rPr>
        <w:t>subgroup relative to superordinate group</w:t>
      </w:r>
      <w:r w:rsidR="0023268F" w:rsidRPr="000E3FAD">
        <w:rPr>
          <w:rFonts w:ascii="Times New Roman" w:hAnsi="Times New Roman" w:cs="Times New Roman"/>
          <w:color w:val="000000" w:themeColor="text1"/>
          <w:sz w:val="24"/>
          <w:szCs w:val="24"/>
        </w:rPr>
        <w:t xml:space="preserve">; altering </w:t>
      </w:r>
      <w:r w:rsidR="00EB3CB2" w:rsidRPr="000E3FAD">
        <w:rPr>
          <w:rFonts w:ascii="Times New Roman" w:hAnsi="Times New Roman" w:cs="Times New Roman" w:hint="eastAsia"/>
          <w:color w:val="000000" w:themeColor="text1"/>
          <w:sz w:val="24"/>
          <w:szCs w:val="24"/>
        </w:rPr>
        <w:t xml:space="preserve">superordinate and subgroup </w:t>
      </w:r>
      <w:r w:rsidR="00DF3575" w:rsidRPr="000E3FAD">
        <w:rPr>
          <w:rFonts w:ascii="Times New Roman" w:hAnsi="Times New Roman" w:cs="Times New Roman" w:hint="eastAsia"/>
          <w:color w:val="000000" w:themeColor="text1"/>
          <w:sz w:val="24"/>
          <w:szCs w:val="24"/>
        </w:rPr>
        <w:t xml:space="preserve">identification and attitude toward </w:t>
      </w:r>
      <w:r w:rsidR="00EB3CB2" w:rsidRPr="000E3FAD">
        <w:rPr>
          <w:rFonts w:ascii="Times New Roman" w:hAnsi="Times New Roman" w:cs="Times New Roman" w:hint="eastAsia"/>
          <w:color w:val="000000" w:themeColor="text1"/>
          <w:sz w:val="24"/>
          <w:szCs w:val="24"/>
        </w:rPr>
        <w:t xml:space="preserve">subgroup </w:t>
      </w:r>
      <w:r w:rsidR="00D17914" w:rsidRPr="000E3FAD">
        <w:rPr>
          <w:rFonts w:ascii="Times New Roman" w:hAnsi="Times New Roman" w:cs="Times New Roman" w:hint="eastAsia"/>
          <w:color w:val="000000" w:themeColor="text1"/>
          <w:sz w:val="24"/>
          <w:szCs w:val="24"/>
        </w:rPr>
        <w:t xml:space="preserve">relations </w:t>
      </w:r>
      <w:r w:rsidR="00B35465" w:rsidRPr="000E3FAD">
        <w:rPr>
          <w:rFonts w:ascii="Times New Roman" w:hAnsi="Times New Roman" w:cs="Times New Roman" w:hint="eastAsia"/>
          <w:color w:val="000000" w:themeColor="text1"/>
          <w:sz w:val="24"/>
          <w:szCs w:val="24"/>
        </w:rPr>
        <w:t>to</w:t>
      </w:r>
      <w:r w:rsidR="00DC6B7A">
        <w:rPr>
          <w:rFonts w:ascii="Times New Roman" w:hAnsi="Times New Roman" w:cs="Times New Roman" w:hint="eastAsia"/>
          <w:color w:val="000000" w:themeColor="text1"/>
          <w:sz w:val="24"/>
          <w:szCs w:val="24"/>
        </w:rPr>
        <w:t xml:space="preserve"> </w:t>
      </w:r>
      <w:r w:rsidR="0023268F" w:rsidRPr="000E3FAD">
        <w:rPr>
          <w:rFonts w:ascii="Times New Roman" w:hAnsi="Times New Roman" w:cs="Times New Roman"/>
          <w:color w:val="000000" w:themeColor="text1"/>
          <w:sz w:val="24"/>
          <w:szCs w:val="24"/>
        </w:rPr>
        <w:t xml:space="preserve">the </w:t>
      </w:r>
      <w:r w:rsidR="0023268F" w:rsidRPr="000E3FAD">
        <w:rPr>
          <w:rFonts w:ascii="Times New Roman" w:hAnsi="Times New Roman" w:cs="Times New Roman" w:hint="eastAsia"/>
          <w:color w:val="000000" w:themeColor="text1"/>
          <w:sz w:val="24"/>
          <w:szCs w:val="24"/>
        </w:rPr>
        <w:t>superordinate group</w:t>
      </w:r>
      <w:r w:rsidR="0071424E" w:rsidRPr="000E3FAD">
        <w:rPr>
          <w:rFonts w:ascii="Times New Roman" w:hAnsi="Times New Roman" w:cs="Times New Roman"/>
          <w:color w:val="000000" w:themeColor="text1"/>
          <w:sz w:val="24"/>
          <w:szCs w:val="24"/>
        </w:rPr>
        <w:t xml:space="preserve"> in the context of </w:t>
      </w:r>
      <w:r w:rsidR="0071424E" w:rsidRPr="000E3FAD">
        <w:rPr>
          <w:rFonts w:ascii="Times New Roman" w:hAnsi="Times New Roman" w:cs="Times New Roman" w:hint="eastAsia"/>
          <w:color w:val="000000" w:themeColor="text1"/>
          <w:sz w:val="24"/>
          <w:szCs w:val="24"/>
        </w:rPr>
        <w:t>Scotland</w:t>
      </w:r>
      <w:r w:rsidR="0071424E" w:rsidRPr="000E3FAD">
        <w:rPr>
          <w:rFonts w:ascii="Times New Roman" w:hAnsi="Times New Roman" w:cs="Times New Roman"/>
          <w:color w:val="000000" w:themeColor="text1"/>
          <w:sz w:val="24"/>
          <w:szCs w:val="24"/>
        </w:rPr>
        <w:t>’s</w:t>
      </w:r>
      <w:r w:rsidR="003867E8">
        <w:rPr>
          <w:rFonts w:ascii="Times New Roman" w:hAnsi="Times New Roman" w:cs="Times New Roman" w:hint="eastAsia"/>
          <w:color w:val="000000" w:themeColor="text1"/>
          <w:sz w:val="24"/>
          <w:szCs w:val="24"/>
        </w:rPr>
        <w:t xml:space="preserve"> </w:t>
      </w:r>
      <w:r w:rsidR="0071424E" w:rsidRPr="000E3FAD">
        <w:rPr>
          <w:rFonts w:ascii="Times New Roman" w:hAnsi="Times New Roman" w:cs="Times New Roman"/>
          <w:color w:val="000000" w:themeColor="text1"/>
          <w:sz w:val="24"/>
          <w:szCs w:val="24"/>
        </w:rPr>
        <w:t xml:space="preserve">bid for </w:t>
      </w:r>
      <w:r w:rsidR="0071424E" w:rsidRPr="000E3FAD">
        <w:rPr>
          <w:rFonts w:ascii="Times New Roman" w:hAnsi="Times New Roman" w:cs="Times New Roman" w:hint="eastAsia"/>
          <w:color w:val="000000" w:themeColor="text1"/>
          <w:sz w:val="24"/>
          <w:szCs w:val="24"/>
        </w:rPr>
        <w:t>independence from the UK</w:t>
      </w:r>
      <w:r w:rsidR="00D91A81">
        <w:rPr>
          <w:rFonts w:ascii="Times New Roman" w:hAnsi="Times New Roman" w:cs="Times New Roman"/>
          <w:color w:val="000000" w:themeColor="text1"/>
          <w:sz w:val="24"/>
          <w:szCs w:val="24"/>
        </w:rPr>
        <w:t xml:space="preserve"> </w:t>
      </w:r>
      <w:r w:rsidR="0071424E" w:rsidRPr="000E3FAD">
        <w:rPr>
          <w:rFonts w:ascii="Times New Roman" w:hAnsi="Times New Roman" w:cs="Times New Roman" w:hint="eastAsia"/>
          <w:color w:val="000000" w:themeColor="text1"/>
          <w:sz w:val="24"/>
          <w:szCs w:val="24"/>
        </w:rPr>
        <w:t>(</w:t>
      </w:r>
      <w:r w:rsidR="0071424E" w:rsidRPr="000E3FAD">
        <w:rPr>
          <w:rFonts w:ascii="Times New Roman" w:hAnsi="Times New Roman" w:cs="Times New Roman" w:hint="eastAsia"/>
          <w:i/>
          <w:color w:val="000000" w:themeColor="text1"/>
          <w:sz w:val="24"/>
          <w:szCs w:val="24"/>
        </w:rPr>
        <w:t>N</w:t>
      </w:r>
      <w:r w:rsidR="0071424E" w:rsidRPr="000E3FAD">
        <w:rPr>
          <w:rFonts w:ascii="Times New Roman" w:hAnsi="Times New Roman" w:cs="Times New Roman" w:hint="eastAsia"/>
          <w:color w:val="000000" w:themeColor="text1"/>
          <w:sz w:val="24"/>
          <w:szCs w:val="24"/>
        </w:rPr>
        <w:t>=115)</w:t>
      </w:r>
      <w:r w:rsidR="008C16E6" w:rsidRPr="000E3FAD">
        <w:rPr>
          <w:rFonts w:ascii="Times New Roman" w:hAnsi="Times New Roman" w:cs="Times New Roman" w:hint="eastAsia"/>
          <w:color w:val="000000" w:themeColor="text1"/>
          <w:sz w:val="24"/>
          <w:szCs w:val="24"/>
        </w:rPr>
        <w:t>.</w:t>
      </w:r>
      <w:r w:rsidR="003867E8">
        <w:rPr>
          <w:rFonts w:ascii="Times New Roman" w:hAnsi="Times New Roman" w:cs="Times New Roman" w:hint="eastAsia"/>
          <w:color w:val="000000" w:themeColor="text1"/>
          <w:sz w:val="24"/>
          <w:szCs w:val="24"/>
        </w:rPr>
        <w:t xml:space="preserve"> Hierarchical regression </w:t>
      </w:r>
      <w:r w:rsidR="004A75E7" w:rsidRPr="000E3FAD">
        <w:rPr>
          <w:rFonts w:ascii="Times New Roman" w:hAnsi="Times New Roman" w:cs="Times New Roman" w:hint="eastAsia"/>
          <w:color w:val="000000" w:themeColor="text1"/>
          <w:sz w:val="24"/>
          <w:szCs w:val="24"/>
        </w:rPr>
        <w:t>analys</w:t>
      </w:r>
      <w:r w:rsidR="003867E8">
        <w:rPr>
          <w:rFonts w:ascii="Times New Roman" w:hAnsi="Times New Roman" w:cs="Times New Roman" w:hint="eastAsia"/>
          <w:color w:val="000000" w:themeColor="text1"/>
          <w:sz w:val="24"/>
          <w:szCs w:val="24"/>
        </w:rPr>
        <w:t>e</w:t>
      </w:r>
      <w:r w:rsidR="004A75E7" w:rsidRPr="000E3FAD">
        <w:rPr>
          <w:rFonts w:ascii="Times New Roman" w:hAnsi="Times New Roman" w:cs="Times New Roman" w:hint="eastAsia"/>
          <w:color w:val="000000" w:themeColor="text1"/>
          <w:sz w:val="24"/>
          <w:szCs w:val="24"/>
        </w:rPr>
        <w:t>s</w:t>
      </w:r>
      <w:r w:rsidR="00031618" w:rsidRPr="000E3FAD">
        <w:rPr>
          <w:rFonts w:ascii="Times New Roman" w:hAnsi="Times New Roman" w:cs="Times New Roman" w:hint="eastAsia"/>
          <w:color w:val="000000" w:themeColor="text1"/>
          <w:sz w:val="24"/>
          <w:szCs w:val="24"/>
        </w:rPr>
        <w:t xml:space="preserve"> confirmed our prediction</w:t>
      </w:r>
      <w:r w:rsidR="00F41A3D" w:rsidRPr="000E3FAD">
        <w:rPr>
          <w:rFonts w:ascii="Times New Roman" w:hAnsi="Times New Roman" w:cs="Times New Roman" w:hint="eastAsia"/>
          <w:color w:val="000000" w:themeColor="text1"/>
          <w:sz w:val="24"/>
          <w:szCs w:val="24"/>
        </w:rPr>
        <w:t xml:space="preserve">. </w:t>
      </w:r>
      <w:r w:rsidR="0002488B" w:rsidRPr="000E3FAD">
        <w:rPr>
          <w:rFonts w:ascii="Times New Roman" w:hAnsi="Times New Roman" w:cs="Times New Roman"/>
          <w:color w:val="000000" w:themeColor="text1"/>
          <w:sz w:val="24"/>
          <w:szCs w:val="24"/>
        </w:rPr>
        <w:t xml:space="preserve">Where the subgroup was self-conceptually more central than the superordinate group, </w:t>
      </w:r>
      <w:r w:rsidR="00BD38B5" w:rsidRPr="000E3FAD">
        <w:rPr>
          <w:rFonts w:ascii="Times New Roman" w:hAnsi="Times New Roman" w:cs="Times New Roman" w:hint="eastAsia"/>
          <w:color w:val="000000" w:themeColor="text1"/>
          <w:sz w:val="24"/>
          <w:szCs w:val="24"/>
        </w:rPr>
        <w:t xml:space="preserve">subgroup identity uncertainty </w:t>
      </w:r>
      <w:r w:rsidR="00F41A3D" w:rsidRPr="000E3FAD">
        <w:rPr>
          <w:rFonts w:ascii="Times New Roman" w:hAnsi="Times New Roman" w:cs="Times New Roman"/>
          <w:color w:val="000000" w:themeColor="text1"/>
          <w:sz w:val="24"/>
          <w:szCs w:val="24"/>
        </w:rPr>
        <w:t>strengthened</w:t>
      </w:r>
      <w:r w:rsidR="00F41A3D" w:rsidRPr="000E3FAD">
        <w:rPr>
          <w:rFonts w:ascii="Times New Roman" w:hAnsi="Times New Roman" w:cs="Times New Roman" w:hint="eastAsia"/>
          <w:color w:val="000000" w:themeColor="text1"/>
          <w:sz w:val="24"/>
          <w:szCs w:val="24"/>
        </w:rPr>
        <w:t xml:space="preserve"> superordinate identification</w:t>
      </w:r>
      <w:r w:rsidR="0018223E" w:rsidRPr="000E3FAD">
        <w:rPr>
          <w:rFonts w:ascii="Times New Roman" w:hAnsi="Times New Roman" w:cs="Times New Roman" w:hint="eastAsia"/>
          <w:color w:val="000000" w:themeColor="text1"/>
          <w:sz w:val="24"/>
          <w:szCs w:val="24"/>
        </w:rPr>
        <w:t xml:space="preserve"> (</w:t>
      </w:r>
      <w:r w:rsidR="00002475" w:rsidRPr="000E3FAD">
        <w:rPr>
          <w:rFonts w:ascii="Times New Roman" w:hAnsi="Times New Roman" w:cs="Times New Roman"/>
          <w:color w:val="000000" w:themeColor="text1"/>
          <w:sz w:val="24"/>
          <w:szCs w:val="24"/>
        </w:rPr>
        <w:t>H1</w:t>
      </w:r>
      <w:r w:rsidR="0018223E" w:rsidRPr="000E3FAD">
        <w:rPr>
          <w:rFonts w:ascii="Times New Roman" w:hAnsi="Times New Roman" w:cs="Times New Roman" w:hint="eastAsia"/>
          <w:color w:val="000000" w:themeColor="text1"/>
          <w:sz w:val="24"/>
          <w:szCs w:val="24"/>
        </w:rPr>
        <w:t>)</w:t>
      </w:r>
      <w:r w:rsidR="00F41A3D" w:rsidRPr="000E3FAD">
        <w:rPr>
          <w:rFonts w:ascii="Times New Roman" w:hAnsi="Times New Roman" w:cs="Times New Roman" w:hint="eastAsia"/>
          <w:color w:val="000000" w:themeColor="text1"/>
          <w:sz w:val="24"/>
          <w:szCs w:val="24"/>
        </w:rPr>
        <w:t xml:space="preserve"> and weakened subgroup identification. </w:t>
      </w:r>
      <w:r w:rsidR="0002488B" w:rsidRPr="000E3FAD">
        <w:rPr>
          <w:rFonts w:ascii="Times New Roman" w:hAnsi="Times New Roman" w:cs="Times New Roman"/>
          <w:color w:val="000000" w:themeColor="text1"/>
          <w:sz w:val="24"/>
          <w:szCs w:val="24"/>
        </w:rPr>
        <w:t>S</w:t>
      </w:r>
      <w:r w:rsidR="00F41A3D" w:rsidRPr="000E3FAD">
        <w:rPr>
          <w:rFonts w:ascii="Times New Roman" w:hAnsi="Times New Roman" w:cs="Times New Roman" w:hint="eastAsia"/>
          <w:color w:val="000000" w:themeColor="text1"/>
          <w:sz w:val="24"/>
          <w:szCs w:val="24"/>
        </w:rPr>
        <w:t xml:space="preserve">trengthened superordinate identification </w:t>
      </w:r>
      <w:r w:rsidR="0002488B" w:rsidRPr="000E3FAD">
        <w:rPr>
          <w:rFonts w:ascii="Times New Roman" w:hAnsi="Times New Roman" w:cs="Times New Roman"/>
          <w:color w:val="000000" w:themeColor="text1"/>
          <w:sz w:val="24"/>
          <w:szCs w:val="24"/>
        </w:rPr>
        <w:t xml:space="preserve">weakened support for </w:t>
      </w:r>
      <w:r w:rsidR="00D17914" w:rsidRPr="000E3FAD">
        <w:rPr>
          <w:rFonts w:ascii="Times New Roman" w:hAnsi="Times New Roman" w:cs="Times New Roman" w:hint="eastAsia"/>
          <w:color w:val="000000" w:themeColor="text1"/>
          <w:sz w:val="24"/>
          <w:szCs w:val="24"/>
        </w:rPr>
        <w:t xml:space="preserve">subgroup </w:t>
      </w:r>
      <w:r w:rsidR="00BD38B5" w:rsidRPr="000E3FAD">
        <w:rPr>
          <w:rFonts w:ascii="Times New Roman" w:hAnsi="Times New Roman" w:cs="Times New Roman" w:hint="eastAsia"/>
          <w:color w:val="000000" w:themeColor="text1"/>
          <w:sz w:val="24"/>
          <w:szCs w:val="24"/>
        </w:rPr>
        <w:t>separation</w:t>
      </w:r>
      <w:r w:rsidR="00F41A3D" w:rsidRPr="000E3FAD">
        <w:rPr>
          <w:rFonts w:ascii="Times New Roman" w:hAnsi="Times New Roman" w:cs="Times New Roman" w:hint="eastAsia"/>
          <w:color w:val="000000" w:themeColor="text1"/>
          <w:sz w:val="24"/>
          <w:szCs w:val="24"/>
        </w:rPr>
        <w:t xml:space="preserve">. </w:t>
      </w:r>
      <w:r w:rsidR="0050402E">
        <w:rPr>
          <w:rFonts w:ascii="Times New Roman" w:hAnsi="Times New Roman" w:cs="Times New Roman"/>
          <w:color w:val="000000" w:themeColor="text1"/>
          <w:sz w:val="24"/>
          <w:szCs w:val="24"/>
        </w:rPr>
        <w:t xml:space="preserve">However, </w:t>
      </w:r>
      <w:r w:rsidR="0002488B" w:rsidRPr="000E3FAD">
        <w:rPr>
          <w:rFonts w:ascii="Times New Roman" w:hAnsi="Times New Roman" w:cs="Times New Roman"/>
          <w:color w:val="000000" w:themeColor="text1"/>
          <w:sz w:val="24"/>
          <w:szCs w:val="24"/>
        </w:rPr>
        <w:t>where the superordinate group was self-conceptually more central than the subgroup</w:t>
      </w:r>
      <w:r w:rsidR="001D7CE8" w:rsidRPr="000E3FAD">
        <w:rPr>
          <w:rFonts w:ascii="Times New Roman" w:hAnsi="Times New Roman" w:cs="Times New Roman" w:hint="eastAsia"/>
          <w:color w:val="000000" w:themeColor="text1"/>
          <w:sz w:val="24"/>
          <w:szCs w:val="24"/>
        </w:rPr>
        <w:t>,</w:t>
      </w:r>
      <w:r w:rsidR="003867E8">
        <w:rPr>
          <w:rFonts w:ascii="Times New Roman" w:hAnsi="Times New Roman" w:cs="Times New Roman" w:hint="eastAsia"/>
          <w:color w:val="000000" w:themeColor="text1"/>
          <w:sz w:val="24"/>
          <w:szCs w:val="24"/>
        </w:rPr>
        <w:t xml:space="preserve"> </w:t>
      </w:r>
      <w:r w:rsidR="00F41A3D" w:rsidRPr="000E3FAD">
        <w:rPr>
          <w:rFonts w:ascii="Times New Roman" w:hAnsi="Times New Roman" w:cs="Times New Roman" w:hint="eastAsia"/>
          <w:color w:val="000000" w:themeColor="text1"/>
          <w:sz w:val="24"/>
          <w:szCs w:val="24"/>
        </w:rPr>
        <w:t xml:space="preserve">superordinate identity uncertainty was not associated </w:t>
      </w:r>
      <w:r w:rsidR="00DF0FC4" w:rsidRPr="000E3FAD">
        <w:rPr>
          <w:rFonts w:ascii="Times New Roman" w:hAnsi="Times New Roman" w:cs="Times New Roman" w:hint="eastAsia"/>
          <w:color w:val="000000" w:themeColor="text1"/>
          <w:sz w:val="24"/>
          <w:szCs w:val="24"/>
        </w:rPr>
        <w:t xml:space="preserve">with </w:t>
      </w:r>
      <w:r w:rsidR="00F41A3D" w:rsidRPr="000E3FAD">
        <w:rPr>
          <w:rFonts w:ascii="Times New Roman" w:hAnsi="Times New Roman" w:cs="Times New Roman" w:hint="eastAsia"/>
          <w:color w:val="000000" w:themeColor="text1"/>
          <w:sz w:val="24"/>
          <w:szCs w:val="24"/>
        </w:rPr>
        <w:t>superordinate and subgroup identification</w:t>
      </w:r>
      <w:r w:rsidR="0018223E" w:rsidRPr="000E3FAD">
        <w:rPr>
          <w:rFonts w:ascii="Times New Roman" w:hAnsi="Times New Roman" w:cs="Times New Roman" w:hint="eastAsia"/>
          <w:color w:val="000000" w:themeColor="text1"/>
          <w:sz w:val="24"/>
          <w:szCs w:val="24"/>
        </w:rPr>
        <w:t xml:space="preserve"> (</w:t>
      </w:r>
      <w:r w:rsidR="00002475" w:rsidRPr="000E3FAD">
        <w:rPr>
          <w:rFonts w:ascii="Times New Roman" w:hAnsi="Times New Roman" w:cs="Times New Roman"/>
          <w:color w:val="000000" w:themeColor="text1"/>
          <w:sz w:val="24"/>
          <w:szCs w:val="24"/>
        </w:rPr>
        <w:t>H2</w:t>
      </w:r>
      <w:r w:rsidR="0018223E" w:rsidRPr="000E3FAD">
        <w:rPr>
          <w:rFonts w:ascii="Times New Roman" w:hAnsi="Times New Roman" w:cs="Times New Roman" w:hint="eastAsia"/>
          <w:color w:val="000000" w:themeColor="text1"/>
          <w:sz w:val="24"/>
          <w:szCs w:val="24"/>
        </w:rPr>
        <w:t>)</w:t>
      </w:r>
      <w:r w:rsidR="00F41A3D" w:rsidRPr="000E3FAD">
        <w:rPr>
          <w:rFonts w:ascii="Times New Roman" w:hAnsi="Times New Roman" w:cs="Times New Roman" w:hint="eastAsia"/>
          <w:color w:val="000000" w:themeColor="text1"/>
          <w:sz w:val="24"/>
          <w:szCs w:val="24"/>
        </w:rPr>
        <w:t xml:space="preserve">. </w:t>
      </w:r>
    </w:p>
    <w:p w:rsidR="00C20AE4" w:rsidRPr="000E3FAD" w:rsidRDefault="00C20AE4" w:rsidP="00882EF2">
      <w:pPr>
        <w:wordWrap/>
        <w:spacing w:line="480" w:lineRule="auto"/>
        <w:jc w:val="left"/>
        <w:rPr>
          <w:rFonts w:ascii="Times New Roman" w:hAnsi="Times New Roman" w:cs="Times New Roman"/>
          <w:i/>
          <w:color w:val="000000" w:themeColor="text1"/>
          <w:sz w:val="24"/>
          <w:szCs w:val="24"/>
        </w:rPr>
      </w:pPr>
      <w:r w:rsidRPr="000E3FAD">
        <w:rPr>
          <w:rFonts w:ascii="Times New Roman" w:hAnsi="Times New Roman" w:cs="Times New Roman"/>
          <w:i/>
          <w:color w:val="000000" w:themeColor="text1"/>
          <w:sz w:val="24"/>
          <w:szCs w:val="24"/>
        </w:rPr>
        <w:t xml:space="preserve">Keywords: </w:t>
      </w:r>
      <w:r w:rsidR="00A95051" w:rsidRPr="000E3FAD">
        <w:rPr>
          <w:rFonts w:ascii="Times New Roman" w:hAnsi="Times New Roman" w:cs="Times New Roman"/>
          <w:color w:val="000000" w:themeColor="text1"/>
          <w:sz w:val="24"/>
          <w:szCs w:val="24"/>
        </w:rPr>
        <w:t xml:space="preserve">social identity, </w:t>
      </w:r>
      <w:r w:rsidR="00D16C57" w:rsidRPr="000E3FAD">
        <w:rPr>
          <w:rFonts w:ascii="Times New Roman" w:hAnsi="Times New Roman" w:cs="Times New Roman" w:hint="eastAsia"/>
          <w:color w:val="000000" w:themeColor="text1"/>
          <w:sz w:val="24"/>
          <w:szCs w:val="24"/>
        </w:rPr>
        <w:t>self-</w:t>
      </w:r>
      <w:r w:rsidR="00A95051" w:rsidRPr="000E3FAD">
        <w:rPr>
          <w:rFonts w:ascii="Times New Roman" w:hAnsi="Times New Roman" w:cs="Times New Roman"/>
          <w:color w:val="000000" w:themeColor="text1"/>
          <w:sz w:val="24"/>
          <w:szCs w:val="24"/>
        </w:rPr>
        <w:t>uncertainty</w:t>
      </w:r>
      <w:r w:rsidR="00D25CE6" w:rsidRPr="000E3FAD">
        <w:rPr>
          <w:rFonts w:ascii="Times New Roman" w:hAnsi="Times New Roman" w:cs="Times New Roman"/>
          <w:color w:val="000000" w:themeColor="text1"/>
          <w:sz w:val="24"/>
          <w:szCs w:val="24"/>
        </w:rPr>
        <w:t xml:space="preserve">, </w:t>
      </w:r>
      <w:r w:rsidR="00D25CE6" w:rsidRPr="000E3FAD">
        <w:rPr>
          <w:rFonts w:ascii="Times New Roman" w:hAnsi="Times New Roman" w:cs="Times New Roman" w:hint="eastAsia"/>
          <w:color w:val="000000" w:themeColor="text1"/>
          <w:sz w:val="24"/>
          <w:szCs w:val="24"/>
        </w:rPr>
        <w:t>nested</w:t>
      </w:r>
      <w:r w:rsidR="00750802" w:rsidRPr="000E3FAD">
        <w:rPr>
          <w:rFonts w:ascii="Times New Roman" w:hAnsi="Times New Roman" w:cs="Times New Roman"/>
          <w:color w:val="000000" w:themeColor="text1"/>
          <w:sz w:val="24"/>
          <w:szCs w:val="24"/>
        </w:rPr>
        <w:t xml:space="preserve"> identity</w:t>
      </w:r>
      <w:r w:rsidR="00A95051" w:rsidRPr="000E3FAD">
        <w:rPr>
          <w:rFonts w:ascii="Times New Roman" w:hAnsi="Times New Roman" w:cs="Times New Roman"/>
          <w:color w:val="000000" w:themeColor="text1"/>
          <w:sz w:val="24"/>
          <w:szCs w:val="24"/>
        </w:rPr>
        <w:t>,</w:t>
      </w:r>
      <w:r w:rsidR="00893744">
        <w:rPr>
          <w:rFonts w:ascii="Times New Roman" w:hAnsi="Times New Roman" w:cs="Times New Roman" w:hint="eastAsia"/>
          <w:color w:val="000000" w:themeColor="text1"/>
          <w:sz w:val="24"/>
          <w:szCs w:val="24"/>
        </w:rPr>
        <w:t xml:space="preserve"> </w:t>
      </w:r>
      <w:r w:rsidR="00B67603" w:rsidRPr="000E3FAD">
        <w:rPr>
          <w:rFonts w:ascii="Times New Roman" w:hAnsi="Times New Roman" w:cs="Times New Roman" w:hint="eastAsia"/>
          <w:color w:val="000000" w:themeColor="text1"/>
          <w:sz w:val="24"/>
          <w:szCs w:val="24"/>
        </w:rPr>
        <w:t>subgroup relations</w:t>
      </w:r>
    </w:p>
    <w:p w:rsidR="00F4588B" w:rsidRPr="000E3FAD" w:rsidRDefault="00F4588B" w:rsidP="00882EF2">
      <w:pPr>
        <w:wordWrap/>
        <w:spacing w:line="480" w:lineRule="auto"/>
        <w:jc w:val="left"/>
        <w:rPr>
          <w:rFonts w:ascii="Times New Roman" w:hAnsi="Times New Roman" w:cs="Times New Roman"/>
          <w:color w:val="000000" w:themeColor="text1"/>
          <w:sz w:val="24"/>
          <w:szCs w:val="24"/>
        </w:rPr>
      </w:pPr>
    </w:p>
    <w:p w:rsidR="001B4AF8" w:rsidRPr="000E3FAD" w:rsidRDefault="001B4AF8" w:rsidP="00882EF2">
      <w:pPr>
        <w:widowControl/>
        <w:wordWrap/>
        <w:autoSpaceDE/>
        <w:autoSpaceDN/>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br w:type="page"/>
      </w:r>
    </w:p>
    <w:p w:rsidR="00EB345F" w:rsidRPr="000E3FAD" w:rsidRDefault="00660D90" w:rsidP="00EB345F">
      <w:pPr>
        <w:spacing w:line="480" w:lineRule="auto"/>
        <w:jc w:val="center"/>
        <w:rPr>
          <w:rFonts w:ascii="Times New Roman" w:hAnsi="Times New Roman" w:cs="Times New Roman"/>
          <w:b/>
          <w:color w:val="000000" w:themeColor="text1"/>
          <w:sz w:val="24"/>
          <w:szCs w:val="24"/>
        </w:rPr>
      </w:pPr>
      <w:r w:rsidRPr="000E3FAD">
        <w:rPr>
          <w:rFonts w:ascii="Times New Roman" w:hAnsi="Times New Roman" w:cs="Times New Roman" w:hint="eastAsia"/>
          <w:b/>
          <w:color w:val="000000" w:themeColor="text1"/>
          <w:sz w:val="24"/>
          <w:szCs w:val="24"/>
        </w:rPr>
        <w:lastRenderedPageBreak/>
        <w:t>Identity</w:t>
      </w:r>
      <w:r w:rsidR="00F1295D">
        <w:rPr>
          <w:rFonts w:ascii="Times New Roman" w:hAnsi="Times New Roman" w:cs="Times New Roman" w:hint="eastAsia"/>
          <w:b/>
          <w:color w:val="000000" w:themeColor="text1"/>
          <w:sz w:val="24"/>
          <w:szCs w:val="24"/>
        </w:rPr>
        <w:t xml:space="preserve"> </w:t>
      </w:r>
      <w:r w:rsidR="00EB345F" w:rsidRPr="000E3FAD">
        <w:rPr>
          <w:rFonts w:ascii="Times New Roman" w:hAnsi="Times New Roman" w:cs="Times New Roman" w:hint="eastAsia"/>
          <w:b/>
          <w:color w:val="000000" w:themeColor="text1"/>
          <w:sz w:val="24"/>
          <w:szCs w:val="24"/>
        </w:rPr>
        <w:t xml:space="preserve">Uncertainty and </w:t>
      </w:r>
      <w:r w:rsidR="0007517D" w:rsidRPr="000E3FAD">
        <w:rPr>
          <w:rFonts w:ascii="Times New Roman" w:hAnsi="Times New Roman" w:cs="Times New Roman" w:hint="eastAsia"/>
          <w:b/>
          <w:color w:val="000000" w:themeColor="text1"/>
          <w:sz w:val="24"/>
          <w:szCs w:val="24"/>
        </w:rPr>
        <w:t>UK-</w:t>
      </w:r>
      <w:r w:rsidR="00EB345F" w:rsidRPr="000E3FAD">
        <w:rPr>
          <w:rFonts w:ascii="Times New Roman" w:hAnsi="Times New Roman" w:cs="Times New Roman" w:hint="eastAsia"/>
          <w:b/>
          <w:color w:val="000000" w:themeColor="text1"/>
          <w:sz w:val="24"/>
          <w:szCs w:val="24"/>
        </w:rPr>
        <w:t>S</w:t>
      </w:r>
      <w:r w:rsidR="0026106B" w:rsidRPr="000E3FAD">
        <w:rPr>
          <w:rFonts w:ascii="Times New Roman" w:hAnsi="Times New Roman" w:cs="Times New Roman" w:hint="eastAsia"/>
          <w:b/>
          <w:color w:val="000000" w:themeColor="text1"/>
          <w:sz w:val="24"/>
          <w:szCs w:val="24"/>
        </w:rPr>
        <w:t xml:space="preserve">cottish </w:t>
      </w:r>
      <w:r w:rsidR="0007517D" w:rsidRPr="000E3FAD">
        <w:rPr>
          <w:rFonts w:ascii="Times New Roman" w:hAnsi="Times New Roman" w:cs="Times New Roman" w:hint="eastAsia"/>
          <w:b/>
          <w:color w:val="000000" w:themeColor="text1"/>
          <w:sz w:val="24"/>
          <w:szCs w:val="24"/>
        </w:rPr>
        <w:t>Relations</w:t>
      </w:r>
      <w:r w:rsidR="00EB345F" w:rsidRPr="000E3FAD">
        <w:rPr>
          <w:rFonts w:ascii="Times New Roman" w:hAnsi="Times New Roman" w:cs="Times New Roman" w:hint="eastAsia"/>
          <w:b/>
          <w:color w:val="000000" w:themeColor="text1"/>
          <w:sz w:val="24"/>
          <w:szCs w:val="24"/>
        </w:rPr>
        <w:t>:</w:t>
      </w:r>
    </w:p>
    <w:p w:rsidR="00B50400" w:rsidRPr="000E3FAD" w:rsidRDefault="00B50400" w:rsidP="000C4EF7">
      <w:pPr>
        <w:spacing w:line="480" w:lineRule="auto"/>
        <w:jc w:val="center"/>
        <w:rPr>
          <w:rFonts w:ascii="Times New Roman" w:hAnsi="Times New Roman" w:cs="Times New Roman"/>
          <w:b/>
          <w:color w:val="000000" w:themeColor="text1"/>
          <w:sz w:val="24"/>
          <w:szCs w:val="24"/>
        </w:rPr>
      </w:pPr>
      <w:r w:rsidRPr="000E3FAD">
        <w:rPr>
          <w:rFonts w:ascii="Times New Roman" w:hAnsi="Times New Roman" w:cs="Times New Roman" w:hint="eastAsia"/>
          <w:b/>
          <w:color w:val="000000" w:themeColor="text1"/>
          <w:sz w:val="24"/>
          <w:szCs w:val="24"/>
        </w:rPr>
        <w:t xml:space="preserve">Different </w:t>
      </w:r>
      <w:r w:rsidRPr="000E3FAD">
        <w:rPr>
          <w:rFonts w:ascii="Times New Roman" w:hAnsi="Times New Roman" w:cs="Times New Roman"/>
          <w:b/>
          <w:color w:val="000000" w:themeColor="text1"/>
          <w:sz w:val="24"/>
          <w:szCs w:val="24"/>
        </w:rPr>
        <w:t xml:space="preserve">Dynamics </w:t>
      </w:r>
      <w:r w:rsidR="008B595D" w:rsidRPr="000E3FAD">
        <w:rPr>
          <w:rFonts w:ascii="Times New Roman" w:hAnsi="Times New Roman" w:cs="Times New Roman" w:hint="eastAsia"/>
          <w:b/>
          <w:color w:val="000000" w:themeColor="text1"/>
          <w:sz w:val="24"/>
          <w:szCs w:val="24"/>
        </w:rPr>
        <w:t>depending on Relative Identity Centrality</w:t>
      </w:r>
    </w:p>
    <w:p w:rsidR="003A1361" w:rsidRPr="000E3FAD" w:rsidRDefault="00B34AB9" w:rsidP="003A1361">
      <w:pPr>
        <w:spacing w:line="480" w:lineRule="auto"/>
        <w:ind w:firstLine="720"/>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 xml:space="preserve">Social groups, once </w:t>
      </w:r>
      <w:r w:rsidR="0030026A" w:rsidRPr="000E3FAD">
        <w:rPr>
          <w:rFonts w:ascii="Times New Roman" w:hAnsi="Times New Roman" w:cs="Times New Roman"/>
          <w:color w:val="000000" w:themeColor="text1"/>
          <w:sz w:val="24"/>
          <w:szCs w:val="24"/>
        </w:rPr>
        <w:t xml:space="preserve">cognitively </w:t>
      </w:r>
      <w:r w:rsidRPr="000E3FAD">
        <w:rPr>
          <w:rFonts w:ascii="Times New Roman" w:hAnsi="Times New Roman" w:cs="Times New Roman" w:hint="eastAsia"/>
          <w:color w:val="000000" w:themeColor="text1"/>
          <w:sz w:val="24"/>
          <w:szCs w:val="24"/>
        </w:rPr>
        <w:t xml:space="preserve">internalized in our self-concept, define who we are as </w:t>
      </w:r>
      <w:r w:rsidR="0030026A" w:rsidRPr="000E3FAD">
        <w:rPr>
          <w:rFonts w:ascii="Times New Roman" w:hAnsi="Times New Roman" w:cs="Times New Roman"/>
          <w:color w:val="000000" w:themeColor="text1"/>
          <w:sz w:val="24"/>
          <w:szCs w:val="24"/>
        </w:rPr>
        <w:t xml:space="preserve">members of </w:t>
      </w:r>
      <w:r w:rsidRPr="000E3FAD">
        <w:rPr>
          <w:rFonts w:ascii="Times New Roman" w:hAnsi="Times New Roman" w:cs="Times New Roman" w:hint="eastAsia"/>
          <w:color w:val="000000" w:themeColor="text1"/>
          <w:sz w:val="24"/>
          <w:szCs w:val="24"/>
        </w:rPr>
        <w:t>a collective (Tajfel</w:t>
      </w:r>
      <w:r w:rsidR="00946693">
        <w:rPr>
          <w:rFonts w:ascii="Times New Roman" w:hAnsi="Times New Roman" w:cs="Times New Roman" w:hint="eastAsia"/>
          <w:color w:val="000000" w:themeColor="text1"/>
          <w:sz w:val="24"/>
          <w:szCs w:val="24"/>
        </w:rPr>
        <w:t xml:space="preserve"> </w:t>
      </w:r>
      <w:r w:rsidRPr="000E3FAD">
        <w:rPr>
          <w:rFonts w:ascii="Times New Roman" w:hAnsi="Times New Roman" w:cs="Times New Roman" w:hint="eastAsia"/>
          <w:color w:val="000000" w:themeColor="text1"/>
          <w:sz w:val="24"/>
          <w:szCs w:val="24"/>
        </w:rPr>
        <w:t>&amp; Turner, 1979</w:t>
      </w:r>
      <w:r w:rsidR="0030026A" w:rsidRPr="000E3FAD">
        <w:rPr>
          <w:rFonts w:ascii="Times New Roman" w:hAnsi="Times New Roman" w:cs="Times New Roman"/>
          <w:color w:val="000000" w:themeColor="text1"/>
          <w:sz w:val="24"/>
          <w:szCs w:val="24"/>
        </w:rPr>
        <w:t>; Turner, Hogg, Oakes, Reicher, &amp;</w:t>
      </w:r>
      <w:r w:rsidR="00946693">
        <w:rPr>
          <w:rFonts w:ascii="Times New Roman" w:hAnsi="Times New Roman" w:cs="Times New Roman" w:hint="eastAsia"/>
          <w:color w:val="000000" w:themeColor="text1"/>
          <w:sz w:val="24"/>
          <w:szCs w:val="24"/>
        </w:rPr>
        <w:t xml:space="preserve"> </w:t>
      </w:r>
      <w:r w:rsidR="0030026A" w:rsidRPr="000E3FAD">
        <w:rPr>
          <w:rFonts w:ascii="Times New Roman" w:hAnsi="Times New Roman" w:cs="Times New Roman"/>
          <w:color w:val="000000" w:themeColor="text1"/>
          <w:sz w:val="24"/>
          <w:szCs w:val="24"/>
        </w:rPr>
        <w:t>Wetherell, 1987</w:t>
      </w:r>
      <w:r w:rsidRPr="000E3FAD">
        <w:rPr>
          <w:rFonts w:ascii="Times New Roman" w:hAnsi="Times New Roman" w:cs="Times New Roman" w:hint="eastAsia"/>
          <w:color w:val="000000" w:themeColor="text1"/>
          <w:sz w:val="24"/>
          <w:szCs w:val="24"/>
        </w:rPr>
        <w:t xml:space="preserve">). </w:t>
      </w:r>
      <w:r w:rsidR="00004E96" w:rsidRPr="000E3FAD">
        <w:rPr>
          <w:rFonts w:ascii="Times New Roman" w:hAnsi="Times New Roman" w:cs="Times New Roman" w:hint="eastAsia"/>
          <w:color w:val="000000" w:themeColor="text1"/>
          <w:sz w:val="24"/>
          <w:szCs w:val="24"/>
        </w:rPr>
        <w:t xml:space="preserve">When </w:t>
      </w:r>
      <w:r w:rsidR="00A852C9" w:rsidRPr="000E3FAD">
        <w:rPr>
          <w:rFonts w:ascii="Times New Roman" w:hAnsi="Times New Roman" w:cs="Times New Roman" w:hint="eastAsia"/>
          <w:color w:val="000000" w:themeColor="text1"/>
          <w:sz w:val="24"/>
          <w:szCs w:val="24"/>
        </w:rPr>
        <w:t xml:space="preserve">a </w:t>
      </w:r>
      <w:r w:rsidR="00004E96" w:rsidRPr="000E3FAD">
        <w:rPr>
          <w:rFonts w:ascii="Times New Roman" w:hAnsi="Times New Roman" w:cs="Times New Roman" w:hint="eastAsia"/>
          <w:color w:val="000000" w:themeColor="text1"/>
          <w:sz w:val="24"/>
          <w:szCs w:val="24"/>
        </w:rPr>
        <w:t xml:space="preserve">group </w:t>
      </w:r>
      <w:r w:rsidR="00E75473" w:rsidRPr="000E3FAD">
        <w:rPr>
          <w:rFonts w:ascii="Times New Roman" w:hAnsi="Times New Roman" w:cs="Times New Roman"/>
          <w:color w:val="000000" w:themeColor="text1"/>
          <w:sz w:val="24"/>
          <w:szCs w:val="24"/>
        </w:rPr>
        <w:t xml:space="preserve">experiences </w:t>
      </w:r>
      <w:r w:rsidR="00A852C9" w:rsidRPr="000E3FAD">
        <w:rPr>
          <w:rFonts w:ascii="Times New Roman" w:hAnsi="Times New Roman" w:cs="Times New Roman" w:hint="eastAsia"/>
          <w:color w:val="000000" w:themeColor="text1"/>
          <w:sz w:val="24"/>
          <w:szCs w:val="24"/>
        </w:rPr>
        <w:t xml:space="preserve">changes or </w:t>
      </w:r>
      <w:r w:rsidR="00E75473" w:rsidRPr="000E3FAD">
        <w:rPr>
          <w:rFonts w:ascii="Times New Roman" w:hAnsi="Times New Roman" w:cs="Times New Roman"/>
          <w:color w:val="000000" w:themeColor="text1"/>
          <w:sz w:val="24"/>
          <w:szCs w:val="24"/>
        </w:rPr>
        <w:t xml:space="preserve">confronts </w:t>
      </w:r>
      <w:r w:rsidR="00A852C9" w:rsidRPr="000E3FAD">
        <w:rPr>
          <w:rFonts w:ascii="Times New Roman" w:hAnsi="Times New Roman" w:cs="Times New Roman" w:hint="eastAsia"/>
          <w:color w:val="000000" w:themeColor="text1"/>
          <w:sz w:val="24"/>
          <w:szCs w:val="24"/>
        </w:rPr>
        <w:t>challenges to its defining attributes</w:t>
      </w:r>
      <w:r w:rsidR="00004E96" w:rsidRPr="000E3FAD">
        <w:rPr>
          <w:rFonts w:ascii="Times New Roman" w:hAnsi="Times New Roman" w:cs="Times New Roman" w:hint="eastAsia"/>
          <w:color w:val="000000" w:themeColor="text1"/>
          <w:sz w:val="24"/>
          <w:szCs w:val="24"/>
        </w:rPr>
        <w:t>,</w:t>
      </w:r>
      <w:r w:rsidR="00F1295D">
        <w:rPr>
          <w:rFonts w:ascii="Times New Roman" w:hAnsi="Times New Roman" w:cs="Times New Roman" w:hint="eastAsia"/>
          <w:color w:val="000000" w:themeColor="text1"/>
          <w:sz w:val="24"/>
          <w:szCs w:val="24"/>
        </w:rPr>
        <w:t xml:space="preserve"> </w:t>
      </w:r>
      <w:r w:rsidR="00EE69A1" w:rsidRPr="000E3FAD">
        <w:rPr>
          <w:rFonts w:ascii="Times New Roman" w:hAnsi="Times New Roman" w:cs="Times New Roman"/>
          <w:color w:val="000000" w:themeColor="text1"/>
          <w:sz w:val="24"/>
          <w:szCs w:val="24"/>
        </w:rPr>
        <w:t>its members can become uncertain about the group’s attributes</w:t>
      </w:r>
      <w:r w:rsidR="00D87F84" w:rsidRPr="000E3FAD">
        <w:rPr>
          <w:rFonts w:ascii="Times New Roman" w:hAnsi="Times New Roman" w:cs="Times New Roman"/>
          <w:color w:val="000000" w:themeColor="text1"/>
          <w:sz w:val="24"/>
          <w:szCs w:val="24"/>
        </w:rPr>
        <w:t xml:space="preserve"> and thus their own attributes and identity as members of the group – </w:t>
      </w:r>
      <w:r w:rsidR="009A76ED" w:rsidRPr="000E3FAD">
        <w:rPr>
          <w:rFonts w:ascii="Times New Roman" w:hAnsi="Times New Roman" w:cs="Times New Roman"/>
          <w:color w:val="000000" w:themeColor="text1"/>
          <w:sz w:val="24"/>
          <w:szCs w:val="24"/>
        </w:rPr>
        <w:t xml:space="preserve">self and </w:t>
      </w:r>
      <w:r w:rsidR="00D87F84" w:rsidRPr="000E3FAD">
        <w:rPr>
          <w:rFonts w:ascii="Times New Roman" w:hAnsi="Times New Roman" w:cs="Times New Roman"/>
          <w:color w:val="000000" w:themeColor="text1"/>
          <w:sz w:val="24"/>
          <w:szCs w:val="24"/>
        </w:rPr>
        <w:t>identity uncertainty can arise.</w:t>
      </w:r>
    </w:p>
    <w:p w:rsidR="00595CB5" w:rsidRDefault="003A1361" w:rsidP="003F07ED">
      <w:pPr>
        <w:spacing w:line="480" w:lineRule="auto"/>
        <w:ind w:firstLine="720"/>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According to uncertainty-identity theory people are motivated to reduce self-uncertainty</w:t>
      </w:r>
      <w:r w:rsidR="00521006" w:rsidRPr="000E3FAD">
        <w:rPr>
          <w:rFonts w:ascii="Times New Roman" w:hAnsi="Times New Roman" w:cs="Times New Roman"/>
          <w:color w:val="000000" w:themeColor="text1"/>
          <w:sz w:val="24"/>
          <w:szCs w:val="24"/>
        </w:rPr>
        <w:t>,</w:t>
      </w:r>
      <w:r w:rsidRPr="000E3FAD">
        <w:rPr>
          <w:rFonts w:ascii="Times New Roman" w:hAnsi="Times New Roman" w:cs="Times New Roman"/>
          <w:color w:val="000000" w:themeColor="text1"/>
          <w:sz w:val="24"/>
          <w:szCs w:val="24"/>
        </w:rPr>
        <w:t xml:space="preserve"> and can effectively accomplish this through group identification, particularly with highly entitative groups (Hogg, 2007, 2012). However, </w:t>
      </w:r>
      <w:r w:rsidR="006E62F5" w:rsidRPr="000E3FAD">
        <w:rPr>
          <w:rFonts w:ascii="Times New Roman" w:hAnsi="Times New Roman" w:cs="Times New Roman"/>
          <w:color w:val="000000" w:themeColor="text1"/>
          <w:sz w:val="24"/>
          <w:szCs w:val="24"/>
        </w:rPr>
        <w:t>r</w:t>
      </w:r>
      <w:r w:rsidR="000C4EF7" w:rsidRPr="000E3FAD">
        <w:rPr>
          <w:rFonts w:ascii="Times New Roman" w:hAnsi="Times New Roman" w:cs="Times New Roman"/>
          <w:color w:val="000000" w:themeColor="text1"/>
          <w:sz w:val="24"/>
          <w:szCs w:val="24"/>
        </w:rPr>
        <w:t xml:space="preserve">esearch </w:t>
      </w:r>
      <w:r w:rsidR="0023268F" w:rsidRPr="000E3FAD">
        <w:rPr>
          <w:rFonts w:ascii="Times New Roman" w:hAnsi="Times New Roman" w:cs="Times New Roman"/>
          <w:color w:val="000000" w:themeColor="text1"/>
          <w:sz w:val="24"/>
          <w:szCs w:val="24"/>
        </w:rPr>
        <w:t>exploring</w:t>
      </w:r>
      <w:r w:rsidR="000C4EF7" w:rsidRPr="000E3FAD">
        <w:rPr>
          <w:rFonts w:ascii="Times New Roman" w:hAnsi="Times New Roman" w:cs="Times New Roman"/>
          <w:color w:val="000000" w:themeColor="text1"/>
          <w:sz w:val="24"/>
          <w:szCs w:val="24"/>
        </w:rPr>
        <w:t xml:space="preserve"> how people respond to identity uncertainty</w:t>
      </w:r>
      <w:r w:rsidR="00946693">
        <w:rPr>
          <w:rFonts w:ascii="Times New Roman" w:hAnsi="Times New Roman" w:cs="Times New Roman" w:hint="eastAsia"/>
          <w:color w:val="000000" w:themeColor="text1"/>
          <w:sz w:val="24"/>
          <w:szCs w:val="24"/>
        </w:rPr>
        <w:t xml:space="preserve"> </w:t>
      </w:r>
      <w:r w:rsidR="000C4EF7" w:rsidRPr="000E3FAD">
        <w:rPr>
          <w:rFonts w:ascii="Times New Roman" w:hAnsi="Times New Roman" w:cs="Times New Roman"/>
          <w:color w:val="000000" w:themeColor="text1"/>
          <w:sz w:val="24"/>
          <w:szCs w:val="24"/>
        </w:rPr>
        <w:t>has largely focused on a single social identity</w:t>
      </w:r>
      <w:r w:rsidR="00102A58" w:rsidRPr="000E3FAD">
        <w:rPr>
          <w:rFonts w:ascii="Times New Roman" w:hAnsi="Times New Roman" w:cs="Times New Roman"/>
          <w:color w:val="000000" w:themeColor="text1"/>
          <w:sz w:val="24"/>
          <w:szCs w:val="24"/>
        </w:rPr>
        <w:t>,</w:t>
      </w:r>
      <w:r w:rsidR="000C4EF7" w:rsidRPr="000E3FAD">
        <w:rPr>
          <w:rFonts w:ascii="Times New Roman" w:hAnsi="Times New Roman" w:cs="Times New Roman"/>
          <w:color w:val="000000" w:themeColor="text1"/>
          <w:sz w:val="24"/>
          <w:szCs w:val="24"/>
        </w:rPr>
        <w:t xml:space="preserve"> divorced from the wider </w:t>
      </w:r>
      <w:r w:rsidR="00521006" w:rsidRPr="000E3FAD">
        <w:rPr>
          <w:rFonts w:ascii="Times New Roman" w:hAnsi="Times New Roman" w:cs="Times New Roman"/>
          <w:color w:val="000000" w:themeColor="text1"/>
          <w:sz w:val="24"/>
          <w:szCs w:val="24"/>
        </w:rPr>
        <w:t xml:space="preserve">context </w:t>
      </w:r>
      <w:r w:rsidR="000C4EF7" w:rsidRPr="000E3FAD">
        <w:rPr>
          <w:rFonts w:ascii="Times New Roman" w:hAnsi="Times New Roman" w:cs="Times New Roman"/>
          <w:color w:val="000000" w:themeColor="text1"/>
          <w:sz w:val="24"/>
          <w:szCs w:val="24"/>
        </w:rPr>
        <w:t xml:space="preserve">of </w:t>
      </w:r>
      <w:r w:rsidR="00102A58" w:rsidRPr="000E3FAD">
        <w:rPr>
          <w:rFonts w:ascii="Times New Roman" w:hAnsi="Times New Roman" w:cs="Times New Roman"/>
          <w:color w:val="000000" w:themeColor="text1"/>
          <w:sz w:val="24"/>
          <w:szCs w:val="24"/>
        </w:rPr>
        <w:t>othe</w:t>
      </w:r>
      <w:r w:rsidR="0023268F" w:rsidRPr="000E3FAD">
        <w:rPr>
          <w:rFonts w:ascii="Times New Roman" w:hAnsi="Times New Roman" w:cs="Times New Roman"/>
          <w:color w:val="000000" w:themeColor="text1"/>
          <w:sz w:val="24"/>
          <w:szCs w:val="24"/>
        </w:rPr>
        <w:t>r social identities</w:t>
      </w:r>
      <w:r w:rsidR="006E62F5" w:rsidRPr="000E3FAD">
        <w:rPr>
          <w:rFonts w:ascii="Times New Roman" w:hAnsi="Times New Roman" w:cs="Times New Roman"/>
          <w:color w:val="000000" w:themeColor="text1"/>
          <w:sz w:val="24"/>
          <w:szCs w:val="24"/>
        </w:rPr>
        <w:t xml:space="preserve"> that </w:t>
      </w:r>
      <w:r w:rsidR="00990AA1" w:rsidRPr="000E3FAD">
        <w:rPr>
          <w:rFonts w:ascii="Times New Roman" w:hAnsi="Times New Roman" w:cs="Times New Roman"/>
          <w:color w:val="000000" w:themeColor="text1"/>
          <w:sz w:val="24"/>
          <w:szCs w:val="24"/>
        </w:rPr>
        <w:t xml:space="preserve">can overlap, subsume, or be nested within </w:t>
      </w:r>
      <w:r w:rsidR="003F07ED">
        <w:rPr>
          <w:rFonts w:ascii="Times New Roman" w:hAnsi="Times New Roman" w:cs="Times New Roman"/>
          <w:color w:val="000000" w:themeColor="text1"/>
          <w:sz w:val="24"/>
          <w:szCs w:val="24"/>
        </w:rPr>
        <w:t xml:space="preserve">the focal identity. These other identities </w:t>
      </w:r>
      <w:r w:rsidR="00595CB5">
        <w:rPr>
          <w:rFonts w:ascii="Times New Roman" w:hAnsi="Times New Roman" w:cs="Times New Roman"/>
          <w:color w:val="000000" w:themeColor="text1"/>
          <w:sz w:val="24"/>
          <w:szCs w:val="24"/>
        </w:rPr>
        <w:t xml:space="preserve">can </w:t>
      </w:r>
      <w:r w:rsidR="00F10AA5">
        <w:rPr>
          <w:rFonts w:ascii="Times New Roman" w:hAnsi="Times New Roman" w:cs="Times New Roman"/>
          <w:color w:val="000000" w:themeColor="text1"/>
          <w:sz w:val="24"/>
          <w:szCs w:val="24"/>
        </w:rPr>
        <w:t xml:space="preserve">also </w:t>
      </w:r>
      <w:r w:rsidR="006E62F5" w:rsidRPr="000E3FAD">
        <w:rPr>
          <w:rFonts w:ascii="Times New Roman" w:hAnsi="Times New Roman" w:cs="Times New Roman"/>
          <w:color w:val="000000" w:themeColor="text1"/>
          <w:sz w:val="24"/>
          <w:szCs w:val="24"/>
        </w:rPr>
        <w:t>vary in relative centrality to people’s self-conception and identity.</w:t>
      </w:r>
    </w:p>
    <w:p w:rsidR="003F07ED" w:rsidRDefault="003F07ED" w:rsidP="00521006">
      <w:pPr>
        <w:spacing w:line="48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This more complex group context </w:t>
      </w:r>
      <w:r w:rsidR="00F10AA5">
        <w:rPr>
          <w:rFonts w:ascii="Times New Roman" w:hAnsi="Times New Roman" w:cs="Times New Roman"/>
          <w:color w:val="000000" w:themeColor="text1"/>
          <w:sz w:val="24"/>
          <w:szCs w:val="24"/>
        </w:rPr>
        <w:t xml:space="preserve">is a more realistic description of the </w:t>
      </w:r>
      <w:r>
        <w:rPr>
          <w:rFonts w:ascii="Times New Roman" w:hAnsi="Times New Roman" w:cs="Times New Roman"/>
          <w:color w:val="000000" w:themeColor="text1"/>
          <w:sz w:val="24"/>
          <w:szCs w:val="24"/>
        </w:rPr>
        <w:t xml:space="preserve">uncertainty-identity </w:t>
      </w:r>
      <w:r w:rsidR="00F10AA5">
        <w:rPr>
          <w:rFonts w:ascii="Times New Roman" w:hAnsi="Times New Roman" w:cs="Times New Roman"/>
          <w:color w:val="000000" w:themeColor="text1"/>
          <w:sz w:val="24"/>
          <w:szCs w:val="24"/>
        </w:rPr>
        <w:t>context that people confront in everyday life. For example</w:t>
      </w:r>
      <w:r w:rsidR="003C21B6">
        <w:rPr>
          <w:rFonts w:ascii="Times New Roman" w:hAnsi="Times New Roman" w:cs="Times New Roman"/>
          <w:color w:val="000000" w:themeColor="text1"/>
          <w:sz w:val="24"/>
          <w:szCs w:val="24"/>
        </w:rPr>
        <w:t>, the UK</w:t>
      </w:r>
      <w:r w:rsidR="006477E4">
        <w:rPr>
          <w:rFonts w:ascii="Times New Roman" w:hAnsi="Times New Roman" w:cs="Times New Roman"/>
          <w:color w:val="000000" w:themeColor="text1"/>
          <w:sz w:val="24"/>
          <w:szCs w:val="24"/>
        </w:rPr>
        <w:t>’</w:t>
      </w:r>
      <w:r w:rsidR="003C21B6">
        <w:rPr>
          <w:rFonts w:ascii="Times New Roman" w:hAnsi="Times New Roman" w:cs="Times New Roman"/>
          <w:color w:val="000000" w:themeColor="text1"/>
          <w:sz w:val="24"/>
          <w:szCs w:val="24"/>
        </w:rPr>
        <w:t xml:space="preserve">s June 2016 vote to leave the European Union created an enormous amount of identity-related uncertainty </w:t>
      </w:r>
      <w:r w:rsidR="00AB2236">
        <w:rPr>
          <w:rFonts w:ascii="Times New Roman" w:hAnsi="Times New Roman" w:cs="Times New Roman"/>
          <w:color w:val="000000" w:themeColor="text1"/>
          <w:sz w:val="24"/>
          <w:szCs w:val="24"/>
        </w:rPr>
        <w:t xml:space="preserve">in the UK </w:t>
      </w:r>
      <w:r w:rsidR="003C21B6">
        <w:rPr>
          <w:rFonts w:ascii="Times New Roman" w:hAnsi="Times New Roman" w:cs="Times New Roman"/>
          <w:color w:val="000000" w:themeColor="text1"/>
          <w:sz w:val="24"/>
          <w:szCs w:val="24"/>
        </w:rPr>
        <w:t xml:space="preserve">- </w:t>
      </w:r>
      <w:r w:rsidR="00960694">
        <w:rPr>
          <w:rFonts w:ascii="Times New Roman" w:hAnsi="Times New Roman" w:cs="Times New Roman" w:hint="eastAsia"/>
          <w:color w:val="000000" w:themeColor="text1"/>
          <w:sz w:val="24"/>
          <w:szCs w:val="24"/>
        </w:rPr>
        <w:t xml:space="preserve">not only </w:t>
      </w:r>
      <w:r w:rsidR="003C21B6">
        <w:rPr>
          <w:rFonts w:ascii="Times New Roman" w:hAnsi="Times New Roman" w:cs="Times New Roman"/>
          <w:color w:val="000000" w:themeColor="text1"/>
          <w:sz w:val="24"/>
          <w:szCs w:val="24"/>
        </w:rPr>
        <w:t>about the UK</w:t>
      </w:r>
      <w:r w:rsidR="00AB2236">
        <w:rPr>
          <w:rFonts w:ascii="Times New Roman" w:hAnsi="Times New Roman" w:cs="Times New Roman"/>
          <w:color w:val="000000" w:themeColor="text1"/>
          <w:sz w:val="24"/>
          <w:szCs w:val="24"/>
        </w:rPr>
        <w:t xml:space="preserve"> itself</w:t>
      </w:r>
      <w:r w:rsidR="003C21B6">
        <w:rPr>
          <w:rFonts w:ascii="Times New Roman" w:hAnsi="Times New Roman" w:cs="Times New Roman"/>
          <w:color w:val="000000" w:themeColor="text1"/>
          <w:sz w:val="24"/>
          <w:szCs w:val="24"/>
        </w:rPr>
        <w:t>, but also the future of Scotland and possibl</w:t>
      </w:r>
      <w:r w:rsidR="006477E4">
        <w:rPr>
          <w:rFonts w:ascii="Times New Roman" w:hAnsi="Times New Roman" w:cs="Times New Roman" w:hint="eastAsia"/>
          <w:color w:val="000000" w:themeColor="text1"/>
          <w:sz w:val="24"/>
          <w:szCs w:val="24"/>
        </w:rPr>
        <w:t>y</w:t>
      </w:r>
      <w:r w:rsidR="003C21B6">
        <w:rPr>
          <w:rFonts w:ascii="Times New Roman" w:hAnsi="Times New Roman" w:cs="Times New Roman"/>
          <w:color w:val="000000" w:themeColor="text1"/>
          <w:sz w:val="24"/>
          <w:szCs w:val="24"/>
        </w:rPr>
        <w:t xml:space="preserve"> Northern Ireland.</w:t>
      </w:r>
      <w:r w:rsidR="00AB2236">
        <w:rPr>
          <w:rFonts w:ascii="Times New Roman" w:hAnsi="Times New Roman" w:cs="Times New Roman"/>
          <w:color w:val="000000" w:themeColor="text1"/>
          <w:sz w:val="24"/>
          <w:szCs w:val="24"/>
        </w:rPr>
        <w:t xml:space="preserve"> The way in which these uncertainties </w:t>
      </w:r>
      <w:r w:rsidR="000A5714">
        <w:rPr>
          <w:rFonts w:ascii="Times New Roman" w:hAnsi="Times New Roman" w:cs="Times New Roman"/>
          <w:color w:val="000000" w:themeColor="text1"/>
          <w:sz w:val="24"/>
          <w:szCs w:val="24"/>
        </w:rPr>
        <w:t xml:space="preserve">impact behavior </w:t>
      </w:r>
      <w:r w:rsidR="00AB2236">
        <w:rPr>
          <w:rFonts w:ascii="Times New Roman" w:hAnsi="Times New Roman" w:cs="Times New Roman"/>
          <w:color w:val="000000" w:themeColor="text1"/>
          <w:sz w:val="24"/>
          <w:szCs w:val="24"/>
        </w:rPr>
        <w:t>is influenced by one</w:t>
      </w:r>
      <w:r w:rsidR="006477E4">
        <w:rPr>
          <w:rFonts w:ascii="Times New Roman" w:hAnsi="Times New Roman" w:cs="Times New Roman"/>
          <w:color w:val="000000" w:themeColor="text1"/>
          <w:sz w:val="24"/>
          <w:szCs w:val="24"/>
        </w:rPr>
        <w:t>’</w:t>
      </w:r>
      <w:r w:rsidR="00AB2236">
        <w:rPr>
          <w:rFonts w:ascii="Times New Roman" w:hAnsi="Times New Roman" w:cs="Times New Roman"/>
          <w:color w:val="000000" w:themeColor="text1"/>
          <w:sz w:val="24"/>
          <w:szCs w:val="24"/>
        </w:rPr>
        <w:t>s own primary identity (British, Scottish, English?), and the perceived relationship among these different identities</w:t>
      </w:r>
      <w:r w:rsidR="000A5714">
        <w:rPr>
          <w:rFonts w:ascii="Times New Roman" w:hAnsi="Times New Roman" w:cs="Times New Roman"/>
          <w:color w:val="000000" w:themeColor="text1"/>
          <w:sz w:val="24"/>
          <w:szCs w:val="24"/>
        </w:rPr>
        <w:t xml:space="preserve"> in terms of subjective self-definitional centrality. This more complex dynamic has not been fully explored </w:t>
      </w:r>
      <w:r w:rsidR="0098458B">
        <w:rPr>
          <w:rFonts w:ascii="Times New Roman" w:hAnsi="Times New Roman" w:cs="Times New Roman" w:hint="eastAsia"/>
          <w:color w:val="000000" w:themeColor="text1"/>
          <w:sz w:val="24"/>
          <w:szCs w:val="24"/>
        </w:rPr>
        <w:t xml:space="preserve">by uncertainty-identity theory. </w:t>
      </w:r>
      <w:r w:rsidR="0041328A">
        <w:rPr>
          <w:rFonts w:ascii="Times New Roman" w:hAnsi="Times New Roman" w:cs="Times New Roman" w:hint="eastAsia"/>
          <w:color w:val="000000" w:themeColor="text1"/>
          <w:sz w:val="24"/>
          <w:szCs w:val="24"/>
        </w:rPr>
        <w:t xml:space="preserve">The present study is the first attempt to examine how </w:t>
      </w:r>
      <w:r w:rsidR="00FA5B40">
        <w:rPr>
          <w:rFonts w:ascii="Times New Roman" w:hAnsi="Times New Roman" w:cs="Times New Roman" w:hint="eastAsia"/>
          <w:color w:val="000000" w:themeColor="text1"/>
          <w:sz w:val="24"/>
          <w:szCs w:val="24"/>
        </w:rPr>
        <w:t>contextual</w:t>
      </w:r>
      <w:r w:rsidR="0041328A">
        <w:rPr>
          <w:rFonts w:ascii="Times New Roman" w:hAnsi="Times New Roman" w:cs="Times New Roman" w:hint="eastAsia"/>
          <w:color w:val="000000" w:themeColor="text1"/>
          <w:sz w:val="24"/>
          <w:szCs w:val="24"/>
        </w:rPr>
        <w:t xml:space="preserve"> factors (e.g., </w:t>
      </w:r>
      <w:r w:rsidR="009E4A36">
        <w:rPr>
          <w:rFonts w:ascii="Times New Roman" w:hAnsi="Times New Roman" w:cs="Times New Roman"/>
          <w:color w:val="000000" w:themeColor="text1"/>
          <w:sz w:val="24"/>
          <w:szCs w:val="24"/>
        </w:rPr>
        <w:t>hierarchical</w:t>
      </w:r>
      <w:r w:rsidR="0041328A">
        <w:rPr>
          <w:rFonts w:ascii="Times New Roman" w:hAnsi="Times New Roman" w:cs="Times New Roman" w:hint="eastAsia"/>
          <w:color w:val="000000" w:themeColor="text1"/>
          <w:sz w:val="24"/>
          <w:szCs w:val="24"/>
        </w:rPr>
        <w:t xml:space="preserve"> group structure and subjective importance) </w:t>
      </w:r>
      <w:r w:rsidR="0098458B">
        <w:rPr>
          <w:rFonts w:ascii="Times New Roman" w:hAnsi="Times New Roman" w:cs="Times New Roman" w:hint="eastAsia"/>
          <w:color w:val="000000" w:themeColor="text1"/>
          <w:sz w:val="24"/>
          <w:szCs w:val="24"/>
        </w:rPr>
        <w:t xml:space="preserve">interplay with </w:t>
      </w:r>
      <w:r w:rsidR="0041328A">
        <w:rPr>
          <w:rFonts w:ascii="Times New Roman" w:hAnsi="Times New Roman" w:cs="Times New Roman" w:hint="eastAsia"/>
          <w:color w:val="000000" w:themeColor="text1"/>
          <w:sz w:val="24"/>
          <w:szCs w:val="24"/>
        </w:rPr>
        <w:t xml:space="preserve">uncertainty </w:t>
      </w:r>
      <w:r w:rsidR="0098458B">
        <w:rPr>
          <w:rFonts w:ascii="Times New Roman" w:hAnsi="Times New Roman" w:cs="Times New Roman" w:hint="eastAsia"/>
          <w:color w:val="000000" w:themeColor="text1"/>
          <w:sz w:val="24"/>
          <w:szCs w:val="24"/>
        </w:rPr>
        <w:t xml:space="preserve">to influence group </w:t>
      </w:r>
      <w:r w:rsidR="0041328A">
        <w:rPr>
          <w:rFonts w:ascii="Times New Roman" w:hAnsi="Times New Roman" w:cs="Times New Roman" w:hint="eastAsia"/>
          <w:color w:val="000000" w:themeColor="text1"/>
          <w:sz w:val="24"/>
          <w:szCs w:val="24"/>
        </w:rPr>
        <w:t>identification. This has</w:t>
      </w:r>
      <w:r w:rsidR="0098458B">
        <w:rPr>
          <w:rFonts w:ascii="Times New Roman" w:hAnsi="Times New Roman" w:cs="Times New Roman" w:hint="eastAsia"/>
          <w:color w:val="000000" w:themeColor="text1"/>
          <w:sz w:val="24"/>
          <w:szCs w:val="24"/>
        </w:rPr>
        <w:t xml:space="preserve"> not </w:t>
      </w:r>
      <w:r w:rsidR="0041328A">
        <w:rPr>
          <w:rFonts w:ascii="Times New Roman" w:hAnsi="Times New Roman" w:cs="Times New Roman" w:hint="eastAsia"/>
          <w:color w:val="000000" w:themeColor="text1"/>
          <w:sz w:val="24"/>
          <w:szCs w:val="24"/>
        </w:rPr>
        <w:t xml:space="preserve">been </w:t>
      </w:r>
      <w:r w:rsidR="000A5714">
        <w:rPr>
          <w:rFonts w:ascii="Times New Roman" w:hAnsi="Times New Roman" w:cs="Times New Roman"/>
          <w:color w:val="000000" w:themeColor="text1"/>
          <w:sz w:val="24"/>
          <w:szCs w:val="24"/>
        </w:rPr>
        <w:t>theorized</w:t>
      </w:r>
      <w:r w:rsidR="00FA5B40">
        <w:rPr>
          <w:rFonts w:ascii="Times New Roman" w:hAnsi="Times New Roman" w:cs="Times New Roman" w:hint="eastAsia"/>
          <w:color w:val="000000" w:themeColor="text1"/>
          <w:sz w:val="24"/>
          <w:szCs w:val="24"/>
        </w:rPr>
        <w:t xml:space="preserve"> nor empirically </w:t>
      </w:r>
      <w:r w:rsidR="00FA5B40">
        <w:rPr>
          <w:rFonts w:ascii="Times New Roman" w:hAnsi="Times New Roman" w:cs="Times New Roman"/>
          <w:color w:val="000000" w:themeColor="text1"/>
          <w:sz w:val="24"/>
          <w:szCs w:val="24"/>
        </w:rPr>
        <w:lastRenderedPageBreak/>
        <w:t>investigated</w:t>
      </w:r>
      <w:r w:rsidR="00FA5B40">
        <w:rPr>
          <w:rFonts w:ascii="Times New Roman" w:hAnsi="Times New Roman" w:cs="Times New Roman" w:hint="eastAsia"/>
          <w:color w:val="000000" w:themeColor="text1"/>
          <w:sz w:val="24"/>
          <w:szCs w:val="24"/>
        </w:rPr>
        <w:t xml:space="preserve"> previously in the literature</w:t>
      </w:r>
      <w:r w:rsidR="009E4A36">
        <w:rPr>
          <w:rFonts w:ascii="Times New Roman" w:hAnsi="Times New Roman" w:cs="Times New Roman" w:hint="eastAsia"/>
          <w:color w:val="000000" w:themeColor="text1"/>
          <w:sz w:val="24"/>
          <w:szCs w:val="24"/>
        </w:rPr>
        <w:t>.</w:t>
      </w:r>
    </w:p>
    <w:p w:rsidR="00C1157A" w:rsidRPr="000E3FAD" w:rsidRDefault="00521006" w:rsidP="00AB2236">
      <w:pPr>
        <w:spacing w:line="480" w:lineRule="auto"/>
        <w:ind w:firstLine="720"/>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 xml:space="preserve">A preliminary study of this wider identity-uncertainty context focused on subgroup South Korean </w:t>
      </w:r>
      <w:r w:rsidRPr="000E3FAD">
        <w:rPr>
          <w:rFonts w:ascii="Times New Roman" w:hAnsi="Times New Roman" w:cs="Times New Roman"/>
          <w:i/>
          <w:color w:val="000000" w:themeColor="text1"/>
          <w:sz w:val="24"/>
          <w:szCs w:val="24"/>
        </w:rPr>
        <w:t>national identity</w:t>
      </w:r>
      <w:r w:rsidRPr="000E3FAD">
        <w:rPr>
          <w:rFonts w:ascii="Times New Roman" w:hAnsi="Times New Roman" w:cs="Times New Roman"/>
          <w:color w:val="000000" w:themeColor="text1"/>
          <w:sz w:val="24"/>
          <w:szCs w:val="24"/>
        </w:rPr>
        <w:t xml:space="preserve"> nested within </w:t>
      </w:r>
      <w:r w:rsidR="000A5714">
        <w:rPr>
          <w:rFonts w:ascii="Times New Roman" w:hAnsi="Times New Roman" w:cs="Times New Roman"/>
          <w:color w:val="000000" w:themeColor="text1"/>
          <w:sz w:val="24"/>
          <w:szCs w:val="24"/>
        </w:rPr>
        <w:t xml:space="preserve">the </w:t>
      </w:r>
      <w:r w:rsidRPr="000E3FAD">
        <w:rPr>
          <w:rFonts w:ascii="Times New Roman" w:hAnsi="Times New Roman" w:cs="Times New Roman"/>
          <w:color w:val="000000" w:themeColor="text1"/>
          <w:sz w:val="24"/>
          <w:szCs w:val="24"/>
        </w:rPr>
        <w:t xml:space="preserve">superordinate </w:t>
      </w:r>
      <w:r w:rsidRPr="000E3FAD">
        <w:rPr>
          <w:rFonts w:ascii="Times New Roman" w:hAnsi="Times New Roman" w:cs="Times New Roman"/>
          <w:i/>
          <w:color w:val="000000" w:themeColor="text1"/>
          <w:sz w:val="24"/>
          <w:szCs w:val="24"/>
        </w:rPr>
        <w:t>ethnic identity</w:t>
      </w:r>
      <w:r w:rsidRPr="000E3FAD">
        <w:rPr>
          <w:rFonts w:ascii="Times New Roman" w:hAnsi="Times New Roman" w:cs="Times New Roman"/>
          <w:color w:val="000000" w:themeColor="text1"/>
          <w:sz w:val="24"/>
          <w:szCs w:val="24"/>
        </w:rPr>
        <w:t xml:space="preserve"> of </w:t>
      </w:r>
      <w:r w:rsidR="000A5714">
        <w:rPr>
          <w:rFonts w:ascii="Times New Roman" w:hAnsi="Times New Roman" w:cs="Times New Roman"/>
          <w:color w:val="000000" w:themeColor="text1"/>
          <w:sz w:val="24"/>
          <w:szCs w:val="24"/>
        </w:rPr>
        <w:t xml:space="preserve">people living on </w:t>
      </w:r>
      <w:r w:rsidRPr="000E3FAD">
        <w:rPr>
          <w:rFonts w:ascii="Times New Roman" w:hAnsi="Times New Roman" w:cs="Times New Roman"/>
          <w:color w:val="000000" w:themeColor="text1"/>
          <w:sz w:val="24"/>
          <w:szCs w:val="24"/>
        </w:rPr>
        <w:t>the Korean pen</w:t>
      </w:r>
      <w:r w:rsidR="00F15E1F">
        <w:rPr>
          <w:rFonts w:ascii="Times New Roman" w:hAnsi="Times New Roman" w:cs="Times New Roman"/>
          <w:color w:val="000000" w:themeColor="text1"/>
          <w:sz w:val="24"/>
          <w:szCs w:val="24"/>
        </w:rPr>
        <w:t>insula (Jung, Hogg, &amp; Choi, 2016</w:t>
      </w:r>
      <w:r w:rsidRPr="000E3FAD">
        <w:rPr>
          <w:rFonts w:ascii="Times New Roman" w:hAnsi="Times New Roman" w:cs="Times New Roman"/>
          <w:color w:val="000000" w:themeColor="text1"/>
          <w:sz w:val="24"/>
          <w:szCs w:val="24"/>
        </w:rPr>
        <w:t xml:space="preserve">). </w:t>
      </w:r>
      <w:r w:rsidR="000A5714">
        <w:rPr>
          <w:rFonts w:ascii="Times New Roman" w:hAnsi="Times New Roman" w:cs="Times New Roman"/>
          <w:color w:val="000000" w:themeColor="text1"/>
          <w:sz w:val="24"/>
          <w:szCs w:val="24"/>
        </w:rPr>
        <w:t xml:space="preserve">There was </w:t>
      </w:r>
      <w:r w:rsidR="005D4625" w:rsidRPr="000E3FAD">
        <w:rPr>
          <w:rFonts w:ascii="Times New Roman" w:hAnsi="Times New Roman" w:cs="Times New Roman"/>
          <w:color w:val="000000" w:themeColor="text1"/>
          <w:sz w:val="24"/>
          <w:szCs w:val="24"/>
        </w:rPr>
        <w:t xml:space="preserve">an </w:t>
      </w:r>
      <w:r w:rsidR="00F92C3D" w:rsidRPr="000E3FAD">
        <w:rPr>
          <w:rFonts w:ascii="Times New Roman" w:hAnsi="Times New Roman" w:cs="Times New Roman"/>
          <w:color w:val="000000" w:themeColor="text1"/>
          <w:sz w:val="24"/>
          <w:szCs w:val="24"/>
        </w:rPr>
        <w:t xml:space="preserve">unexpected </w:t>
      </w:r>
      <w:r w:rsidR="005D4625" w:rsidRPr="000E3FAD">
        <w:rPr>
          <w:rFonts w:ascii="Times New Roman" w:hAnsi="Times New Roman" w:cs="Times New Roman"/>
          <w:color w:val="000000" w:themeColor="text1"/>
          <w:sz w:val="24"/>
          <w:szCs w:val="24"/>
        </w:rPr>
        <w:t>asymmetry</w:t>
      </w:r>
      <w:r w:rsidR="00F92C3D" w:rsidRPr="000E3FAD">
        <w:rPr>
          <w:rFonts w:ascii="Times New Roman" w:hAnsi="Times New Roman" w:cs="Times New Roman"/>
          <w:color w:val="000000" w:themeColor="text1"/>
          <w:sz w:val="24"/>
          <w:szCs w:val="24"/>
        </w:rPr>
        <w:t>:</w:t>
      </w:r>
      <w:r w:rsidR="00F1295D">
        <w:rPr>
          <w:rFonts w:ascii="Times New Roman" w:hAnsi="Times New Roman" w:cs="Times New Roman" w:hint="eastAsia"/>
          <w:color w:val="000000" w:themeColor="text1"/>
          <w:sz w:val="24"/>
          <w:szCs w:val="24"/>
        </w:rPr>
        <w:t xml:space="preserve"> </w:t>
      </w:r>
      <w:r w:rsidRPr="000E3FAD">
        <w:rPr>
          <w:rFonts w:ascii="Times New Roman" w:hAnsi="Times New Roman" w:cs="Times New Roman"/>
          <w:color w:val="000000" w:themeColor="text1"/>
          <w:sz w:val="24"/>
          <w:szCs w:val="24"/>
        </w:rPr>
        <w:t xml:space="preserve">subgroup national identity uncertainty </w:t>
      </w:r>
      <w:r w:rsidR="00F92C3D" w:rsidRPr="000E3FAD">
        <w:rPr>
          <w:rFonts w:ascii="Times New Roman" w:hAnsi="Times New Roman" w:cs="Times New Roman"/>
          <w:color w:val="000000" w:themeColor="text1"/>
          <w:sz w:val="24"/>
          <w:szCs w:val="24"/>
        </w:rPr>
        <w:t>was</w:t>
      </w:r>
      <w:r w:rsidR="00C1157A" w:rsidRPr="000E3FAD">
        <w:rPr>
          <w:rFonts w:ascii="Times New Roman" w:hAnsi="Times New Roman" w:cs="Times New Roman"/>
          <w:color w:val="000000" w:themeColor="text1"/>
          <w:sz w:val="24"/>
          <w:szCs w:val="24"/>
        </w:rPr>
        <w:t>,</w:t>
      </w:r>
      <w:r w:rsidR="00F92C3D" w:rsidRPr="000E3FAD">
        <w:rPr>
          <w:rFonts w:ascii="Times New Roman" w:hAnsi="Times New Roman" w:cs="Times New Roman"/>
          <w:color w:val="000000" w:themeColor="text1"/>
          <w:sz w:val="24"/>
          <w:szCs w:val="24"/>
        </w:rPr>
        <w:t xml:space="preserve"> as expected</w:t>
      </w:r>
      <w:r w:rsidR="00C1157A" w:rsidRPr="000E3FAD">
        <w:rPr>
          <w:rFonts w:ascii="Times New Roman" w:hAnsi="Times New Roman" w:cs="Times New Roman"/>
          <w:color w:val="000000" w:themeColor="text1"/>
          <w:sz w:val="24"/>
          <w:szCs w:val="24"/>
        </w:rPr>
        <w:t>,</w:t>
      </w:r>
      <w:r w:rsidR="00F1295D">
        <w:rPr>
          <w:rFonts w:ascii="Times New Roman" w:hAnsi="Times New Roman" w:cs="Times New Roman" w:hint="eastAsia"/>
          <w:color w:val="000000" w:themeColor="text1"/>
          <w:sz w:val="24"/>
          <w:szCs w:val="24"/>
        </w:rPr>
        <w:t xml:space="preserve"> </w:t>
      </w:r>
      <w:r w:rsidRPr="000E3FAD">
        <w:rPr>
          <w:rFonts w:ascii="Times New Roman" w:hAnsi="Times New Roman" w:cs="Times New Roman"/>
          <w:color w:val="000000" w:themeColor="text1"/>
          <w:sz w:val="24"/>
          <w:szCs w:val="24"/>
        </w:rPr>
        <w:t>compensated for by enhanced superordin</w:t>
      </w:r>
      <w:r w:rsidR="000A5714">
        <w:rPr>
          <w:rFonts w:ascii="Times New Roman" w:hAnsi="Times New Roman" w:cs="Times New Roman"/>
          <w:color w:val="000000" w:themeColor="text1"/>
          <w:sz w:val="24"/>
          <w:szCs w:val="24"/>
        </w:rPr>
        <w:t xml:space="preserve">ate ethnic group identification, but </w:t>
      </w:r>
      <w:r w:rsidR="00DF23C1" w:rsidRPr="000E3FAD">
        <w:rPr>
          <w:rFonts w:ascii="Times New Roman" w:hAnsi="Times New Roman" w:cs="Times New Roman" w:hint="eastAsia"/>
          <w:color w:val="000000" w:themeColor="text1"/>
          <w:sz w:val="24"/>
          <w:szCs w:val="24"/>
        </w:rPr>
        <w:t xml:space="preserve">superordinate identity uncertainty did not strengthen </w:t>
      </w:r>
      <w:r w:rsidR="002140A5" w:rsidRPr="000E3FAD">
        <w:rPr>
          <w:rFonts w:ascii="Times New Roman" w:hAnsi="Times New Roman" w:cs="Times New Roman" w:hint="eastAsia"/>
          <w:color w:val="000000" w:themeColor="text1"/>
          <w:sz w:val="24"/>
          <w:szCs w:val="24"/>
        </w:rPr>
        <w:t>subgroup identification</w:t>
      </w:r>
      <w:r w:rsidR="00CD38CC" w:rsidRPr="000E3FAD">
        <w:rPr>
          <w:rFonts w:ascii="Times New Roman" w:hAnsi="Times New Roman" w:cs="Times New Roman" w:hint="eastAsia"/>
          <w:color w:val="000000" w:themeColor="text1"/>
          <w:sz w:val="24"/>
          <w:szCs w:val="24"/>
        </w:rPr>
        <w:t>.</w:t>
      </w:r>
      <w:r w:rsidR="00F1295D">
        <w:rPr>
          <w:rFonts w:ascii="Times New Roman" w:hAnsi="Times New Roman" w:cs="Times New Roman" w:hint="eastAsia"/>
          <w:color w:val="000000" w:themeColor="text1"/>
          <w:sz w:val="24"/>
          <w:szCs w:val="24"/>
        </w:rPr>
        <w:t xml:space="preserve"> </w:t>
      </w:r>
      <w:r w:rsidR="00C1157A" w:rsidRPr="000E3FAD">
        <w:rPr>
          <w:rFonts w:ascii="Times New Roman" w:hAnsi="Times New Roman" w:cs="Times New Roman" w:hint="eastAsia"/>
          <w:color w:val="000000" w:themeColor="text1"/>
          <w:sz w:val="24"/>
          <w:szCs w:val="24"/>
        </w:rPr>
        <w:t xml:space="preserve">This </w:t>
      </w:r>
      <w:r w:rsidR="00C1157A" w:rsidRPr="000E3FAD">
        <w:rPr>
          <w:rFonts w:ascii="Times New Roman" w:hAnsi="Times New Roman" w:cs="Times New Roman"/>
          <w:color w:val="000000" w:themeColor="text1"/>
          <w:sz w:val="24"/>
          <w:szCs w:val="24"/>
        </w:rPr>
        <w:t>uncertainty-identification asymmetry</w:t>
      </w:r>
      <w:r w:rsidR="00C1157A" w:rsidRPr="000E3FAD">
        <w:rPr>
          <w:rFonts w:ascii="Times New Roman" w:hAnsi="Times New Roman" w:cs="Times New Roman" w:hint="eastAsia"/>
          <w:color w:val="000000" w:themeColor="text1"/>
          <w:sz w:val="24"/>
          <w:szCs w:val="24"/>
        </w:rPr>
        <w:t xml:space="preserve"> in nested groups </w:t>
      </w:r>
      <w:r w:rsidR="00884123" w:rsidRPr="000E3FAD">
        <w:rPr>
          <w:rFonts w:ascii="Times New Roman" w:hAnsi="Times New Roman" w:cs="Times New Roman"/>
          <w:color w:val="000000" w:themeColor="text1"/>
          <w:sz w:val="24"/>
          <w:szCs w:val="24"/>
        </w:rPr>
        <w:t xml:space="preserve">remains to be </w:t>
      </w:r>
      <w:r w:rsidR="00C1157A" w:rsidRPr="000E3FAD">
        <w:rPr>
          <w:rFonts w:ascii="Times New Roman" w:hAnsi="Times New Roman" w:cs="Times New Roman" w:hint="eastAsia"/>
          <w:color w:val="000000" w:themeColor="text1"/>
          <w:sz w:val="24"/>
          <w:szCs w:val="24"/>
        </w:rPr>
        <w:t>fully understood.</w:t>
      </w:r>
    </w:p>
    <w:p w:rsidR="00CF050A" w:rsidRPr="000E3FAD" w:rsidRDefault="00F92C3D" w:rsidP="00CF050A">
      <w:pPr>
        <w:spacing w:line="480" w:lineRule="auto"/>
        <w:ind w:firstLine="720"/>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 xml:space="preserve">The aim of the present research </w:t>
      </w:r>
      <w:r w:rsidR="0068462B" w:rsidRPr="000E3FAD">
        <w:rPr>
          <w:rFonts w:ascii="Times New Roman" w:hAnsi="Times New Roman" w:cs="Times New Roman"/>
          <w:color w:val="000000" w:themeColor="text1"/>
          <w:sz w:val="24"/>
          <w:szCs w:val="24"/>
        </w:rPr>
        <w:t xml:space="preserve">is </w:t>
      </w:r>
      <w:r w:rsidR="002F402F" w:rsidRPr="000E3FAD">
        <w:rPr>
          <w:rFonts w:ascii="Times New Roman" w:hAnsi="Times New Roman" w:cs="Times New Roman"/>
          <w:color w:val="000000" w:themeColor="text1"/>
          <w:sz w:val="24"/>
          <w:szCs w:val="24"/>
        </w:rPr>
        <w:t xml:space="preserve">to </w:t>
      </w:r>
      <w:r w:rsidR="005E583E" w:rsidRPr="000E3FAD">
        <w:rPr>
          <w:rFonts w:ascii="Times New Roman" w:hAnsi="Times New Roman" w:cs="Times New Roman"/>
          <w:color w:val="000000" w:themeColor="text1"/>
          <w:sz w:val="24"/>
          <w:szCs w:val="24"/>
        </w:rPr>
        <w:t>better understand identity-uncertainty dynamics where multiple identities are nested within one another</w:t>
      </w:r>
      <w:r w:rsidR="00BD4C32">
        <w:rPr>
          <w:rFonts w:ascii="Times New Roman" w:hAnsi="Times New Roman" w:cs="Times New Roman"/>
          <w:color w:val="000000" w:themeColor="text1"/>
          <w:sz w:val="24"/>
          <w:szCs w:val="24"/>
        </w:rPr>
        <w:t>,</w:t>
      </w:r>
      <w:r w:rsidR="002F402F" w:rsidRPr="000E3FAD">
        <w:rPr>
          <w:rFonts w:ascii="Times New Roman" w:hAnsi="Times New Roman" w:cs="Times New Roman"/>
          <w:color w:val="000000" w:themeColor="text1"/>
          <w:sz w:val="24"/>
          <w:szCs w:val="24"/>
        </w:rPr>
        <w:t xml:space="preserve"> and thus provide additional texture to uncertainty-identity theory. We argue that </w:t>
      </w:r>
      <w:r w:rsidR="00CC2F9E" w:rsidRPr="000E3FAD">
        <w:rPr>
          <w:rFonts w:ascii="Times New Roman" w:hAnsi="Times New Roman" w:cs="Times New Roman"/>
          <w:color w:val="000000" w:themeColor="text1"/>
          <w:sz w:val="24"/>
          <w:szCs w:val="24"/>
        </w:rPr>
        <w:t xml:space="preserve">identity-uncertainty dynamics in nested-identity contexts are impacted by (a) the </w:t>
      </w:r>
      <w:r w:rsidR="002F402F" w:rsidRPr="000E3FAD">
        <w:rPr>
          <w:rFonts w:ascii="Times New Roman" w:hAnsi="Times New Roman" w:cs="Times New Roman"/>
          <w:color w:val="000000" w:themeColor="text1"/>
          <w:sz w:val="24"/>
          <w:szCs w:val="24"/>
        </w:rPr>
        <w:t xml:space="preserve">relative subjective self-conceptual centrality of an identity </w:t>
      </w:r>
      <w:r w:rsidR="00CC2F9E" w:rsidRPr="000E3FAD">
        <w:rPr>
          <w:rFonts w:ascii="Times New Roman" w:hAnsi="Times New Roman" w:cs="Times New Roman"/>
          <w:color w:val="000000" w:themeColor="text1"/>
          <w:sz w:val="24"/>
          <w:szCs w:val="24"/>
        </w:rPr>
        <w:t xml:space="preserve">and (b) </w:t>
      </w:r>
      <w:r w:rsidR="00E915E7" w:rsidRPr="000E3FAD">
        <w:rPr>
          <w:rFonts w:ascii="Times New Roman" w:hAnsi="Times New Roman" w:cs="Times New Roman"/>
          <w:color w:val="000000" w:themeColor="text1"/>
          <w:sz w:val="24"/>
          <w:szCs w:val="24"/>
        </w:rPr>
        <w:t xml:space="preserve">the general property of </w:t>
      </w:r>
      <w:r w:rsidR="00E915E7" w:rsidRPr="000E3FAD">
        <w:rPr>
          <w:rFonts w:ascii="Times New Roman" w:hAnsi="Times New Roman" w:cs="Times New Roman" w:hint="eastAsia"/>
          <w:color w:val="000000" w:themeColor="text1"/>
          <w:sz w:val="24"/>
          <w:szCs w:val="24"/>
        </w:rPr>
        <w:t>hierarchical category structure</w:t>
      </w:r>
      <w:r w:rsidR="00E915E7" w:rsidRPr="000E3FAD">
        <w:rPr>
          <w:rFonts w:ascii="Times New Roman" w:hAnsi="Times New Roman" w:cs="Times New Roman"/>
          <w:color w:val="000000" w:themeColor="text1"/>
          <w:sz w:val="24"/>
          <w:szCs w:val="24"/>
        </w:rPr>
        <w:t>s where superordinate phenomena affect the subgroup more than subgroup phenomena affect the superordinate entity. I</w:t>
      </w:r>
      <w:r w:rsidR="00E915E7" w:rsidRPr="000E3FAD">
        <w:rPr>
          <w:rFonts w:ascii="Times New Roman" w:hAnsi="Times New Roman" w:cs="Times New Roman" w:hint="eastAsia"/>
          <w:color w:val="000000" w:themeColor="text1"/>
          <w:sz w:val="24"/>
          <w:szCs w:val="24"/>
        </w:rPr>
        <w:t xml:space="preserve">ssues causing superordinate identity </w:t>
      </w:r>
      <w:r w:rsidR="00E915E7" w:rsidRPr="000E3FAD">
        <w:rPr>
          <w:rFonts w:ascii="Times New Roman" w:hAnsi="Times New Roman" w:cs="Times New Roman"/>
          <w:color w:val="000000" w:themeColor="text1"/>
          <w:sz w:val="24"/>
          <w:szCs w:val="24"/>
        </w:rPr>
        <w:t>uncertainty</w:t>
      </w:r>
      <w:r w:rsidR="005A55E6">
        <w:rPr>
          <w:rFonts w:ascii="Times New Roman" w:hAnsi="Times New Roman" w:cs="Times New Roman" w:hint="eastAsia"/>
          <w:color w:val="000000" w:themeColor="text1"/>
          <w:sz w:val="24"/>
          <w:szCs w:val="24"/>
        </w:rPr>
        <w:t xml:space="preserve"> </w:t>
      </w:r>
      <w:r w:rsidR="00E915E7" w:rsidRPr="000E3FAD">
        <w:rPr>
          <w:rFonts w:ascii="Times New Roman" w:hAnsi="Times New Roman" w:cs="Times New Roman"/>
          <w:color w:val="000000" w:themeColor="text1"/>
          <w:sz w:val="24"/>
          <w:szCs w:val="24"/>
        </w:rPr>
        <w:t xml:space="preserve">are more likely to </w:t>
      </w:r>
      <w:r w:rsidR="00E915E7" w:rsidRPr="000E3FAD">
        <w:rPr>
          <w:rFonts w:ascii="Times New Roman" w:hAnsi="Times New Roman" w:cs="Times New Roman" w:hint="eastAsia"/>
          <w:color w:val="000000" w:themeColor="text1"/>
          <w:sz w:val="24"/>
          <w:szCs w:val="24"/>
        </w:rPr>
        <w:t xml:space="preserve">cause subgroup identity </w:t>
      </w:r>
      <w:r w:rsidR="00E915E7" w:rsidRPr="000E3FAD">
        <w:rPr>
          <w:rFonts w:ascii="Times New Roman" w:hAnsi="Times New Roman" w:cs="Times New Roman"/>
          <w:color w:val="000000" w:themeColor="text1"/>
          <w:sz w:val="24"/>
          <w:szCs w:val="24"/>
        </w:rPr>
        <w:t>uncertainty than vice versa; t</w:t>
      </w:r>
      <w:r w:rsidR="00E915E7" w:rsidRPr="000E3FAD">
        <w:rPr>
          <w:rFonts w:ascii="Times New Roman" w:hAnsi="Times New Roman" w:cs="Times New Roman" w:hint="eastAsia"/>
          <w:color w:val="000000" w:themeColor="text1"/>
          <w:sz w:val="24"/>
          <w:szCs w:val="24"/>
        </w:rPr>
        <w:t>hus, subgroup identification may not effective</w:t>
      </w:r>
      <w:r w:rsidR="00E915E7" w:rsidRPr="000E3FAD">
        <w:rPr>
          <w:rFonts w:ascii="Times New Roman" w:hAnsi="Times New Roman" w:cs="Times New Roman"/>
          <w:color w:val="000000" w:themeColor="text1"/>
          <w:sz w:val="24"/>
          <w:szCs w:val="24"/>
        </w:rPr>
        <w:t>ly</w:t>
      </w:r>
      <w:r w:rsidR="00E915E7" w:rsidRPr="000E3FAD">
        <w:rPr>
          <w:rFonts w:ascii="Times New Roman" w:hAnsi="Times New Roman" w:cs="Times New Roman" w:hint="eastAsia"/>
          <w:color w:val="000000" w:themeColor="text1"/>
          <w:sz w:val="24"/>
          <w:szCs w:val="24"/>
        </w:rPr>
        <w:t xml:space="preserve"> reduc</w:t>
      </w:r>
      <w:r w:rsidR="00E915E7" w:rsidRPr="000E3FAD">
        <w:rPr>
          <w:rFonts w:ascii="Times New Roman" w:hAnsi="Times New Roman" w:cs="Times New Roman"/>
          <w:color w:val="000000" w:themeColor="text1"/>
          <w:sz w:val="24"/>
          <w:szCs w:val="24"/>
        </w:rPr>
        <w:t>e</w:t>
      </w:r>
      <w:r w:rsidR="00E915E7" w:rsidRPr="000E3FAD">
        <w:rPr>
          <w:rFonts w:ascii="Times New Roman" w:hAnsi="Times New Roman" w:cs="Times New Roman" w:hint="eastAsia"/>
          <w:color w:val="000000" w:themeColor="text1"/>
          <w:sz w:val="24"/>
          <w:szCs w:val="24"/>
        </w:rPr>
        <w:t xml:space="preserve"> uncertainty about </w:t>
      </w:r>
      <w:r w:rsidR="00E915E7" w:rsidRPr="000E3FAD">
        <w:rPr>
          <w:rFonts w:ascii="Times New Roman" w:hAnsi="Times New Roman" w:cs="Times New Roman"/>
          <w:color w:val="000000" w:themeColor="text1"/>
          <w:sz w:val="24"/>
          <w:szCs w:val="24"/>
        </w:rPr>
        <w:t xml:space="preserve">the superordinate </w:t>
      </w:r>
      <w:r w:rsidR="00E915E7" w:rsidRPr="000E3FAD">
        <w:rPr>
          <w:rFonts w:ascii="Times New Roman" w:hAnsi="Times New Roman" w:cs="Times New Roman" w:hint="eastAsia"/>
          <w:color w:val="000000" w:themeColor="text1"/>
          <w:sz w:val="24"/>
          <w:szCs w:val="24"/>
        </w:rPr>
        <w:t>identit</w:t>
      </w:r>
      <w:r w:rsidR="00D04EB5" w:rsidRPr="000E3FAD">
        <w:rPr>
          <w:rFonts w:ascii="Times New Roman" w:hAnsi="Times New Roman" w:cs="Times New Roman" w:hint="eastAsia"/>
          <w:color w:val="000000" w:themeColor="text1"/>
          <w:sz w:val="24"/>
          <w:szCs w:val="24"/>
        </w:rPr>
        <w:t>y.</w:t>
      </w:r>
    </w:p>
    <w:p w:rsidR="00D04EB5" w:rsidRPr="000E3FAD" w:rsidRDefault="00EC6525" w:rsidP="00D6302E">
      <w:pPr>
        <w:spacing w:line="480" w:lineRule="auto"/>
        <w:ind w:firstLine="720"/>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Scotland provide</w:t>
      </w:r>
      <w:r w:rsidR="001A683C" w:rsidRPr="000E3FAD">
        <w:rPr>
          <w:rFonts w:ascii="Times New Roman" w:hAnsi="Times New Roman" w:cs="Times New Roman" w:hint="eastAsia"/>
          <w:color w:val="000000" w:themeColor="text1"/>
          <w:sz w:val="24"/>
          <w:szCs w:val="24"/>
        </w:rPr>
        <w:t>s</w:t>
      </w:r>
      <w:r w:rsidRPr="000E3FAD">
        <w:rPr>
          <w:rFonts w:ascii="Times New Roman" w:hAnsi="Times New Roman" w:cs="Times New Roman" w:hint="eastAsia"/>
          <w:color w:val="000000" w:themeColor="text1"/>
          <w:sz w:val="24"/>
          <w:szCs w:val="24"/>
        </w:rPr>
        <w:t xml:space="preserve"> a</w:t>
      </w:r>
      <w:r w:rsidR="00D85DF1" w:rsidRPr="000E3FAD">
        <w:rPr>
          <w:rFonts w:ascii="Times New Roman" w:hAnsi="Times New Roman" w:cs="Times New Roman"/>
          <w:color w:val="000000" w:themeColor="text1"/>
          <w:sz w:val="24"/>
          <w:szCs w:val="24"/>
        </w:rPr>
        <w:t xml:space="preserve">n excellent </w:t>
      </w:r>
      <w:r w:rsidRPr="000E3FAD">
        <w:rPr>
          <w:rFonts w:ascii="Times New Roman" w:hAnsi="Times New Roman" w:cs="Times New Roman"/>
          <w:color w:val="000000" w:themeColor="text1"/>
          <w:sz w:val="24"/>
          <w:szCs w:val="24"/>
        </w:rPr>
        <w:t>comparative</w:t>
      </w:r>
      <w:r w:rsidR="0051571E" w:rsidRPr="000E3FAD">
        <w:rPr>
          <w:rFonts w:ascii="Times New Roman" w:hAnsi="Times New Roman" w:cs="Times New Roman" w:hint="eastAsia"/>
          <w:color w:val="000000" w:themeColor="text1"/>
          <w:sz w:val="24"/>
          <w:szCs w:val="24"/>
        </w:rPr>
        <w:t>,</w:t>
      </w:r>
      <w:r w:rsidR="001A683C" w:rsidRPr="000E3FAD">
        <w:rPr>
          <w:rFonts w:ascii="Times New Roman" w:hAnsi="Times New Roman" w:cs="Times New Roman" w:hint="eastAsia"/>
          <w:color w:val="000000" w:themeColor="text1"/>
          <w:sz w:val="24"/>
          <w:szCs w:val="24"/>
        </w:rPr>
        <w:t xml:space="preserve"> natu</w:t>
      </w:r>
      <w:r w:rsidR="0051571E" w:rsidRPr="000E3FAD">
        <w:rPr>
          <w:rFonts w:ascii="Times New Roman" w:hAnsi="Times New Roman" w:cs="Times New Roman" w:hint="eastAsia"/>
          <w:color w:val="000000" w:themeColor="text1"/>
          <w:sz w:val="24"/>
          <w:szCs w:val="24"/>
        </w:rPr>
        <w:t>r</w:t>
      </w:r>
      <w:r w:rsidR="001A683C" w:rsidRPr="000E3FAD">
        <w:rPr>
          <w:rFonts w:ascii="Times New Roman" w:hAnsi="Times New Roman" w:cs="Times New Roman" w:hint="eastAsia"/>
          <w:color w:val="000000" w:themeColor="text1"/>
          <w:sz w:val="24"/>
          <w:szCs w:val="24"/>
        </w:rPr>
        <w:t>al</w:t>
      </w:r>
      <w:r w:rsidR="005A55E6">
        <w:rPr>
          <w:rFonts w:ascii="Times New Roman" w:hAnsi="Times New Roman" w:cs="Times New Roman" w:hint="eastAsia"/>
          <w:color w:val="000000" w:themeColor="text1"/>
          <w:sz w:val="24"/>
          <w:szCs w:val="24"/>
        </w:rPr>
        <w:t xml:space="preserve"> </w:t>
      </w:r>
      <w:r w:rsidRPr="000E3FAD">
        <w:rPr>
          <w:rFonts w:ascii="Times New Roman" w:hAnsi="Times New Roman" w:cs="Times New Roman"/>
          <w:color w:val="000000" w:themeColor="text1"/>
          <w:sz w:val="24"/>
          <w:szCs w:val="24"/>
        </w:rPr>
        <w:t>laboratory</w:t>
      </w:r>
      <w:r w:rsidRPr="000E3FAD">
        <w:rPr>
          <w:rFonts w:ascii="Times New Roman" w:hAnsi="Times New Roman" w:cs="Times New Roman" w:hint="eastAsia"/>
          <w:color w:val="000000" w:themeColor="text1"/>
          <w:sz w:val="24"/>
          <w:szCs w:val="24"/>
        </w:rPr>
        <w:t xml:space="preserve"> for studying this </w:t>
      </w:r>
      <w:r w:rsidR="00D6302E" w:rsidRPr="000E3FAD">
        <w:rPr>
          <w:rFonts w:ascii="Times New Roman" w:hAnsi="Times New Roman" w:cs="Times New Roman"/>
          <w:color w:val="000000" w:themeColor="text1"/>
          <w:sz w:val="24"/>
          <w:szCs w:val="24"/>
        </w:rPr>
        <w:t>analysis</w:t>
      </w:r>
      <w:r w:rsidR="00D04EB5" w:rsidRPr="000E3FAD">
        <w:rPr>
          <w:rFonts w:ascii="Times New Roman" w:hAnsi="Times New Roman" w:cs="Times New Roman"/>
          <w:color w:val="000000" w:themeColor="text1"/>
          <w:sz w:val="24"/>
          <w:szCs w:val="24"/>
        </w:rPr>
        <w:t>.</w:t>
      </w:r>
      <w:r w:rsidR="00D6302E" w:rsidRPr="000E3FAD">
        <w:rPr>
          <w:rFonts w:ascii="Times New Roman" w:hAnsi="Times New Roman" w:cs="Times New Roman"/>
          <w:color w:val="000000" w:themeColor="text1"/>
          <w:sz w:val="24"/>
          <w:szCs w:val="24"/>
        </w:rPr>
        <w:t xml:space="preserve"> Scotland is part of the wider national entity of Great Britain, and thus for Scots Scottish identity is a subgroup identity nested within the superordinate British identity.</w:t>
      </w:r>
    </w:p>
    <w:p w:rsidR="00D6302E" w:rsidRPr="000E3FAD" w:rsidRDefault="00671B32" w:rsidP="00DF112F">
      <w:pPr>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hint="eastAsia"/>
          <w:b/>
          <w:color w:val="000000" w:themeColor="text1"/>
          <w:sz w:val="24"/>
          <w:szCs w:val="24"/>
        </w:rPr>
        <w:t>Uncertainty-</w:t>
      </w:r>
      <w:r w:rsidR="00CD7EAC" w:rsidRPr="000E3FAD">
        <w:rPr>
          <w:rFonts w:ascii="Times New Roman" w:hAnsi="Times New Roman" w:cs="Times New Roman" w:hint="eastAsia"/>
          <w:b/>
          <w:color w:val="000000" w:themeColor="text1"/>
          <w:sz w:val="24"/>
          <w:szCs w:val="24"/>
        </w:rPr>
        <w:t xml:space="preserve">Identity </w:t>
      </w:r>
      <w:r w:rsidRPr="000E3FAD">
        <w:rPr>
          <w:rFonts w:ascii="Times New Roman" w:hAnsi="Times New Roman" w:cs="Times New Roman" w:hint="eastAsia"/>
          <w:b/>
          <w:color w:val="000000" w:themeColor="text1"/>
          <w:sz w:val="24"/>
          <w:szCs w:val="24"/>
        </w:rPr>
        <w:t>Theory</w:t>
      </w:r>
    </w:p>
    <w:p w:rsidR="00773D81" w:rsidRPr="000E3FAD" w:rsidRDefault="005C027D" w:rsidP="001D1111">
      <w:pPr>
        <w:spacing w:line="480" w:lineRule="auto"/>
        <w:ind w:firstLine="720"/>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Uncertain</w:t>
      </w:r>
      <w:r w:rsidR="00AD3D81" w:rsidRPr="000E3FAD">
        <w:rPr>
          <w:rFonts w:ascii="Times New Roman" w:hAnsi="Times New Roman" w:cs="Times New Roman"/>
          <w:color w:val="000000" w:themeColor="text1"/>
          <w:sz w:val="24"/>
          <w:szCs w:val="24"/>
        </w:rPr>
        <w:t xml:space="preserve">ty-identity theory (Hogg, </w:t>
      </w:r>
      <w:r w:rsidRPr="000E3FAD">
        <w:rPr>
          <w:rFonts w:ascii="Times New Roman" w:hAnsi="Times New Roman" w:cs="Times New Roman"/>
          <w:color w:val="000000" w:themeColor="text1"/>
          <w:sz w:val="24"/>
          <w:szCs w:val="24"/>
        </w:rPr>
        <w:t xml:space="preserve">2007, 2012) </w:t>
      </w:r>
      <w:r w:rsidR="00D14903">
        <w:rPr>
          <w:rFonts w:ascii="Times New Roman" w:hAnsi="Times New Roman" w:cs="Times New Roman" w:hint="eastAsia"/>
          <w:color w:val="000000" w:themeColor="text1"/>
          <w:sz w:val="24"/>
          <w:szCs w:val="24"/>
        </w:rPr>
        <w:t xml:space="preserve">focuses </w:t>
      </w:r>
      <w:r w:rsidR="0050402E">
        <w:rPr>
          <w:rFonts w:ascii="Times New Roman" w:hAnsi="Times New Roman" w:cs="Times New Roman"/>
          <w:color w:val="000000" w:themeColor="text1"/>
          <w:sz w:val="24"/>
          <w:szCs w:val="24"/>
        </w:rPr>
        <w:t xml:space="preserve">on </w:t>
      </w:r>
      <w:r w:rsidR="00D14903">
        <w:rPr>
          <w:rFonts w:ascii="Times New Roman" w:hAnsi="Times New Roman" w:cs="Times New Roman" w:hint="eastAsia"/>
          <w:color w:val="000000" w:themeColor="text1"/>
          <w:sz w:val="24"/>
          <w:szCs w:val="24"/>
        </w:rPr>
        <w:t xml:space="preserve">the relationship between self-uncertainty and group identification. It </w:t>
      </w:r>
      <w:r w:rsidRPr="000E3FAD">
        <w:rPr>
          <w:rFonts w:ascii="Times New Roman" w:hAnsi="Times New Roman" w:cs="Times New Roman"/>
          <w:color w:val="000000" w:themeColor="text1"/>
          <w:sz w:val="24"/>
          <w:szCs w:val="24"/>
        </w:rPr>
        <w:t xml:space="preserve">argues that people are motivated to reduce feelings of </w:t>
      </w:r>
      <w:r w:rsidRPr="000E3FAD">
        <w:rPr>
          <w:rFonts w:ascii="Times New Roman" w:hAnsi="Times New Roman" w:cs="Times New Roman"/>
          <w:color w:val="000000" w:themeColor="text1"/>
          <w:sz w:val="24"/>
          <w:szCs w:val="24"/>
        </w:rPr>
        <w:lastRenderedPageBreak/>
        <w:t>uncertainty, particularly related to or focusing directly on their self and identity. Group identification is one very powerful way to reduce self-uncertainty</w:t>
      </w:r>
      <w:r w:rsidR="00C6365C">
        <w:rPr>
          <w:rFonts w:ascii="Times New Roman" w:hAnsi="Times New Roman" w:cs="Times New Roman" w:hint="eastAsia"/>
          <w:color w:val="000000" w:themeColor="text1"/>
          <w:sz w:val="24"/>
          <w:szCs w:val="24"/>
        </w:rPr>
        <w:t>.</w:t>
      </w:r>
      <w:r w:rsidR="00F11342">
        <w:rPr>
          <w:rFonts w:ascii="Times New Roman" w:hAnsi="Times New Roman" w:cs="Times New Roman" w:hint="eastAsia"/>
          <w:color w:val="000000" w:themeColor="text1"/>
          <w:sz w:val="24"/>
          <w:szCs w:val="24"/>
        </w:rPr>
        <w:t xml:space="preserve"> </w:t>
      </w:r>
      <w:r w:rsidR="00C6365C">
        <w:rPr>
          <w:rFonts w:ascii="Times New Roman" w:hAnsi="Times New Roman" w:cs="Times New Roman" w:hint="eastAsia"/>
          <w:color w:val="000000" w:themeColor="text1"/>
          <w:sz w:val="24"/>
          <w:szCs w:val="24"/>
        </w:rPr>
        <w:t xml:space="preserve">People categorize the </w:t>
      </w:r>
      <w:r w:rsidR="00C6365C">
        <w:rPr>
          <w:rFonts w:ascii="Times New Roman" w:hAnsi="Times New Roman" w:cs="Times New Roman"/>
          <w:color w:val="000000" w:themeColor="text1"/>
          <w:sz w:val="24"/>
          <w:szCs w:val="24"/>
        </w:rPr>
        <w:t>complex</w:t>
      </w:r>
      <w:r w:rsidR="00C6365C">
        <w:rPr>
          <w:rFonts w:ascii="Times New Roman" w:hAnsi="Times New Roman" w:cs="Times New Roman" w:hint="eastAsia"/>
          <w:color w:val="000000" w:themeColor="text1"/>
          <w:sz w:val="24"/>
          <w:szCs w:val="24"/>
        </w:rPr>
        <w:t xml:space="preserve"> social world into </w:t>
      </w:r>
      <w:r w:rsidR="00906277">
        <w:rPr>
          <w:rFonts w:ascii="Times New Roman" w:hAnsi="Times New Roman" w:cs="Times New Roman"/>
          <w:color w:val="000000" w:themeColor="text1"/>
          <w:sz w:val="24"/>
          <w:szCs w:val="24"/>
        </w:rPr>
        <w:t xml:space="preserve">a more limited set of </w:t>
      </w:r>
      <w:r w:rsidR="00C6365C">
        <w:rPr>
          <w:rFonts w:ascii="Times New Roman" w:hAnsi="Times New Roman" w:cs="Times New Roman" w:hint="eastAsia"/>
          <w:color w:val="000000" w:themeColor="text1"/>
          <w:sz w:val="24"/>
          <w:szCs w:val="24"/>
        </w:rPr>
        <w:t>social groups that are cognitive</w:t>
      </w:r>
      <w:r w:rsidR="00906277">
        <w:rPr>
          <w:rFonts w:ascii="Times New Roman" w:hAnsi="Times New Roman" w:cs="Times New Roman"/>
          <w:color w:val="000000" w:themeColor="text1"/>
          <w:sz w:val="24"/>
          <w:szCs w:val="24"/>
        </w:rPr>
        <w:t>ly</w:t>
      </w:r>
      <w:r w:rsidR="00F11342">
        <w:rPr>
          <w:rFonts w:ascii="Times New Roman" w:hAnsi="Times New Roman" w:cs="Times New Roman" w:hint="eastAsia"/>
          <w:color w:val="000000" w:themeColor="text1"/>
          <w:sz w:val="24"/>
          <w:szCs w:val="24"/>
        </w:rPr>
        <w:t xml:space="preserve"> </w:t>
      </w:r>
      <w:r w:rsidR="00C6365C">
        <w:rPr>
          <w:rFonts w:ascii="Times New Roman" w:hAnsi="Times New Roman" w:cs="Times New Roman"/>
          <w:color w:val="000000" w:themeColor="text1"/>
          <w:sz w:val="24"/>
          <w:szCs w:val="24"/>
        </w:rPr>
        <w:t>represented</w:t>
      </w:r>
      <w:r w:rsidR="00C6365C">
        <w:rPr>
          <w:rFonts w:ascii="Times New Roman" w:hAnsi="Times New Roman" w:cs="Times New Roman" w:hint="eastAsia"/>
          <w:color w:val="000000" w:themeColor="text1"/>
          <w:sz w:val="24"/>
          <w:szCs w:val="24"/>
        </w:rPr>
        <w:t xml:space="preserve"> as prototypes </w:t>
      </w:r>
      <w:r w:rsidR="00C6365C">
        <w:rPr>
          <w:rFonts w:ascii="Times New Roman" w:hAnsi="Times New Roman" w:cs="Times New Roman"/>
          <w:color w:val="000000" w:themeColor="text1"/>
          <w:sz w:val="24"/>
          <w:szCs w:val="24"/>
        </w:rPr>
        <w:t>–</w:t>
      </w:r>
      <w:r w:rsidR="00C6365C">
        <w:rPr>
          <w:rFonts w:ascii="Times New Roman" w:hAnsi="Times New Roman" w:cs="Times New Roman" w:hint="eastAsia"/>
          <w:color w:val="000000" w:themeColor="text1"/>
          <w:sz w:val="24"/>
          <w:szCs w:val="24"/>
        </w:rPr>
        <w:t xml:space="preserve"> fuzzy sets of </w:t>
      </w:r>
      <w:r w:rsidR="00C6365C">
        <w:rPr>
          <w:rFonts w:ascii="Times New Roman" w:hAnsi="Times New Roman" w:cs="Times New Roman"/>
          <w:color w:val="000000" w:themeColor="text1"/>
          <w:sz w:val="24"/>
          <w:szCs w:val="24"/>
        </w:rPr>
        <w:t>attributes</w:t>
      </w:r>
      <w:r w:rsidR="00C6365C">
        <w:rPr>
          <w:rFonts w:ascii="Times New Roman" w:hAnsi="Times New Roman" w:cs="Times New Roman" w:hint="eastAsia"/>
          <w:color w:val="000000" w:themeColor="text1"/>
          <w:sz w:val="24"/>
          <w:szCs w:val="24"/>
        </w:rPr>
        <w:t xml:space="preserve"> that define who they are and </w:t>
      </w:r>
      <w:r w:rsidR="00C6365C">
        <w:rPr>
          <w:rFonts w:ascii="Times New Roman" w:hAnsi="Times New Roman" w:cs="Times New Roman"/>
          <w:color w:val="000000" w:themeColor="text1"/>
          <w:sz w:val="24"/>
          <w:szCs w:val="24"/>
        </w:rPr>
        <w:t>prescribe</w:t>
      </w:r>
      <w:r w:rsidR="00C6365C">
        <w:rPr>
          <w:rFonts w:ascii="Times New Roman" w:hAnsi="Times New Roman" w:cs="Times New Roman" w:hint="eastAsia"/>
          <w:color w:val="000000" w:themeColor="text1"/>
          <w:sz w:val="24"/>
          <w:szCs w:val="24"/>
        </w:rPr>
        <w:t xml:space="preserve"> how they should </w:t>
      </w:r>
      <w:r w:rsidR="00C6365C">
        <w:rPr>
          <w:rFonts w:ascii="Times New Roman" w:hAnsi="Times New Roman" w:cs="Times New Roman"/>
          <w:color w:val="000000" w:themeColor="text1"/>
          <w:sz w:val="24"/>
          <w:szCs w:val="24"/>
        </w:rPr>
        <w:t>perceive</w:t>
      </w:r>
      <w:r w:rsidR="00C6365C">
        <w:rPr>
          <w:rFonts w:ascii="Times New Roman" w:hAnsi="Times New Roman" w:cs="Times New Roman" w:hint="eastAsia"/>
          <w:color w:val="000000" w:themeColor="text1"/>
          <w:sz w:val="24"/>
          <w:szCs w:val="24"/>
        </w:rPr>
        <w:t xml:space="preserve">, feel and behave as group members </w:t>
      </w:r>
      <w:r w:rsidRPr="000E3FAD">
        <w:rPr>
          <w:rFonts w:ascii="Times New Roman" w:hAnsi="Times New Roman" w:cs="Times New Roman"/>
          <w:color w:val="000000" w:themeColor="text1"/>
          <w:sz w:val="24"/>
          <w:szCs w:val="24"/>
        </w:rPr>
        <w:t>(</w:t>
      </w:r>
      <w:r w:rsidR="00606EBB" w:rsidRPr="000E3FAD">
        <w:rPr>
          <w:rFonts w:ascii="Times New Roman" w:hAnsi="Times New Roman" w:cs="Times New Roman"/>
          <w:color w:val="000000" w:themeColor="text1"/>
          <w:sz w:val="24"/>
          <w:szCs w:val="24"/>
        </w:rPr>
        <w:t xml:space="preserve">cf. </w:t>
      </w:r>
      <w:r w:rsidRPr="000E3FAD">
        <w:rPr>
          <w:rFonts w:ascii="Times New Roman" w:hAnsi="Times New Roman" w:cs="Times New Roman"/>
          <w:color w:val="000000" w:themeColor="text1"/>
          <w:sz w:val="24"/>
          <w:szCs w:val="24"/>
        </w:rPr>
        <w:t>Turner</w:t>
      </w:r>
      <w:r w:rsidR="0030026A" w:rsidRPr="000E3FAD">
        <w:rPr>
          <w:rFonts w:ascii="Times New Roman" w:hAnsi="Times New Roman" w:cs="Times New Roman"/>
          <w:color w:val="000000" w:themeColor="text1"/>
          <w:sz w:val="24"/>
          <w:szCs w:val="24"/>
        </w:rPr>
        <w:t xml:space="preserve"> et al.</w:t>
      </w:r>
      <w:r w:rsidRPr="000E3FAD">
        <w:rPr>
          <w:rFonts w:ascii="Times New Roman" w:hAnsi="Times New Roman" w:cs="Times New Roman"/>
          <w:color w:val="000000" w:themeColor="text1"/>
          <w:sz w:val="24"/>
          <w:szCs w:val="24"/>
        </w:rPr>
        <w:t>, 1987; also</w:t>
      </w:r>
      <w:r w:rsidR="00F11342">
        <w:rPr>
          <w:rFonts w:ascii="Times New Roman" w:hAnsi="Times New Roman" w:cs="Times New Roman" w:hint="eastAsia"/>
          <w:color w:val="000000" w:themeColor="text1"/>
          <w:sz w:val="24"/>
          <w:szCs w:val="24"/>
        </w:rPr>
        <w:t xml:space="preserve"> </w:t>
      </w:r>
      <w:r w:rsidRPr="000E3FAD">
        <w:rPr>
          <w:rFonts w:ascii="Times New Roman" w:hAnsi="Times New Roman" w:cs="Times New Roman"/>
          <w:color w:val="000000" w:themeColor="text1"/>
          <w:sz w:val="24"/>
          <w:szCs w:val="24"/>
        </w:rPr>
        <w:t xml:space="preserve">Abrams &amp; Hogg, 2010). </w:t>
      </w:r>
      <w:r w:rsidR="00C6365C">
        <w:rPr>
          <w:rFonts w:ascii="Times New Roman" w:hAnsi="Times New Roman" w:cs="Times New Roman" w:hint="eastAsia"/>
          <w:color w:val="000000" w:themeColor="text1"/>
          <w:sz w:val="24"/>
          <w:szCs w:val="24"/>
        </w:rPr>
        <w:t>When people identify with a group, the group</w:t>
      </w:r>
      <w:r w:rsidR="00C6365C">
        <w:rPr>
          <w:rFonts w:ascii="Times New Roman" w:hAnsi="Times New Roman" w:cs="Times New Roman"/>
          <w:color w:val="000000" w:themeColor="text1"/>
          <w:sz w:val="24"/>
          <w:szCs w:val="24"/>
        </w:rPr>
        <w:t>’</w:t>
      </w:r>
      <w:r w:rsidR="00C6365C">
        <w:rPr>
          <w:rFonts w:ascii="Times New Roman" w:hAnsi="Times New Roman" w:cs="Times New Roman" w:hint="eastAsia"/>
          <w:color w:val="000000" w:themeColor="text1"/>
          <w:sz w:val="24"/>
          <w:szCs w:val="24"/>
        </w:rPr>
        <w:t xml:space="preserve">s prototype is internalized </w:t>
      </w:r>
      <w:r w:rsidR="00A02D2E">
        <w:rPr>
          <w:rFonts w:ascii="Times New Roman" w:hAnsi="Times New Roman" w:cs="Times New Roman"/>
          <w:color w:val="000000" w:themeColor="text1"/>
          <w:sz w:val="24"/>
          <w:szCs w:val="24"/>
        </w:rPr>
        <w:t xml:space="preserve">to define the context-specific self-concept and thus define one’s collective self. </w:t>
      </w:r>
      <w:r w:rsidR="00606EBB" w:rsidRPr="000E3FAD">
        <w:rPr>
          <w:rFonts w:ascii="Times New Roman" w:hAnsi="Times New Roman" w:cs="Times New Roman"/>
          <w:color w:val="000000" w:themeColor="text1"/>
          <w:sz w:val="24"/>
          <w:szCs w:val="24"/>
        </w:rPr>
        <w:t>Uncertainty-identity theory argues and shows that h</w:t>
      </w:r>
      <w:r w:rsidRPr="000E3FAD">
        <w:rPr>
          <w:rFonts w:ascii="Times New Roman" w:hAnsi="Times New Roman" w:cs="Times New Roman"/>
          <w:color w:val="000000" w:themeColor="text1"/>
          <w:sz w:val="24"/>
          <w:szCs w:val="24"/>
        </w:rPr>
        <w:t>ighly entitative groups with clearly defined prototypical attributes ar</w:t>
      </w:r>
      <w:r w:rsidR="00DF112F" w:rsidRPr="000E3FAD">
        <w:rPr>
          <w:rFonts w:ascii="Times New Roman" w:hAnsi="Times New Roman" w:cs="Times New Roman"/>
          <w:color w:val="000000" w:themeColor="text1"/>
          <w:sz w:val="24"/>
          <w:szCs w:val="24"/>
        </w:rPr>
        <w:t>e best suited to identification-</w:t>
      </w:r>
      <w:r w:rsidRPr="000E3FAD">
        <w:rPr>
          <w:rFonts w:ascii="Times New Roman" w:hAnsi="Times New Roman" w:cs="Times New Roman"/>
          <w:color w:val="000000" w:themeColor="text1"/>
          <w:sz w:val="24"/>
          <w:szCs w:val="24"/>
        </w:rPr>
        <w:t>related uncertain</w:t>
      </w:r>
      <w:r w:rsidRPr="000E3FAD">
        <w:rPr>
          <w:rFonts w:ascii="Times New Roman" w:hAnsi="Times New Roman" w:cs="Times New Roman" w:hint="eastAsia"/>
          <w:color w:val="000000" w:themeColor="text1"/>
          <w:sz w:val="24"/>
          <w:szCs w:val="24"/>
        </w:rPr>
        <w:t>ty</w:t>
      </w:r>
      <w:r w:rsidRPr="000E3FAD">
        <w:rPr>
          <w:rFonts w:ascii="Times New Roman" w:hAnsi="Times New Roman" w:cs="Times New Roman"/>
          <w:color w:val="000000" w:themeColor="text1"/>
          <w:sz w:val="24"/>
          <w:szCs w:val="24"/>
        </w:rPr>
        <w:t xml:space="preserve"> reduction</w:t>
      </w:r>
      <w:r w:rsidR="0047569B" w:rsidRPr="000E3FAD">
        <w:rPr>
          <w:rFonts w:ascii="Times New Roman" w:hAnsi="Times New Roman" w:cs="Times New Roman" w:hint="eastAsia"/>
          <w:color w:val="000000" w:themeColor="text1"/>
          <w:sz w:val="24"/>
          <w:szCs w:val="24"/>
        </w:rPr>
        <w:t xml:space="preserve"> (</w:t>
      </w:r>
      <w:r w:rsidR="00606EBB" w:rsidRPr="000E3FAD">
        <w:rPr>
          <w:rFonts w:ascii="Times New Roman" w:hAnsi="Times New Roman" w:cs="Times New Roman"/>
          <w:color w:val="000000" w:themeColor="text1"/>
          <w:sz w:val="24"/>
          <w:szCs w:val="24"/>
        </w:rPr>
        <w:t>e.g., Hogg, Sherman, Dierselhuis, Maitner, &amp; Moffitt, 2007)</w:t>
      </w:r>
      <w:r w:rsidR="009703A0" w:rsidRPr="000E3FAD">
        <w:rPr>
          <w:rFonts w:ascii="Times New Roman" w:hAnsi="Times New Roman" w:cs="Times New Roman"/>
          <w:color w:val="000000" w:themeColor="text1"/>
          <w:sz w:val="24"/>
          <w:szCs w:val="24"/>
        </w:rPr>
        <w:t>, and that this dynamic can even make extremist groups attractive (Hogg, 2014)</w:t>
      </w:r>
      <w:r w:rsidR="001B0616" w:rsidRPr="000E3FAD">
        <w:rPr>
          <w:rFonts w:ascii="Times New Roman" w:hAnsi="Times New Roman" w:cs="Times New Roman"/>
          <w:color w:val="000000" w:themeColor="text1"/>
          <w:sz w:val="24"/>
          <w:szCs w:val="24"/>
        </w:rPr>
        <w:t>.</w:t>
      </w:r>
    </w:p>
    <w:p w:rsidR="00DF112F" w:rsidRPr="000E3FAD" w:rsidRDefault="007327EF" w:rsidP="007B3ED5">
      <w:pPr>
        <w:spacing w:line="480" w:lineRule="auto"/>
        <w:ind w:firstLine="720"/>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Tests</w:t>
      </w:r>
      <w:r w:rsidR="00671B32" w:rsidRPr="000E3FAD">
        <w:rPr>
          <w:rFonts w:ascii="Times New Roman" w:hAnsi="Times New Roman" w:cs="Times New Roman"/>
          <w:color w:val="000000" w:themeColor="text1"/>
          <w:sz w:val="24"/>
          <w:szCs w:val="24"/>
        </w:rPr>
        <w:t xml:space="preserve"> o</w:t>
      </w:r>
      <w:r w:rsidR="009703A0" w:rsidRPr="000E3FAD">
        <w:rPr>
          <w:rFonts w:ascii="Times New Roman" w:hAnsi="Times New Roman" w:cs="Times New Roman"/>
          <w:color w:val="000000" w:themeColor="text1"/>
          <w:sz w:val="24"/>
          <w:szCs w:val="24"/>
        </w:rPr>
        <w:t>f</w:t>
      </w:r>
      <w:r w:rsidR="00F11342">
        <w:rPr>
          <w:rFonts w:ascii="Times New Roman" w:hAnsi="Times New Roman" w:cs="Times New Roman" w:hint="eastAsia"/>
          <w:color w:val="000000" w:themeColor="text1"/>
          <w:sz w:val="24"/>
          <w:szCs w:val="24"/>
        </w:rPr>
        <w:t xml:space="preserve"> </w:t>
      </w:r>
      <w:r w:rsidRPr="000E3FAD">
        <w:rPr>
          <w:rFonts w:ascii="Times New Roman" w:hAnsi="Times New Roman" w:cs="Times New Roman"/>
          <w:color w:val="000000" w:themeColor="text1"/>
          <w:sz w:val="24"/>
          <w:szCs w:val="24"/>
        </w:rPr>
        <w:t>uncertainty-identity theory ha</w:t>
      </w:r>
      <w:r w:rsidRPr="000E3FAD">
        <w:rPr>
          <w:rFonts w:ascii="Times New Roman" w:hAnsi="Times New Roman" w:cs="Times New Roman" w:hint="eastAsia"/>
          <w:color w:val="000000" w:themeColor="text1"/>
          <w:sz w:val="24"/>
          <w:szCs w:val="24"/>
        </w:rPr>
        <w:t xml:space="preserve">ve </w:t>
      </w:r>
      <w:r w:rsidR="00671B32" w:rsidRPr="000E3FAD">
        <w:rPr>
          <w:rFonts w:ascii="Times New Roman" w:hAnsi="Times New Roman" w:cs="Times New Roman"/>
          <w:color w:val="000000" w:themeColor="text1"/>
          <w:sz w:val="24"/>
          <w:szCs w:val="24"/>
        </w:rPr>
        <w:t>provided robust support for its key pred</w:t>
      </w:r>
      <w:r w:rsidRPr="000E3FAD">
        <w:rPr>
          <w:rFonts w:ascii="Times New Roman" w:hAnsi="Times New Roman" w:cs="Times New Roman"/>
          <w:color w:val="000000" w:themeColor="text1"/>
          <w:sz w:val="24"/>
          <w:szCs w:val="24"/>
        </w:rPr>
        <w:t>ictions (see Hogg, 2012) and ha</w:t>
      </w:r>
      <w:r w:rsidRPr="000E3FAD">
        <w:rPr>
          <w:rFonts w:ascii="Times New Roman" w:hAnsi="Times New Roman" w:cs="Times New Roman" w:hint="eastAsia"/>
          <w:color w:val="000000" w:themeColor="text1"/>
          <w:sz w:val="24"/>
          <w:szCs w:val="24"/>
        </w:rPr>
        <w:t>ve</w:t>
      </w:r>
      <w:r w:rsidR="00671B32" w:rsidRPr="000E3FAD">
        <w:rPr>
          <w:rFonts w:ascii="Times New Roman" w:hAnsi="Times New Roman" w:cs="Times New Roman"/>
          <w:color w:val="000000" w:themeColor="text1"/>
          <w:sz w:val="24"/>
          <w:szCs w:val="24"/>
        </w:rPr>
        <w:t xml:space="preserve"> also explored its implications for leadership processes in groups (e.g., Hogg, </w:t>
      </w:r>
      <w:r w:rsidR="009703A0" w:rsidRPr="000E3FAD">
        <w:rPr>
          <w:rFonts w:ascii="Times New Roman" w:hAnsi="Times New Roman" w:cs="Times New Roman"/>
          <w:color w:val="000000" w:themeColor="text1"/>
          <w:sz w:val="24"/>
          <w:szCs w:val="24"/>
        </w:rPr>
        <w:t>V</w:t>
      </w:r>
      <w:r w:rsidR="00671B32" w:rsidRPr="000E3FAD">
        <w:rPr>
          <w:rFonts w:ascii="Times New Roman" w:hAnsi="Times New Roman" w:cs="Times New Roman"/>
          <w:color w:val="000000" w:themeColor="text1"/>
          <w:sz w:val="24"/>
          <w:szCs w:val="24"/>
        </w:rPr>
        <w:t>an Knippenberg</w:t>
      </w:r>
      <w:r w:rsidR="009703A0" w:rsidRPr="000E3FAD">
        <w:rPr>
          <w:rFonts w:ascii="Times New Roman" w:hAnsi="Times New Roman" w:cs="Times New Roman"/>
          <w:color w:val="000000" w:themeColor="text1"/>
          <w:sz w:val="24"/>
          <w:szCs w:val="24"/>
        </w:rPr>
        <w:t>,</w:t>
      </w:r>
      <w:r w:rsidR="00F24A9D">
        <w:rPr>
          <w:rFonts w:ascii="Times New Roman" w:hAnsi="Times New Roman" w:cs="Times New Roman" w:hint="eastAsia"/>
          <w:color w:val="000000" w:themeColor="text1"/>
          <w:sz w:val="24"/>
          <w:szCs w:val="24"/>
        </w:rPr>
        <w:t xml:space="preserve"> </w:t>
      </w:r>
      <w:r w:rsidR="00671B32" w:rsidRPr="000E3FAD">
        <w:rPr>
          <w:rFonts w:ascii="Times New Roman" w:hAnsi="Times New Roman" w:cs="Times New Roman"/>
          <w:color w:val="000000" w:themeColor="text1"/>
          <w:sz w:val="24"/>
          <w:szCs w:val="24"/>
        </w:rPr>
        <w:t>&amp;</w:t>
      </w:r>
      <w:r w:rsidR="00F24A9D">
        <w:rPr>
          <w:rFonts w:ascii="Times New Roman" w:hAnsi="Times New Roman" w:cs="Times New Roman" w:hint="eastAsia"/>
          <w:color w:val="000000" w:themeColor="text1"/>
          <w:sz w:val="24"/>
          <w:szCs w:val="24"/>
        </w:rPr>
        <w:t xml:space="preserve"> </w:t>
      </w:r>
      <w:r w:rsidR="00671B32" w:rsidRPr="000E3FAD">
        <w:rPr>
          <w:rFonts w:ascii="Times New Roman" w:hAnsi="Times New Roman" w:cs="Times New Roman"/>
          <w:color w:val="000000" w:themeColor="text1"/>
          <w:sz w:val="24"/>
          <w:szCs w:val="24"/>
        </w:rPr>
        <w:t>Rast, 2012; Rast, Gaffney, Hogg, &amp; Crisp, 2012). However</w:t>
      </w:r>
      <w:r w:rsidR="002E6CD1" w:rsidRPr="000E3FAD">
        <w:rPr>
          <w:rFonts w:ascii="Times New Roman" w:hAnsi="Times New Roman" w:cs="Times New Roman"/>
          <w:color w:val="000000" w:themeColor="text1"/>
          <w:sz w:val="24"/>
          <w:szCs w:val="24"/>
        </w:rPr>
        <w:t>,</w:t>
      </w:r>
      <w:r w:rsidR="00671B32" w:rsidRPr="000E3FAD">
        <w:rPr>
          <w:rFonts w:ascii="Times New Roman" w:hAnsi="Times New Roman" w:cs="Times New Roman"/>
          <w:color w:val="000000" w:themeColor="text1"/>
          <w:sz w:val="24"/>
          <w:szCs w:val="24"/>
        </w:rPr>
        <w:t xml:space="preserve"> these studies have </w:t>
      </w:r>
      <w:r w:rsidR="009703A0" w:rsidRPr="000E3FAD">
        <w:rPr>
          <w:rFonts w:ascii="Times New Roman" w:hAnsi="Times New Roman" w:cs="Times New Roman"/>
          <w:color w:val="000000" w:themeColor="text1"/>
          <w:sz w:val="24"/>
          <w:szCs w:val="24"/>
        </w:rPr>
        <w:t xml:space="preserve">almost </w:t>
      </w:r>
      <w:r w:rsidR="00671B32" w:rsidRPr="000E3FAD">
        <w:rPr>
          <w:rFonts w:ascii="Times New Roman" w:hAnsi="Times New Roman" w:cs="Times New Roman"/>
          <w:color w:val="000000" w:themeColor="text1"/>
          <w:sz w:val="24"/>
          <w:szCs w:val="24"/>
        </w:rPr>
        <w:t>always focused on uncertainty in the context of a single group that participants can identify with (but see Grant &amp; Hogg, 2012</w:t>
      </w:r>
      <w:r w:rsidR="00671B32" w:rsidRPr="000E3FAD">
        <w:rPr>
          <w:rFonts w:ascii="Times New Roman" w:hAnsi="Times New Roman" w:cs="Times New Roman" w:hint="eastAsia"/>
          <w:color w:val="000000" w:themeColor="text1"/>
          <w:sz w:val="24"/>
          <w:szCs w:val="24"/>
        </w:rPr>
        <w:t>; Jung</w:t>
      </w:r>
      <w:r w:rsidR="00233A7C" w:rsidRPr="000E3FAD">
        <w:rPr>
          <w:rFonts w:ascii="Times New Roman" w:hAnsi="Times New Roman" w:cs="Times New Roman" w:hint="eastAsia"/>
          <w:color w:val="000000" w:themeColor="text1"/>
          <w:sz w:val="24"/>
          <w:szCs w:val="24"/>
        </w:rPr>
        <w:t xml:space="preserve"> et al.</w:t>
      </w:r>
      <w:r w:rsidR="00671B32" w:rsidRPr="000E3FAD">
        <w:rPr>
          <w:rFonts w:ascii="Times New Roman" w:hAnsi="Times New Roman" w:cs="Times New Roman" w:hint="eastAsia"/>
          <w:color w:val="000000" w:themeColor="text1"/>
          <w:sz w:val="24"/>
          <w:szCs w:val="24"/>
        </w:rPr>
        <w:t xml:space="preserve">, </w:t>
      </w:r>
      <w:r w:rsidR="00F15E1F">
        <w:rPr>
          <w:rFonts w:ascii="Times New Roman" w:hAnsi="Times New Roman" w:cs="Times New Roman" w:hint="eastAsia"/>
          <w:color w:val="000000" w:themeColor="text1"/>
          <w:sz w:val="24"/>
          <w:szCs w:val="24"/>
        </w:rPr>
        <w:t>2016</w:t>
      </w:r>
      <w:r w:rsidR="00671B32" w:rsidRPr="000E3FAD">
        <w:rPr>
          <w:rFonts w:ascii="Times New Roman" w:hAnsi="Times New Roman" w:cs="Times New Roman"/>
          <w:color w:val="000000" w:themeColor="text1"/>
          <w:sz w:val="24"/>
          <w:szCs w:val="24"/>
        </w:rPr>
        <w:t xml:space="preserve">). </w:t>
      </w:r>
      <w:r w:rsidR="002E6CD1" w:rsidRPr="000E3FAD">
        <w:rPr>
          <w:rFonts w:ascii="Times New Roman" w:hAnsi="Times New Roman" w:cs="Times New Roman"/>
          <w:color w:val="000000" w:themeColor="text1"/>
          <w:sz w:val="24"/>
          <w:szCs w:val="24"/>
        </w:rPr>
        <w:t>Li</w:t>
      </w:r>
      <w:r w:rsidR="00FD7898" w:rsidRPr="000E3FAD">
        <w:rPr>
          <w:rFonts w:ascii="Times New Roman" w:hAnsi="Times New Roman" w:cs="Times New Roman"/>
          <w:color w:val="000000" w:themeColor="text1"/>
          <w:sz w:val="24"/>
          <w:szCs w:val="24"/>
        </w:rPr>
        <w:t xml:space="preserve">ttle </w:t>
      </w:r>
      <w:r w:rsidR="002E6CD1" w:rsidRPr="000E3FAD">
        <w:rPr>
          <w:rFonts w:ascii="Times New Roman" w:hAnsi="Times New Roman" w:cs="Times New Roman"/>
          <w:color w:val="000000" w:themeColor="text1"/>
          <w:sz w:val="24"/>
          <w:szCs w:val="24"/>
        </w:rPr>
        <w:t xml:space="preserve">research has </w:t>
      </w:r>
      <w:r w:rsidR="00DF3E68" w:rsidRPr="000E3FAD">
        <w:rPr>
          <w:rFonts w:ascii="Times New Roman" w:hAnsi="Times New Roman" w:cs="Times New Roman"/>
          <w:color w:val="000000" w:themeColor="text1"/>
          <w:sz w:val="24"/>
          <w:szCs w:val="24"/>
        </w:rPr>
        <w:t xml:space="preserve">investigated </w:t>
      </w:r>
      <w:r w:rsidR="00671B32" w:rsidRPr="000E3FAD">
        <w:rPr>
          <w:rFonts w:ascii="Times New Roman" w:hAnsi="Times New Roman" w:cs="Times New Roman"/>
          <w:color w:val="000000" w:themeColor="text1"/>
          <w:sz w:val="24"/>
          <w:szCs w:val="24"/>
        </w:rPr>
        <w:t xml:space="preserve">the more common situation </w:t>
      </w:r>
      <w:r w:rsidR="009703A0" w:rsidRPr="000E3FAD">
        <w:rPr>
          <w:rFonts w:ascii="Times New Roman" w:hAnsi="Times New Roman" w:cs="Times New Roman"/>
          <w:color w:val="000000" w:themeColor="text1"/>
          <w:sz w:val="24"/>
          <w:szCs w:val="24"/>
        </w:rPr>
        <w:t xml:space="preserve">where </w:t>
      </w:r>
      <w:r w:rsidR="00671B32" w:rsidRPr="000E3FAD">
        <w:rPr>
          <w:rFonts w:ascii="Times New Roman" w:hAnsi="Times New Roman" w:cs="Times New Roman"/>
          <w:color w:val="000000" w:themeColor="text1"/>
          <w:sz w:val="24"/>
          <w:szCs w:val="24"/>
        </w:rPr>
        <w:t xml:space="preserve">people have multiple identities that </w:t>
      </w:r>
      <w:r w:rsidR="00FD7898" w:rsidRPr="000E3FAD">
        <w:rPr>
          <w:rFonts w:ascii="Times New Roman" w:hAnsi="Times New Roman" w:cs="Times New Roman"/>
          <w:color w:val="000000" w:themeColor="text1"/>
          <w:sz w:val="24"/>
          <w:szCs w:val="24"/>
        </w:rPr>
        <w:t xml:space="preserve">can </w:t>
      </w:r>
      <w:r w:rsidR="0055634E" w:rsidRPr="000E3FAD">
        <w:rPr>
          <w:rFonts w:ascii="Times New Roman" w:hAnsi="Times New Roman" w:cs="Times New Roman" w:hint="eastAsia"/>
          <w:color w:val="000000" w:themeColor="text1"/>
          <w:sz w:val="24"/>
          <w:szCs w:val="24"/>
        </w:rPr>
        <w:t xml:space="preserve">differ </w:t>
      </w:r>
      <w:r w:rsidR="0055634E" w:rsidRPr="000E3FAD">
        <w:rPr>
          <w:rFonts w:ascii="Times New Roman" w:hAnsi="Times New Roman" w:cs="Times New Roman"/>
          <w:color w:val="000000" w:themeColor="text1"/>
          <w:sz w:val="24"/>
          <w:szCs w:val="24"/>
        </w:rPr>
        <w:t xml:space="preserve">in subjective </w:t>
      </w:r>
      <w:r w:rsidR="0055634E" w:rsidRPr="000E3FAD">
        <w:rPr>
          <w:rFonts w:ascii="Times New Roman" w:hAnsi="Times New Roman" w:cs="Times New Roman" w:hint="eastAsia"/>
          <w:color w:val="000000" w:themeColor="text1"/>
          <w:sz w:val="24"/>
          <w:szCs w:val="24"/>
        </w:rPr>
        <w:t>importance</w:t>
      </w:r>
      <w:r w:rsidR="00DF112F" w:rsidRPr="000E3FAD">
        <w:rPr>
          <w:rFonts w:ascii="Times New Roman" w:hAnsi="Times New Roman" w:cs="Times New Roman"/>
          <w:color w:val="000000" w:themeColor="text1"/>
          <w:sz w:val="24"/>
          <w:szCs w:val="24"/>
        </w:rPr>
        <w:t>/centrality</w:t>
      </w:r>
      <w:r w:rsidR="0055634E" w:rsidRPr="000E3FAD">
        <w:rPr>
          <w:rFonts w:ascii="Times New Roman" w:hAnsi="Times New Roman" w:cs="Times New Roman"/>
          <w:color w:val="000000" w:themeColor="text1"/>
          <w:sz w:val="24"/>
          <w:szCs w:val="24"/>
        </w:rPr>
        <w:t xml:space="preserve"> and </w:t>
      </w:r>
      <w:r w:rsidR="00671B32" w:rsidRPr="000E3FAD">
        <w:rPr>
          <w:rFonts w:ascii="Times New Roman" w:hAnsi="Times New Roman" w:cs="Times New Roman"/>
          <w:color w:val="000000" w:themeColor="text1"/>
          <w:sz w:val="24"/>
          <w:szCs w:val="24"/>
        </w:rPr>
        <w:t>be nested within one another.</w:t>
      </w:r>
      <w:r w:rsidR="00F24A9D">
        <w:rPr>
          <w:rFonts w:ascii="Times New Roman" w:hAnsi="Times New Roman" w:cs="Times New Roman" w:hint="eastAsia"/>
          <w:color w:val="000000" w:themeColor="text1"/>
          <w:sz w:val="24"/>
          <w:szCs w:val="24"/>
        </w:rPr>
        <w:t xml:space="preserve"> </w:t>
      </w:r>
      <w:r w:rsidR="003E44B3" w:rsidRPr="000E3FAD">
        <w:rPr>
          <w:rFonts w:ascii="Times New Roman" w:hAnsi="Times New Roman" w:cs="Times New Roman" w:hint="eastAsia"/>
          <w:color w:val="000000" w:themeColor="text1"/>
          <w:sz w:val="24"/>
          <w:szCs w:val="24"/>
        </w:rPr>
        <w:t xml:space="preserve">To explicate </w:t>
      </w:r>
      <w:r w:rsidR="00CA73F4" w:rsidRPr="000E3FAD">
        <w:rPr>
          <w:rFonts w:ascii="Times New Roman" w:hAnsi="Times New Roman" w:cs="Times New Roman"/>
          <w:color w:val="000000" w:themeColor="text1"/>
          <w:sz w:val="24"/>
          <w:szCs w:val="24"/>
        </w:rPr>
        <w:t xml:space="preserve">the </w:t>
      </w:r>
      <w:r w:rsidR="003E44B3" w:rsidRPr="000E3FAD">
        <w:rPr>
          <w:rFonts w:ascii="Times New Roman" w:hAnsi="Times New Roman" w:cs="Times New Roman" w:hint="eastAsia"/>
          <w:color w:val="000000" w:themeColor="text1"/>
          <w:sz w:val="24"/>
          <w:szCs w:val="24"/>
        </w:rPr>
        <w:t xml:space="preserve">hydraulic dynamics of uncertainty identification that </w:t>
      </w:r>
      <w:r w:rsidR="00CA73F4" w:rsidRPr="000E3FAD">
        <w:rPr>
          <w:rFonts w:ascii="Times New Roman" w:hAnsi="Times New Roman" w:cs="Times New Roman"/>
          <w:color w:val="000000" w:themeColor="text1"/>
          <w:sz w:val="24"/>
          <w:szCs w:val="24"/>
        </w:rPr>
        <w:t xml:space="preserve">uncertainty-identity </w:t>
      </w:r>
      <w:r w:rsidR="003E44B3" w:rsidRPr="000E3FAD">
        <w:rPr>
          <w:rFonts w:ascii="Times New Roman" w:hAnsi="Times New Roman" w:cs="Times New Roman" w:hint="eastAsia"/>
          <w:color w:val="000000" w:themeColor="text1"/>
          <w:sz w:val="24"/>
          <w:szCs w:val="24"/>
        </w:rPr>
        <w:t xml:space="preserve">theory </w:t>
      </w:r>
      <w:r w:rsidR="00CA73F4" w:rsidRPr="000E3FAD">
        <w:rPr>
          <w:rFonts w:ascii="Times New Roman" w:hAnsi="Times New Roman" w:cs="Times New Roman"/>
          <w:color w:val="000000" w:themeColor="text1"/>
          <w:sz w:val="24"/>
          <w:szCs w:val="24"/>
        </w:rPr>
        <w:t xml:space="preserve">describes </w:t>
      </w:r>
      <w:r w:rsidR="003E44B3" w:rsidRPr="000E3FAD">
        <w:rPr>
          <w:rFonts w:ascii="Times New Roman" w:hAnsi="Times New Roman" w:cs="Times New Roman" w:hint="eastAsia"/>
          <w:color w:val="000000" w:themeColor="text1"/>
          <w:sz w:val="24"/>
          <w:szCs w:val="24"/>
        </w:rPr>
        <w:t>(Hogg, 2012, p.</w:t>
      </w:r>
      <w:r w:rsidR="00426050">
        <w:rPr>
          <w:rFonts w:ascii="Times New Roman" w:hAnsi="Times New Roman" w:cs="Times New Roman"/>
          <w:color w:val="000000" w:themeColor="text1"/>
          <w:sz w:val="24"/>
          <w:szCs w:val="24"/>
        </w:rPr>
        <w:t xml:space="preserve"> </w:t>
      </w:r>
      <w:r w:rsidR="003E44B3" w:rsidRPr="000E3FAD">
        <w:rPr>
          <w:rFonts w:ascii="Times New Roman" w:hAnsi="Times New Roman" w:cs="Times New Roman" w:hint="eastAsia"/>
          <w:color w:val="000000" w:themeColor="text1"/>
          <w:sz w:val="24"/>
          <w:szCs w:val="24"/>
        </w:rPr>
        <w:t xml:space="preserve">68), it is </w:t>
      </w:r>
      <w:r w:rsidR="003E44B3" w:rsidRPr="000E3FAD">
        <w:rPr>
          <w:rFonts w:ascii="Times New Roman" w:hAnsi="Times New Roman" w:cs="Times New Roman"/>
          <w:color w:val="000000" w:themeColor="text1"/>
          <w:sz w:val="24"/>
          <w:szCs w:val="24"/>
        </w:rPr>
        <w:t>necessary</w:t>
      </w:r>
      <w:r w:rsidR="003E44B3" w:rsidRPr="000E3FAD">
        <w:rPr>
          <w:rFonts w:ascii="Times New Roman" w:hAnsi="Times New Roman" w:cs="Times New Roman" w:hint="eastAsia"/>
          <w:color w:val="000000" w:themeColor="text1"/>
          <w:sz w:val="24"/>
          <w:szCs w:val="24"/>
        </w:rPr>
        <w:t xml:space="preserve"> to </w:t>
      </w:r>
      <w:r w:rsidR="00CA73F4" w:rsidRPr="000E3FAD">
        <w:rPr>
          <w:rFonts w:ascii="Times New Roman" w:hAnsi="Times New Roman" w:cs="Times New Roman"/>
          <w:color w:val="000000" w:themeColor="text1"/>
          <w:sz w:val="24"/>
          <w:szCs w:val="24"/>
        </w:rPr>
        <w:t xml:space="preserve">examine and test hypotheses in </w:t>
      </w:r>
      <w:r w:rsidR="007E5C4B" w:rsidRPr="000E3FAD">
        <w:rPr>
          <w:rFonts w:ascii="Times New Roman" w:hAnsi="Times New Roman" w:cs="Times New Roman"/>
          <w:color w:val="000000" w:themeColor="text1"/>
          <w:sz w:val="24"/>
          <w:szCs w:val="24"/>
        </w:rPr>
        <w:t xml:space="preserve">multiple and </w:t>
      </w:r>
      <w:r w:rsidR="003E44B3" w:rsidRPr="000E3FAD">
        <w:rPr>
          <w:rFonts w:ascii="Times New Roman" w:hAnsi="Times New Roman" w:cs="Times New Roman" w:hint="eastAsia"/>
          <w:color w:val="000000" w:themeColor="text1"/>
          <w:sz w:val="24"/>
          <w:szCs w:val="24"/>
        </w:rPr>
        <w:t>nested identity contexts.</w:t>
      </w:r>
    </w:p>
    <w:p w:rsidR="00671B32" w:rsidRPr="000E3FAD" w:rsidRDefault="007B3ED5" w:rsidP="00773D81">
      <w:pPr>
        <w:spacing w:line="480" w:lineRule="auto"/>
        <w:jc w:val="left"/>
        <w:rPr>
          <w:rFonts w:ascii="Times New Roman" w:hAnsi="Times New Roman" w:cs="Times New Roman"/>
          <w:b/>
          <w:color w:val="000000" w:themeColor="text1"/>
          <w:sz w:val="24"/>
          <w:szCs w:val="24"/>
        </w:rPr>
      </w:pPr>
      <w:r w:rsidRPr="000E3FAD">
        <w:rPr>
          <w:rFonts w:ascii="Times New Roman" w:hAnsi="Times New Roman" w:cs="Times New Roman"/>
          <w:b/>
          <w:color w:val="000000" w:themeColor="text1"/>
          <w:sz w:val="24"/>
          <w:szCs w:val="24"/>
        </w:rPr>
        <w:t xml:space="preserve">Nested Identities and </w:t>
      </w:r>
      <w:r w:rsidR="00F45792" w:rsidRPr="000E3FAD">
        <w:rPr>
          <w:rFonts w:ascii="Times New Roman" w:hAnsi="Times New Roman" w:cs="Times New Roman" w:hint="eastAsia"/>
          <w:b/>
          <w:color w:val="000000" w:themeColor="text1"/>
          <w:sz w:val="24"/>
          <w:szCs w:val="24"/>
        </w:rPr>
        <w:t>Hierarchical Inclusiveness</w:t>
      </w:r>
    </w:p>
    <w:p w:rsidR="007B3ED5" w:rsidRPr="000E3FAD" w:rsidRDefault="00294C91" w:rsidP="003D6944">
      <w:pPr>
        <w:spacing w:line="480" w:lineRule="auto"/>
        <w:ind w:firstLine="720"/>
        <w:jc w:val="left"/>
        <w:rPr>
          <w:rFonts w:ascii="Times New Roman" w:hAnsi="Times New Roman" w:cs="Times New Roman"/>
          <w:color w:val="000000" w:themeColor="text1"/>
          <w:sz w:val="24"/>
        </w:rPr>
      </w:pPr>
      <w:r w:rsidRPr="000E3FAD">
        <w:rPr>
          <w:rFonts w:ascii="Times New Roman" w:hAnsi="Times New Roman" w:cs="Times New Roman" w:hint="eastAsia"/>
          <w:color w:val="000000" w:themeColor="text1"/>
          <w:sz w:val="24"/>
          <w:szCs w:val="24"/>
        </w:rPr>
        <w:t xml:space="preserve">Uncertainty-identity </w:t>
      </w:r>
      <w:r w:rsidRPr="000E3FAD">
        <w:rPr>
          <w:rFonts w:ascii="Times New Roman" w:hAnsi="Times New Roman" w:cs="Times New Roman"/>
          <w:color w:val="000000" w:themeColor="text1"/>
          <w:sz w:val="24"/>
          <w:szCs w:val="24"/>
        </w:rPr>
        <w:t>theory</w:t>
      </w:r>
      <w:r w:rsidRPr="000E3FAD">
        <w:rPr>
          <w:rFonts w:ascii="Times New Roman" w:hAnsi="Times New Roman" w:cs="Times New Roman" w:hint="eastAsia"/>
          <w:color w:val="000000" w:themeColor="text1"/>
          <w:sz w:val="24"/>
          <w:szCs w:val="24"/>
        </w:rPr>
        <w:t xml:space="preserve"> predicts that</w:t>
      </w:r>
      <w:r w:rsidR="00E51A68" w:rsidRPr="000E3FAD">
        <w:rPr>
          <w:rFonts w:ascii="Times New Roman" w:hAnsi="Times New Roman" w:cs="Times New Roman" w:hint="eastAsia"/>
          <w:color w:val="000000" w:themeColor="text1"/>
          <w:sz w:val="24"/>
          <w:szCs w:val="24"/>
        </w:rPr>
        <w:t xml:space="preserve"> uncertainty regarding a specific social identity can be resolved by dis-identifying with that group</w:t>
      </w:r>
      <w:r w:rsidR="00F24A9D">
        <w:rPr>
          <w:rFonts w:ascii="Times New Roman" w:hAnsi="Times New Roman" w:cs="Times New Roman" w:hint="eastAsia"/>
          <w:color w:val="000000" w:themeColor="text1"/>
          <w:sz w:val="24"/>
          <w:szCs w:val="24"/>
        </w:rPr>
        <w:t xml:space="preserve"> </w:t>
      </w:r>
      <w:r w:rsidR="00773D81" w:rsidRPr="000E3FAD">
        <w:rPr>
          <w:rFonts w:ascii="Times New Roman" w:hAnsi="Times New Roman" w:cs="Times New Roman"/>
          <w:color w:val="000000" w:themeColor="text1"/>
          <w:sz w:val="24"/>
          <w:szCs w:val="24"/>
        </w:rPr>
        <w:t>(e.g.,</w:t>
      </w:r>
      <w:r w:rsidR="00F24A9D">
        <w:rPr>
          <w:rFonts w:ascii="Times New Roman" w:hAnsi="Times New Roman" w:cs="Times New Roman" w:hint="eastAsia"/>
          <w:color w:val="000000" w:themeColor="text1"/>
          <w:sz w:val="24"/>
          <w:szCs w:val="24"/>
        </w:rPr>
        <w:t xml:space="preserve"> </w:t>
      </w:r>
      <w:r w:rsidR="00773D81" w:rsidRPr="000E3FAD">
        <w:rPr>
          <w:rFonts w:ascii="Times New Roman" w:hAnsi="Times New Roman" w:cs="Times New Roman"/>
          <w:color w:val="000000" w:themeColor="text1"/>
          <w:sz w:val="24"/>
          <w:szCs w:val="24"/>
        </w:rPr>
        <w:t>Hogg, Meehan, &amp;</w:t>
      </w:r>
      <w:r w:rsidR="009F01FC">
        <w:rPr>
          <w:rFonts w:ascii="Times New Roman" w:hAnsi="Times New Roman" w:cs="Times New Roman" w:hint="eastAsia"/>
          <w:color w:val="000000" w:themeColor="text1"/>
          <w:sz w:val="24"/>
          <w:szCs w:val="24"/>
        </w:rPr>
        <w:t xml:space="preserve"> </w:t>
      </w:r>
      <w:r w:rsidR="00773D81" w:rsidRPr="000E3FAD">
        <w:rPr>
          <w:rFonts w:ascii="Times New Roman" w:hAnsi="Times New Roman" w:cs="Times New Roman"/>
          <w:color w:val="000000" w:themeColor="text1"/>
          <w:sz w:val="24"/>
          <w:szCs w:val="24"/>
        </w:rPr>
        <w:t>Farquharson, 2010; Hogg</w:t>
      </w:r>
      <w:r w:rsidR="00606EBB" w:rsidRPr="000E3FAD">
        <w:rPr>
          <w:rFonts w:ascii="Times New Roman" w:hAnsi="Times New Roman" w:cs="Times New Roman"/>
          <w:color w:val="000000" w:themeColor="text1"/>
          <w:sz w:val="24"/>
          <w:szCs w:val="24"/>
        </w:rPr>
        <w:t xml:space="preserve"> et al., </w:t>
      </w:r>
      <w:r w:rsidR="00773D81" w:rsidRPr="000E3FAD">
        <w:rPr>
          <w:rFonts w:ascii="Times New Roman" w:hAnsi="Times New Roman" w:cs="Times New Roman"/>
          <w:color w:val="000000" w:themeColor="text1"/>
          <w:sz w:val="24"/>
          <w:szCs w:val="24"/>
        </w:rPr>
        <w:t>2007)</w:t>
      </w:r>
      <w:r w:rsidR="00E51A68" w:rsidRPr="000E3FAD">
        <w:rPr>
          <w:rFonts w:ascii="Times New Roman" w:hAnsi="Times New Roman" w:cs="Times New Roman" w:hint="eastAsia"/>
          <w:color w:val="000000" w:themeColor="text1"/>
          <w:sz w:val="24"/>
          <w:szCs w:val="24"/>
        </w:rPr>
        <w:t>, work</w:t>
      </w:r>
      <w:r w:rsidR="009703A0" w:rsidRPr="000E3FAD">
        <w:rPr>
          <w:rFonts w:ascii="Times New Roman" w:hAnsi="Times New Roman" w:cs="Times New Roman"/>
          <w:color w:val="000000" w:themeColor="text1"/>
          <w:sz w:val="24"/>
          <w:szCs w:val="24"/>
        </w:rPr>
        <w:t>ing</w:t>
      </w:r>
      <w:r w:rsidR="00E51A68" w:rsidRPr="000E3FAD">
        <w:rPr>
          <w:rFonts w:ascii="Times New Roman" w:hAnsi="Times New Roman" w:cs="Times New Roman" w:hint="eastAsia"/>
          <w:color w:val="000000" w:themeColor="text1"/>
          <w:sz w:val="24"/>
          <w:szCs w:val="24"/>
        </w:rPr>
        <w:t xml:space="preserve"> to make the group more entitative</w:t>
      </w:r>
      <w:r w:rsidR="00773D81" w:rsidRPr="000E3FAD">
        <w:rPr>
          <w:rFonts w:ascii="Times New Roman" w:hAnsi="Times New Roman" w:cs="Times New Roman" w:hint="eastAsia"/>
          <w:color w:val="000000" w:themeColor="text1"/>
          <w:sz w:val="24"/>
          <w:szCs w:val="24"/>
        </w:rPr>
        <w:t xml:space="preserve"> (e.g., </w:t>
      </w:r>
      <w:r w:rsidR="00773D81" w:rsidRPr="000E3FAD">
        <w:rPr>
          <w:rFonts w:ascii="Times New Roman" w:hAnsi="Times New Roman" w:cs="Times New Roman"/>
          <w:color w:val="000000" w:themeColor="text1"/>
          <w:sz w:val="24"/>
          <w:szCs w:val="24"/>
        </w:rPr>
        <w:t>Sherman, Hogg</w:t>
      </w:r>
      <w:r w:rsidR="009703A0" w:rsidRPr="000E3FAD">
        <w:rPr>
          <w:rFonts w:ascii="Times New Roman" w:hAnsi="Times New Roman" w:cs="Times New Roman"/>
          <w:color w:val="000000" w:themeColor="text1"/>
          <w:sz w:val="24"/>
          <w:szCs w:val="24"/>
        </w:rPr>
        <w:t>,</w:t>
      </w:r>
      <w:r w:rsidR="009F01FC">
        <w:rPr>
          <w:rFonts w:ascii="Times New Roman" w:hAnsi="Times New Roman" w:cs="Times New Roman" w:hint="eastAsia"/>
          <w:color w:val="000000" w:themeColor="text1"/>
          <w:sz w:val="24"/>
          <w:szCs w:val="24"/>
        </w:rPr>
        <w:t xml:space="preserve"> </w:t>
      </w:r>
      <w:r w:rsidR="00773D81" w:rsidRPr="000E3FAD">
        <w:rPr>
          <w:rFonts w:ascii="Times New Roman" w:hAnsi="Times New Roman" w:cs="Times New Roman"/>
          <w:color w:val="000000" w:themeColor="text1"/>
          <w:sz w:val="24"/>
          <w:szCs w:val="24"/>
        </w:rPr>
        <w:t>&amp;</w:t>
      </w:r>
      <w:r w:rsidR="009F01FC">
        <w:rPr>
          <w:rFonts w:ascii="Times New Roman" w:hAnsi="Times New Roman" w:cs="Times New Roman" w:hint="eastAsia"/>
          <w:color w:val="000000" w:themeColor="text1"/>
          <w:sz w:val="24"/>
          <w:szCs w:val="24"/>
        </w:rPr>
        <w:t xml:space="preserve"> </w:t>
      </w:r>
      <w:r w:rsidR="00773D81" w:rsidRPr="000E3FAD">
        <w:rPr>
          <w:rFonts w:ascii="Times New Roman" w:hAnsi="Times New Roman" w:cs="Times New Roman"/>
          <w:color w:val="000000" w:themeColor="text1"/>
          <w:sz w:val="24"/>
          <w:szCs w:val="24"/>
        </w:rPr>
        <w:t xml:space="preserve">Maitner, </w:t>
      </w:r>
      <w:r w:rsidR="00773D81" w:rsidRPr="000E3FAD">
        <w:rPr>
          <w:rFonts w:ascii="Times New Roman" w:hAnsi="Times New Roman" w:cs="Times New Roman"/>
          <w:color w:val="000000" w:themeColor="text1"/>
          <w:sz w:val="24"/>
          <w:szCs w:val="24"/>
        </w:rPr>
        <w:lastRenderedPageBreak/>
        <w:t>2009)</w:t>
      </w:r>
      <w:r w:rsidR="00E51A68" w:rsidRPr="000E3FAD">
        <w:rPr>
          <w:rFonts w:ascii="Times New Roman" w:hAnsi="Times New Roman" w:cs="Times New Roman" w:hint="eastAsia"/>
          <w:color w:val="000000" w:themeColor="text1"/>
          <w:sz w:val="24"/>
          <w:szCs w:val="24"/>
        </w:rPr>
        <w:t>, or identifying with another group</w:t>
      </w:r>
      <w:r w:rsidR="00773D81" w:rsidRPr="000E3FAD">
        <w:rPr>
          <w:rFonts w:ascii="Times New Roman" w:hAnsi="Times New Roman" w:cs="Times New Roman" w:hint="eastAsia"/>
          <w:color w:val="000000" w:themeColor="text1"/>
          <w:sz w:val="24"/>
          <w:szCs w:val="24"/>
        </w:rPr>
        <w:t xml:space="preserve"> (Jung</w:t>
      </w:r>
      <w:r w:rsidR="00233A7C" w:rsidRPr="000E3FAD">
        <w:rPr>
          <w:rFonts w:ascii="Times New Roman" w:hAnsi="Times New Roman" w:cs="Times New Roman" w:hint="eastAsia"/>
          <w:color w:val="000000" w:themeColor="text1"/>
          <w:sz w:val="24"/>
          <w:szCs w:val="24"/>
        </w:rPr>
        <w:t xml:space="preserve"> et al.</w:t>
      </w:r>
      <w:r w:rsidR="00773D81" w:rsidRPr="000E3FAD">
        <w:rPr>
          <w:rFonts w:ascii="Times New Roman" w:hAnsi="Times New Roman" w:cs="Times New Roman" w:hint="eastAsia"/>
          <w:color w:val="000000" w:themeColor="text1"/>
          <w:sz w:val="24"/>
          <w:szCs w:val="24"/>
        </w:rPr>
        <w:t xml:space="preserve">, </w:t>
      </w:r>
      <w:r w:rsidR="00F15E1F">
        <w:rPr>
          <w:rFonts w:ascii="Times New Roman" w:hAnsi="Times New Roman" w:cs="Times New Roman" w:hint="eastAsia"/>
          <w:color w:val="000000" w:themeColor="text1"/>
          <w:sz w:val="24"/>
          <w:szCs w:val="24"/>
        </w:rPr>
        <w:t>2016</w:t>
      </w:r>
      <w:r w:rsidR="00773D81" w:rsidRPr="000E3FAD">
        <w:rPr>
          <w:rFonts w:ascii="Times New Roman" w:hAnsi="Times New Roman" w:cs="Times New Roman" w:hint="eastAsia"/>
          <w:color w:val="000000" w:themeColor="text1"/>
          <w:sz w:val="24"/>
          <w:szCs w:val="24"/>
        </w:rPr>
        <w:t>)</w:t>
      </w:r>
      <w:r w:rsidR="00E51A68" w:rsidRPr="000E3FAD">
        <w:rPr>
          <w:rFonts w:ascii="Times New Roman" w:hAnsi="Times New Roman" w:cs="Times New Roman" w:hint="eastAsia"/>
          <w:color w:val="000000" w:themeColor="text1"/>
          <w:sz w:val="24"/>
          <w:szCs w:val="24"/>
        </w:rPr>
        <w:t xml:space="preserve">. </w:t>
      </w:r>
      <w:r w:rsidR="00671B32" w:rsidRPr="000E3FAD">
        <w:rPr>
          <w:rFonts w:ascii="Times New Roman" w:hAnsi="Times New Roman" w:cs="Times New Roman" w:hint="eastAsia"/>
          <w:color w:val="000000" w:themeColor="text1"/>
          <w:sz w:val="24"/>
          <w:szCs w:val="24"/>
        </w:rPr>
        <w:t>Jung</w:t>
      </w:r>
      <w:r w:rsidR="000A3139" w:rsidRPr="000E3FAD">
        <w:rPr>
          <w:rFonts w:ascii="Times New Roman" w:hAnsi="Times New Roman" w:cs="Times New Roman"/>
          <w:color w:val="000000" w:themeColor="text1"/>
          <w:sz w:val="24"/>
          <w:szCs w:val="24"/>
        </w:rPr>
        <w:t xml:space="preserve"> and colleagues </w:t>
      </w:r>
      <w:r w:rsidR="00BD09C4" w:rsidRPr="000E3FAD">
        <w:rPr>
          <w:rFonts w:ascii="Times New Roman" w:hAnsi="Times New Roman" w:cs="Times New Roman" w:hint="eastAsia"/>
          <w:color w:val="000000" w:themeColor="text1"/>
          <w:sz w:val="24"/>
          <w:szCs w:val="24"/>
        </w:rPr>
        <w:t xml:space="preserve">proposed that in nested identity contexts, identity uncertainty at one level can be compensated for by weakened identification </w:t>
      </w:r>
      <w:r w:rsidR="009703A0" w:rsidRPr="000E3FAD">
        <w:rPr>
          <w:rFonts w:ascii="Times New Roman" w:hAnsi="Times New Roman" w:cs="Times New Roman"/>
          <w:color w:val="000000" w:themeColor="text1"/>
          <w:sz w:val="24"/>
          <w:szCs w:val="24"/>
        </w:rPr>
        <w:t xml:space="preserve">at </w:t>
      </w:r>
      <w:r w:rsidR="00BD09C4" w:rsidRPr="000E3FAD">
        <w:rPr>
          <w:rFonts w:ascii="Times New Roman" w:hAnsi="Times New Roman" w:cs="Times New Roman" w:hint="eastAsia"/>
          <w:color w:val="000000" w:themeColor="text1"/>
          <w:sz w:val="24"/>
          <w:szCs w:val="24"/>
        </w:rPr>
        <w:t xml:space="preserve">that level and strengthened </w:t>
      </w:r>
      <w:r w:rsidR="00BD09C4" w:rsidRPr="000E3FAD">
        <w:rPr>
          <w:rFonts w:ascii="Times New Roman" w:hAnsi="Times New Roman" w:cs="Times New Roman"/>
          <w:color w:val="000000" w:themeColor="text1"/>
          <w:sz w:val="24"/>
          <w:szCs w:val="24"/>
        </w:rPr>
        <w:t>identification</w:t>
      </w:r>
      <w:r w:rsidR="00F24A9D">
        <w:rPr>
          <w:rFonts w:ascii="Times New Roman" w:hAnsi="Times New Roman" w:cs="Times New Roman" w:hint="eastAsia"/>
          <w:color w:val="000000" w:themeColor="text1"/>
          <w:sz w:val="24"/>
          <w:szCs w:val="24"/>
        </w:rPr>
        <w:t xml:space="preserve"> </w:t>
      </w:r>
      <w:r w:rsidR="009703A0" w:rsidRPr="000E3FAD">
        <w:rPr>
          <w:rFonts w:ascii="Times New Roman" w:hAnsi="Times New Roman" w:cs="Times New Roman"/>
          <w:color w:val="000000" w:themeColor="text1"/>
          <w:sz w:val="24"/>
          <w:szCs w:val="24"/>
        </w:rPr>
        <w:t>at</w:t>
      </w:r>
      <w:r w:rsidR="00F24A9D">
        <w:rPr>
          <w:rFonts w:ascii="Times New Roman" w:hAnsi="Times New Roman" w:cs="Times New Roman" w:hint="eastAsia"/>
          <w:color w:val="000000" w:themeColor="text1"/>
          <w:sz w:val="24"/>
          <w:szCs w:val="24"/>
        </w:rPr>
        <w:t xml:space="preserve"> </w:t>
      </w:r>
      <w:r w:rsidR="00BD09C4" w:rsidRPr="000E3FAD">
        <w:rPr>
          <w:rFonts w:ascii="Times New Roman" w:hAnsi="Times New Roman" w:cs="Times New Roman" w:hint="eastAsia"/>
          <w:color w:val="000000" w:themeColor="text1"/>
          <w:sz w:val="24"/>
          <w:szCs w:val="24"/>
        </w:rPr>
        <w:t xml:space="preserve">the other level. </w:t>
      </w:r>
      <w:r w:rsidR="00676E5F" w:rsidRPr="000E3FAD">
        <w:rPr>
          <w:rFonts w:ascii="Times New Roman" w:hAnsi="Times New Roman" w:cs="Times New Roman" w:hint="eastAsia"/>
          <w:color w:val="000000" w:themeColor="text1"/>
          <w:sz w:val="24"/>
          <w:szCs w:val="24"/>
        </w:rPr>
        <w:t>I</w:t>
      </w:r>
      <w:r w:rsidR="003A2FD9" w:rsidRPr="000E3FAD">
        <w:rPr>
          <w:rFonts w:ascii="Times New Roman" w:hAnsi="Times New Roman" w:cs="Times New Roman" w:hint="eastAsia"/>
          <w:color w:val="000000" w:themeColor="text1"/>
          <w:sz w:val="24"/>
          <w:szCs w:val="24"/>
        </w:rPr>
        <w:t>n the context of South Korean identity where South Korean national identity is nested within ethnic Korea</w:t>
      </w:r>
      <w:r w:rsidR="009703A0" w:rsidRPr="000E3FAD">
        <w:rPr>
          <w:rFonts w:ascii="Times New Roman" w:hAnsi="Times New Roman" w:cs="Times New Roman"/>
          <w:color w:val="000000" w:themeColor="text1"/>
          <w:sz w:val="24"/>
          <w:szCs w:val="24"/>
        </w:rPr>
        <w:t>n</w:t>
      </w:r>
      <w:r w:rsidR="003A2FD9" w:rsidRPr="000E3FAD">
        <w:rPr>
          <w:rFonts w:ascii="Times New Roman" w:hAnsi="Times New Roman" w:cs="Times New Roman" w:hint="eastAsia"/>
          <w:color w:val="000000" w:themeColor="text1"/>
          <w:sz w:val="24"/>
          <w:szCs w:val="24"/>
        </w:rPr>
        <w:t xml:space="preserve"> identity</w:t>
      </w:r>
      <w:r w:rsidR="00676E5F" w:rsidRPr="000E3FAD">
        <w:rPr>
          <w:rFonts w:ascii="Times New Roman" w:hAnsi="Times New Roman" w:cs="Times New Roman" w:hint="eastAsia"/>
          <w:color w:val="000000" w:themeColor="text1"/>
          <w:sz w:val="24"/>
          <w:szCs w:val="24"/>
        </w:rPr>
        <w:t>,</w:t>
      </w:r>
      <w:r w:rsidR="00F24A9D">
        <w:rPr>
          <w:rFonts w:ascii="Times New Roman" w:hAnsi="Times New Roman" w:cs="Times New Roman" w:hint="eastAsia"/>
          <w:color w:val="000000" w:themeColor="text1"/>
          <w:sz w:val="24"/>
          <w:szCs w:val="24"/>
        </w:rPr>
        <w:t xml:space="preserve"> </w:t>
      </w:r>
      <w:r w:rsidR="008D655E" w:rsidRPr="000E3FAD">
        <w:rPr>
          <w:rFonts w:ascii="Times New Roman" w:hAnsi="Times New Roman" w:cs="Times New Roman" w:hint="eastAsia"/>
          <w:color w:val="000000" w:themeColor="text1"/>
          <w:sz w:val="24"/>
          <w:szCs w:val="24"/>
        </w:rPr>
        <w:t>they</w:t>
      </w:r>
      <w:r w:rsidR="00F24A9D">
        <w:rPr>
          <w:rFonts w:ascii="Times New Roman" w:hAnsi="Times New Roman" w:cs="Times New Roman" w:hint="eastAsia"/>
          <w:color w:val="000000" w:themeColor="text1"/>
          <w:sz w:val="24"/>
          <w:szCs w:val="24"/>
        </w:rPr>
        <w:t xml:space="preserve"> </w:t>
      </w:r>
      <w:r w:rsidR="009703A0" w:rsidRPr="000E3FAD">
        <w:rPr>
          <w:rFonts w:ascii="Times New Roman" w:hAnsi="Times New Roman" w:cs="Times New Roman"/>
          <w:color w:val="000000" w:themeColor="text1"/>
          <w:sz w:val="24"/>
          <w:szCs w:val="24"/>
        </w:rPr>
        <w:t xml:space="preserve">found </w:t>
      </w:r>
      <w:r w:rsidR="00676E5F" w:rsidRPr="000E3FAD">
        <w:rPr>
          <w:rFonts w:ascii="Times New Roman" w:hAnsi="Times New Roman" w:cs="Times New Roman" w:hint="eastAsia"/>
          <w:color w:val="000000" w:themeColor="text1"/>
          <w:sz w:val="24"/>
          <w:szCs w:val="24"/>
        </w:rPr>
        <w:t xml:space="preserve">that </w:t>
      </w:r>
      <w:r w:rsidR="00671B32" w:rsidRPr="000E3FAD">
        <w:rPr>
          <w:rFonts w:ascii="Times New Roman" w:hAnsi="Times New Roman" w:cs="Times New Roman" w:hint="eastAsia"/>
          <w:color w:val="000000" w:themeColor="text1"/>
          <w:sz w:val="24"/>
          <w:szCs w:val="24"/>
        </w:rPr>
        <w:t>subgroup identity uncertainty was associated with strengthened superordi</w:t>
      </w:r>
      <w:r w:rsidR="009703A0" w:rsidRPr="000E3FAD">
        <w:rPr>
          <w:rFonts w:ascii="Times New Roman" w:hAnsi="Times New Roman" w:cs="Times New Roman"/>
          <w:color w:val="000000" w:themeColor="text1"/>
          <w:sz w:val="24"/>
          <w:szCs w:val="24"/>
        </w:rPr>
        <w:t>nate</w:t>
      </w:r>
      <w:r w:rsidR="00671B32" w:rsidRPr="000E3FAD">
        <w:rPr>
          <w:rFonts w:ascii="Times New Roman" w:hAnsi="Times New Roman" w:cs="Times New Roman" w:hint="eastAsia"/>
          <w:color w:val="000000" w:themeColor="text1"/>
          <w:sz w:val="24"/>
          <w:szCs w:val="24"/>
        </w:rPr>
        <w:t xml:space="preserve"> identification</w:t>
      </w:r>
      <w:r w:rsidR="00676E5F" w:rsidRPr="000E3FAD">
        <w:rPr>
          <w:rFonts w:ascii="Times New Roman" w:hAnsi="Times New Roman" w:cs="Times New Roman" w:hint="eastAsia"/>
          <w:color w:val="000000" w:themeColor="text1"/>
          <w:sz w:val="24"/>
          <w:szCs w:val="24"/>
        </w:rPr>
        <w:t xml:space="preserve"> and weakened subgroup identification, and</w:t>
      </w:r>
      <w:r w:rsidR="00671B32" w:rsidRPr="000E3FAD">
        <w:rPr>
          <w:rFonts w:ascii="Times New Roman" w:hAnsi="Times New Roman" w:cs="Times New Roman" w:hint="eastAsia"/>
          <w:color w:val="000000" w:themeColor="text1"/>
          <w:sz w:val="24"/>
          <w:szCs w:val="24"/>
        </w:rPr>
        <w:t xml:space="preserve"> superordinate identity uncertainty was associated with </w:t>
      </w:r>
      <w:r w:rsidR="00DD4880" w:rsidRPr="000E3FAD">
        <w:rPr>
          <w:rFonts w:ascii="Times New Roman" w:hAnsi="Times New Roman" w:cs="Times New Roman" w:hint="eastAsia"/>
          <w:color w:val="000000" w:themeColor="text1"/>
          <w:sz w:val="24"/>
          <w:szCs w:val="24"/>
        </w:rPr>
        <w:t>weakened</w:t>
      </w:r>
      <w:r w:rsidR="00671B32" w:rsidRPr="000E3FAD">
        <w:rPr>
          <w:rFonts w:ascii="Times New Roman" w:hAnsi="Times New Roman" w:cs="Times New Roman" w:hint="eastAsia"/>
          <w:color w:val="000000" w:themeColor="text1"/>
          <w:sz w:val="24"/>
          <w:szCs w:val="24"/>
        </w:rPr>
        <w:t xml:space="preserve"> superordinate identification</w:t>
      </w:r>
      <w:r w:rsidR="003A2FD9" w:rsidRPr="000E3FAD">
        <w:rPr>
          <w:rFonts w:ascii="Times New Roman" w:hAnsi="Times New Roman" w:cs="Times New Roman" w:hint="eastAsia"/>
          <w:color w:val="000000" w:themeColor="text1"/>
          <w:sz w:val="24"/>
          <w:szCs w:val="24"/>
        </w:rPr>
        <w:t xml:space="preserve">. However, </w:t>
      </w:r>
      <w:r w:rsidR="00676E5F" w:rsidRPr="000E3FAD">
        <w:rPr>
          <w:rFonts w:ascii="Times New Roman" w:hAnsi="Times New Roman" w:cs="Times New Roman" w:hint="eastAsia"/>
          <w:color w:val="000000" w:themeColor="text1"/>
          <w:sz w:val="24"/>
          <w:szCs w:val="24"/>
        </w:rPr>
        <w:t xml:space="preserve">superordinate </w:t>
      </w:r>
      <w:r w:rsidR="003A2FD9" w:rsidRPr="000E3FAD">
        <w:rPr>
          <w:rFonts w:ascii="Times New Roman" w:hAnsi="Times New Roman" w:cs="Times New Roman" w:hint="eastAsia"/>
          <w:color w:val="000000" w:themeColor="text1"/>
          <w:sz w:val="24"/>
        </w:rPr>
        <w:t>ethnic Korean</w:t>
      </w:r>
      <w:r w:rsidR="003A2FD9" w:rsidRPr="000E3FAD">
        <w:rPr>
          <w:rFonts w:ascii="Times New Roman" w:hAnsi="Times New Roman" w:cs="Times New Roman"/>
          <w:color w:val="000000" w:themeColor="text1"/>
          <w:sz w:val="24"/>
        </w:rPr>
        <w:t xml:space="preserve"> identity uncertainty</w:t>
      </w:r>
      <w:r w:rsidR="003A2FD9" w:rsidRPr="000E3FAD">
        <w:rPr>
          <w:rFonts w:ascii="Times New Roman" w:hAnsi="Times New Roman" w:cs="Times New Roman" w:hint="eastAsia"/>
          <w:color w:val="000000" w:themeColor="text1"/>
          <w:sz w:val="24"/>
        </w:rPr>
        <w:t xml:space="preserve"> did not </w:t>
      </w:r>
      <w:r w:rsidR="003A2FD9" w:rsidRPr="000E3FAD">
        <w:rPr>
          <w:rFonts w:ascii="Times New Roman" w:hAnsi="Times New Roman" w:cs="Times New Roman"/>
          <w:color w:val="000000" w:themeColor="text1"/>
          <w:sz w:val="24"/>
        </w:rPr>
        <w:t xml:space="preserve">significantly strengthen subgroup </w:t>
      </w:r>
      <w:r w:rsidR="003A2FD9" w:rsidRPr="000E3FAD">
        <w:rPr>
          <w:rFonts w:ascii="Times New Roman" w:hAnsi="Times New Roman" w:cs="Times New Roman" w:hint="eastAsia"/>
          <w:color w:val="000000" w:themeColor="text1"/>
          <w:sz w:val="24"/>
        </w:rPr>
        <w:t xml:space="preserve">national </w:t>
      </w:r>
      <w:r w:rsidR="003A2FD9" w:rsidRPr="000E3FAD">
        <w:rPr>
          <w:rFonts w:ascii="Times New Roman" w:hAnsi="Times New Roman" w:cs="Times New Roman"/>
          <w:color w:val="000000" w:themeColor="text1"/>
          <w:sz w:val="24"/>
        </w:rPr>
        <w:t>identification</w:t>
      </w:r>
      <w:r w:rsidR="003A2FD9" w:rsidRPr="000E3FAD">
        <w:rPr>
          <w:rFonts w:ascii="Times New Roman" w:hAnsi="Times New Roman" w:cs="Times New Roman" w:hint="eastAsia"/>
          <w:color w:val="000000" w:themeColor="text1"/>
          <w:sz w:val="24"/>
        </w:rPr>
        <w:t>.</w:t>
      </w:r>
    </w:p>
    <w:p w:rsidR="009745A9" w:rsidRPr="000E3FAD" w:rsidRDefault="00F45792" w:rsidP="003D2E17">
      <w:pPr>
        <w:spacing w:line="480" w:lineRule="auto"/>
        <w:ind w:firstLine="720"/>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rPr>
        <w:t>One possible explanation</w:t>
      </w:r>
      <w:r w:rsidR="0001733C" w:rsidRPr="000E3FAD">
        <w:rPr>
          <w:rFonts w:ascii="Times New Roman" w:hAnsi="Times New Roman" w:cs="Times New Roman"/>
          <w:color w:val="000000" w:themeColor="text1"/>
          <w:sz w:val="24"/>
        </w:rPr>
        <w:t>,</w:t>
      </w:r>
      <w:r w:rsidRPr="000E3FAD">
        <w:rPr>
          <w:rFonts w:ascii="Times New Roman" w:hAnsi="Times New Roman" w:cs="Times New Roman" w:hint="eastAsia"/>
          <w:color w:val="000000" w:themeColor="text1"/>
          <w:sz w:val="24"/>
        </w:rPr>
        <w:t xml:space="preserve"> t</w:t>
      </w:r>
      <w:r w:rsidR="00BD09C4" w:rsidRPr="000E3FAD">
        <w:rPr>
          <w:rFonts w:ascii="Times New Roman" w:hAnsi="Times New Roman" w:cs="Times New Roman" w:hint="eastAsia"/>
          <w:color w:val="000000" w:themeColor="text1"/>
          <w:sz w:val="24"/>
        </w:rPr>
        <w:t xml:space="preserve">hey </w:t>
      </w:r>
      <w:r w:rsidR="0091770E" w:rsidRPr="000E3FAD">
        <w:rPr>
          <w:rFonts w:ascii="Times New Roman" w:hAnsi="Times New Roman" w:cs="Times New Roman" w:hint="eastAsia"/>
          <w:color w:val="000000" w:themeColor="text1"/>
          <w:sz w:val="24"/>
        </w:rPr>
        <w:t>suggested</w:t>
      </w:r>
      <w:r w:rsidR="0001733C" w:rsidRPr="000E3FAD">
        <w:rPr>
          <w:rFonts w:ascii="Times New Roman" w:hAnsi="Times New Roman" w:cs="Times New Roman"/>
          <w:color w:val="000000" w:themeColor="text1"/>
          <w:sz w:val="24"/>
        </w:rPr>
        <w:t>,</w:t>
      </w:r>
      <w:r w:rsidR="00F24A9D">
        <w:rPr>
          <w:rFonts w:ascii="Times New Roman" w:hAnsi="Times New Roman" w:cs="Times New Roman" w:hint="eastAsia"/>
          <w:color w:val="000000" w:themeColor="text1"/>
          <w:sz w:val="24"/>
        </w:rPr>
        <w:t xml:space="preserve"> </w:t>
      </w:r>
      <w:r w:rsidR="0091770E" w:rsidRPr="000E3FAD">
        <w:rPr>
          <w:rFonts w:ascii="Times New Roman" w:hAnsi="Times New Roman" w:cs="Times New Roman" w:hint="eastAsia"/>
          <w:color w:val="000000" w:themeColor="text1"/>
          <w:sz w:val="24"/>
          <w:szCs w:val="24"/>
        </w:rPr>
        <w:t xml:space="preserve">lies in </w:t>
      </w:r>
      <w:r w:rsidR="003D6944" w:rsidRPr="000E3FAD">
        <w:rPr>
          <w:rFonts w:ascii="Times New Roman" w:hAnsi="Times New Roman" w:cs="Times New Roman"/>
          <w:color w:val="000000" w:themeColor="text1"/>
          <w:sz w:val="24"/>
          <w:szCs w:val="24"/>
        </w:rPr>
        <w:t xml:space="preserve">the </w:t>
      </w:r>
      <w:r w:rsidR="0091770E" w:rsidRPr="000E3FAD">
        <w:rPr>
          <w:rFonts w:ascii="Times New Roman" w:hAnsi="Times New Roman" w:cs="Times New Roman" w:hint="eastAsia"/>
          <w:color w:val="000000" w:themeColor="text1"/>
          <w:sz w:val="24"/>
          <w:szCs w:val="24"/>
        </w:rPr>
        <w:t xml:space="preserve">hierarchical </w:t>
      </w:r>
      <w:r w:rsidR="00E87527" w:rsidRPr="000E3FAD">
        <w:rPr>
          <w:rFonts w:ascii="Times New Roman" w:hAnsi="Times New Roman" w:cs="Times New Roman" w:hint="eastAsia"/>
          <w:color w:val="000000" w:themeColor="text1"/>
          <w:sz w:val="24"/>
          <w:szCs w:val="24"/>
        </w:rPr>
        <w:t>inclusiveness</w:t>
      </w:r>
      <w:r w:rsidR="00932460" w:rsidRPr="000E3FAD">
        <w:rPr>
          <w:rFonts w:ascii="Times New Roman" w:hAnsi="Times New Roman" w:cs="Times New Roman" w:hint="eastAsia"/>
          <w:color w:val="000000" w:themeColor="text1"/>
          <w:sz w:val="24"/>
          <w:szCs w:val="24"/>
        </w:rPr>
        <w:t xml:space="preserve"> of nested identities</w:t>
      </w:r>
      <w:r w:rsidR="001C4635" w:rsidRPr="000E3FAD">
        <w:rPr>
          <w:rFonts w:ascii="Times New Roman" w:hAnsi="Times New Roman" w:cs="Times New Roman" w:hint="eastAsia"/>
          <w:color w:val="000000" w:themeColor="text1"/>
          <w:sz w:val="24"/>
          <w:szCs w:val="24"/>
        </w:rPr>
        <w:t xml:space="preserve"> (Crisp &amp;</w:t>
      </w:r>
      <w:r w:rsidR="009F01FC">
        <w:rPr>
          <w:rFonts w:ascii="Times New Roman" w:hAnsi="Times New Roman" w:cs="Times New Roman" w:hint="eastAsia"/>
          <w:color w:val="000000" w:themeColor="text1"/>
          <w:sz w:val="24"/>
          <w:szCs w:val="24"/>
        </w:rPr>
        <w:t xml:space="preserve"> </w:t>
      </w:r>
      <w:r w:rsidR="001C4635" w:rsidRPr="000E3FAD">
        <w:rPr>
          <w:rFonts w:ascii="Times New Roman" w:hAnsi="Times New Roman" w:cs="Times New Roman" w:hint="eastAsia"/>
          <w:color w:val="000000" w:themeColor="text1"/>
          <w:sz w:val="24"/>
          <w:szCs w:val="24"/>
        </w:rPr>
        <w:t>Hewstone, 2007, pp</w:t>
      </w:r>
      <w:r w:rsidR="000A3139" w:rsidRPr="000E3FAD">
        <w:rPr>
          <w:rFonts w:ascii="Times New Roman" w:hAnsi="Times New Roman" w:cs="Times New Roman"/>
          <w:color w:val="000000" w:themeColor="text1"/>
          <w:sz w:val="24"/>
          <w:szCs w:val="24"/>
        </w:rPr>
        <w:t xml:space="preserve">. </w:t>
      </w:r>
      <w:r w:rsidR="001C4635" w:rsidRPr="000E3FAD">
        <w:rPr>
          <w:rFonts w:ascii="Times New Roman" w:hAnsi="Times New Roman" w:cs="Times New Roman" w:hint="eastAsia"/>
          <w:color w:val="000000" w:themeColor="text1"/>
          <w:sz w:val="24"/>
          <w:szCs w:val="24"/>
        </w:rPr>
        <w:t xml:space="preserve">170-171). </w:t>
      </w:r>
      <w:r w:rsidR="0091770E" w:rsidRPr="000E3FAD">
        <w:rPr>
          <w:rFonts w:ascii="Times New Roman" w:hAnsi="Times New Roman" w:cs="Times New Roman" w:hint="eastAsia"/>
          <w:color w:val="000000" w:themeColor="text1"/>
          <w:sz w:val="24"/>
          <w:szCs w:val="24"/>
        </w:rPr>
        <w:t>Because a superordinate category encompasses nested subgroup</w:t>
      </w:r>
      <w:r w:rsidR="009745A9" w:rsidRPr="000E3FAD">
        <w:rPr>
          <w:rFonts w:ascii="Times New Roman" w:hAnsi="Times New Roman" w:cs="Times New Roman" w:hint="eastAsia"/>
          <w:color w:val="000000" w:themeColor="text1"/>
          <w:sz w:val="24"/>
          <w:szCs w:val="24"/>
        </w:rPr>
        <w:t>s</w:t>
      </w:r>
      <w:r w:rsidR="0091770E" w:rsidRPr="000E3FAD">
        <w:rPr>
          <w:rFonts w:ascii="Times New Roman" w:hAnsi="Times New Roman" w:cs="Times New Roman" w:hint="eastAsia"/>
          <w:color w:val="000000" w:themeColor="text1"/>
          <w:sz w:val="24"/>
          <w:szCs w:val="24"/>
        </w:rPr>
        <w:t xml:space="preserve">, any issues causing superordinate identity </w:t>
      </w:r>
      <w:r w:rsidR="0091770E" w:rsidRPr="000E3FAD">
        <w:rPr>
          <w:rFonts w:ascii="Times New Roman" w:hAnsi="Times New Roman" w:cs="Times New Roman"/>
          <w:color w:val="000000" w:themeColor="text1"/>
          <w:sz w:val="24"/>
          <w:szCs w:val="24"/>
        </w:rPr>
        <w:t>uncertainty</w:t>
      </w:r>
      <w:r w:rsidR="0091770E" w:rsidRPr="000E3FAD">
        <w:rPr>
          <w:rFonts w:ascii="Times New Roman" w:hAnsi="Times New Roman" w:cs="Times New Roman" w:hint="eastAsia"/>
          <w:color w:val="000000" w:themeColor="text1"/>
          <w:sz w:val="24"/>
          <w:szCs w:val="24"/>
        </w:rPr>
        <w:t xml:space="preserve"> may also cause subgroup identity </w:t>
      </w:r>
      <w:r w:rsidR="0091770E" w:rsidRPr="000E3FAD">
        <w:rPr>
          <w:rFonts w:ascii="Times New Roman" w:hAnsi="Times New Roman" w:cs="Times New Roman"/>
          <w:color w:val="000000" w:themeColor="text1"/>
          <w:sz w:val="24"/>
          <w:szCs w:val="24"/>
        </w:rPr>
        <w:t>uncertainty</w:t>
      </w:r>
      <w:r w:rsidR="0091770E" w:rsidRPr="000E3FAD">
        <w:rPr>
          <w:rFonts w:ascii="Times New Roman" w:hAnsi="Times New Roman" w:cs="Times New Roman" w:hint="eastAsia"/>
          <w:color w:val="000000" w:themeColor="text1"/>
          <w:sz w:val="24"/>
          <w:szCs w:val="24"/>
        </w:rPr>
        <w:t xml:space="preserve">; therefore, subgroup </w:t>
      </w:r>
      <w:r w:rsidR="0091770E" w:rsidRPr="000E3FAD">
        <w:rPr>
          <w:rFonts w:ascii="Times New Roman" w:hAnsi="Times New Roman" w:cs="Times New Roman"/>
          <w:color w:val="000000" w:themeColor="text1"/>
          <w:sz w:val="24"/>
          <w:szCs w:val="24"/>
        </w:rPr>
        <w:t>identification</w:t>
      </w:r>
      <w:r w:rsidR="0091770E" w:rsidRPr="000E3FAD">
        <w:rPr>
          <w:rFonts w:ascii="Times New Roman" w:hAnsi="Times New Roman" w:cs="Times New Roman" w:hint="eastAsia"/>
          <w:color w:val="000000" w:themeColor="text1"/>
          <w:sz w:val="24"/>
          <w:szCs w:val="24"/>
        </w:rPr>
        <w:t xml:space="preserve"> may not be effective at reducing supe</w:t>
      </w:r>
      <w:r w:rsidR="00837465" w:rsidRPr="000E3FAD">
        <w:rPr>
          <w:rFonts w:ascii="Times New Roman" w:hAnsi="Times New Roman" w:cs="Times New Roman" w:hint="eastAsia"/>
          <w:color w:val="000000" w:themeColor="text1"/>
          <w:sz w:val="24"/>
          <w:szCs w:val="24"/>
        </w:rPr>
        <w:t>rordinate identity uncertainty.</w:t>
      </w:r>
      <w:r w:rsidR="009745A9" w:rsidRPr="000E3FAD">
        <w:rPr>
          <w:rFonts w:ascii="Times New Roman" w:hAnsi="Times New Roman" w:cs="Times New Roman" w:hint="eastAsia"/>
          <w:color w:val="000000" w:themeColor="text1"/>
          <w:sz w:val="24"/>
          <w:szCs w:val="24"/>
        </w:rPr>
        <w:t xml:space="preserve"> However, superordinate identification can </w:t>
      </w:r>
      <w:r w:rsidR="009745A9" w:rsidRPr="000E3FAD">
        <w:rPr>
          <w:rFonts w:ascii="Times New Roman" w:hAnsi="Times New Roman" w:cs="Times New Roman"/>
          <w:color w:val="000000" w:themeColor="text1"/>
          <w:sz w:val="24"/>
          <w:szCs w:val="24"/>
        </w:rPr>
        <w:t>effectively</w:t>
      </w:r>
      <w:r w:rsidR="009745A9" w:rsidRPr="000E3FAD">
        <w:rPr>
          <w:rFonts w:ascii="Times New Roman" w:hAnsi="Times New Roman" w:cs="Times New Roman" w:hint="eastAsia"/>
          <w:color w:val="000000" w:themeColor="text1"/>
          <w:sz w:val="24"/>
          <w:szCs w:val="24"/>
        </w:rPr>
        <w:t xml:space="preserve"> reduce subgroup identity uncertainty. </w:t>
      </w:r>
    </w:p>
    <w:p w:rsidR="00221689" w:rsidRPr="000E3FAD" w:rsidRDefault="009745A9" w:rsidP="003D2E17">
      <w:pPr>
        <w:spacing w:line="480" w:lineRule="auto"/>
        <w:ind w:firstLine="720"/>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Thus, we argue that the</w:t>
      </w:r>
      <w:r w:rsidR="00CD69B6" w:rsidRPr="000E3FAD">
        <w:rPr>
          <w:rFonts w:ascii="Times New Roman" w:hAnsi="Times New Roman" w:cs="Times New Roman" w:hint="eastAsia"/>
          <w:color w:val="000000" w:themeColor="text1"/>
          <w:sz w:val="24"/>
          <w:szCs w:val="24"/>
        </w:rPr>
        <w:t xml:space="preserve"> hierarchical inclusiveness of social categories and identities </w:t>
      </w:r>
      <w:r w:rsidRPr="000E3FAD">
        <w:rPr>
          <w:rFonts w:ascii="Times New Roman" w:hAnsi="Times New Roman" w:cs="Times New Roman" w:hint="eastAsia"/>
          <w:color w:val="000000" w:themeColor="text1"/>
          <w:sz w:val="24"/>
          <w:szCs w:val="24"/>
        </w:rPr>
        <w:t xml:space="preserve">may moderate the hydraulic compensation process triggered by identity uncertainty </w:t>
      </w:r>
      <w:r w:rsidRPr="000E3FAD">
        <w:rPr>
          <w:rFonts w:ascii="Times New Roman" w:hAnsi="Times New Roman" w:cs="Times New Roman"/>
          <w:color w:val="000000" w:themeColor="text1"/>
          <w:sz w:val="24"/>
          <w:szCs w:val="24"/>
        </w:rPr>
        <w:t>–</w:t>
      </w:r>
      <w:r w:rsidR="00221689" w:rsidRPr="000E3FAD">
        <w:rPr>
          <w:rFonts w:ascii="Times New Roman" w:hAnsi="Times New Roman" w:cs="Times New Roman" w:hint="eastAsia"/>
          <w:color w:val="000000" w:themeColor="text1"/>
          <w:sz w:val="24"/>
          <w:szCs w:val="24"/>
        </w:rPr>
        <w:t xml:space="preserve">subgroup identity uncertainty </w:t>
      </w:r>
      <w:r w:rsidR="00CD69B6" w:rsidRPr="000E3FAD">
        <w:rPr>
          <w:rFonts w:ascii="Times New Roman" w:hAnsi="Times New Roman" w:cs="Times New Roman" w:hint="eastAsia"/>
          <w:color w:val="000000" w:themeColor="text1"/>
          <w:sz w:val="24"/>
          <w:szCs w:val="24"/>
        </w:rPr>
        <w:t xml:space="preserve">can be </w:t>
      </w:r>
      <w:r w:rsidR="00CD69B6" w:rsidRPr="000E3FAD">
        <w:rPr>
          <w:rFonts w:ascii="Times New Roman" w:hAnsi="Times New Roman" w:cs="Times New Roman"/>
          <w:color w:val="000000" w:themeColor="text1"/>
          <w:sz w:val="24"/>
          <w:szCs w:val="24"/>
        </w:rPr>
        <w:t>compensated</w:t>
      </w:r>
      <w:r w:rsidR="00CD69B6" w:rsidRPr="000E3FAD">
        <w:rPr>
          <w:rFonts w:ascii="Times New Roman" w:hAnsi="Times New Roman" w:cs="Times New Roman" w:hint="eastAsia"/>
          <w:color w:val="000000" w:themeColor="text1"/>
          <w:sz w:val="24"/>
          <w:szCs w:val="24"/>
        </w:rPr>
        <w:t xml:space="preserve"> for by strengthened superordinate </w:t>
      </w:r>
      <w:r w:rsidR="00221689" w:rsidRPr="000E3FAD">
        <w:rPr>
          <w:rFonts w:ascii="Times New Roman" w:hAnsi="Times New Roman" w:cs="Times New Roman" w:hint="eastAsia"/>
          <w:color w:val="000000" w:themeColor="text1"/>
          <w:sz w:val="24"/>
          <w:szCs w:val="24"/>
        </w:rPr>
        <w:t>identification</w:t>
      </w:r>
      <w:r w:rsidR="002B036C">
        <w:rPr>
          <w:rFonts w:ascii="Times New Roman" w:hAnsi="Times New Roman" w:cs="Times New Roman" w:hint="eastAsia"/>
          <w:color w:val="000000" w:themeColor="text1"/>
          <w:sz w:val="24"/>
          <w:szCs w:val="24"/>
        </w:rPr>
        <w:t xml:space="preserve"> </w:t>
      </w:r>
      <w:r w:rsidR="00221689" w:rsidRPr="000E3FAD">
        <w:rPr>
          <w:rFonts w:ascii="Times New Roman" w:hAnsi="Times New Roman" w:cs="Times New Roman" w:hint="eastAsia"/>
          <w:color w:val="000000" w:themeColor="text1"/>
          <w:sz w:val="24"/>
          <w:szCs w:val="24"/>
        </w:rPr>
        <w:t>but superordinate identity uncertain</w:t>
      </w:r>
      <w:r w:rsidR="00CD69B6" w:rsidRPr="000E3FAD">
        <w:rPr>
          <w:rFonts w:ascii="Times New Roman" w:hAnsi="Times New Roman" w:cs="Times New Roman" w:hint="eastAsia"/>
          <w:color w:val="000000" w:themeColor="text1"/>
          <w:sz w:val="24"/>
          <w:szCs w:val="24"/>
        </w:rPr>
        <w:t xml:space="preserve">ty may not </w:t>
      </w:r>
      <w:r w:rsidR="00695F3A" w:rsidRPr="000E3FAD">
        <w:rPr>
          <w:rFonts w:ascii="Times New Roman" w:hAnsi="Times New Roman" w:cs="Times New Roman"/>
          <w:color w:val="000000" w:themeColor="text1"/>
          <w:sz w:val="24"/>
          <w:szCs w:val="24"/>
        </w:rPr>
        <w:t xml:space="preserve">be </w:t>
      </w:r>
      <w:r w:rsidR="00CD69B6" w:rsidRPr="000E3FAD">
        <w:rPr>
          <w:rFonts w:ascii="Times New Roman" w:hAnsi="Times New Roman" w:cs="Times New Roman"/>
          <w:color w:val="000000" w:themeColor="text1"/>
          <w:sz w:val="24"/>
          <w:szCs w:val="24"/>
        </w:rPr>
        <w:t>compensated</w:t>
      </w:r>
      <w:r w:rsidR="00CD69B6" w:rsidRPr="000E3FAD">
        <w:rPr>
          <w:rFonts w:ascii="Times New Roman" w:hAnsi="Times New Roman" w:cs="Times New Roman" w:hint="eastAsia"/>
          <w:color w:val="000000" w:themeColor="text1"/>
          <w:sz w:val="24"/>
          <w:szCs w:val="24"/>
        </w:rPr>
        <w:t xml:space="preserve"> for by strengthened </w:t>
      </w:r>
      <w:r w:rsidR="00664847" w:rsidRPr="000E3FAD">
        <w:rPr>
          <w:rFonts w:ascii="Times New Roman" w:hAnsi="Times New Roman" w:cs="Times New Roman" w:hint="eastAsia"/>
          <w:color w:val="000000" w:themeColor="text1"/>
          <w:sz w:val="24"/>
          <w:szCs w:val="24"/>
        </w:rPr>
        <w:t>subgroup identification</w:t>
      </w:r>
      <w:r w:rsidR="00F13C5D" w:rsidRPr="000E3FAD">
        <w:rPr>
          <w:rFonts w:ascii="Times New Roman" w:hAnsi="Times New Roman" w:cs="Times New Roman"/>
          <w:color w:val="000000" w:themeColor="text1"/>
          <w:sz w:val="24"/>
          <w:szCs w:val="24"/>
        </w:rPr>
        <w:t xml:space="preserve">. We have called this the </w:t>
      </w:r>
      <w:r w:rsidR="00F13C5D" w:rsidRPr="000E3FAD">
        <w:rPr>
          <w:rFonts w:ascii="Times New Roman" w:hAnsi="Times New Roman" w:cs="Times New Roman"/>
          <w:i/>
          <w:color w:val="000000" w:themeColor="text1"/>
          <w:sz w:val="24"/>
          <w:szCs w:val="24"/>
        </w:rPr>
        <w:t>h</w:t>
      </w:r>
      <w:r w:rsidR="00E87527" w:rsidRPr="000E3FAD">
        <w:rPr>
          <w:rFonts w:ascii="Times New Roman" w:hAnsi="Times New Roman" w:cs="Times New Roman" w:hint="eastAsia"/>
          <w:i/>
          <w:color w:val="000000" w:themeColor="text1"/>
          <w:sz w:val="24"/>
          <w:szCs w:val="24"/>
        </w:rPr>
        <w:t xml:space="preserve">ierarchical </w:t>
      </w:r>
      <w:r w:rsidR="00E87527" w:rsidRPr="000E3FAD">
        <w:rPr>
          <w:rFonts w:ascii="Times New Roman" w:hAnsi="Times New Roman" w:cs="Times New Roman"/>
          <w:i/>
          <w:color w:val="000000" w:themeColor="text1"/>
          <w:sz w:val="24"/>
          <w:szCs w:val="24"/>
        </w:rPr>
        <w:t>asymmetry</w:t>
      </w:r>
      <w:r w:rsidR="002B036C">
        <w:rPr>
          <w:rFonts w:ascii="Times New Roman" w:hAnsi="Times New Roman" w:cs="Times New Roman" w:hint="eastAsia"/>
          <w:i/>
          <w:color w:val="000000" w:themeColor="text1"/>
          <w:sz w:val="24"/>
          <w:szCs w:val="24"/>
        </w:rPr>
        <w:t xml:space="preserve"> </w:t>
      </w:r>
      <w:r w:rsidR="006F4607" w:rsidRPr="000E3FAD">
        <w:rPr>
          <w:rFonts w:ascii="Times New Roman" w:hAnsi="Times New Roman" w:cs="Times New Roman" w:hint="eastAsia"/>
          <w:i/>
          <w:color w:val="000000" w:themeColor="text1"/>
          <w:sz w:val="24"/>
          <w:szCs w:val="24"/>
        </w:rPr>
        <w:t>p</w:t>
      </w:r>
      <w:r w:rsidR="00B06DAA" w:rsidRPr="000E3FAD">
        <w:rPr>
          <w:rFonts w:ascii="Times New Roman" w:hAnsi="Times New Roman" w:cs="Times New Roman" w:hint="eastAsia"/>
          <w:i/>
          <w:color w:val="000000" w:themeColor="text1"/>
          <w:sz w:val="24"/>
          <w:szCs w:val="24"/>
        </w:rPr>
        <w:t>roposition</w:t>
      </w:r>
      <w:r w:rsidR="00F45792" w:rsidRPr="000E3FAD">
        <w:rPr>
          <w:rFonts w:ascii="Times New Roman" w:hAnsi="Times New Roman" w:cs="Times New Roman" w:hint="eastAsia"/>
          <w:color w:val="000000" w:themeColor="text1"/>
          <w:sz w:val="24"/>
          <w:szCs w:val="24"/>
        </w:rPr>
        <w:t>.</w:t>
      </w:r>
    </w:p>
    <w:p w:rsidR="00056854" w:rsidRPr="000E3FAD" w:rsidRDefault="00056854" w:rsidP="00056854">
      <w:pPr>
        <w:spacing w:line="480" w:lineRule="auto"/>
        <w:jc w:val="left"/>
        <w:rPr>
          <w:rFonts w:ascii="Times New Roman" w:hAnsi="Times New Roman" w:cs="Times New Roman"/>
          <w:b/>
          <w:color w:val="000000" w:themeColor="text1"/>
          <w:sz w:val="24"/>
          <w:szCs w:val="24"/>
        </w:rPr>
      </w:pPr>
      <w:r w:rsidRPr="000E3FAD">
        <w:rPr>
          <w:rFonts w:ascii="Times New Roman" w:hAnsi="Times New Roman" w:cs="Times New Roman" w:hint="eastAsia"/>
          <w:b/>
          <w:color w:val="000000" w:themeColor="text1"/>
          <w:sz w:val="24"/>
          <w:szCs w:val="24"/>
        </w:rPr>
        <w:t>Identity Centrality</w:t>
      </w:r>
    </w:p>
    <w:p w:rsidR="002A029E" w:rsidRPr="000E3FAD" w:rsidRDefault="007D4045" w:rsidP="002A029E">
      <w:pPr>
        <w:wordWrap/>
        <w:spacing w:line="480" w:lineRule="auto"/>
        <w:ind w:firstLine="800"/>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 xml:space="preserve">People do not strive </w:t>
      </w:r>
      <w:r w:rsidR="00A753B4" w:rsidRPr="000E3FAD">
        <w:rPr>
          <w:rFonts w:ascii="Times New Roman" w:hAnsi="Times New Roman" w:cs="Times New Roman"/>
          <w:color w:val="000000" w:themeColor="text1"/>
          <w:sz w:val="24"/>
          <w:szCs w:val="24"/>
        </w:rPr>
        <w:t xml:space="preserve">equally </w:t>
      </w:r>
      <w:r w:rsidRPr="000E3FAD">
        <w:rPr>
          <w:rFonts w:ascii="Times New Roman" w:hAnsi="Times New Roman" w:cs="Times New Roman" w:hint="eastAsia"/>
          <w:color w:val="000000" w:themeColor="text1"/>
          <w:sz w:val="24"/>
          <w:szCs w:val="24"/>
        </w:rPr>
        <w:t xml:space="preserve">for certainty about all identities but only those </w:t>
      </w:r>
      <w:r w:rsidR="00A753B4" w:rsidRPr="000E3FAD">
        <w:rPr>
          <w:rFonts w:ascii="Times New Roman" w:hAnsi="Times New Roman" w:cs="Times New Roman"/>
          <w:color w:val="000000" w:themeColor="text1"/>
          <w:sz w:val="24"/>
          <w:szCs w:val="24"/>
        </w:rPr>
        <w:t xml:space="preserve">that </w:t>
      </w:r>
      <w:r w:rsidRPr="000E3FAD">
        <w:rPr>
          <w:rFonts w:ascii="Times New Roman" w:hAnsi="Times New Roman" w:cs="Times New Roman" w:hint="eastAsia"/>
          <w:color w:val="000000" w:themeColor="text1"/>
          <w:sz w:val="24"/>
          <w:szCs w:val="24"/>
        </w:rPr>
        <w:t xml:space="preserve">are </w:t>
      </w:r>
      <w:r w:rsidR="00A753B4" w:rsidRPr="000E3FAD">
        <w:rPr>
          <w:rFonts w:ascii="Times New Roman" w:hAnsi="Times New Roman" w:cs="Times New Roman"/>
          <w:color w:val="000000" w:themeColor="text1"/>
          <w:sz w:val="24"/>
          <w:szCs w:val="24"/>
        </w:rPr>
        <w:t xml:space="preserve">central and </w:t>
      </w:r>
      <w:r w:rsidRPr="000E3FAD">
        <w:rPr>
          <w:rFonts w:ascii="Times New Roman" w:hAnsi="Times New Roman" w:cs="Times New Roman" w:hint="eastAsia"/>
          <w:color w:val="000000" w:themeColor="text1"/>
          <w:sz w:val="24"/>
          <w:szCs w:val="24"/>
        </w:rPr>
        <w:t xml:space="preserve">important </w:t>
      </w:r>
      <w:r w:rsidR="00A753B4" w:rsidRPr="000E3FAD">
        <w:rPr>
          <w:rFonts w:ascii="Times New Roman" w:hAnsi="Times New Roman" w:cs="Times New Roman"/>
          <w:color w:val="000000" w:themeColor="text1"/>
          <w:sz w:val="24"/>
          <w:szCs w:val="24"/>
        </w:rPr>
        <w:t xml:space="preserve">to </w:t>
      </w:r>
      <w:r w:rsidRPr="000E3FAD">
        <w:rPr>
          <w:rFonts w:ascii="Times New Roman" w:hAnsi="Times New Roman" w:cs="Times New Roman" w:hint="eastAsia"/>
          <w:color w:val="000000" w:themeColor="text1"/>
          <w:sz w:val="24"/>
          <w:szCs w:val="24"/>
        </w:rPr>
        <w:t>self-concept</w:t>
      </w:r>
      <w:r w:rsidR="00A753B4" w:rsidRPr="000E3FAD">
        <w:rPr>
          <w:rFonts w:ascii="Times New Roman" w:hAnsi="Times New Roman" w:cs="Times New Roman"/>
          <w:color w:val="000000" w:themeColor="text1"/>
          <w:sz w:val="24"/>
          <w:szCs w:val="24"/>
        </w:rPr>
        <w:t>ion</w:t>
      </w:r>
      <w:r w:rsidRPr="000E3FAD">
        <w:rPr>
          <w:rFonts w:ascii="Times New Roman" w:hAnsi="Times New Roman" w:cs="Times New Roman" w:hint="eastAsia"/>
          <w:color w:val="000000" w:themeColor="text1"/>
          <w:sz w:val="24"/>
          <w:szCs w:val="24"/>
        </w:rPr>
        <w:t>. Some social identities are more central</w:t>
      </w:r>
      <w:r w:rsidR="00AA0D2E" w:rsidRPr="000E3FAD">
        <w:rPr>
          <w:rFonts w:ascii="Times New Roman" w:hAnsi="Times New Roman" w:cs="Times New Roman" w:hint="eastAsia"/>
          <w:color w:val="000000" w:themeColor="text1"/>
          <w:sz w:val="24"/>
          <w:szCs w:val="24"/>
        </w:rPr>
        <w:t xml:space="preserve"> and </w:t>
      </w:r>
      <w:r w:rsidRPr="000E3FAD">
        <w:rPr>
          <w:rFonts w:ascii="Times New Roman" w:hAnsi="Times New Roman" w:cs="Times New Roman" w:hint="eastAsia"/>
          <w:color w:val="000000" w:themeColor="text1"/>
          <w:sz w:val="24"/>
          <w:szCs w:val="24"/>
        </w:rPr>
        <w:t xml:space="preserve">important </w:t>
      </w:r>
      <w:r w:rsidRPr="000E3FAD">
        <w:rPr>
          <w:rFonts w:ascii="Times New Roman" w:hAnsi="Times New Roman" w:cs="Times New Roman" w:hint="eastAsia"/>
          <w:color w:val="000000" w:themeColor="text1"/>
          <w:sz w:val="24"/>
          <w:szCs w:val="24"/>
        </w:rPr>
        <w:lastRenderedPageBreak/>
        <w:t xml:space="preserve">than others in defining who we are. Uncertainty </w:t>
      </w:r>
      <w:r w:rsidR="00A753B4" w:rsidRPr="000E3FAD">
        <w:rPr>
          <w:rFonts w:ascii="Times New Roman" w:hAnsi="Times New Roman" w:cs="Times New Roman"/>
          <w:color w:val="000000" w:themeColor="text1"/>
          <w:sz w:val="24"/>
          <w:szCs w:val="24"/>
        </w:rPr>
        <w:t xml:space="preserve">about </w:t>
      </w:r>
      <w:r w:rsidRPr="000E3FAD">
        <w:rPr>
          <w:rFonts w:ascii="Times New Roman" w:hAnsi="Times New Roman" w:cs="Times New Roman" w:hint="eastAsia"/>
          <w:color w:val="000000" w:themeColor="text1"/>
          <w:sz w:val="24"/>
          <w:szCs w:val="24"/>
        </w:rPr>
        <w:t>a</w:t>
      </w:r>
      <w:r w:rsidR="009427CE" w:rsidRPr="000E3FAD">
        <w:rPr>
          <w:rFonts w:ascii="Times New Roman" w:hAnsi="Times New Roman" w:cs="Times New Roman"/>
          <w:color w:val="000000" w:themeColor="text1"/>
          <w:sz w:val="24"/>
          <w:szCs w:val="24"/>
        </w:rPr>
        <w:t xml:space="preserve"> central </w:t>
      </w:r>
      <w:r w:rsidRPr="000E3FAD">
        <w:rPr>
          <w:rFonts w:ascii="Times New Roman" w:hAnsi="Times New Roman" w:cs="Times New Roman" w:hint="eastAsia"/>
          <w:color w:val="000000" w:themeColor="text1"/>
          <w:sz w:val="24"/>
          <w:szCs w:val="24"/>
        </w:rPr>
        <w:t xml:space="preserve">identity creates </w:t>
      </w:r>
      <w:r w:rsidR="00A753B4" w:rsidRPr="000E3FAD">
        <w:rPr>
          <w:rFonts w:ascii="Times New Roman" w:hAnsi="Times New Roman" w:cs="Times New Roman"/>
          <w:color w:val="000000" w:themeColor="text1"/>
          <w:sz w:val="24"/>
          <w:szCs w:val="24"/>
        </w:rPr>
        <w:t xml:space="preserve">a </w:t>
      </w:r>
      <w:r w:rsidRPr="000E3FAD">
        <w:rPr>
          <w:rFonts w:ascii="Times New Roman" w:hAnsi="Times New Roman" w:cs="Times New Roman" w:hint="eastAsia"/>
          <w:color w:val="000000" w:themeColor="text1"/>
          <w:sz w:val="24"/>
          <w:szCs w:val="24"/>
        </w:rPr>
        <w:t>stronger motivation</w:t>
      </w:r>
      <w:r w:rsidR="00A753B4" w:rsidRPr="000E3FAD">
        <w:rPr>
          <w:rFonts w:ascii="Times New Roman" w:hAnsi="Times New Roman" w:cs="Times New Roman"/>
          <w:color w:val="000000" w:themeColor="text1"/>
          <w:sz w:val="24"/>
          <w:szCs w:val="24"/>
        </w:rPr>
        <w:t xml:space="preserve"> to reduce uncertainty</w:t>
      </w:r>
      <w:r w:rsidRPr="000E3FAD">
        <w:rPr>
          <w:rFonts w:ascii="Times New Roman" w:hAnsi="Times New Roman" w:cs="Times New Roman" w:hint="eastAsia"/>
          <w:color w:val="000000" w:themeColor="text1"/>
          <w:sz w:val="24"/>
          <w:szCs w:val="24"/>
        </w:rPr>
        <w:t xml:space="preserve"> than uncertain</w:t>
      </w:r>
      <w:r w:rsidR="00D364A4" w:rsidRPr="000E3FAD">
        <w:rPr>
          <w:rFonts w:ascii="Times New Roman" w:hAnsi="Times New Roman" w:cs="Times New Roman" w:hint="eastAsia"/>
          <w:color w:val="000000" w:themeColor="text1"/>
          <w:sz w:val="24"/>
          <w:szCs w:val="24"/>
        </w:rPr>
        <w:t xml:space="preserve">ty </w:t>
      </w:r>
      <w:r w:rsidR="00A753B4" w:rsidRPr="000E3FAD">
        <w:rPr>
          <w:rFonts w:ascii="Times New Roman" w:hAnsi="Times New Roman" w:cs="Times New Roman"/>
          <w:color w:val="000000" w:themeColor="text1"/>
          <w:sz w:val="24"/>
          <w:szCs w:val="24"/>
        </w:rPr>
        <w:t xml:space="preserve">about </w:t>
      </w:r>
      <w:r w:rsidR="00D364A4" w:rsidRPr="000E3FAD">
        <w:rPr>
          <w:rFonts w:ascii="Times New Roman" w:hAnsi="Times New Roman" w:cs="Times New Roman" w:hint="eastAsia"/>
          <w:color w:val="000000" w:themeColor="text1"/>
          <w:sz w:val="24"/>
          <w:szCs w:val="24"/>
        </w:rPr>
        <w:t xml:space="preserve">a </w:t>
      </w:r>
      <w:r w:rsidR="00D364A4" w:rsidRPr="000E3FAD">
        <w:rPr>
          <w:rFonts w:ascii="Times New Roman" w:hAnsi="Times New Roman" w:cs="Times New Roman"/>
          <w:color w:val="000000" w:themeColor="text1"/>
          <w:sz w:val="24"/>
          <w:szCs w:val="24"/>
        </w:rPr>
        <w:t>peripheral</w:t>
      </w:r>
      <w:r w:rsidR="00D364A4" w:rsidRPr="000E3FAD">
        <w:rPr>
          <w:rFonts w:ascii="Times New Roman" w:hAnsi="Times New Roman" w:cs="Times New Roman" w:hint="eastAsia"/>
          <w:color w:val="000000" w:themeColor="text1"/>
          <w:sz w:val="24"/>
          <w:szCs w:val="24"/>
        </w:rPr>
        <w:t xml:space="preserve"> identity (Mul</w:t>
      </w:r>
      <w:r w:rsidR="005D56E4" w:rsidRPr="000E3FAD">
        <w:rPr>
          <w:rFonts w:ascii="Times New Roman" w:hAnsi="Times New Roman" w:cs="Times New Roman" w:hint="eastAsia"/>
          <w:color w:val="000000" w:themeColor="text1"/>
          <w:sz w:val="24"/>
          <w:szCs w:val="24"/>
        </w:rPr>
        <w:t>l</w:t>
      </w:r>
      <w:r w:rsidR="00D364A4" w:rsidRPr="000E3FAD">
        <w:rPr>
          <w:rFonts w:ascii="Times New Roman" w:hAnsi="Times New Roman" w:cs="Times New Roman" w:hint="eastAsia"/>
          <w:color w:val="000000" w:themeColor="text1"/>
          <w:sz w:val="24"/>
          <w:szCs w:val="24"/>
        </w:rPr>
        <w:t>in &amp; Hogg, 199</w:t>
      </w:r>
      <w:r w:rsidR="005D56E4" w:rsidRPr="000E3FAD">
        <w:rPr>
          <w:rFonts w:ascii="Times New Roman" w:hAnsi="Times New Roman" w:cs="Times New Roman" w:hint="eastAsia"/>
          <w:color w:val="000000" w:themeColor="text1"/>
          <w:sz w:val="24"/>
          <w:szCs w:val="24"/>
        </w:rPr>
        <w:t>8</w:t>
      </w:r>
      <w:r w:rsidR="00D364A4" w:rsidRPr="000E3FAD">
        <w:rPr>
          <w:rFonts w:ascii="Times New Roman" w:hAnsi="Times New Roman" w:cs="Times New Roman" w:hint="eastAsia"/>
          <w:color w:val="000000" w:themeColor="text1"/>
          <w:sz w:val="24"/>
          <w:szCs w:val="24"/>
        </w:rPr>
        <w:t xml:space="preserve">). </w:t>
      </w:r>
      <w:r w:rsidRPr="000E3FAD">
        <w:rPr>
          <w:rFonts w:ascii="Times New Roman" w:hAnsi="Times New Roman" w:cs="Times New Roman" w:hint="eastAsia"/>
          <w:color w:val="000000" w:themeColor="text1"/>
          <w:sz w:val="24"/>
          <w:szCs w:val="24"/>
        </w:rPr>
        <w:t xml:space="preserve">Thus, when people feel uncertain about </w:t>
      </w:r>
      <w:r w:rsidR="00D364A4" w:rsidRPr="000E3FAD">
        <w:rPr>
          <w:rFonts w:ascii="Times New Roman" w:hAnsi="Times New Roman" w:cs="Times New Roman" w:hint="eastAsia"/>
          <w:color w:val="000000" w:themeColor="text1"/>
          <w:sz w:val="24"/>
          <w:szCs w:val="24"/>
        </w:rPr>
        <w:t xml:space="preserve">a group that is not so central to their self-concept, they may not be motivated to restore certainty by strengthened identification with an alternative group. They may simply dis-identify </w:t>
      </w:r>
      <w:r w:rsidR="00D364A4" w:rsidRPr="000E3FAD">
        <w:rPr>
          <w:rFonts w:ascii="Times New Roman" w:hAnsi="Times New Roman" w:cs="Times New Roman"/>
          <w:color w:val="000000" w:themeColor="text1"/>
          <w:sz w:val="24"/>
          <w:szCs w:val="24"/>
        </w:rPr>
        <w:t>from the</w:t>
      </w:r>
      <w:r w:rsidR="00D364A4" w:rsidRPr="000E3FAD">
        <w:rPr>
          <w:rFonts w:ascii="Times New Roman" w:hAnsi="Times New Roman" w:cs="Times New Roman" w:hint="eastAsia"/>
          <w:color w:val="000000" w:themeColor="text1"/>
          <w:sz w:val="24"/>
          <w:szCs w:val="24"/>
        </w:rPr>
        <w:t xml:space="preserve"> group</w:t>
      </w:r>
      <w:r w:rsidR="00A753B4" w:rsidRPr="000E3FAD">
        <w:rPr>
          <w:rFonts w:ascii="Times New Roman" w:hAnsi="Times New Roman" w:cs="Times New Roman"/>
          <w:color w:val="000000" w:themeColor="text1"/>
          <w:sz w:val="24"/>
          <w:szCs w:val="24"/>
        </w:rPr>
        <w:t xml:space="preserve"> they are uncertain about</w:t>
      </w:r>
      <w:r w:rsidR="00D364A4" w:rsidRPr="000E3FAD">
        <w:rPr>
          <w:rFonts w:ascii="Times New Roman" w:hAnsi="Times New Roman" w:cs="Times New Roman" w:hint="eastAsia"/>
          <w:color w:val="000000" w:themeColor="text1"/>
          <w:sz w:val="24"/>
          <w:szCs w:val="24"/>
        </w:rPr>
        <w:t>. Whereas, when people feel uncertain about a group that is central to their self-</w:t>
      </w:r>
      <w:r w:rsidR="00C67AEF" w:rsidRPr="000E3FAD">
        <w:rPr>
          <w:rFonts w:ascii="Times New Roman" w:hAnsi="Times New Roman" w:cs="Times New Roman" w:hint="eastAsia"/>
          <w:color w:val="000000" w:themeColor="text1"/>
          <w:sz w:val="24"/>
          <w:szCs w:val="24"/>
        </w:rPr>
        <w:t>definition</w:t>
      </w:r>
      <w:r w:rsidR="00D364A4" w:rsidRPr="000E3FAD">
        <w:rPr>
          <w:rFonts w:ascii="Times New Roman" w:hAnsi="Times New Roman" w:cs="Times New Roman" w:hint="eastAsia"/>
          <w:color w:val="000000" w:themeColor="text1"/>
          <w:sz w:val="24"/>
          <w:szCs w:val="24"/>
        </w:rPr>
        <w:t xml:space="preserve">, they </w:t>
      </w:r>
      <w:r w:rsidR="004D7C6C" w:rsidRPr="000E3FAD">
        <w:rPr>
          <w:rFonts w:ascii="Times New Roman" w:hAnsi="Times New Roman" w:cs="Times New Roman" w:hint="eastAsia"/>
          <w:color w:val="000000" w:themeColor="text1"/>
          <w:sz w:val="24"/>
          <w:szCs w:val="24"/>
        </w:rPr>
        <w:t xml:space="preserve">would be strongly motivated to restore certainty by strengthened identification with an alternative group. </w:t>
      </w:r>
      <w:r w:rsidR="007E68EB" w:rsidRPr="00493D09">
        <w:rPr>
          <w:rFonts w:ascii="Times New Roman" w:eastAsia="Gulim" w:hAnsi="Times New Roman" w:cs="Times New Roman"/>
          <w:kern w:val="0"/>
          <w:sz w:val="24"/>
          <w:szCs w:val="20"/>
        </w:rPr>
        <w:t>Identificatio</w:t>
      </w:r>
      <w:r w:rsidR="00646DDE">
        <w:rPr>
          <w:rFonts w:ascii="Times New Roman" w:eastAsia="Gulim" w:hAnsi="Times New Roman" w:cs="Times New Roman"/>
          <w:kern w:val="0"/>
          <w:sz w:val="24"/>
          <w:szCs w:val="20"/>
        </w:rPr>
        <w:t xml:space="preserve">n with an alternative group can quickly and directly </w:t>
      </w:r>
      <w:r w:rsidR="007E68EB" w:rsidRPr="00493D09">
        <w:rPr>
          <w:rFonts w:ascii="Times New Roman" w:eastAsia="Gulim" w:hAnsi="Times New Roman" w:cs="Times New Roman"/>
          <w:kern w:val="0"/>
          <w:sz w:val="24"/>
          <w:szCs w:val="20"/>
        </w:rPr>
        <w:t xml:space="preserve">restore a sense of identity-certainty because people now </w:t>
      </w:r>
      <w:r w:rsidR="00646DDE">
        <w:rPr>
          <w:rFonts w:ascii="Times New Roman" w:eastAsia="Gulim" w:hAnsi="Times New Roman" w:cs="Times New Roman"/>
          <w:kern w:val="0"/>
          <w:sz w:val="24"/>
          <w:szCs w:val="20"/>
        </w:rPr>
        <w:t xml:space="preserve">view </w:t>
      </w:r>
      <w:r w:rsidR="007E68EB" w:rsidRPr="00493D09">
        <w:rPr>
          <w:rFonts w:ascii="Times New Roman" w:eastAsia="Gulim" w:hAnsi="Times New Roman" w:cs="Times New Roman"/>
          <w:kern w:val="0"/>
          <w:sz w:val="24"/>
          <w:szCs w:val="20"/>
        </w:rPr>
        <w:t>themselves as member</w:t>
      </w:r>
      <w:r w:rsidR="00646DDE">
        <w:rPr>
          <w:rFonts w:ascii="Times New Roman" w:eastAsia="Gulim" w:hAnsi="Times New Roman" w:cs="Times New Roman"/>
          <w:kern w:val="0"/>
          <w:sz w:val="24"/>
          <w:szCs w:val="20"/>
        </w:rPr>
        <w:t>s</w:t>
      </w:r>
      <w:r w:rsidR="007E68EB" w:rsidRPr="00493D09">
        <w:rPr>
          <w:rFonts w:ascii="Times New Roman" w:eastAsia="Gulim" w:hAnsi="Times New Roman" w:cs="Times New Roman"/>
          <w:kern w:val="0"/>
          <w:sz w:val="24"/>
          <w:szCs w:val="20"/>
        </w:rPr>
        <w:t xml:space="preserve"> of the alternative group and </w:t>
      </w:r>
      <w:r w:rsidR="00646DDE">
        <w:rPr>
          <w:rFonts w:ascii="Times New Roman" w:eastAsia="Gulim" w:hAnsi="Times New Roman" w:cs="Times New Roman"/>
          <w:kern w:val="0"/>
          <w:sz w:val="24"/>
          <w:szCs w:val="20"/>
        </w:rPr>
        <w:t xml:space="preserve">assign the </w:t>
      </w:r>
      <w:r w:rsidR="007E68EB" w:rsidRPr="00493D09">
        <w:rPr>
          <w:rFonts w:ascii="Times New Roman" w:eastAsia="Gulim" w:hAnsi="Times New Roman" w:cs="Times New Roman"/>
          <w:kern w:val="0"/>
          <w:sz w:val="24"/>
          <w:szCs w:val="20"/>
        </w:rPr>
        <w:t>alternative group prototype</w:t>
      </w:r>
      <w:r w:rsidR="00646DDE">
        <w:rPr>
          <w:rFonts w:ascii="Times New Roman" w:eastAsia="Gulim" w:hAnsi="Times New Roman" w:cs="Times New Roman"/>
          <w:kern w:val="0"/>
          <w:sz w:val="24"/>
          <w:szCs w:val="20"/>
        </w:rPr>
        <w:t xml:space="preserve"> to themselves</w:t>
      </w:r>
      <w:r w:rsidR="007E68EB" w:rsidRPr="00493D09">
        <w:rPr>
          <w:rFonts w:ascii="Times New Roman" w:eastAsia="Gulim" w:hAnsi="Times New Roman" w:cs="Times New Roman"/>
          <w:kern w:val="0"/>
          <w:sz w:val="24"/>
          <w:szCs w:val="20"/>
        </w:rPr>
        <w:t>.</w:t>
      </w:r>
      <w:r w:rsidR="00733687">
        <w:rPr>
          <w:rFonts w:ascii="Times New Roman" w:eastAsia="Gulim" w:hAnsi="Times New Roman" w:cs="Times New Roman" w:hint="eastAsia"/>
          <w:kern w:val="0"/>
          <w:sz w:val="24"/>
          <w:szCs w:val="20"/>
        </w:rPr>
        <w:t xml:space="preserve"> </w:t>
      </w:r>
      <w:r w:rsidR="00C67AEF" w:rsidRPr="000E3FAD">
        <w:rPr>
          <w:rFonts w:ascii="Times New Roman" w:hAnsi="Times New Roman" w:cs="Times New Roman" w:hint="eastAsia"/>
          <w:color w:val="000000" w:themeColor="text1"/>
          <w:sz w:val="24"/>
          <w:szCs w:val="24"/>
        </w:rPr>
        <w:t>T</w:t>
      </w:r>
      <w:r w:rsidR="004D7C6C" w:rsidRPr="000E3FAD">
        <w:rPr>
          <w:rFonts w:ascii="Times New Roman" w:hAnsi="Times New Roman" w:cs="Times New Roman" w:hint="eastAsia"/>
          <w:color w:val="000000" w:themeColor="text1"/>
          <w:sz w:val="24"/>
          <w:szCs w:val="24"/>
        </w:rPr>
        <w:t xml:space="preserve">hey </w:t>
      </w:r>
      <w:r w:rsidR="00D364A4" w:rsidRPr="000E3FAD">
        <w:rPr>
          <w:rFonts w:ascii="Times New Roman" w:hAnsi="Times New Roman" w:cs="Times New Roman" w:hint="eastAsia"/>
          <w:color w:val="000000" w:themeColor="text1"/>
          <w:sz w:val="24"/>
          <w:szCs w:val="24"/>
        </w:rPr>
        <w:t xml:space="preserve">may not dis-identify from the </w:t>
      </w:r>
      <w:r w:rsidR="00A753B4" w:rsidRPr="000E3FAD">
        <w:rPr>
          <w:rFonts w:ascii="Times New Roman" w:hAnsi="Times New Roman" w:cs="Times New Roman"/>
          <w:color w:val="000000" w:themeColor="text1"/>
          <w:sz w:val="24"/>
          <w:szCs w:val="24"/>
        </w:rPr>
        <w:t xml:space="preserve">original </w:t>
      </w:r>
      <w:r w:rsidR="00D364A4" w:rsidRPr="000E3FAD">
        <w:rPr>
          <w:rFonts w:ascii="Times New Roman" w:hAnsi="Times New Roman" w:cs="Times New Roman" w:hint="eastAsia"/>
          <w:color w:val="000000" w:themeColor="text1"/>
          <w:sz w:val="24"/>
          <w:szCs w:val="24"/>
        </w:rPr>
        <w:t xml:space="preserve">group unless there is an alternative group </w:t>
      </w:r>
      <w:r w:rsidR="00A753B4" w:rsidRPr="000E3FAD">
        <w:rPr>
          <w:rFonts w:ascii="Times New Roman" w:hAnsi="Times New Roman" w:cs="Times New Roman"/>
          <w:color w:val="000000" w:themeColor="text1"/>
          <w:sz w:val="24"/>
          <w:szCs w:val="24"/>
        </w:rPr>
        <w:t xml:space="preserve">that is </w:t>
      </w:r>
      <w:r w:rsidR="00D364A4" w:rsidRPr="000E3FAD">
        <w:rPr>
          <w:rFonts w:ascii="Times New Roman" w:hAnsi="Times New Roman" w:cs="Times New Roman" w:hint="eastAsia"/>
          <w:color w:val="000000" w:themeColor="text1"/>
          <w:sz w:val="24"/>
          <w:szCs w:val="24"/>
        </w:rPr>
        <w:t>effective in reducing uncertainty</w:t>
      </w:r>
      <w:r w:rsidR="00F13C5D" w:rsidRPr="000E3FAD">
        <w:rPr>
          <w:rFonts w:ascii="Times New Roman" w:hAnsi="Times New Roman" w:cs="Times New Roman"/>
          <w:color w:val="000000" w:themeColor="text1"/>
          <w:sz w:val="24"/>
          <w:szCs w:val="24"/>
        </w:rPr>
        <w:t xml:space="preserve">. We have called this the </w:t>
      </w:r>
      <w:r w:rsidR="00F13C5D" w:rsidRPr="000E3FAD">
        <w:rPr>
          <w:rFonts w:ascii="Times New Roman" w:hAnsi="Times New Roman" w:cs="Times New Roman"/>
          <w:i/>
          <w:color w:val="000000" w:themeColor="text1"/>
          <w:sz w:val="24"/>
          <w:szCs w:val="24"/>
        </w:rPr>
        <w:t>c</w:t>
      </w:r>
      <w:r w:rsidR="00E87527" w:rsidRPr="000E3FAD">
        <w:rPr>
          <w:rFonts w:ascii="Times New Roman" w:hAnsi="Times New Roman" w:cs="Times New Roman" w:hint="eastAsia"/>
          <w:i/>
          <w:color w:val="000000" w:themeColor="text1"/>
          <w:sz w:val="24"/>
          <w:szCs w:val="24"/>
        </w:rPr>
        <w:t xml:space="preserve">entrality </w:t>
      </w:r>
      <w:r w:rsidR="006F4607" w:rsidRPr="000E3FAD">
        <w:rPr>
          <w:rFonts w:ascii="Times New Roman" w:hAnsi="Times New Roman" w:cs="Times New Roman" w:hint="eastAsia"/>
          <w:i/>
          <w:color w:val="000000" w:themeColor="text1"/>
          <w:sz w:val="24"/>
          <w:szCs w:val="24"/>
        </w:rPr>
        <w:t>p</w:t>
      </w:r>
      <w:r w:rsidR="00B06DAA" w:rsidRPr="000E3FAD">
        <w:rPr>
          <w:rFonts w:ascii="Times New Roman" w:hAnsi="Times New Roman" w:cs="Times New Roman" w:hint="eastAsia"/>
          <w:i/>
          <w:color w:val="000000" w:themeColor="text1"/>
          <w:sz w:val="24"/>
          <w:szCs w:val="24"/>
        </w:rPr>
        <w:t>roposition</w:t>
      </w:r>
      <w:r w:rsidR="00D364A4" w:rsidRPr="000E3FAD">
        <w:rPr>
          <w:rFonts w:ascii="Times New Roman" w:hAnsi="Times New Roman" w:cs="Times New Roman" w:hint="eastAsia"/>
          <w:color w:val="000000" w:themeColor="text1"/>
          <w:sz w:val="24"/>
          <w:szCs w:val="24"/>
        </w:rPr>
        <w:t>.</w:t>
      </w:r>
    </w:p>
    <w:p w:rsidR="00C93CF8" w:rsidRPr="000E3FAD" w:rsidRDefault="00565925" w:rsidP="00667770">
      <w:pPr>
        <w:wordWrap/>
        <w:spacing w:line="480" w:lineRule="auto"/>
        <w:ind w:firstLine="800"/>
        <w:jc w:val="left"/>
        <w:rPr>
          <w:rFonts w:ascii="Times New Roman" w:hAnsi="Times New Roman" w:cs="Times New Roman"/>
          <w:color w:val="000000" w:themeColor="text1"/>
          <w:sz w:val="24"/>
        </w:rPr>
      </w:pPr>
      <w:r w:rsidRPr="000E3FAD">
        <w:rPr>
          <w:rFonts w:ascii="Times New Roman" w:hAnsi="Times New Roman" w:cs="Times New Roman"/>
          <w:color w:val="000000" w:themeColor="text1"/>
          <w:sz w:val="24"/>
          <w:szCs w:val="24"/>
        </w:rPr>
        <w:t xml:space="preserve">Identity centrality is related to but not the same as strength of identification. </w:t>
      </w:r>
      <w:r w:rsidR="00667770" w:rsidRPr="000E3FAD">
        <w:rPr>
          <w:rFonts w:ascii="Times New Roman" w:hAnsi="Times New Roman" w:cs="Times New Roman"/>
          <w:color w:val="000000" w:themeColor="text1"/>
          <w:sz w:val="24"/>
          <w:szCs w:val="24"/>
        </w:rPr>
        <w:t xml:space="preserve">People belong to many groups and have a repertoire of more or less distinct social identities, some of which are more central to self-definition. More central identities are subjectively more chronically accessible and cognitively prominent in the person’s self-concept (e.g., </w:t>
      </w:r>
      <w:r w:rsidR="00667770" w:rsidRPr="000E3FAD">
        <w:rPr>
          <w:rFonts w:ascii="Times New Roman" w:hAnsi="Times New Roman" w:cs="Times New Roman" w:hint="eastAsia"/>
          <w:color w:val="000000" w:themeColor="text1"/>
          <w:sz w:val="24"/>
        </w:rPr>
        <w:t>Oakes, 1987; Gurin</w:t>
      </w:r>
      <w:r w:rsidR="00733687">
        <w:rPr>
          <w:rFonts w:ascii="Times New Roman" w:hAnsi="Times New Roman" w:cs="Times New Roman" w:hint="eastAsia"/>
          <w:color w:val="000000" w:themeColor="text1"/>
          <w:sz w:val="24"/>
        </w:rPr>
        <w:t xml:space="preserve"> </w:t>
      </w:r>
      <w:r w:rsidR="00667770" w:rsidRPr="000E3FAD">
        <w:rPr>
          <w:rFonts w:ascii="Times New Roman" w:hAnsi="Times New Roman" w:cs="Times New Roman" w:hint="eastAsia"/>
          <w:color w:val="000000" w:themeColor="text1"/>
          <w:sz w:val="24"/>
        </w:rPr>
        <w:t>&amp; Markus, 1989</w:t>
      </w:r>
      <w:r w:rsidR="00667770" w:rsidRPr="000E3FAD">
        <w:rPr>
          <w:rFonts w:ascii="Times New Roman" w:hAnsi="Times New Roman" w:cs="Times New Roman"/>
          <w:color w:val="000000" w:themeColor="text1"/>
          <w:sz w:val="24"/>
        </w:rPr>
        <w:t xml:space="preserve">). Contextual factors make these identities psychologically salient and bring them into play as the basis of self-conception and behavior more often </w:t>
      </w:r>
      <w:r w:rsidR="00C93CF8" w:rsidRPr="000E3FAD">
        <w:rPr>
          <w:rFonts w:ascii="Times New Roman" w:hAnsi="Times New Roman" w:cs="Times New Roman"/>
          <w:color w:val="000000" w:themeColor="text1"/>
          <w:sz w:val="24"/>
        </w:rPr>
        <w:t xml:space="preserve">and completely than </w:t>
      </w:r>
      <w:r w:rsidR="00667770" w:rsidRPr="000E3FAD">
        <w:rPr>
          <w:rFonts w:ascii="Times New Roman" w:hAnsi="Times New Roman" w:cs="Times New Roman"/>
          <w:color w:val="000000" w:themeColor="text1"/>
          <w:sz w:val="24"/>
        </w:rPr>
        <w:t xml:space="preserve">less central identities – however </w:t>
      </w:r>
      <w:r w:rsidR="00C93CF8" w:rsidRPr="000E3FAD">
        <w:rPr>
          <w:rFonts w:ascii="Times New Roman" w:hAnsi="Times New Roman" w:cs="Times New Roman"/>
          <w:color w:val="000000" w:themeColor="text1"/>
          <w:sz w:val="24"/>
        </w:rPr>
        <w:t xml:space="preserve">people can feel just as a strong a sense of identification with more or less central </w:t>
      </w:r>
      <w:r w:rsidR="00667770" w:rsidRPr="000E3FAD">
        <w:rPr>
          <w:rFonts w:ascii="Times New Roman" w:hAnsi="Times New Roman" w:cs="Times New Roman"/>
          <w:color w:val="000000" w:themeColor="text1"/>
          <w:sz w:val="24"/>
        </w:rPr>
        <w:t xml:space="preserve">identities </w:t>
      </w:r>
      <w:r w:rsidR="00C93CF8" w:rsidRPr="000E3FAD">
        <w:rPr>
          <w:rFonts w:ascii="Times New Roman" w:hAnsi="Times New Roman" w:cs="Times New Roman"/>
          <w:color w:val="000000" w:themeColor="text1"/>
          <w:sz w:val="24"/>
        </w:rPr>
        <w:t xml:space="preserve">if they are psychologically salient in a particular context (Abrams &amp; Hogg, 2010; </w:t>
      </w:r>
      <w:r w:rsidR="00C93CF8" w:rsidRPr="000E3FAD">
        <w:rPr>
          <w:rFonts w:ascii="Times New Roman" w:hAnsi="Times New Roman" w:cs="Times New Roman" w:hint="eastAsia"/>
          <w:color w:val="000000" w:themeColor="text1"/>
          <w:sz w:val="24"/>
        </w:rPr>
        <w:t>Hogg, 2006; Turner, Hogg, Oakes, Reicher, &amp;Wetherell, 1987</w:t>
      </w:r>
      <w:r w:rsidR="00C93CF8" w:rsidRPr="000E3FAD">
        <w:rPr>
          <w:rFonts w:ascii="Times New Roman" w:hAnsi="Times New Roman" w:cs="Times New Roman"/>
          <w:color w:val="000000" w:themeColor="text1"/>
          <w:sz w:val="24"/>
        </w:rPr>
        <w:t>). Identity centrality relates to the structure of the self-concept, whereas identification refers to the context dependent feeling of belonging, attachment and identification with a group.</w:t>
      </w:r>
    </w:p>
    <w:p w:rsidR="005E6C88" w:rsidRPr="000E3FAD" w:rsidRDefault="00C93CF8" w:rsidP="005B444E">
      <w:pPr>
        <w:wordWrap/>
        <w:spacing w:line="480" w:lineRule="auto"/>
        <w:ind w:firstLine="800"/>
        <w:jc w:val="left"/>
        <w:rPr>
          <w:rFonts w:ascii="Times New Roman" w:hAnsi="Times New Roman" w:cs="Times New Roman"/>
          <w:color w:val="000000" w:themeColor="text1"/>
          <w:sz w:val="24"/>
        </w:rPr>
      </w:pPr>
      <w:r w:rsidRPr="000E3FAD">
        <w:rPr>
          <w:rFonts w:ascii="Times New Roman" w:hAnsi="Times New Roman" w:cs="Times New Roman"/>
          <w:color w:val="000000" w:themeColor="text1"/>
          <w:sz w:val="24"/>
        </w:rPr>
        <w:lastRenderedPageBreak/>
        <w:t xml:space="preserve">This distinction between identity centrality and strength of identification has been conceptually and empirically supported. </w:t>
      </w:r>
      <w:r w:rsidR="002C1839">
        <w:rPr>
          <w:rFonts w:ascii="Times New Roman" w:hAnsi="Times New Roman" w:cs="Times New Roman"/>
          <w:color w:val="000000" w:themeColor="text1"/>
          <w:sz w:val="24"/>
        </w:rPr>
        <w:t xml:space="preserve">For example, Cameron (2004) </w:t>
      </w:r>
      <w:r w:rsidRPr="000E3FAD">
        <w:rPr>
          <w:rFonts w:ascii="Times New Roman" w:hAnsi="Times New Roman" w:cs="Times New Roman"/>
          <w:color w:val="000000" w:themeColor="text1"/>
          <w:sz w:val="24"/>
        </w:rPr>
        <w:t>proposed</w:t>
      </w:r>
      <w:r w:rsidR="002C1839">
        <w:rPr>
          <w:rFonts w:ascii="Times New Roman" w:hAnsi="Times New Roman" w:cs="Times New Roman"/>
          <w:color w:val="000000" w:themeColor="text1"/>
          <w:sz w:val="24"/>
        </w:rPr>
        <w:t>,</w:t>
      </w:r>
      <w:r w:rsidRPr="000E3FAD">
        <w:rPr>
          <w:rFonts w:ascii="Times New Roman" w:hAnsi="Times New Roman" w:cs="Times New Roman"/>
          <w:color w:val="000000" w:themeColor="text1"/>
          <w:sz w:val="24"/>
        </w:rPr>
        <w:t xml:space="preserve"> </w:t>
      </w:r>
      <w:r w:rsidR="002C1839">
        <w:rPr>
          <w:rFonts w:ascii="Times New Roman" w:hAnsi="Times New Roman" w:cs="Times New Roman"/>
          <w:color w:val="000000" w:themeColor="text1"/>
          <w:sz w:val="24"/>
        </w:rPr>
        <w:t xml:space="preserve">and supported across four studies, </w:t>
      </w:r>
      <w:r w:rsidRPr="000E3FAD">
        <w:rPr>
          <w:rFonts w:ascii="Times New Roman" w:hAnsi="Times New Roman" w:cs="Times New Roman"/>
          <w:color w:val="000000" w:themeColor="text1"/>
          <w:sz w:val="24"/>
        </w:rPr>
        <w:t xml:space="preserve">a three-factor model of social identity that distinguishes between </w:t>
      </w:r>
      <w:r w:rsidRPr="000E3FAD">
        <w:rPr>
          <w:rFonts w:ascii="Times New Roman" w:hAnsi="Times New Roman" w:cs="Times New Roman" w:hint="eastAsia"/>
          <w:color w:val="000000" w:themeColor="text1"/>
          <w:sz w:val="24"/>
        </w:rPr>
        <w:t>identity centrality, ingroup affect</w:t>
      </w:r>
      <w:r w:rsidRPr="000E3FAD">
        <w:rPr>
          <w:rFonts w:ascii="Times New Roman" w:hAnsi="Times New Roman" w:cs="Times New Roman"/>
          <w:color w:val="000000" w:themeColor="text1"/>
          <w:sz w:val="24"/>
        </w:rPr>
        <w:t xml:space="preserve"> and </w:t>
      </w:r>
      <w:r w:rsidRPr="000E3FAD">
        <w:rPr>
          <w:rFonts w:ascii="Times New Roman" w:hAnsi="Times New Roman" w:cs="Times New Roman" w:hint="eastAsia"/>
          <w:color w:val="000000" w:themeColor="text1"/>
          <w:sz w:val="24"/>
        </w:rPr>
        <w:t>ingroup tie</w:t>
      </w:r>
      <w:r w:rsidRPr="000E3FAD">
        <w:rPr>
          <w:rFonts w:ascii="Times New Roman" w:hAnsi="Times New Roman" w:cs="Times New Roman"/>
          <w:color w:val="000000" w:themeColor="text1"/>
          <w:sz w:val="24"/>
        </w:rPr>
        <w:t>s</w:t>
      </w:r>
      <w:r w:rsidR="00A86124" w:rsidRPr="000E3FAD">
        <w:rPr>
          <w:rFonts w:ascii="Times New Roman" w:hAnsi="Times New Roman" w:cs="Times New Roman"/>
          <w:color w:val="000000" w:themeColor="text1"/>
          <w:sz w:val="24"/>
        </w:rPr>
        <w:t xml:space="preserve">. Major and colleagues also </w:t>
      </w:r>
      <w:r w:rsidR="003A0BD7" w:rsidRPr="000E3FAD">
        <w:rPr>
          <w:rFonts w:ascii="Times New Roman" w:hAnsi="Times New Roman" w:cs="Times New Roman"/>
          <w:color w:val="000000" w:themeColor="text1"/>
          <w:sz w:val="24"/>
        </w:rPr>
        <w:t xml:space="preserve">distinguish between </w:t>
      </w:r>
      <w:r w:rsidR="00A86124" w:rsidRPr="000E3FAD">
        <w:rPr>
          <w:rFonts w:ascii="Times New Roman" w:hAnsi="Times New Roman" w:cs="Times New Roman"/>
          <w:color w:val="000000" w:themeColor="text1"/>
          <w:sz w:val="24"/>
        </w:rPr>
        <w:t>identity centrality and identification</w:t>
      </w:r>
      <w:r w:rsidR="003A0BD7" w:rsidRPr="000E3FAD">
        <w:rPr>
          <w:rFonts w:ascii="Times New Roman" w:hAnsi="Times New Roman" w:cs="Times New Roman"/>
          <w:color w:val="000000" w:themeColor="text1"/>
          <w:sz w:val="24"/>
        </w:rPr>
        <w:t xml:space="preserve"> and show that people who are discriminated against on the basis of </w:t>
      </w:r>
      <w:r w:rsidR="003000AA" w:rsidRPr="000E3FAD">
        <w:rPr>
          <w:rFonts w:ascii="Times New Roman" w:hAnsi="Times New Roman" w:cs="Times New Roman"/>
          <w:color w:val="000000" w:themeColor="text1"/>
          <w:sz w:val="24"/>
        </w:rPr>
        <w:t xml:space="preserve">a </w:t>
      </w:r>
      <w:r w:rsidR="003A0BD7" w:rsidRPr="000E3FAD">
        <w:rPr>
          <w:rFonts w:ascii="Times New Roman" w:hAnsi="Times New Roman" w:cs="Times New Roman"/>
          <w:color w:val="000000" w:themeColor="text1"/>
          <w:sz w:val="24"/>
        </w:rPr>
        <w:t xml:space="preserve">stigmatized identity still </w:t>
      </w:r>
      <w:r w:rsidR="0081085F" w:rsidRPr="000E3FAD">
        <w:rPr>
          <w:rFonts w:ascii="Times New Roman" w:hAnsi="Times New Roman" w:cs="Times New Roman" w:hint="eastAsia"/>
          <w:color w:val="000000" w:themeColor="text1"/>
          <w:sz w:val="24"/>
        </w:rPr>
        <w:t xml:space="preserve">regard </w:t>
      </w:r>
      <w:r w:rsidR="00F325E8" w:rsidRPr="000E3FAD">
        <w:rPr>
          <w:rFonts w:ascii="Times New Roman" w:hAnsi="Times New Roman" w:cs="Times New Roman" w:hint="eastAsia"/>
          <w:color w:val="000000" w:themeColor="text1"/>
          <w:sz w:val="24"/>
        </w:rPr>
        <w:t>that identity</w:t>
      </w:r>
      <w:r w:rsidR="00733687">
        <w:rPr>
          <w:rFonts w:ascii="Times New Roman" w:hAnsi="Times New Roman" w:cs="Times New Roman" w:hint="eastAsia"/>
          <w:color w:val="000000" w:themeColor="text1"/>
          <w:sz w:val="24"/>
        </w:rPr>
        <w:t xml:space="preserve"> </w:t>
      </w:r>
      <w:r w:rsidR="003A0BD7" w:rsidRPr="000E3FAD">
        <w:rPr>
          <w:rFonts w:ascii="Times New Roman" w:hAnsi="Times New Roman" w:cs="Times New Roman"/>
          <w:color w:val="000000" w:themeColor="text1"/>
          <w:sz w:val="24"/>
        </w:rPr>
        <w:t xml:space="preserve">as </w:t>
      </w:r>
      <w:r w:rsidR="00C050F8" w:rsidRPr="000E3FAD">
        <w:rPr>
          <w:rFonts w:ascii="Times New Roman" w:hAnsi="Times New Roman" w:cs="Times New Roman" w:hint="eastAsia"/>
          <w:color w:val="000000" w:themeColor="text1"/>
          <w:sz w:val="24"/>
        </w:rPr>
        <w:t xml:space="preserve">central </w:t>
      </w:r>
      <w:r w:rsidR="00F325E8" w:rsidRPr="000E3FAD">
        <w:rPr>
          <w:rFonts w:ascii="Times New Roman" w:hAnsi="Times New Roman" w:cs="Times New Roman" w:hint="eastAsia"/>
          <w:color w:val="000000" w:themeColor="text1"/>
          <w:sz w:val="24"/>
        </w:rPr>
        <w:t>to their self-concept</w:t>
      </w:r>
      <w:r w:rsidR="0081085F" w:rsidRPr="000E3FAD">
        <w:rPr>
          <w:rFonts w:ascii="Times New Roman" w:hAnsi="Times New Roman" w:cs="Times New Roman" w:hint="eastAsia"/>
          <w:color w:val="000000" w:themeColor="text1"/>
          <w:sz w:val="24"/>
        </w:rPr>
        <w:t xml:space="preserve"> but</w:t>
      </w:r>
      <w:r w:rsidR="00733687">
        <w:rPr>
          <w:rFonts w:ascii="Times New Roman" w:hAnsi="Times New Roman" w:cs="Times New Roman" w:hint="eastAsia"/>
          <w:color w:val="000000" w:themeColor="text1"/>
          <w:sz w:val="24"/>
        </w:rPr>
        <w:t xml:space="preserve"> </w:t>
      </w:r>
      <w:r w:rsidR="003A0BD7" w:rsidRPr="000E3FAD">
        <w:rPr>
          <w:rFonts w:ascii="Times New Roman" w:hAnsi="Times New Roman" w:cs="Times New Roman"/>
          <w:color w:val="000000" w:themeColor="text1"/>
          <w:sz w:val="24"/>
        </w:rPr>
        <w:t xml:space="preserve">now </w:t>
      </w:r>
      <w:r w:rsidR="00C050F8" w:rsidRPr="000E3FAD">
        <w:rPr>
          <w:rFonts w:ascii="Times New Roman" w:hAnsi="Times New Roman" w:cs="Times New Roman" w:hint="eastAsia"/>
          <w:color w:val="000000" w:themeColor="text1"/>
          <w:sz w:val="24"/>
        </w:rPr>
        <w:t>identif</w:t>
      </w:r>
      <w:r w:rsidR="001614BA" w:rsidRPr="000E3FAD">
        <w:rPr>
          <w:rFonts w:ascii="Times New Roman" w:hAnsi="Times New Roman" w:cs="Times New Roman" w:hint="eastAsia"/>
          <w:color w:val="000000" w:themeColor="text1"/>
          <w:sz w:val="24"/>
        </w:rPr>
        <w:t>y</w:t>
      </w:r>
      <w:r w:rsidR="00733687">
        <w:rPr>
          <w:rFonts w:ascii="Times New Roman" w:hAnsi="Times New Roman" w:cs="Times New Roman" w:hint="eastAsia"/>
          <w:color w:val="000000" w:themeColor="text1"/>
          <w:sz w:val="24"/>
        </w:rPr>
        <w:t xml:space="preserve"> </w:t>
      </w:r>
      <w:r w:rsidR="003A0BD7" w:rsidRPr="000E3FAD">
        <w:rPr>
          <w:rFonts w:ascii="Times New Roman" w:hAnsi="Times New Roman" w:cs="Times New Roman"/>
          <w:color w:val="000000" w:themeColor="text1"/>
          <w:sz w:val="24"/>
        </w:rPr>
        <w:t xml:space="preserve">less strongly with it </w:t>
      </w:r>
      <w:r w:rsidR="00E66057" w:rsidRPr="000E3FAD">
        <w:rPr>
          <w:rFonts w:ascii="Times New Roman" w:hAnsi="Times New Roman" w:cs="Times New Roman" w:hint="eastAsia"/>
          <w:color w:val="000000" w:themeColor="text1"/>
          <w:sz w:val="24"/>
        </w:rPr>
        <w:t>(Major &amp; O</w:t>
      </w:r>
      <w:r w:rsidR="00E66057" w:rsidRPr="000E3FAD">
        <w:rPr>
          <w:rFonts w:ascii="Times New Roman" w:hAnsi="Times New Roman" w:cs="Times New Roman"/>
          <w:color w:val="000000" w:themeColor="text1"/>
          <w:sz w:val="24"/>
        </w:rPr>
        <w:t>’</w:t>
      </w:r>
      <w:r w:rsidR="00E66057" w:rsidRPr="000E3FAD">
        <w:rPr>
          <w:rFonts w:ascii="Times New Roman" w:hAnsi="Times New Roman" w:cs="Times New Roman" w:hint="eastAsia"/>
          <w:color w:val="000000" w:themeColor="text1"/>
          <w:sz w:val="24"/>
        </w:rPr>
        <w:t>Brien, 2005)</w:t>
      </w:r>
      <w:r w:rsidR="002C1839">
        <w:rPr>
          <w:rFonts w:ascii="Times New Roman" w:hAnsi="Times New Roman" w:cs="Times New Roman"/>
          <w:color w:val="000000" w:themeColor="text1"/>
          <w:sz w:val="24"/>
        </w:rPr>
        <w:t xml:space="preserve"> -  w</w:t>
      </w:r>
      <w:r w:rsidR="005B444E" w:rsidRPr="000E3FAD">
        <w:rPr>
          <w:rFonts w:ascii="Times New Roman" w:hAnsi="Times New Roman" w:cs="Times New Roman"/>
          <w:color w:val="000000" w:themeColor="text1"/>
          <w:sz w:val="24"/>
        </w:rPr>
        <w:t xml:space="preserve">omen experiencing sexism reported their gender identity to be more central to their self-concept but felt less </w:t>
      </w:r>
      <w:r w:rsidR="00920C76" w:rsidRPr="000E3FAD">
        <w:rPr>
          <w:rFonts w:ascii="Times New Roman" w:hAnsi="Times New Roman" w:cs="Times New Roman" w:hint="eastAsia"/>
          <w:color w:val="000000" w:themeColor="text1"/>
          <w:sz w:val="24"/>
        </w:rPr>
        <w:t xml:space="preserve">proud to be a woman </w:t>
      </w:r>
      <w:r w:rsidR="00C050F8" w:rsidRPr="000E3FAD">
        <w:rPr>
          <w:rFonts w:ascii="Times New Roman" w:hAnsi="Times New Roman" w:cs="Times New Roman"/>
          <w:color w:val="000000" w:themeColor="text1"/>
          <w:sz w:val="24"/>
        </w:rPr>
        <w:t>(Major</w:t>
      </w:r>
      <w:r w:rsidR="00733687">
        <w:rPr>
          <w:rFonts w:ascii="Times New Roman" w:hAnsi="Times New Roman" w:cs="Times New Roman" w:hint="eastAsia"/>
          <w:color w:val="000000" w:themeColor="text1"/>
          <w:sz w:val="24"/>
        </w:rPr>
        <w:t xml:space="preserve"> </w:t>
      </w:r>
      <w:r w:rsidR="00E7581C" w:rsidRPr="000E3FAD">
        <w:rPr>
          <w:rFonts w:ascii="Times New Roman" w:hAnsi="Times New Roman" w:cs="Times New Roman" w:hint="eastAsia"/>
          <w:color w:val="000000" w:themeColor="text1"/>
          <w:sz w:val="24"/>
        </w:rPr>
        <w:t>&amp;</w:t>
      </w:r>
      <w:r w:rsidR="00733687">
        <w:rPr>
          <w:rFonts w:ascii="Times New Roman" w:hAnsi="Times New Roman" w:cs="Times New Roman" w:hint="eastAsia"/>
          <w:color w:val="000000" w:themeColor="text1"/>
          <w:sz w:val="24"/>
        </w:rPr>
        <w:t xml:space="preserve"> </w:t>
      </w:r>
      <w:r w:rsidR="00E7581C" w:rsidRPr="000E3FAD">
        <w:rPr>
          <w:rFonts w:ascii="Times New Roman" w:hAnsi="Times New Roman" w:cs="Times New Roman"/>
          <w:color w:val="000000" w:themeColor="text1"/>
          <w:sz w:val="24"/>
        </w:rPr>
        <w:t>Eccleston</w:t>
      </w:r>
      <w:r w:rsidR="00E7581C" w:rsidRPr="000E3FAD">
        <w:rPr>
          <w:rFonts w:ascii="Times New Roman" w:hAnsi="Times New Roman" w:cs="Times New Roman" w:hint="eastAsia"/>
          <w:color w:val="000000" w:themeColor="text1"/>
          <w:sz w:val="24"/>
        </w:rPr>
        <w:t>,</w:t>
      </w:r>
      <w:r w:rsidR="00C050F8" w:rsidRPr="000E3FAD">
        <w:rPr>
          <w:rFonts w:ascii="Times New Roman" w:hAnsi="Times New Roman" w:cs="Times New Roman"/>
          <w:color w:val="000000" w:themeColor="text1"/>
          <w:sz w:val="24"/>
        </w:rPr>
        <w:t xml:space="preserve"> 2004)</w:t>
      </w:r>
      <w:r w:rsidR="005B444E" w:rsidRPr="000E3FAD">
        <w:rPr>
          <w:rFonts w:ascii="Times New Roman" w:hAnsi="Times New Roman" w:cs="Times New Roman"/>
          <w:color w:val="000000" w:themeColor="text1"/>
          <w:sz w:val="24"/>
        </w:rPr>
        <w:t xml:space="preserve">, and </w:t>
      </w:r>
      <w:r w:rsidR="00C050F8" w:rsidRPr="000E3FAD">
        <w:rPr>
          <w:rFonts w:ascii="Times New Roman" w:hAnsi="Times New Roman" w:cs="Times New Roman"/>
          <w:color w:val="000000" w:themeColor="text1"/>
          <w:sz w:val="24"/>
        </w:rPr>
        <w:t xml:space="preserve">African American students </w:t>
      </w:r>
      <w:r w:rsidR="005B444E" w:rsidRPr="000E3FAD">
        <w:rPr>
          <w:rFonts w:ascii="Times New Roman" w:hAnsi="Times New Roman" w:cs="Times New Roman"/>
          <w:color w:val="000000" w:themeColor="text1"/>
          <w:sz w:val="24"/>
        </w:rPr>
        <w:t>experiencing racism reported their race to be more central to their self-concept but felt lower self-esteem as African Americans</w:t>
      </w:r>
      <w:r w:rsidR="00C050F8" w:rsidRPr="000E3FAD">
        <w:rPr>
          <w:rFonts w:ascii="Times New Roman" w:hAnsi="Times New Roman" w:cs="Times New Roman"/>
          <w:color w:val="000000" w:themeColor="text1"/>
          <w:sz w:val="24"/>
        </w:rPr>
        <w:t xml:space="preserve"> (Major</w:t>
      </w:r>
      <w:r w:rsidR="00E7581C" w:rsidRPr="000E3FAD">
        <w:rPr>
          <w:rFonts w:ascii="Times New Roman" w:hAnsi="Times New Roman" w:cs="Times New Roman" w:hint="eastAsia"/>
          <w:color w:val="000000" w:themeColor="text1"/>
          <w:sz w:val="24"/>
        </w:rPr>
        <w:t xml:space="preserve">, </w:t>
      </w:r>
      <w:r w:rsidR="00E7581C" w:rsidRPr="000E3FAD">
        <w:rPr>
          <w:rFonts w:ascii="Times New Roman" w:hAnsi="Times New Roman" w:cs="Times New Roman"/>
          <w:color w:val="000000" w:themeColor="text1"/>
          <w:kern w:val="0"/>
          <w:sz w:val="24"/>
          <w:szCs w:val="18"/>
        </w:rPr>
        <w:t>Spencer</w:t>
      </w:r>
      <w:r w:rsidR="00E7581C" w:rsidRPr="000E3FAD">
        <w:rPr>
          <w:rFonts w:ascii="Times New Roman" w:hAnsi="Times New Roman" w:cs="Times New Roman" w:hint="eastAsia"/>
          <w:color w:val="000000" w:themeColor="text1"/>
          <w:kern w:val="0"/>
          <w:sz w:val="24"/>
          <w:szCs w:val="18"/>
        </w:rPr>
        <w:t>,</w:t>
      </w:r>
      <w:r w:rsidR="00733687">
        <w:rPr>
          <w:rFonts w:ascii="Times New Roman" w:hAnsi="Times New Roman" w:cs="Times New Roman" w:hint="eastAsia"/>
          <w:color w:val="000000" w:themeColor="text1"/>
          <w:kern w:val="0"/>
          <w:sz w:val="24"/>
          <w:szCs w:val="18"/>
        </w:rPr>
        <w:t xml:space="preserve"> </w:t>
      </w:r>
      <w:r w:rsidR="00E7581C" w:rsidRPr="000E3FAD">
        <w:rPr>
          <w:rFonts w:ascii="Times New Roman" w:hAnsi="Times New Roman" w:cs="Times New Roman"/>
          <w:color w:val="000000" w:themeColor="text1"/>
          <w:kern w:val="0"/>
          <w:sz w:val="24"/>
          <w:szCs w:val="18"/>
        </w:rPr>
        <w:t>Schmade</w:t>
      </w:r>
      <w:r w:rsidR="00E7581C" w:rsidRPr="000E3FAD">
        <w:rPr>
          <w:rFonts w:ascii="Times New Roman" w:hAnsi="Times New Roman" w:cs="Times New Roman" w:hint="eastAsia"/>
          <w:color w:val="000000" w:themeColor="text1"/>
          <w:kern w:val="0"/>
          <w:sz w:val="24"/>
          <w:szCs w:val="18"/>
        </w:rPr>
        <w:t>r</w:t>
      </w:r>
      <w:r w:rsidR="00E7581C" w:rsidRPr="000E3FAD">
        <w:rPr>
          <w:rFonts w:ascii="Times New Roman" w:hAnsi="Times New Roman" w:cs="Times New Roman"/>
          <w:color w:val="000000" w:themeColor="text1"/>
          <w:kern w:val="0"/>
          <w:sz w:val="24"/>
          <w:szCs w:val="18"/>
        </w:rPr>
        <w:t xml:space="preserve">, Wolfe, </w:t>
      </w:r>
      <w:r w:rsidR="000A5D09" w:rsidRPr="000E3FAD">
        <w:rPr>
          <w:rFonts w:ascii="Times New Roman" w:hAnsi="Times New Roman" w:cs="Times New Roman" w:hint="eastAsia"/>
          <w:color w:val="000000" w:themeColor="text1"/>
          <w:kern w:val="0"/>
          <w:sz w:val="24"/>
          <w:szCs w:val="18"/>
        </w:rPr>
        <w:t>&amp;</w:t>
      </w:r>
      <w:r w:rsidR="00733687">
        <w:rPr>
          <w:rFonts w:ascii="Times New Roman" w:hAnsi="Times New Roman" w:cs="Times New Roman" w:hint="eastAsia"/>
          <w:color w:val="000000" w:themeColor="text1"/>
          <w:kern w:val="0"/>
          <w:sz w:val="24"/>
          <w:szCs w:val="18"/>
        </w:rPr>
        <w:t xml:space="preserve"> </w:t>
      </w:r>
      <w:r w:rsidR="00E7581C" w:rsidRPr="000E3FAD">
        <w:rPr>
          <w:rFonts w:ascii="Times New Roman" w:hAnsi="Times New Roman" w:cs="Times New Roman"/>
          <w:color w:val="000000" w:themeColor="text1"/>
          <w:kern w:val="0"/>
          <w:sz w:val="24"/>
          <w:szCs w:val="18"/>
        </w:rPr>
        <w:t>Crocker</w:t>
      </w:r>
      <w:r w:rsidR="00E7581C" w:rsidRPr="000E3FAD">
        <w:rPr>
          <w:rFonts w:ascii="Times New Roman" w:hAnsi="Times New Roman" w:cs="Times New Roman" w:hint="eastAsia"/>
          <w:color w:val="000000" w:themeColor="text1"/>
          <w:kern w:val="0"/>
          <w:sz w:val="24"/>
          <w:szCs w:val="18"/>
        </w:rPr>
        <w:t xml:space="preserve">, </w:t>
      </w:r>
      <w:r w:rsidR="00C050F8" w:rsidRPr="000E3FAD">
        <w:rPr>
          <w:rFonts w:ascii="Times New Roman" w:hAnsi="Times New Roman" w:cs="Times New Roman"/>
          <w:color w:val="000000" w:themeColor="text1"/>
          <w:sz w:val="24"/>
        </w:rPr>
        <w:t>1998).</w:t>
      </w:r>
    </w:p>
    <w:p w:rsidR="00F325E8" w:rsidRPr="000E3FAD" w:rsidRDefault="005B444E" w:rsidP="005E6C88">
      <w:pPr>
        <w:wordWrap/>
        <w:spacing w:line="480" w:lineRule="auto"/>
        <w:jc w:val="left"/>
        <w:rPr>
          <w:rFonts w:ascii="Times New Roman" w:hAnsi="Times New Roman" w:cs="Times New Roman"/>
          <w:b/>
          <w:color w:val="000000" w:themeColor="text1"/>
          <w:sz w:val="24"/>
          <w:szCs w:val="24"/>
        </w:rPr>
      </w:pPr>
      <w:r w:rsidRPr="000E3FAD">
        <w:rPr>
          <w:rFonts w:ascii="Times New Roman" w:hAnsi="Times New Roman" w:cs="Times New Roman"/>
          <w:b/>
          <w:color w:val="000000" w:themeColor="text1"/>
          <w:sz w:val="24"/>
          <w:szCs w:val="24"/>
        </w:rPr>
        <w:t>The Present Study</w:t>
      </w:r>
    </w:p>
    <w:p w:rsidR="00AD5990" w:rsidRPr="000E3FAD" w:rsidRDefault="00AD5990" w:rsidP="0039004F">
      <w:pPr>
        <w:wordWrap/>
        <w:spacing w:line="480" w:lineRule="auto"/>
        <w:ind w:firstLine="800"/>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 xml:space="preserve">We investigated the effects of identity uncertainty on group identification and attitudes towards subgroup relations in the context of nested identities and framed by the two propositions described above - identity </w:t>
      </w:r>
      <w:r w:rsidR="005B444E" w:rsidRPr="000E3FAD">
        <w:rPr>
          <w:rFonts w:ascii="Times New Roman" w:hAnsi="Times New Roman" w:cs="Times New Roman"/>
          <w:color w:val="000000" w:themeColor="text1"/>
          <w:sz w:val="24"/>
          <w:szCs w:val="24"/>
        </w:rPr>
        <w:t>centrality and hierarchical asymmetry</w:t>
      </w:r>
      <w:r w:rsidRPr="000E3FAD">
        <w:rPr>
          <w:rFonts w:ascii="Times New Roman" w:hAnsi="Times New Roman" w:cs="Times New Roman"/>
          <w:color w:val="000000" w:themeColor="text1"/>
          <w:sz w:val="24"/>
          <w:szCs w:val="24"/>
        </w:rPr>
        <w:t xml:space="preserve">. The geopolitical context of the relationship between </w:t>
      </w:r>
      <w:r w:rsidRPr="000E3FAD">
        <w:rPr>
          <w:rFonts w:ascii="Times New Roman" w:hAnsi="Times New Roman" w:cs="Times New Roman" w:hint="eastAsia"/>
          <w:color w:val="000000" w:themeColor="text1"/>
          <w:sz w:val="24"/>
          <w:szCs w:val="24"/>
        </w:rPr>
        <w:t>Scotland</w:t>
      </w:r>
      <w:r w:rsidRPr="000E3FAD">
        <w:rPr>
          <w:rFonts w:ascii="Times New Roman" w:hAnsi="Times New Roman" w:cs="Times New Roman"/>
          <w:color w:val="000000" w:themeColor="text1"/>
          <w:sz w:val="24"/>
          <w:szCs w:val="24"/>
        </w:rPr>
        <w:t xml:space="preserve"> and </w:t>
      </w:r>
      <w:r w:rsidRPr="000E3FAD">
        <w:rPr>
          <w:rFonts w:ascii="Times New Roman" w:hAnsi="Times New Roman" w:cs="Times New Roman" w:hint="eastAsia"/>
          <w:color w:val="000000" w:themeColor="text1"/>
          <w:sz w:val="24"/>
          <w:szCs w:val="24"/>
        </w:rPr>
        <w:t>the UK</w:t>
      </w:r>
      <w:r w:rsidRPr="000E3FAD">
        <w:rPr>
          <w:rFonts w:ascii="Times New Roman" w:hAnsi="Times New Roman" w:cs="Times New Roman"/>
          <w:color w:val="000000" w:themeColor="text1"/>
          <w:sz w:val="24"/>
          <w:szCs w:val="24"/>
        </w:rPr>
        <w:t xml:space="preserve"> over potential </w:t>
      </w:r>
      <w:r w:rsidRPr="000E3FAD">
        <w:rPr>
          <w:rFonts w:ascii="Times New Roman" w:hAnsi="Times New Roman" w:cs="Times New Roman" w:hint="eastAsia"/>
          <w:color w:val="000000" w:themeColor="text1"/>
          <w:sz w:val="24"/>
          <w:szCs w:val="24"/>
        </w:rPr>
        <w:t>Scot</w:t>
      </w:r>
      <w:r w:rsidRPr="000E3FAD">
        <w:rPr>
          <w:rFonts w:ascii="Times New Roman" w:hAnsi="Times New Roman" w:cs="Times New Roman"/>
          <w:color w:val="000000" w:themeColor="text1"/>
          <w:sz w:val="24"/>
          <w:szCs w:val="24"/>
        </w:rPr>
        <w:t xml:space="preserve">tish </w:t>
      </w:r>
      <w:r w:rsidRPr="000E3FAD">
        <w:rPr>
          <w:rFonts w:ascii="Times New Roman" w:hAnsi="Times New Roman" w:cs="Times New Roman" w:hint="eastAsia"/>
          <w:color w:val="000000" w:themeColor="text1"/>
          <w:sz w:val="24"/>
          <w:szCs w:val="24"/>
        </w:rPr>
        <w:t>independence</w:t>
      </w:r>
      <w:r w:rsidRPr="000E3FAD">
        <w:rPr>
          <w:rFonts w:ascii="Times New Roman" w:hAnsi="Times New Roman" w:cs="Times New Roman"/>
          <w:color w:val="000000" w:themeColor="text1"/>
          <w:sz w:val="24"/>
          <w:szCs w:val="24"/>
        </w:rPr>
        <w:t xml:space="preserve"> from the UK provided a perfect natural laboratory</w:t>
      </w:r>
      <w:r w:rsidR="0039004F" w:rsidRPr="000E3FAD">
        <w:rPr>
          <w:rFonts w:ascii="Times New Roman" w:hAnsi="Times New Roman" w:cs="Times New Roman"/>
          <w:color w:val="000000" w:themeColor="text1"/>
          <w:sz w:val="24"/>
          <w:szCs w:val="24"/>
        </w:rPr>
        <w:t>.</w:t>
      </w:r>
    </w:p>
    <w:p w:rsidR="00AD5990" w:rsidRPr="000E3FAD" w:rsidRDefault="00AD5990" w:rsidP="00AD5990">
      <w:pPr>
        <w:wordWrap/>
        <w:spacing w:line="480" w:lineRule="auto"/>
        <w:ind w:firstLine="800"/>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 xml:space="preserve">Scotland </w:t>
      </w:r>
      <w:r w:rsidRPr="000E3FAD">
        <w:rPr>
          <w:rFonts w:ascii="Times New Roman" w:hAnsi="Times New Roman" w:cs="Times New Roman"/>
          <w:color w:val="000000" w:themeColor="text1"/>
          <w:sz w:val="24"/>
          <w:szCs w:val="24"/>
        </w:rPr>
        <w:t>was</w:t>
      </w:r>
      <w:r w:rsidRPr="000E3FAD">
        <w:rPr>
          <w:rFonts w:ascii="Times New Roman" w:hAnsi="Times New Roman" w:cs="Times New Roman" w:hint="eastAsia"/>
          <w:color w:val="000000" w:themeColor="text1"/>
          <w:sz w:val="24"/>
          <w:szCs w:val="24"/>
        </w:rPr>
        <w:t xml:space="preserve"> an </w:t>
      </w:r>
      <w:r w:rsidRPr="000E3FAD">
        <w:rPr>
          <w:rFonts w:ascii="Times New Roman" w:hAnsi="Times New Roman" w:cs="Times New Roman"/>
          <w:color w:val="000000" w:themeColor="text1"/>
          <w:sz w:val="24"/>
          <w:szCs w:val="24"/>
        </w:rPr>
        <w:t>independent</w:t>
      </w:r>
      <w:r w:rsidRPr="000E3FAD">
        <w:rPr>
          <w:rFonts w:ascii="Times New Roman" w:hAnsi="Times New Roman" w:cs="Times New Roman" w:hint="eastAsia"/>
          <w:color w:val="000000" w:themeColor="text1"/>
          <w:sz w:val="24"/>
          <w:szCs w:val="24"/>
        </w:rPr>
        <w:t xml:space="preserve"> state for nine </w:t>
      </w:r>
      <w:r w:rsidRPr="000E3FAD">
        <w:rPr>
          <w:rFonts w:ascii="Times New Roman" w:hAnsi="Times New Roman" w:cs="Times New Roman"/>
          <w:color w:val="000000" w:themeColor="text1"/>
          <w:sz w:val="24"/>
          <w:szCs w:val="24"/>
        </w:rPr>
        <w:t>hundred</w:t>
      </w:r>
      <w:r w:rsidRPr="000E3FAD">
        <w:rPr>
          <w:rFonts w:ascii="Times New Roman" w:hAnsi="Times New Roman" w:cs="Times New Roman" w:hint="eastAsia"/>
          <w:color w:val="000000" w:themeColor="text1"/>
          <w:sz w:val="24"/>
          <w:szCs w:val="24"/>
        </w:rPr>
        <w:t xml:space="preserve"> years prior to the Treaty of Union (1706)</w:t>
      </w:r>
      <w:r w:rsidRPr="000E3FAD">
        <w:rPr>
          <w:rFonts w:ascii="Times New Roman" w:hAnsi="Times New Roman" w:cs="Times New Roman"/>
          <w:color w:val="000000" w:themeColor="text1"/>
          <w:sz w:val="24"/>
          <w:szCs w:val="24"/>
        </w:rPr>
        <w:t>,</w:t>
      </w:r>
      <w:r w:rsidRPr="000E3FAD">
        <w:rPr>
          <w:rFonts w:ascii="Times New Roman" w:hAnsi="Times New Roman" w:cs="Times New Roman" w:hint="eastAsia"/>
          <w:color w:val="000000" w:themeColor="text1"/>
          <w:sz w:val="24"/>
          <w:szCs w:val="24"/>
        </w:rPr>
        <w:t xml:space="preserve"> wh</w:t>
      </w:r>
      <w:r w:rsidRPr="000E3FAD">
        <w:rPr>
          <w:rFonts w:ascii="Times New Roman" w:hAnsi="Times New Roman" w:cs="Times New Roman"/>
          <w:color w:val="000000" w:themeColor="text1"/>
          <w:sz w:val="24"/>
          <w:szCs w:val="24"/>
        </w:rPr>
        <w:t>ich united</w:t>
      </w:r>
      <w:r w:rsidRPr="000E3FAD">
        <w:rPr>
          <w:rFonts w:ascii="Times New Roman" w:hAnsi="Times New Roman" w:cs="Times New Roman" w:hint="eastAsia"/>
          <w:color w:val="000000" w:themeColor="text1"/>
          <w:sz w:val="24"/>
          <w:szCs w:val="24"/>
        </w:rPr>
        <w:t xml:space="preserve"> Scotland and England </w:t>
      </w:r>
      <w:r w:rsidRPr="000E3FAD">
        <w:rPr>
          <w:rFonts w:ascii="Times New Roman" w:hAnsi="Times New Roman" w:cs="Times New Roman"/>
          <w:color w:val="000000" w:themeColor="text1"/>
          <w:sz w:val="24"/>
          <w:szCs w:val="24"/>
        </w:rPr>
        <w:t>and led to the creation of</w:t>
      </w:r>
      <w:r w:rsidRPr="000E3FAD">
        <w:rPr>
          <w:rFonts w:ascii="Times New Roman" w:hAnsi="Times New Roman" w:cs="Times New Roman" w:hint="eastAsia"/>
          <w:color w:val="000000" w:themeColor="text1"/>
          <w:sz w:val="24"/>
          <w:szCs w:val="24"/>
        </w:rPr>
        <w:t xml:space="preserve"> Great Britain. Over t</w:t>
      </w:r>
      <w:r w:rsidR="0039004F" w:rsidRPr="000E3FAD">
        <w:rPr>
          <w:rFonts w:ascii="Times New Roman" w:hAnsi="Times New Roman" w:cs="Times New Roman" w:hint="eastAsia"/>
          <w:color w:val="000000" w:themeColor="text1"/>
          <w:sz w:val="24"/>
          <w:szCs w:val="24"/>
        </w:rPr>
        <w:t>he last 300 years of the union</w:t>
      </w:r>
      <w:r w:rsidR="0039004F" w:rsidRPr="000E3FAD">
        <w:rPr>
          <w:rFonts w:ascii="Times New Roman" w:hAnsi="Times New Roman" w:cs="Times New Roman"/>
          <w:color w:val="000000" w:themeColor="text1"/>
          <w:sz w:val="24"/>
          <w:szCs w:val="24"/>
        </w:rPr>
        <w:t xml:space="preserve"> many </w:t>
      </w:r>
      <w:r w:rsidRPr="000E3FAD">
        <w:rPr>
          <w:rFonts w:ascii="Times New Roman" w:hAnsi="Times New Roman" w:cs="Times New Roman"/>
          <w:color w:val="000000" w:themeColor="text1"/>
          <w:sz w:val="24"/>
          <w:szCs w:val="24"/>
        </w:rPr>
        <w:t xml:space="preserve">Scots have developed a superordinate British identity whereas others have nourished their independent subgroup Scottish identity. This issue has over the past three decades spawned a high profile movement, reflected in public opinion and the media, for Scottish independence from Britain. </w:t>
      </w:r>
      <w:r w:rsidRPr="000E3FAD">
        <w:rPr>
          <w:rFonts w:ascii="Times New Roman" w:hAnsi="Times New Roman" w:cs="Times New Roman" w:hint="eastAsia"/>
          <w:color w:val="000000" w:themeColor="text1"/>
          <w:sz w:val="24"/>
          <w:szCs w:val="24"/>
        </w:rPr>
        <w:t xml:space="preserve">Following the signing of the Edinburgh agreement (2012), a </w:t>
      </w:r>
      <w:r w:rsidRPr="000E3FAD">
        <w:rPr>
          <w:rFonts w:ascii="Times New Roman" w:hAnsi="Times New Roman" w:cs="Times New Roman" w:hint="eastAsia"/>
          <w:color w:val="000000" w:themeColor="text1"/>
          <w:sz w:val="24"/>
          <w:szCs w:val="24"/>
        </w:rPr>
        <w:lastRenderedPageBreak/>
        <w:t xml:space="preserve">referendum on Scottish independence </w:t>
      </w:r>
      <w:r w:rsidRPr="000E3FAD">
        <w:rPr>
          <w:rFonts w:ascii="Times New Roman" w:hAnsi="Times New Roman" w:cs="Times New Roman"/>
          <w:color w:val="000000" w:themeColor="text1"/>
          <w:sz w:val="24"/>
          <w:szCs w:val="24"/>
        </w:rPr>
        <w:t xml:space="preserve">took </w:t>
      </w:r>
      <w:r w:rsidRPr="000E3FAD">
        <w:rPr>
          <w:rFonts w:ascii="Times New Roman" w:hAnsi="Times New Roman" w:cs="Times New Roman" w:hint="eastAsia"/>
          <w:color w:val="000000" w:themeColor="text1"/>
          <w:sz w:val="24"/>
          <w:szCs w:val="24"/>
        </w:rPr>
        <w:t>place in 2014</w:t>
      </w:r>
      <w:r w:rsidRPr="000E3FAD">
        <w:rPr>
          <w:rFonts w:ascii="Times New Roman" w:hAnsi="Times New Roman" w:cs="Times New Roman"/>
          <w:color w:val="000000" w:themeColor="text1"/>
          <w:sz w:val="24"/>
          <w:szCs w:val="24"/>
        </w:rPr>
        <w:t xml:space="preserve"> – independence was rejected by the majority of Scots</w:t>
      </w:r>
      <w:r w:rsidRPr="000E3FAD">
        <w:rPr>
          <w:rFonts w:ascii="Times New Roman" w:hAnsi="Times New Roman" w:cs="Times New Roman" w:hint="eastAsia"/>
          <w:color w:val="000000" w:themeColor="text1"/>
          <w:sz w:val="24"/>
          <w:szCs w:val="24"/>
        </w:rPr>
        <w:t>.</w:t>
      </w:r>
    </w:p>
    <w:p w:rsidR="00830CFF" w:rsidRPr="000E3FAD" w:rsidRDefault="00AD5990" w:rsidP="00F01BB9">
      <w:pPr>
        <w:wordWrap/>
        <w:spacing w:line="480" w:lineRule="auto"/>
        <w:ind w:firstLine="800"/>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 xml:space="preserve">We </w:t>
      </w:r>
      <w:r w:rsidRPr="000E3FAD">
        <w:rPr>
          <w:rFonts w:ascii="Times New Roman" w:hAnsi="Times New Roman" w:cs="Times New Roman"/>
          <w:color w:val="000000" w:themeColor="text1"/>
          <w:sz w:val="24"/>
          <w:szCs w:val="24"/>
        </w:rPr>
        <w:t>recruited</w:t>
      </w:r>
      <w:r w:rsidR="00EA33AE">
        <w:rPr>
          <w:rFonts w:ascii="Times New Roman" w:hAnsi="Times New Roman" w:cs="Times New Roman" w:hint="eastAsia"/>
          <w:color w:val="000000" w:themeColor="text1"/>
          <w:sz w:val="24"/>
          <w:szCs w:val="24"/>
        </w:rPr>
        <w:t xml:space="preserve"> </w:t>
      </w:r>
      <w:r w:rsidRPr="000E3FAD">
        <w:rPr>
          <w:rFonts w:ascii="Times New Roman" w:hAnsi="Times New Roman" w:cs="Times New Roman"/>
          <w:color w:val="000000" w:themeColor="text1"/>
          <w:sz w:val="24"/>
          <w:szCs w:val="24"/>
        </w:rPr>
        <w:t xml:space="preserve">Scottish </w:t>
      </w:r>
      <w:r w:rsidRPr="000E3FAD">
        <w:rPr>
          <w:rFonts w:ascii="Times New Roman" w:hAnsi="Times New Roman" w:cs="Times New Roman" w:hint="eastAsia"/>
          <w:color w:val="000000" w:themeColor="text1"/>
          <w:sz w:val="24"/>
          <w:szCs w:val="24"/>
        </w:rPr>
        <w:t>participants online</w:t>
      </w:r>
      <w:r w:rsidRPr="000E3FAD">
        <w:rPr>
          <w:rFonts w:ascii="Times New Roman" w:hAnsi="Times New Roman" w:cs="Times New Roman"/>
          <w:color w:val="000000" w:themeColor="text1"/>
          <w:sz w:val="24"/>
          <w:szCs w:val="24"/>
        </w:rPr>
        <w:t xml:space="preserve">, </w:t>
      </w:r>
      <w:r w:rsidR="00991D0F" w:rsidRPr="000E3FAD">
        <w:rPr>
          <w:rFonts w:ascii="Times New Roman" w:hAnsi="Times New Roman" w:cs="Times New Roman"/>
          <w:color w:val="000000" w:themeColor="text1"/>
          <w:sz w:val="24"/>
          <w:szCs w:val="24"/>
        </w:rPr>
        <w:t>and about one year prior to the 2014 referendum.</w:t>
      </w:r>
      <w:r w:rsidR="00F37936" w:rsidRPr="000E3FAD">
        <w:rPr>
          <w:rFonts w:ascii="Times New Roman" w:hAnsi="Times New Roman" w:cs="Times New Roman"/>
          <w:color w:val="000000" w:themeColor="text1"/>
          <w:sz w:val="24"/>
          <w:szCs w:val="24"/>
        </w:rPr>
        <w:t xml:space="preserve"> We measured, as predictor variables, Scottish and British identity centrality and Scottish and British identity uncertainty, and as criterion variables we measured Scottish and British identification, and attitudes towards Scottish </w:t>
      </w:r>
      <w:r w:rsidR="0097753E" w:rsidRPr="000E3FAD">
        <w:rPr>
          <w:rFonts w:ascii="Times New Roman" w:hAnsi="Times New Roman" w:cs="Times New Roman"/>
          <w:color w:val="000000" w:themeColor="text1"/>
          <w:sz w:val="24"/>
          <w:szCs w:val="24"/>
        </w:rPr>
        <w:t>independence.</w:t>
      </w:r>
    </w:p>
    <w:p w:rsidR="001B617D" w:rsidRPr="000E3FAD" w:rsidRDefault="001B617D" w:rsidP="001B617D">
      <w:pPr>
        <w:wordWrap/>
        <w:spacing w:line="480" w:lineRule="auto"/>
        <w:jc w:val="center"/>
        <w:rPr>
          <w:rFonts w:ascii="Times New Roman" w:hAnsi="Times New Roman" w:cs="Times New Roman"/>
          <w:color w:val="000000" w:themeColor="text1"/>
          <w:sz w:val="24"/>
        </w:rPr>
      </w:pPr>
      <w:r w:rsidRPr="000E3FAD">
        <w:rPr>
          <w:rFonts w:ascii="Times New Roman" w:hAnsi="Times New Roman" w:cs="Times New Roman"/>
          <w:color w:val="000000" w:themeColor="text1"/>
          <w:sz w:val="24"/>
        </w:rPr>
        <w:t>----------------</w:t>
      </w:r>
    </w:p>
    <w:p w:rsidR="001B617D" w:rsidRPr="000E3FAD" w:rsidRDefault="001B617D" w:rsidP="001B617D">
      <w:pPr>
        <w:wordWrap/>
        <w:spacing w:line="480" w:lineRule="auto"/>
        <w:jc w:val="center"/>
        <w:rPr>
          <w:rFonts w:ascii="Times New Roman" w:hAnsi="Times New Roman" w:cs="Times New Roman"/>
          <w:color w:val="000000" w:themeColor="text1"/>
          <w:sz w:val="24"/>
        </w:rPr>
      </w:pPr>
      <w:r w:rsidRPr="000E3FAD">
        <w:rPr>
          <w:rFonts w:ascii="Times New Roman" w:hAnsi="Times New Roman" w:cs="Times New Roman"/>
          <w:color w:val="000000" w:themeColor="text1"/>
          <w:sz w:val="24"/>
        </w:rPr>
        <w:t>Figure 1</w:t>
      </w:r>
    </w:p>
    <w:p w:rsidR="001B617D" w:rsidRPr="000E3FAD" w:rsidRDefault="001B617D" w:rsidP="001B617D">
      <w:pPr>
        <w:wordWrap/>
        <w:spacing w:line="480" w:lineRule="auto"/>
        <w:jc w:val="center"/>
        <w:rPr>
          <w:rFonts w:ascii="Times New Roman" w:hAnsi="Times New Roman" w:cs="Times New Roman"/>
          <w:color w:val="000000" w:themeColor="text1"/>
          <w:sz w:val="24"/>
        </w:rPr>
      </w:pPr>
      <w:r w:rsidRPr="000E3FAD">
        <w:rPr>
          <w:rFonts w:ascii="Times New Roman" w:hAnsi="Times New Roman" w:cs="Times New Roman"/>
          <w:color w:val="000000" w:themeColor="text1"/>
          <w:sz w:val="24"/>
        </w:rPr>
        <w:t>----------------</w:t>
      </w:r>
    </w:p>
    <w:p w:rsidR="00FD46C9" w:rsidRDefault="00830CFF" w:rsidP="004B5DD8">
      <w:pPr>
        <w:wordWrap/>
        <w:spacing w:line="480" w:lineRule="auto"/>
        <w:ind w:firstLine="800"/>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T</w:t>
      </w:r>
      <w:r w:rsidRPr="000E3FAD">
        <w:rPr>
          <w:rFonts w:ascii="Times New Roman" w:hAnsi="Times New Roman" w:cs="Times New Roman" w:hint="eastAsia"/>
          <w:color w:val="000000" w:themeColor="text1"/>
          <w:sz w:val="24"/>
          <w:szCs w:val="24"/>
        </w:rPr>
        <w:t xml:space="preserve">he </w:t>
      </w:r>
      <w:r w:rsidR="00D37D3A">
        <w:rPr>
          <w:rFonts w:ascii="Times New Roman" w:hAnsi="Times New Roman" w:cs="Times New Roman" w:hint="eastAsia"/>
          <w:color w:val="000000" w:themeColor="text1"/>
          <w:sz w:val="24"/>
          <w:szCs w:val="24"/>
        </w:rPr>
        <w:t xml:space="preserve">conceptual </w:t>
      </w:r>
      <w:r w:rsidRPr="000E3FAD">
        <w:rPr>
          <w:rFonts w:ascii="Times New Roman" w:hAnsi="Times New Roman" w:cs="Times New Roman" w:hint="eastAsia"/>
          <w:color w:val="000000" w:themeColor="text1"/>
          <w:sz w:val="24"/>
          <w:szCs w:val="24"/>
        </w:rPr>
        <w:t xml:space="preserve">path model </w:t>
      </w:r>
      <w:r w:rsidR="00476E8D" w:rsidRPr="000E3FAD">
        <w:rPr>
          <w:rFonts w:ascii="Times New Roman" w:hAnsi="Times New Roman" w:cs="Times New Roman" w:hint="eastAsia"/>
          <w:color w:val="000000" w:themeColor="text1"/>
          <w:sz w:val="24"/>
          <w:szCs w:val="24"/>
        </w:rPr>
        <w:t xml:space="preserve">(Figure 1) </w:t>
      </w:r>
      <w:r w:rsidRPr="000E3FAD">
        <w:rPr>
          <w:rFonts w:ascii="Times New Roman" w:hAnsi="Times New Roman" w:cs="Times New Roman"/>
          <w:color w:val="000000" w:themeColor="text1"/>
          <w:sz w:val="24"/>
          <w:szCs w:val="24"/>
        </w:rPr>
        <w:t>captur</w:t>
      </w:r>
      <w:r w:rsidR="00476E8D" w:rsidRPr="000E3FAD">
        <w:rPr>
          <w:rFonts w:ascii="Times New Roman" w:hAnsi="Times New Roman" w:cs="Times New Roman" w:hint="eastAsia"/>
          <w:color w:val="000000" w:themeColor="text1"/>
          <w:sz w:val="24"/>
          <w:szCs w:val="24"/>
        </w:rPr>
        <w:t>es</w:t>
      </w:r>
      <w:r w:rsidRPr="000E3FAD">
        <w:rPr>
          <w:rFonts w:ascii="Times New Roman" w:hAnsi="Times New Roman" w:cs="Times New Roman"/>
          <w:color w:val="000000" w:themeColor="text1"/>
          <w:sz w:val="24"/>
          <w:szCs w:val="24"/>
        </w:rPr>
        <w:t xml:space="preserve"> our </w:t>
      </w:r>
      <w:r w:rsidR="0014294B">
        <w:rPr>
          <w:rFonts w:ascii="Times New Roman" w:hAnsi="Times New Roman" w:cs="Times New Roman" w:hint="eastAsia"/>
          <w:color w:val="000000" w:themeColor="text1"/>
          <w:sz w:val="24"/>
          <w:szCs w:val="24"/>
        </w:rPr>
        <w:t xml:space="preserve">two key </w:t>
      </w:r>
      <w:r w:rsidRPr="000E3FAD">
        <w:rPr>
          <w:rFonts w:ascii="Times New Roman" w:hAnsi="Times New Roman" w:cs="Times New Roman"/>
          <w:color w:val="000000" w:themeColor="text1"/>
          <w:sz w:val="24"/>
          <w:szCs w:val="24"/>
        </w:rPr>
        <w:t xml:space="preserve">hypotheses </w:t>
      </w:r>
      <w:r w:rsidR="0014294B">
        <w:rPr>
          <w:rFonts w:ascii="Times New Roman" w:hAnsi="Times New Roman" w:cs="Times New Roman" w:hint="eastAsia"/>
          <w:color w:val="000000" w:themeColor="text1"/>
          <w:sz w:val="24"/>
          <w:szCs w:val="24"/>
        </w:rPr>
        <w:t>and other relations</w:t>
      </w:r>
      <w:r w:rsidR="00FC0A7B">
        <w:rPr>
          <w:rFonts w:ascii="Times New Roman" w:hAnsi="Times New Roman" w:cs="Times New Roman"/>
          <w:color w:val="000000" w:themeColor="text1"/>
          <w:sz w:val="24"/>
          <w:szCs w:val="24"/>
        </w:rPr>
        <w:t>,</w:t>
      </w:r>
      <w:r w:rsidR="0014294B">
        <w:rPr>
          <w:rFonts w:ascii="Times New Roman" w:hAnsi="Times New Roman" w:cs="Times New Roman" w:hint="eastAsia"/>
          <w:color w:val="000000" w:themeColor="text1"/>
          <w:sz w:val="24"/>
          <w:szCs w:val="24"/>
        </w:rPr>
        <w:t xml:space="preserve"> all </w:t>
      </w:r>
      <w:r w:rsidR="00476E8D" w:rsidRPr="000E3FAD">
        <w:rPr>
          <w:rFonts w:ascii="Times New Roman" w:hAnsi="Times New Roman" w:cs="Times New Roman" w:hint="eastAsia"/>
          <w:color w:val="000000" w:themeColor="text1"/>
          <w:sz w:val="24"/>
          <w:szCs w:val="24"/>
        </w:rPr>
        <w:t xml:space="preserve">derived from </w:t>
      </w:r>
      <w:r w:rsidR="00476E8D" w:rsidRPr="000E3FAD">
        <w:rPr>
          <w:rFonts w:ascii="Times New Roman" w:hAnsi="Times New Roman" w:cs="Times New Roman"/>
          <w:color w:val="000000" w:themeColor="text1"/>
          <w:sz w:val="24"/>
          <w:szCs w:val="24"/>
        </w:rPr>
        <w:t xml:space="preserve">the two propositions described above </w:t>
      </w:r>
      <w:r w:rsidR="004B5DD8">
        <w:rPr>
          <w:rFonts w:ascii="Times New Roman" w:hAnsi="Times New Roman" w:cs="Times New Roman"/>
          <w:color w:val="000000" w:themeColor="text1"/>
          <w:sz w:val="24"/>
          <w:szCs w:val="24"/>
        </w:rPr>
        <w:t xml:space="preserve">–hierarchical asymmetry and </w:t>
      </w:r>
      <w:r w:rsidR="00476E8D" w:rsidRPr="000E3FAD">
        <w:rPr>
          <w:rFonts w:ascii="Times New Roman" w:hAnsi="Times New Roman" w:cs="Times New Roman"/>
          <w:color w:val="000000" w:themeColor="text1"/>
          <w:sz w:val="24"/>
          <w:szCs w:val="24"/>
        </w:rPr>
        <w:t>identity centrality</w:t>
      </w:r>
      <w:r w:rsidRPr="000E3FAD">
        <w:rPr>
          <w:rFonts w:ascii="Times New Roman" w:hAnsi="Times New Roman" w:cs="Times New Roman" w:hint="eastAsia"/>
          <w:color w:val="000000" w:themeColor="text1"/>
          <w:sz w:val="24"/>
          <w:szCs w:val="24"/>
        </w:rPr>
        <w:t>.</w:t>
      </w:r>
      <w:r w:rsidR="00EA33AE">
        <w:rPr>
          <w:rFonts w:ascii="Times New Roman" w:hAnsi="Times New Roman" w:cs="Times New Roman" w:hint="eastAsia"/>
          <w:color w:val="000000" w:themeColor="text1"/>
          <w:sz w:val="24"/>
          <w:szCs w:val="24"/>
        </w:rPr>
        <w:t xml:space="preserve"> </w:t>
      </w:r>
      <w:r w:rsidR="004B5DD8" w:rsidRPr="004B5DD8">
        <w:rPr>
          <w:rFonts w:ascii="Times New Roman" w:hAnsi="Times New Roman" w:cs="Times New Roman"/>
          <w:i/>
          <w:color w:val="000000" w:themeColor="text1"/>
          <w:sz w:val="24"/>
          <w:szCs w:val="24"/>
        </w:rPr>
        <w:t>H</w:t>
      </w:r>
      <w:r w:rsidR="0014294B" w:rsidRPr="004B5DD8">
        <w:rPr>
          <w:rFonts w:ascii="Times New Roman" w:hAnsi="Times New Roman" w:cs="Times New Roman"/>
          <w:i/>
          <w:color w:val="000000" w:themeColor="text1"/>
          <w:sz w:val="24"/>
          <w:szCs w:val="24"/>
        </w:rPr>
        <w:t>ierarchical asymmetry</w:t>
      </w:r>
      <w:r w:rsidR="004B5DD8">
        <w:rPr>
          <w:rFonts w:ascii="Times New Roman" w:hAnsi="Times New Roman" w:cs="Times New Roman"/>
          <w:color w:val="000000" w:themeColor="text1"/>
          <w:sz w:val="24"/>
          <w:szCs w:val="24"/>
        </w:rPr>
        <w:t xml:space="preserve"> proposes that </w:t>
      </w:r>
      <w:r w:rsidR="0014294B" w:rsidRPr="0014294B">
        <w:rPr>
          <w:rFonts w:ascii="Times New Roman" w:hAnsi="Times New Roman" w:cs="Times New Roman"/>
          <w:color w:val="000000" w:themeColor="text1"/>
          <w:sz w:val="24"/>
          <w:szCs w:val="24"/>
        </w:rPr>
        <w:t>because a superordinate category encompasses nested subgroups in a hierarchical category structure, any</w:t>
      </w:r>
      <w:r w:rsidR="004B5DD8">
        <w:rPr>
          <w:rFonts w:ascii="Times New Roman" w:hAnsi="Times New Roman" w:cs="Times New Roman"/>
          <w:color w:val="000000" w:themeColor="text1"/>
          <w:sz w:val="24"/>
          <w:szCs w:val="24"/>
        </w:rPr>
        <w:t xml:space="preserve">thing </w:t>
      </w:r>
      <w:r w:rsidR="0014294B" w:rsidRPr="0014294B">
        <w:rPr>
          <w:rFonts w:ascii="Times New Roman" w:hAnsi="Times New Roman" w:cs="Times New Roman"/>
          <w:color w:val="000000" w:themeColor="text1"/>
          <w:sz w:val="24"/>
          <w:szCs w:val="24"/>
        </w:rPr>
        <w:t>causing superordinate identity uncertainty may also cause subgroup identity uncertainty</w:t>
      </w:r>
      <w:r w:rsidR="00FD46C9">
        <w:rPr>
          <w:rFonts w:ascii="Times New Roman" w:hAnsi="Times New Roman" w:cs="Times New Roman"/>
          <w:color w:val="000000" w:themeColor="text1"/>
          <w:sz w:val="24"/>
          <w:szCs w:val="24"/>
        </w:rPr>
        <w:t>. T</w:t>
      </w:r>
      <w:r w:rsidR="0014294B" w:rsidRPr="0014294B">
        <w:rPr>
          <w:rFonts w:ascii="Times New Roman" w:hAnsi="Times New Roman" w:cs="Times New Roman"/>
          <w:color w:val="000000" w:themeColor="text1"/>
          <w:sz w:val="24"/>
          <w:szCs w:val="24"/>
        </w:rPr>
        <w:t xml:space="preserve">herefore, subgroup identification may not be effective at reducing superordinate identity uncertainty. On the other hand subgroup identity uncertainty can be compensated for by strengthened superordinate identification. </w:t>
      </w:r>
    </w:p>
    <w:p w:rsidR="0014294B" w:rsidRPr="0014294B" w:rsidRDefault="004B5DD8" w:rsidP="004B5DD8">
      <w:pPr>
        <w:wordWrap/>
        <w:spacing w:line="480" w:lineRule="auto"/>
        <w:ind w:firstLine="800"/>
        <w:jc w:val="left"/>
        <w:rPr>
          <w:rFonts w:ascii="Times New Roman" w:hAnsi="Times New Roman" w:cs="Times New Roman"/>
          <w:color w:val="000000" w:themeColor="text1"/>
          <w:sz w:val="24"/>
          <w:szCs w:val="24"/>
        </w:rPr>
      </w:pPr>
      <w:r w:rsidRPr="004B5DD8">
        <w:rPr>
          <w:rFonts w:ascii="Times New Roman" w:hAnsi="Times New Roman" w:cs="Times New Roman"/>
          <w:i/>
          <w:color w:val="000000" w:themeColor="text1"/>
          <w:sz w:val="24"/>
          <w:szCs w:val="24"/>
        </w:rPr>
        <w:t xml:space="preserve">Identity </w:t>
      </w:r>
      <w:r w:rsidR="0014294B" w:rsidRPr="004B5DD8">
        <w:rPr>
          <w:rFonts w:ascii="Times New Roman" w:hAnsi="Times New Roman" w:cs="Times New Roman"/>
          <w:i/>
          <w:color w:val="000000" w:themeColor="text1"/>
          <w:sz w:val="24"/>
          <w:szCs w:val="24"/>
        </w:rPr>
        <w:t>centrality</w:t>
      </w:r>
      <w:r w:rsidR="0014294B" w:rsidRPr="0014294B">
        <w:rPr>
          <w:rFonts w:ascii="Times New Roman" w:hAnsi="Times New Roman" w:cs="Times New Roman"/>
          <w:color w:val="000000" w:themeColor="text1"/>
          <w:sz w:val="24"/>
          <w:szCs w:val="24"/>
        </w:rPr>
        <w:t xml:space="preserve"> propos</w:t>
      </w:r>
      <w:r>
        <w:rPr>
          <w:rFonts w:ascii="Times New Roman" w:hAnsi="Times New Roman" w:cs="Times New Roman"/>
          <w:color w:val="000000" w:themeColor="text1"/>
          <w:sz w:val="24"/>
          <w:szCs w:val="24"/>
        </w:rPr>
        <w:t>es</w:t>
      </w:r>
      <w:r w:rsidR="0014294B" w:rsidRPr="0014294B">
        <w:rPr>
          <w:rFonts w:ascii="Times New Roman" w:hAnsi="Times New Roman" w:cs="Times New Roman"/>
          <w:color w:val="000000" w:themeColor="text1"/>
          <w:sz w:val="24"/>
          <w:szCs w:val="24"/>
        </w:rPr>
        <w:t xml:space="preserve"> that uncertainty about </w:t>
      </w:r>
      <w:r>
        <w:rPr>
          <w:rFonts w:ascii="Times New Roman" w:hAnsi="Times New Roman" w:cs="Times New Roman"/>
          <w:color w:val="000000" w:themeColor="text1"/>
          <w:sz w:val="24"/>
          <w:szCs w:val="24"/>
        </w:rPr>
        <w:t xml:space="preserve">a </w:t>
      </w:r>
      <w:r w:rsidR="0014294B" w:rsidRPr="0014294B">
        <w:rPr>
          <w:rFonts w:ascii="Times New Roman" w:hAnsi="Times New Roman" w:cs="Times New Roman"/>
          <w:color w:val="000000" w:themeColor="text1"/>
          <w:sz w:val="24"/>
          <w:szCs w:val="24"/>
        </w:rPr>
        <w:t>central identity motivates identification with an alternative group. Unless there is an alternative gro</w:t>
      </w:r>
      <w:r>
        <w:rPr>
          <w:rFonts w:ascii="Times New Roman" w:hAnsi="Times New Roman" w:cs="Times New Roman"/>
          <w:color w:val="000000" w:themeColor="text1"/>
          <w:sz w:val="24"/>
          <w:szCs w:val="24"/>
        </w:rPr>
        <w:t>up that can effectively restore</w:t>
      </w:r>
      <w:r w:rsidR="0014294B" w:rsidRPr="0014294B">
        <w:rPr>
          <w:rFonts w:ascii="Times New Roman" w:hAnsi="Times New Roman" w:cs="Times New Roman"/>
          <w:color w:val="000000" w:themeColor="text1"/>
          <w:sz w:val="24"/>
          <w:szCs w:val="24"/>
        </w:rPr>
        <w:t xml:space="preserve"> identity certainty, people w</w:t>
      </w:r>
      <w:r>
        <w:rPr>
          <w:rFonts w:ascii="Times New Roman" w:hAnsi="Times New Roman" w:cs="Times New Roman"/>
          <w:color w:val="000000" w:themeColor="text1"/>
          <w:sz w:val="24"/>
          <w:szCs w:val="24"/>
        </w:rPr>
        <w:t>ill</w:t>
      </w:r>
      <w:r w:rsidR="0014294B" w:rsidRPr="0014294B">
        <w:rPr>
          <w:rFonts w:ascii="Times New Roman" w:hAnsi="Times New Roman" w:cs="Times New Roman"/>
          <w:color w:val="000000" w:themeColor="text1"/>
          <w:sz w:val="24"/>
          <w:szCs w:val="24"/>
        </w:rPr>
        <w:t xml:space="preserve"> not dis-identify with the central group. In contrast uncertainty about </w:t>
      </w:r>
      <w:r>
        <w:rPr>
          <w:rFonts w:ascii="Times New Roman" w:hAnsi="Times New Roman" w:cs="Times New Roman"/>
          <w:color w:val="000000" w:themeColor="text1"/>
          <w:sz w:val="24"/>
          <w:szCs w:val="24"/>
        </w:rPr>
        <w:t xml:space="preserve">a less </w:t>
      </w:r>
      <w:r w:rsidR="0014294B" w:rsidRPr="0014294B">
        <w:rPr>
          <w:rFonts w:ascii="Times New Roman" w:hAnsi="Times New Roman" w:cs="Times New Roman"/>
          <w:color w:val="000000" w:themeColor="text1"/>
          <w:sz w:val="24"/>
          <w:szCs w:val="24"/>
        </w:rPr>
        <w:t>central identity can be simply dealt with by dis-ident</w:t>
      </w:r>
      <w:r>
        <w:rPr>
          <w:rFonts w:ascii="Times New Roman" w:hAnsi="Times New Roman" w:cs="Times New Roman"/>
          <w:color w:val="000000" w:themeColor="text1"/>
          <w:sz w:val="24"/>
          <w:szCs w:val="24"/>
        </w:rPr>
        <w:t>i</w:t>
      </w:r>
      <w:r w:rsidR="0014294B" w:rsidRPr="0014294B">
        <w:rPr>
          <w:rFonts w:ascii="Times New Roman" w:hAnsi="Times New Roman" w:cs="Times New Roman"/>
          <w:color w:val="000000" w:themeColor="text1"/>
          <w:sz w:val="24"/>
          <w:szCs w:val="24"/>
        </w:rPr>
        <w:t>fication.</w:t>
      </w:r>
    </w:p>
    <w:p w:rsidR="000836CD" w:rsidRPr="000E3FAD" w:rsidRDefault="000552AD" w:rsidP="00D810F2">
      <w:pPr>
        <w:wordWrap/>
        <w:spacing w:line="480" w:lineRule="auto"/>
        <w:ind w:firstLine="80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We </w:t>
      </w:r>
      <w:r w:rsidR="004B5DD8">
        <w:rPr>
          <w:rFonts w:ascii="Times New Roman" w:hAnsi="Times New Roman" w:cs="Times New Roman"/>
          <w:color w:val="000000" w:themeColor="text1"/>
          <w:sz w:val="24"/>
          <w:szCs w:val="24"/>
        </w:rPr>
        <w:t xml:space="preserve">explored these </w:t>
      </w:r>
      <w:r>
        <w:rPr>
          <w:rFonts w:ascii="Times New Roman" w:hAnsi="Times New Roman" w:cs="Times New Roman" w:hint="eastAsia"/>
          <w:color w:val="000000" w:themeColor="text1"/>
          <w:sz w:val="24"/>
          <w:szCs w:val="24"/>
        </w:rPr>
        <w:t xml:space="preserve">two core propositions </w:t>
      </w:r>
      <w:r w:rsidR="0014294B">
        <w:rPr>
          <w:rFonts w:ascii="Times New Roman" w:hAnsi="Times New Roman" w:cs="Times New Roman" w:hint="eastAsia"/>
          <w:color w:val="000000" w:themeColor="text1"/>
          <w:sz w:val="24"/>
          <w:szCs w:val="24"/>
        </w:rPr>
        <w:t>in the Scotland-UK relations</w:t>
      </w:r>
      <w:r w:rsidR="004B5DD8">
        <w:rPr>
          <w:rFonts w:ascii="Times New Roman" w:hAnsi="Times New Roman" w:cs="Times New Roman"/>
          <w:color w:val="000000" w:themeColor="text1"/>
          <w:sz w:val="24"/>
          <w:szCs w:val="24"/>
        </w:rPr>
        <w:t>hip to predict</w:t>
      </w:r>
      <w:r w:rsidR="00EA33AE">
        <w:rPr>
          <w:rFonts w:ascii="Times New Roman" w:hAnsi="Times New Roman" w:cs="Times New Roman" w:hint="eastAsia"/>
          <w:color w:val="000000" w:themeColor="text1"/>
          <w:sz w:val="24"/>
          <w:szCs w:val="24"/>
        </w:rPr>
        <w:t xml:space="preserve"> </w:t>
      </w:r>
      <w:r w:rsidR="00830CFF" w:rsidRPr="000E3FAD">
        <w:rPr>
          <w:rFonts w:ascii="Times New Roman" w:hAnsi="Times New Roman" w:cs="Times New Roman"/>
          <w:color w:val="000000" w:themeColor="text1"/>
          <w:sz w:val="24"/>
          <w:szCs w:val="24"/>
        </w:rPr>
        <w:t xml:space="preserve">that </w:t>
      </w:r>
      <w:r w:rsidR="00D810F2" w:rsidRPr="000E3FAD">
        <w:rPr>
          <w:rFonts w:ascii="Times New Roman" w:hAnsi="Times New Roman" w:cs="Times New Roman"/>
          <w:color w:val="000000" w:themeColor="text1"/>
          <w:sz w:val="24"/>
          <w:szCs w:val="24"/>
        </w:rPr>
        <w:t>Scots who report Scottish identity to be more central than British identity and who fe</w:t>
      </w:r>
      <w:r w:rsidR="00D244C9">
        <w:rPr>
          <w:rFonts w:ascii="Times New Roman" w:hAnsi="Times New Roman" w:cs="Times New Roman" w:hint="eastAsia"/>
          <w:color w:val="000000" w:themeColor="text1"/>
          <w:sz w:val="24"/>
          <w:szCs w:val="24"/>
        </w:rPr>
        <w:t>el</w:t>
      </w:r>
      <w:r w:rsidR="00D810F2" w:rsidRPr="000E3FAD">
        <w:rPr>
          <w:rFonts w:ascii="Times New Roman" w:hAnsi="Times New Roman" w:cs="Times New Roman"/>
          <w:color w:val="000000" w:themeColor="text1"/>
          <w:sz w:val="24"/>
          <w:szCs w:val="24"/>
        </w:rPr>
        <w:t xml:space="preserve"> </w:t>
      </w:r>
      <w:r w:rsidR="000836CD" w:rsidRPr="000E3FAD">
        <w:rPr>
          <w:rFonts w:ascii="Times New Roman" w:hAnsi="Times New Roman" w:cs="Times New Roman"/>
          <w:color w:val="000000" w:themeColor="text1"/>
          <w:sz w:val="24"/>
          <w:szCs w:val="24"/>
        </w:rPr>
        <w:t xml:space="preserve">uncertain </w:t>
      </w:r>
      <w:r w:rsidR="000836CD" w:rsidRPr="000E3FAD">
        <w:rPr>
          <w:rFonts w:ascii="Times New Roman" w:hAnsi="Times New Roman" w:cs="Times New Roman"/>
          <w:color w:val="000000" w:themeColor="text1"/>
          <w:sz w:val="24"/>
          <w:szCs w:val="24"/>
        </w:rPr>
        <w:lastRenderedPageBreak/>
        <w:t xml:space="preserve">about their </w:t>
      </w:r>
      <w:r w:rsidR="00C037F5">
        <w:rPr>
          <w:rFonts w:ascii="Times New Roman" w:hAnsi="Times New Roman" w:cs="Times New Roman" w:hint="eastAsia"/>
          <w:color w:val="000000" w:themeColor="text1"/>
          <w:sz w:val="24"/>
          <w:szCs w:val="24"/>
        </w:rPr>
        <w:t xml:space="preserve">central </w:t>
      </w:r>
      <w:r w:rsidR="000836CD" w:rsidRPr="000E3FAD">
        <w:rPr>
          <w:rFonts w:ascii="Times New Roman" w:hAnsi="Times New Roman" w:cs="Times New Roman"/>
          <w:color w:val="000000" w:themeColor="text1"/>
          <w:sz w:val="24"/>
          <w:szCs w:val="24"/>
        </w:rPr>
        <w:t>Scottish identity would strengthen British identification</w:t>
      </w:r>
      <w:r w:rsidR="000836CD" w:rsidRPr="000E3FAD">
        <w:rPr>
          <w:rFonts w:ascii="Times New Roman" w:hAnsi="Times New Roman" w:cs="Times New Roman" w:hint="eastAsia"/>
          <w:color w:val="000000" w:themeColor="text1"/>
          <w:sz w:val="24"/>
          <w:szCs w:val="24"/>
        </w:rPr>
        <w:t xml:space="preserve"> (H1: </w:t>
      </w:r>
      <w:r w:rsidR="000836CD" w:rsidRPr="000E3FAD">
        <w:rPr>
          <w:rFonts w:ascii="Times New Roman" w:hAnsi="Times New Roman" w:cs="Times New Roman" w:hint="eastAsia"/>
          <w:i/>
          <w:color w:val="000000" w:themeColor="text1"/>
          <w:sz w:val="24"/>
          <w:szCs w:val="24"/>
        </w:rPr>
        <w:t>b</w:t>
      </w:r>
      <w:r w:rsidR="000836CD" w:rsidRPr="000E3FAD">
        <w:rPr>
          <w:rFonts w:ascii="Times New Roman" w:hAnsi="Times New Roman" w:cs="Times New Roman" w:hint="eastAsia"/>
          <w:color w:val="000000" w:themeColor="text1"/>
          <w:sz w:val="24"/>
          <w:szCs w:val="24"/>
          <w:vertAlign w:val="subscript"/>
        </w:rPr>
        <w:t>3a</w:t>
      </w:r>
      <w:r w:rsidR="000836CD" w:rsidRPr="000E3FAD">
        <w:rPr>
          <w:rFonts w:ascii="Times New Roman" w:hAnsi="Times New Roman" w:cs="Times New Roman" w:hint="eastAsia"/>
          <w:color w:val="000000" w:themeColor="text1"/>
          <w:sz w:val="24"/>
          <w:szCs w:val="24"/>
        </w:rPr>
        <w:t xml:space="preserve"> in Figure 1)</w:t>
      </w:r>
      <w:r w:rsidR="000836CD" w:rsidRPr="000E3FAD">
        <w:rPr>
          <w:rFonts w:ascii="Times New Roman" w:hAnsi="Times New Roman" w:cs="Times New Roman"/>
          <w:color w:val="000000" w:themeColor="text1"/>
          <w:sz w:val="24"/>
          <w:szCs w:val="24"/>
        </w:rPr>
        <w:t xml:space="preserve"> – and thus weaken Scottish identification</w:t>
      </w:r>
      <w:r w:rsidR="000836CD" w:rsidRPr="000E3FAD">
        <w:rPr>
          <w:rFonts w:ascii="Times New Roman" w:hAnsi="Times New Roman" w:cs="Times New Roman" w:hint="eastAsia"/>
          <w:color w:val="000000" w:themeColor="text1"/>
          <w:sz w:val="24"/>
          <w:szCs w:val="24"/>
        </w:rPr>
        <w:t xml:space="preserve"> (</w:t>
      </w:r>
      <w:r w:rsidR="000836CD" w:rsidRPr="000E3FAD">
        <w:rPr>
          <w:rFonts w:ascii="Times New Roman" w:hAnsi="Times New Roman" w:cs="Times New Roman" w:hint="eastAsia"/>
          <w:i/>
          <w:color w:val="000000" w:themeColor="text1"/>
          <w:sz w:val="24"/>
          <w:szCs w:val="24"/>
        </w:rPr>
        <w:t>b</w:t>
      </w:r>
      <w:r w:rsidR="000836CD" w:rsidRPr="000E3FAD">
        <w:rPr>
          <w:rFonts w:ascii="Times New Roman" w:hAnsi="Times New Roman" w:cs="Times New Roman" w:hint="eastAsia"/>
          <w:color w:val="000000" w:themeColor="text1"/>
          <w:sz w:val="24"/>
          <w:szCs w:val="24"/>
          <w:vertAlign w:val="subscript"/>
        </w:rPr>
        <w:t>4a</w:t>
      </w:r>
      <w:r w:rsidR="000836CD" w:rsidRPr="000E3FAD">
        <w:rPr>
          <w:rFonts w:ascii="Times New Roman" w:hAnsi="Times New Roman" w:cs="Times New Roman" w:hint="eastAsia"/>
          <w:color w:val="000000" w:themeColor="text1"/>
          <w:sz w:val="24"/>
          <w:szCs w:val="24"/>
        </w:rPr>
        <w:t>).</w:t>
      </w:r>
      <w:r w:rsidR="000836CD" w:rsidRPr="000E3FAD">
        <w:rPr>
          <w:rFonts w:ascii="Times New Roman" w:hAnsi="Times New Roman" w:cs="Times New Roman"/>
          <w:color w:val="000000" w:themeColor="text1"/>
          <w:sz w:val="24"/>
          <w:szCs w:val="24"/>
        </w:rPr>
        <w:t xml:space="preserve"> When they fe</w:t>
      </w:r>
      <w:r w:rsidR="00D244C9">
        <w:rPr>
          <w:rFonts w:ascii="Times New Roman" w:hAnsi="Times New Roman" w:cs="Times New Roman" w:hint="eastAsia"/>
          <w:color w:val="000000" w:themeColor="text1"/>
          <w:sz w:val="24"/>
          <w:szCs w:val="24"/>
        </w:rPr>
        <w:t>e</w:t>
      </w:r>
      <w:r w:rsidR="000836CD" w:rsidRPr="000E3FAD">
        <w:rPr>
          <w:rFonts w:ascii="Times New Roman" w:hAnsi="Times New Roman" w:cs="Times New Roman"/>
          <w:color w:val="000000" w:themeColor="text1"/>
          <w:sz w:val="24"/>
          <w:szCs w:val="24"/>
        </w:rPr>
        <w:t xml:space="preserve">l uncertain about </w:t>
      </w:r>
      <w:r w:rsidR="000836CD" w:rsidRPr="000E3FAD">
        <w:rPr>
          <w:rFonts w:ascii="Times New Roman" w:hAnsi="Times New Roman" w:cs="Times New Roman" w:hint="eastAsia"/>
          <w:color w:val="000000" w:themeColor="text1"/>
          <w:sz w:val="24"/>
          <w:szCs w:val="24"/>
        </w:rPr>
        <w:t xml:space="preserve">their </w:t>
      </w:r>
      <w:r w:rsidR="00D810F2" w:rsidRPr="000E3FAD">
        <w:rPr>
          <w:rFonts w:ascii="Times New Roman" w:hAnsi="Times New Roman" w:cs="Times New Roman"/>
          <w:color w:val="000000" w:themeColor="text1"/>
          <w:sz w:val="24"/>
          <w:szCs w:val="24"/>
        </w:rPr>
        <w:t xml:space="preserve">relatively less central </w:t>
      </w:r>
      <w:r w:rsidR="000836CD" w:rsidRPr="000E3FAD">
        <w:rPr>
          <w:rFonts w:ascii="Times New Roman" w:hAnsi="Times New Roman" w:cs="Times New Roman"/>
          <w:color w:val="000000" w:themeColor="text1"/>
          <w:sz w:val="24"/>
          <w:szCs w:val="24"/>
        </w:rPr>
        <w:t>British identity, they would simply weaken British identification</w:t>
      </w:r>
      <w:r w:rsidR="000836CD" w:rsidRPr="000E3FAD">
        <w:rPr>
          <w:rFonts w:ascii="Times New Roman" w:hAnsi="Times New Roman" w:cs="Times New Roman" w:hint="eastAsia"/>
          <w:color w:val="000000" w:themeColor="text1"/>
          <w:sz w:val="24"/>
          <w:szCs w:val="24"/>
        </w:rPr>
        <w:t xml:space="preserve"> (</w:t>
      </w:r>
      <w:r w:rsidR="000836CD" w:rsidRPr="000E3FAD">
        <w:rPr>
          <w:rFonts w:ascii="Times New Roman" w:hAnsi="Times New Roman" w:cs="Times New Roman" w:hint="eastAsia"/>
          <w:i/>
          <w:color w:val="000000" w:themeColor="text1"/>
          <w:sz w:val="24"/>
          <w:szCs w:val="24"/>
        </w:rPr>
        <w:t>b</w:t>
      </w:r>
      <w:r w:rsidR="000836CD" w:rsidRPr="000E3FAD">
        <w:rPr>
          <w:rFonts w:ascii="Times New Roman" w:hAnsi="Times New Roman" w:cs="Times New Roman" w:hint="eastAsia"/>
          <w:color w:val="000000" w:themeColor="text1"/>
          <w:sz w:val="24"/>
          <w:szCs w:val="24"/>
          <w:vertAlign w:val="subscript"/>
        </w:rPr>
        <w:t>1a</w:t>
      </w:r>
      <w:r w:rsidR="000836CD" w:rsidRPr="000E3FAD">
        <w:rPr>
          <w:rFonts w:ascii="Times New Roman" w:hAnsi="Times New Roman" w:cs="Times New Roman" w:hint="eastAsia"/>
          <w:color w:val="000000" w:themeColor="text1"/>
          <w:sz w:val="24"/>
          <w:szCs w:val="24"/>
        </w:rPr>
        <w:t>)</w:t>
      </w:r>
      <w:r w:rsidR="000836CD" w:rsidRPr="000E3FAD">
        <w:rPr>
          <w:rFonts w:ascii="Times New Roman" w:hAnsi="Times New Roman" w:cs="Times New Roman"/>
          <w:color w:val="000000" w:themeColor="text1"/>
          <w:sz w:val="24"/>
          <w:szCs w:val="24"/>
        </w:rPr>
        <w:t xml:space="preserve"> and would not strengthen Scottish identification</w:t>
      </w:r>
      <w:r w:rsidR="000836CD" w:rsidRPr="000E3FAD">
        <w:rPr>
          <w:rFonts w:ascii="Times New Roman" w:hAnsi="Times New Roman" w:cs="Times New Roman" w:hint="eastAsia"/>
          <w:color w:val="000000" w:themeColor="text1"/>
          <w:sz w:val="24"/>
          <w:szCs w:val="24"/>
        </w:rPr>
        <w:t xml:space="preserve"> (</w:t>
      </w:r>
      <w:r w:rsidR="000836CD" w:rsidRPr="000E3FAD">
        <w:rPr>
          <w:rFonts w:ascii="Times New Roman" w:hAnsi="Times New Roman" w:cs="Times New Roman" w:hint="eastAsia"/>
          <w:i/>
          <w:color w:val="000000" w:themeColor="text1"/>
          <w:sz w:val="24"/>
          <w:szCs w:val="24"/>
        </w:rPr>
        <w:t>b</w:t>
      </w:r>
      <w:r w:rsidR="000836CD" w:rsidRPr="000E3FAD">
        <w:rPr>
          <w:rFonts w:ascii="Times New Roman" w:hAnsi="Times New Roman" w:cs="Times New Roman" w:hint="eastAsia"/>
          <w:color w:val="000000" w:themeColor="text1"/>
          <w:sz w:val="24"/>
          <w:szCs w:val="24"/>
          <w:vertAlign w:val="subscript"/>
        </w:rPr>
        <w:t>2a</w:t>
      </w:r>
      <w:r w:rsidR="000836CD" w:rsidRPr="000E3FAD">
        <w:rPr>
          <w:rFonts w:ascii="Times New Roman" w:hAnsi="Times New Roman" w:cs="Times New Roman" w:hint="eastAsia"/>
          <w:color w:val="000000" w:themeColor="text1"/>
          <w:sz w:val="24"/>
          <w:szCs w:val="24"/>
        </w:rPr>
        <w:t>)</w:t>
      </w:r>
      <w:r w:rsidR="000836CD" w:rsidRPr="000E3FAD">
        <w:rPr>
          <w:rFonts w:ascii="Times New Roman" w:hAnsi="Times New Roman" w:cs="Times New Roman"/>
          <w:color w:val="000000" w:themeColor="text1"/>
          <w:sz w:val="24"/>
          <w:szCs w:val="24"/>
        </w:rPr>
        <w:t xml:space="preserve">. </w:t>
      </w:r>
    </w:p>
    <w:p w:rsidR="006C4887" w:rsidRDefault="000836CD" w:rsidP="007437C6">
      <w:pPr>
        <w:wordWrap/>
        <w:spacing w:line="480" w:lineRule="auto"/>
        <w:ind w:firstLine="800"/>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 xml:space="preserve">In contrast, </w:t>
      </w:r>
      <w:r w:rsidR="00D244C9" w:rsidRPr="000E3FAD">
        <w:rPr>
          <w:rFonts w:ascii="Times New Roman" w:hAnsi="Times New Roman" w:cs="Times New Roman"/>
          <w:color w:val="000000" w:themeColor="text1"/>
          <w:sz w:val="24"/>
          <w:szCs w:val="24"/>
        </w:rPr>
        <w:t xml:space="preserve">Scots who report </w:t>
      </w:r>
      <w:r w:rsidR="004B69A3">
        <w:rPr>
          <w:rFonts w:ascii="Times New Roman" w:hAnsi="Times New Roman" w:cs="Times New Roman" w:hint="eastAsia"/>
          <w:color w:val="000000" w:themeColor="text1"/>
          <w:sz w:val="24"/>
          <w:szCs w:val="24"/>
        </w:rPr>
        <w:t xml:space="preserve">British </w:t>
      </w:r>
      <w:r w:rsidR="00D244C9" w:rsidRPr="000E3FAD">
        <w:rPr>
          <w:rFonts w:ascii="Times New Roman" w:hAnsi="Times New Roman" w:cs="Times New Roman"/>
          <w:color w:val="000000" w:themeColor="text1"/>
          <w:sz w:val="24"/>
          <w:szCs w:val="24"/>
        </w:rPr>
        <w:t xml:space="preserve">identity to be </w:t>
      </w:r>
      <w:r w:rsidR="004B69A3">
        <w:rPr>
          <w:rFonts w:ascii="Times New Roman" w:hAnsi="Times New Roman" w:cs="Times New Roman" w:hint="eastAsia"/>
          <w:color w:val="000000" w:themeColor="text1"/>
          <w:sz w:val="24"/>
          <w:szCs w:val="24"/>
        </w:rPr>
        <w:t>more</w:t>
      </w:r>
      <w:r w:rsidR="00D244C9" w:rsidRPr="000E3FAD">
        <w:rPr>
          <w:rFonts w:ascii="Times New Roman" w:hAnsi="Times New Roman" w:cs="Times New Roman"/>
          <w:color w:val="000000" w:themeColor="text1"/>
          <w:sz w:val="24"/>
          <w:szCs w:val="24"/>
        </w:rPr>
        <w:t xml:space="preserve"> central than </w:t>
      </w:r>
      <w:r w:rsidR="004B69A3">
        <w:rPr>
          <w:rFonts w:ascii="Times New Roman" w:hAnsi="Times New Roman" w:cs="Times New Roman" w:hint="eastAsia"/>
          <w:color w:val="000000" w:themeColor="text1"/>
          <w:sz w:val="24"/>
          <w:szCs w:val="24"/>
        </w:rPr>
        <w:t>Scottish</w:t>
      </w:r>
      <w:r w:rsidR="00C037F5">
        <w:rPr>
          <w:rFonts w:ascii="Times New Roman" w:hAnsi="Times New Roman" w:cs="Times New Roman"/>
          <w:color w:val="000000" w:themeColor="text1"/>
          <w:sz w:val="24"/>
          <w:szCs w:val="24"/>
        </w:rPr>
        <w:t xml:space="preserve"> identity and</w:t>
      </w:r>
      <w:r w:rsidR="00C037F5">
        <w:rPr>
          <w:rFonts w:ascii="Times New Roman" w:hAnsi="Times New Roman" w:cs="Times New Roman" w:hint="eastAsia"/>
          <w:color w:val="000000" w:themeColor="text1"/>
          <w:sz w:val="24"/>
          <w:szCs w:val="24"/>
        </w:rPr>
        <w:t xml:space="preserve"> </w:t>
      </w:r>
      <w:r w:rsidR="00D244C9" w:rsidRPr="000E3FAD">
        <w:rPr>
          <w:rFonts w:ascii="Times New Roman" w:hAnsi="Times New Roman" w:cs="Times New Roman"/>
          <w:color w:val="000000" w:themeColor="text1"/>
          <w:sz w:val="24"/>
          <w:szCs w:val="24"/>
        </w:rPr>
        <w:t>fe</w:t>
      </w:r>
      <w:r w:rsidR="004B69A3">
        <w:rPr>
          <w:rFonts w:ascii="Times New Roman" w:hAnsi="Times New Roman" w:cs="Times New Roman" w:hint="eastAsia"/>
          <w:color w:val="000000" w:themeColor="text1"/>
          <w:sz w:val="24"/>
          <w:szCs w:val="24"/>
        </w:rPr>
        <w:t>e</w:t>
      </w:r>
      <w:r w:rsidR="00D244C9" w:rsidRPr="000E3FAD">
        <w:rPr>
          <w:rFonts w:ascii="Times New Roman" w:hAnsi="Times New Roman" w:cs="Times New Roman"/>
          <w:color w:val="000000" w:themeColor="text1"/>
          <w:sz w:val="24"/>
          <w:szCs w:val="24"/>
        </w:rPr>
        <w:t xml:space="preserve">l uncertain about their </w:t>
      </w:r>
      <w:r w:rsidR="00C037F5">
        <w:rPr>
          <w:rFonts w:ascii="Times New Roman" w:hAnsi="Times New Roman" w:cs="Times New Roman" w:hint="eastAsia"/>
          <w:color w:val="000000" w:themeColor="text1"/>
          <w:sz w:val="24"/>
          <w:szCs w:val="24"/>
        </w:rPr>
        <w:t>relative</w:t>
      </w:r>
      <w:r w:rsidR="0065780C">
        <w:rPr>
          <w:rFonts w:ascii="Times New Roman" w:hAnsi="Times New Roman" w:cs="Times New Roman" w:hint="eastAsia"/>
          <w:color w:val="000000" w:themeColor="text1"/>
          <w:sz w:val="24"/>
          <w:szCs w:val="24"/>
        </w:rPr>
        <w:t>ly</w:t>
      </w:r>
      <w:r w:rsidR="00C037F5">
        <w:rPr>
          <w:rFonts w:ascii="Times New Roman" w:hAnsi="Times New Roman" w:cs="Times New Roman" w:hint="eastAsia"/>
          <w:color w:val="000000" w:themeColor="text1"/>
          <w:sz w:val="24"/>
          <w:szCs w:val="24"/>
        </w:rPr>
        <w:t xml:space="preserve"> more </w:t>
      </w:r>
      <w:r w:rsidR="00C037F5">
        <w:rPr>
          <w:rFonts w:ascii="Times New Roman" w:hAnsi="Times New Roman" w:cs="Times New Roman"/>
          <w:color w:val="000000" w:themeColor="text1"/>
          <w:sz w:val="24"/>
          <w:szCs w:val="24"/>
        </w:rPr>
        <w:t>central British identity</w:t>
      </w:r>
      <w:r w:rsidR="00D244C9" w:rsidRPr="000E3FAD">
        <w:rPr>
          <w:rFonts w:ascii="Times New Roman" w:hAnsi="Times New Roman" w:cs="Times New Roman"/>
          <w:color w:val="000000" w:themeColor="text1"/>
          <w:sz w:val="24"/>
          <w:szCs w:val="24"/>
        </w:rPr>
        <w:t xml:space="preserve"> would not identify more strongly as Scottish</w:t>
      </w:r>
      <w:r w:rsidR="00D244C9" w:rsidRPr="000E3FAD">
        <w:rPr>
          <w:rFonts w:ascii="Times New Roman" w:hAnsi="Times New Roman" w:cs="Times New Roman" w:hint="eastAsia"/>
          <w:color w:val="000000" w:themeColor="text1"/>
          <w:sz w:val="24"/>
          <w:szCs w:val="24"/>
        </w:rPr>
        <w:t xml:space="preserve"> (H2: </w:t>
      </w:r>
      <w:r w:rsidR="00D244C9" w:rsidRPr="000E3FAD">
        <w:rPr>
          <w:rFonts w:ascii="Times New Roman" w:hAnsi="Times New Roman" w:cs="Times New Roman" w:hint="eastAsia"/>
          <w:i/>
          <w:color w:val="000000" w:themeColor="text1"/>
          <w:sz w:val="24"/>
          <w:szCs w:val="24"/>
        </w:rPr>
        <w:t>b</w:t>
      </w:r>
      <w:r w:rsidR="00D244C9" w:rsidRPr="000E3FAD">
        <w:rPr>
          <w:rFonts w:ascii="Times New Roman" w:hAnsi="Times New Roman" w:cs="Times New Roman" w:hint="eastAsia"/>
          <w:color w:val="000000" w:themeColor="text1"/>
          <w:sz w:val="24"/>
          <w:szCs w:val="24"/>
          <w:vertAlign w:val="subscript"/>
        </w:rPr>
        <w:t>2b</w:t>
      </w:r>
      <w:r w:rsidR="00D244C9" w:rsidRPr="000E3FAD">
        <w:rPr>
          <w:rFonts w:ascii="Times New Roman" w:hAnsi="Times New Roman" w:cs="Times New Roman" w:hint="eastAsia"/>
          <w:color w:val="000000" w:themeColor="text1"/>
          <w:sz w:val="24"/>
          <w:szCs w:val="24"/>
        </w:rPr>
        <w:t>)</w:t>
      </w:r>
      <w:r w:rsidR="00D244C9">
        <w:rPr>
          <w:rFonts w:ascii="Times New Roman" w:hAnsi="Times New Roman" w:cs="Times New Roman" w:hint="eastAsia"/>
          <w:color w:val="000000" w:themeColor="text1"/>
          <w:sz w:val="24"/>
          <w:szCs w:val="24"/>
        </w:rPr>
        <w:t xml:space="preserve"> because </w:t>
      </w:r>
      <w:r w:rsidR="004B69A3">
        <w:rPr>
          <w:rFonts w:ascii="Times New Roman" w:hAnsi="Times New Roman" w:cs="Times New Roman" w:hint="eastAsia"/>
          <w:color w:val="000000" w:themeColor="text1"/>
          <w:sz w:val="24"/>
          <w:szCs w:val="24"/>
        </w:rPr>
        <w:t xml:space="preserve">the </w:t>
      </w:r>
      <w:r w:rsidR="00D244C9">
        <w:rPr>
          <w:rFonts w:ascii="Times New Roman" w:hAnsi="Times New Roman" w:cs="Times New Roman" w:hint="eastAsia"/>
          <w:color w:val="000000" w:themeColor="text1"/>
          <w:sz w:val="24"/>
          <w:szCs w:val="24"/>
        </w:rPr>
        <w:t xml:space="preserve">nested </w:t>
      </w:r>
      <w:r w:rsidR="00D244C9">
        <w:rPr>
          <w:rFonts w:ascii="Times New Roman" w:hAnsi="Times New Roman" w:cs="Times New Roman"/>
          <w:color w:val="000000" w:themeColor="text1"/>
          <w:sz w:val="24"/>
          <w:szCs w:val="24"/>
        </w:rPr>
        <w:t>Scottish</w:t>
      </w:r>
      <w:r w:rsidR="00D244C9">
        <w:rPr>
          <w:rFonts w:ascii="Times New Roman" w:hAnsi="Times New Roman" w:cs="Times New Roman" w:hint="eastAsia"/>
          <w:color w:val="000000" w:themeColor="text1"/>
          <w:sz w:val="24"/>
          <w:szCs w:val="24"/>
        </w:rPr>
        <w:t xml:space="preserve"> identity cannot effectively resolve</w:t>
      </w:r>
      <w:r w:rsidR="00C037F5">
        <w:rPr>
          <w:rFonts w:ascii="Times New Roman" w:hAnsi="Times New Roman" w:cs="Times New Roman" w:hint="eastAsia"/>
          <w:color w:val="000000" w:themeColor="text1"/>
          <w:sz w:val="24"/>
          <w:szCs w:val="24"/>
        </w:rPr>
        <w:t xml:space="preserve"> uncertainty about the </w:t>
      </w:r>
      <w:r w:rsidR="00D244C9">
        <w:rPr>
          <w:rFonts w:ascii="Times New Roman" w:hAnsi="Times New Roman" w:cs="Times New Roman" w:hint="eastAsia"/>
          <w:color w:val="000000" w:themeColor="text1"/>
          <w:sz w:val="24"/>
          <w:szCs w:val="24"/>
        </w:rPr>
        <w:t>inc</w:t>
      </w:r>
      <w:r w:rsidR="004B69A3">
        <w:rPr>
          <w:rFonts w:ascii="Times New Roman" w:hAnsi="Times New Roman" w:cs="Times New Roman" w:hint="eastAsia"/>
          <w:color w:val="000000" w:themeColor="text1"/>
          <w:sz w:val="24"/>
          <w:szCs w:val="24"/>
        </w:rPr>
        <w:t>l</w:t>
      </w:r>
      <w:r w:rsidR="00D244C9">
        <w:rPr>
          <w:rFonts w:ascii="Times New Roman" w:hAnsi="Times New Roman" w:cs="Times New Roman" w:hint="eastAsia"/>
          <w:color w:val="000000" w:themeColor="text1"/>
          <w:sz w:val="24"/>
          <w:szCs w:val="24"/>
        </w:rPr>
        <w:t xml:space="preserve">usive </w:t>
      </w:r>
      <w:r w:rsidR="004B69A3">
        <w:rPr>
          <w:rFonts w:ascii="Times New Roman" w:hAnsi="Times New Roman" w:cs="Times New Roman"/>
          <w:color w:val="000000" w:themeColor="text1"/>
          <w:sz w:val="24"/>
          <w:szCs w:val="24"/>
        </w:rPr>
        <w:t>British</w:t>
      </w:r>
      <w:r w:rsidR="00D244C9">
        <w:rPr>
          <w:rFonts w:ascii="Times New Roman" w:hAnsi="Times New Roman" w:cs="Times New Roman" w:hint="eastAsia"/>
          <w:color w:val="000000" w:themeColor="text1"/>
          <w:sz w:val="24"/>
          <w:szCs w:val="24"/>
        </w:rPr>
        <w:t xml:space="preserve"> identity. </w:t>
      </w:r>
      <w:r w:rsidR="00592AB7">
        <w:rPr>
          <w:rFonts w:ascii="Times New Roman" w:hAnsi="Times New Roman" w:cs="Times New Roman" w:hint="eastAsia"/>
          <w:color w:val="000000" w:themeColor="text1"/>
          <w:sz w:val="24"/>
          <w:szCs w:val="24"/>
        </w:rPr>
        <w:t xml:space="preserve">Thus, </w:t>
      </w:r>
      <w:r w:rsidR="004B69A3">
        <w:rPr>
          <w:rFonts w:ascii="Times New Roman" w:hAnsi="Times New Roman" w:cs="Times New Roman" w:hint="eastAsia"/>
          <w:color w:val="000000" w:themeColor="text1"/>
          <w:sz w:val="24"/>
          <w:szCs w:val="24"/>
        </w:rPr>
        <w:t xml:space="preserve">they </w:t>
      </w:r>
      <w:r w:rsidR="00D810F2" w:rsidRPr="000E3FAD">
        <w:rPr>
          <w:rFonts w:ascii="Times New Roman" w:hAnsi="Times New Roman" w:cs="Times New Roman"/>
          <w:color w:val="000000" w:themeColor="text1"/>
          <w:sz w:val="24"/>
          <w:szCs w:val="24"/>
        </w:rPr>
        <w:t xml:space="preserve">would </w:t>
      </w:r>
      <w:r w:rsidRPr="000E3FAD">
        <w:rPr>
          <w:rFonts w:ascii="Times New Roman" w:hAnsi="Times New Roman" w:cs="Times New Roman"/>
          <w:color w:val="000000" w:themeColor="text1"/>
          <w:sz w:val="24"/>
          <w:szCs w:val="24"/>
        </w:rPr>
        <w:t>not</w:t>
      </w:r>
      <w:r w:rsidR="004B69A3">
        <w:rPr>
          <w:rFonts w:ascii="Times New Roman" w:hAnsi="Times New Roman" w:cs="Times New Roman" w:hint="eastAsia"/>
          <w:color w:val="000000" w:themeColor="text1"/>
          <w:sz w:val="24"/>
          <w:szCs w:val="24"/>
        </w:rPr>
        <w:t xml:space="preserve"> be able to</w:t>
      </w:r>
      <w:r w:rsidRPr="000E3FAD">
        <w:rPr>
          <w:rFonts w:ascii="Times New Roman" w:hAnsi="Times New Roman" w:cs="Times New Roman"/>
          <w:color w:val="000000" w:themeColor="text1"/>
          <w:sz w:val="24"/>
          <w:szCs w:val="24"/>
        </w:rPr>
        <w:t xml:space="preserve"> weaken </w:t>
      </w:r>
      <w:r w:rsidR="00D810F2" w:rsidRPr="000E3FAD">
        <w:rPr>
          <w:rFonts w:ascii="Times New Roman" w:hAnsi="Times New Roman" w:cs="Times New Roman"/>
          <w:color w:val="000000" w:themeColor="text1"/>
          <w:sz w:val="24"/>
          <w:szCs w:val="24"/>
        </w:rPr>
        <w:t xml:space="preserve">their </w:t>
      </w:r>
      <w:r w:rsidRPr="000E3FAD">
        <w:rPr>
          <w:rFonts w:ascii="Times New Roman" w:hAnsi="Times New Roman" w:cs="Times New Roman"/>
          <w:color w:val="000000" w:themeColor="text1"/>
          <w:sz w:val="24"/>
          <w:szCs w:val="24"/>
        </w:rPr>
        <w:t>British identification</w:t>
      </w:r>
      <w:r w:rsidRPr="000E3FAD">
        <w:rPr>
          <w:rFonts w:ascii="Times New Roman" w:hAnsi="Times New Roman" w:cs="Times New Roman" w:hint="eastAsia"/>
          <w:color w:val="000000" w:themeColor="text1"/>
          <w:sz w:val="24"/>
          <w:szCs w:val="24"/>
        </w:rPr>
        <w:t xml:space="preserve"> (</w:t>
      </w:r>
      <w:r w:rsidRPr="000E3FAD">
        <w:rPr>
          <w:rFonts w:ascii="Times New Roman" w:hAnsi="Times New Roman" w:cs="Times New Roman" w:hint="eastAsia"/>
          <w:i/>
          <w:color w:val="000000" w:themeColor="text1"/>
          <w:sz w:val="24"/>
          <w:szCs w:val="24"/>
        </w:rPr>
        <w:t>b</w:t>
      </w:r>
      <w:r w:rsidRPr="000E3FAD">
        <w:rPr>
          <w:rFonts w:ascii="Times New Roman" w:hAnsi="Times New Roman" w:cs="Times New Roman" w:hint="eastAsia"/>
          <w:color w:val="000000" w:themeColor="text1"/>
          <w:sz w:val="24"/>
          <w:szCs w:val="24"/>
          <w:vertAlign w:val="subscript"/>
        </w:rPr>
        <w:t>1b</w:t>
      </w:r>
      <w:r w:rsidRPr="000E3FAD">
        <w:rPr>
          <w:rFonts w:ascii="Times New Roman" w:hAnsi="Times New Roman" w:cs="Times New Roman" w:hint="eastAsia"/>
          <w:color w:val="000000" w:themeColor="text1"/>
          <w:sz w:val="24"/>
          <w:szCs w:val="24"/>
        </w:rPr>
        <w:t>)</w:t>
      </w:r>
      <w:r w:rsidRPr="000E3FAD">
        <w:rPr>
          <w:rFonts w:ascii="Times New Roman" w:hAnsi="Times New Roman" w:cs="Times New Roman"/>
          <w:color w:val="000000" w:themeColor="text1"/>
          <w:sz w:val="24"/>
          <w:szCs w:val="24"/>
        </w:rPr>
        <w:t>. When they fe</w:t>
      </w:r>
      <w:r w:rsidR="00D244C9">
        <w:rPr>
          <w:rFonts w:ascii="Times New Roman" w:hAnsi="Times New Roman" w:cs="Times New Roman" w:hint="eastAsia"/>
          <w:color w:val="000000" w:themeColor="text1"/>
          <w:sz w:val="24"/>
          <w:szCs w:val="24"/>
        </w:rPr>
        <w:t>e</w:t>
      </w:r>
      <w:r w:rsidRPr="000E3FAD">
        <w:rPr>
          <w:rFonts w:ascii="Times New Roman" w:hAnsi="Times New Roman" w:cs="Times New Roman"/>
          <w:color w:val="000000" w:themeColor="text1"/>
          <w:sz w:val="24"/>
          <w:szCs w:val="24"/>
        </w:rPr>
        <w:t xml:space="preserve">l uncertain about their </w:t>
      </w:r>
      <w:r w:rsidR="00616069" w:rsidRPr="000E3FAD">
        <w:rPr>
          <w:rFonts w:ascii="Times New Roman" w:hAnsi="Times New Roman" w:cs="Times New Roman" w:hint="eastAsia"/>
          <w:color w:val="000000" w:themeColor="text1"/>
          <w:sz w:val="24"/>
          <w:szCs w:val="24"/>
        </w:rPr>
        <w:t>relatively less central</w:t>
      </w:r>
      <w:r w:rsidRPr="000E3FAD">
        <w:rPr>
          <w:rFonts w:ascii="Times New Roman" w:hAnsi="Times New Roman" w:cs="Times New Roman"/>
          <w:color w:val="000000" w:themeColor="text1"/>
          <w:sz w:val="24"/>
          <w:szCs w:val="24"/>
        </w:rPr>
        <w:t xml:space="preserve"> Scottish identity, they would simply weaken Scottish identification</w:t>
      </w:r>
      <w:r w:rsidRPr="000E3FAD">
        <w:rPr>
          <w:rFonts w:ascii="Times New Roman" w:hAnsi="Times New Roman" w:cs="Times New Roman" w:hint="eastAsia"/>
          <w:color w:val="000000" w:themeColor="text1"/>
          <w:sz w:val="24"/>
          <w:szCs w:val="24"/>
        </w:rPr>
        <w:t xml:space="preserve"> (</w:t>
      </w:r>
      <w:r w:rsidRPr="000E3FAD">
        <w:rPr>
          <w:rFonts w:ascii="Times New Roman" w:hAnsi="Times New Roman" w:cs="Times New Roman" w:hint="eastAsia"/>
          <w:i/>
          <w:color w:val="000000" w:themeColor="text1"/>
          <w:sz w:val="24"/>
          <w:szCs w:val="24"/>
        </w:rPr>
        <w:t>b</w:t>
      </w:r>
      <w:r w:rsidRPr="000E3FAD">
        <w:rPr>
          <w:rFonts w:ascii="Times New Roman" w:hAnsi="Times New Roman" w:cs="Times New Roman" w:hint="eastAsia"/>
          <w:color w:val="000000" w:themeColor="text1"/>
          <w:sz w:val="24"/>
          <w:szCs w:val="24"/>
          <w:vertAlign w:val="subscript"/>
        </w:rPr>
        <w:t>4b</w:t>
      </w:r>
      <w:r w:rsidRPr="000E3FAD">
        <w:rPr>
          <w:rFonts w:ascii="Times New Roman" w:hAnsi="Times New Roman" w:cs="Times New Roman" w:hint="eastAsia"/>
          <w:color w:val="000000" w:themeColor="text1"/>
          <w:sz w:val="24"/>
          <w:szCs w:val="24"/>
        </w:rPr>
        <w:t>)</w:t>
      </w:r>
      <w:r w:rsidRPr="000E3FAD">
        <w:rPr>
          <w:rFonts w:ascii="Times New Roman" w:hAnsi="Times New Roman" w:cs="Times New Roman"/>
          <w:color w:val="000000" w:themeColor="text1"/>
          <w:sz w:val="24"/>
          <w:szCs w:val="24"/>
        </w:rPr>
        <w:t xml:space="preserve"> and would not be motivated to strengthen British identification</w:t>
      </w:r>
      <w:r w:rsidRPr="000E3FAD">
        <w:rPr>
          <w:rFonts w:ascii="Times New Roman" w:hAnsi="Times New Roman" w:cs="Times New Roman" w:hint="eastAsia"/>
          <w:color w:val="000000" w:themeColor="text1"/>
          <w:sz w:val="24"/>
          <w:szCs w:val="24"/>
        </w:rPr>
        <w:t xml:space="preserve"> (</w:t>
      </w:r>
      <w:r w:rsidRPr="000E3FAD">
        <w:rPr>
          <w:rFonts w:ascii="Times New Roman" w:hAnsi="Times New Roman" w:cs="Times New Roman" w:hint="eastAsia"/>
          <w:i/>
          <w:color w:val="000000" w:themeColor="text1"/>
          <w:sz w:val="24"/>
          <w:szCs w:val="24"/>
        </w:rPr>
        <w:t>b</w:t>
      </w:r>
      <w:r w:rsidRPr="000E3FAD">
        <w:rPr>
          <w:rFonts w:ascii="Times New Roman" w:hAnsi="Times New Roman" w:cs="Times New Roman" w:hint="eastAsia"/>
          <w:color w:val="000000" w:themeColor="text1"/>
          <w:sz w:val="24"/>
          <w:szCs w:val="24"/>
          <w:vertAlign w:val="subscript"/>
        </w:rPr>
        <w:t>3b</w:t>
      </w:r>
      <w:r w:rsidRPr="000E3FAD">
        <w:rPr>
          <w:rFonts w:ascii="Times New Roman" w:hAnsi="Times New Roman" w:cs="Times New Roman" w:hint="eastAsia"/>
          <w:color w:val="000000" w:themeColor="text1"/>
          <w:sz w:val="24"/>
          <w:szCs w:val="24"/>
        </w:rPr>
        <w:t>)</w:t>
      </w:r>
      <w:r w:rsidRPr="000E3FAD">
        <w:rPr>
          <w:rFonts w:ascii="Times New Roman" w:hAnsi="Times New Roman" w:cs="Times New Roman"/>
          <w:color w:val="000000" w:themeColor="text1"/>
          <w:sz w:val="24"/>
          <w:szCs w:val="24"/>
        </w:rPr>
        <w:t>.</w:t>
      </w:r>
    </w:p>
    <w:p w:rsidR="00A62551" w:rsidRPr="00A62551" w:rsidRDefault="00CB0AAB" w:rsidP="00A62551">
      <w:pPr>
        <w:wordWrap/>
        <w:spacing w:line="480" w:lineRule="auto"/>
        <w:ind w:firstLine="800"/>
        <w:jc w:val="left"/>
        <w:rPr>
          <w:rFonts w:ascii="Times New Roman" w:hAnsi="Times New Roman" w:cs="Times New Roman"/>
          <w:color w:val="000000" w:themeColor="text1"/>
          <w:sz w:val="24"/>
          <w:szCs w:val="24"/>
        </w:rPr>
      </w:pPr>
      <w:r>
        <w:rPr>
          <w:rFonts w:ascii="Times New Roman" w:hAnsi="Times New Roman" w:cs="Times New Roman" w:hint="eastAsia"/>
          <w:sz w:val="24"/>
          <w:szCs w:val="24"/>
        </w:rPr>
        <w:t>Given our core hypotheses above, w</w:t>
      </w:r>
      <w:r w:rsidR="00A62551">
        <w:rPr>
          <w:rFonts w:ascii="Times New Roman" w:hAnsi="Times New Roman" w:cs="Times New Roman" w:hint="eastAsia"/>
          <w:sz w:val="24"/>
          <w:szCs w:val="24"/>
        </w:rPr>
        <w:t>e</w:t>
      </w:r>
      <w:r w:rsidR="00483A0A">
        <w:rPr>
          <w:rFonts w:ascii="Times New Roman" w:hAnsi="Times New Roman" w:cs="Times New Roman" w:hint="eastAsia"/>
          <w:sz w:val="24"/>
          <w:szCs w:val="24"/>
        </w:rPr>
        <w:t xml:space="preserve"> </w:t>
      </w:r>
      <w:r w:rsidR="00A62551">
        <w:rPr>
          <w:rFonts w:ascii="Times New Roman" w:hAnsi="Times New Roman" w:cs="Times New Roman" w:hint="eastAsia"/>
          <w:sz w:val="24"/>
          <w:szCs w:val="24"/>
        </w:rPr>
        <w:t>expect</w:t>
      </w:r>
      <w:r w:rsidR="00A62551">
        <w:rPr>
          <w:rFonts w:ascii="Times New Roman" w:hAnsi="Times New Roman" w:cs="Times New Roman"/>
          <w:sz w:val="24"/>
          <w:szCs w:val="24"/>
        </w:rPr>
        <w:t>ed</w:t>
      </w:r>
      <w:r w:rsidR="00A62551">
        <w:rPr>
          <w:rFonts w:ascii="Times New Roman" w:hAnsi="Times New Roman" w:cs="Times New Roman" w:hint="eastAsia"/>
          <w:sz w:val="24"/>
          <w:szCs w:val="24"/>
        </w:rPr>
        <w:t xml:space="preserve"> that uncertainty regarding Scottish identity would </w:t>
      </w:r>
      <w:r w:rsidR="00A62551">
        <w:rPr>
          <w:rFonts w:ascii="Times New Roman" w:hAnsi="Times New Roman" w:cs="Times New Roman"/>
          <w:sz w:val="24"/>
          <w:szCs w:val="24"/>
        </w:rPr>
        <w:t xml:space="preserve">weaken </w:t>
      </w:r>
      <w:r w:rsidR="00D34E4D">
        <w:rPr>
          <w:rFonts w:ascii="Times New Roman" w:hAnsi="Times New Roman" w:cs="Times New Roman"/>
          <w:sz w:val="24"/>
          <w:szCs w:val="24"/>
        </w:rPr>
        <w:t xml:space="preserve">support for </w:t>
      </w:r>
      <w:r w:rsidR="00A62551">
        <w:rPr>
          <w:rFonts w:ascii="Times New Roman" w:hAnsi="Times New Roman" w:cs="Times New Roman" w:hint="eastAsia"/>
          <w:sz w:val="24"/>
          <w:szCs w:val="24"/>
        </w:rPr>
        <w:t xml:space="preserve">separation of Scotland from the UK via </w:t>
      </w:r>
      <w:r w:rsidR="00D34E4D">
        <w:rPr>
          <w:rFonts w:ascii="Times New Roman" w:hAnsi="Times New Roman" w:cs="Times New Roman"/>
          <w:sz w:val="24"/>
          <w:szCs w:val="24"/>
        </w:rPr>
        <w:t xml:space="preserve">(a) </w:t>
      </w:r>
      <w:r w:rsidR="00A62551">
        <w:rPr>
          <w:rFonts w:ascii="Times New Roman" w:hAnsi="Times New Roman" w:cs="Times New Roman"/>
          <w:sz w:val="24"/>
          <w:szCs w:val="24"/>
        </w:rPr>
        <w:t>strengthened</w:t>
      </w:r>
      <w:r w:rsidR="00483A0A">
        <w:rPr>
          <w:rFonts w:ascii="Times New Roman" w:hAnsi="Times New Roman" w:cs="Times New Roman" w:hint="eastAsia"/>
          <w:sz w:val="24"/>
          <w:szCs w:val="24"/>
        </w:rPr>
        <w:t xml:space="preserve"> </w:t>
      </w:r>
      <w:r w:rsidR="00A62551">
        <w:rPr>
          <w:rFonts w:ascii="Times New Roman" w:hAnsi="Times New Roman" w:cs="Times New Roman" w:hint="eastAsia"/>
          <w:sz w:val="24"/>
          <w:szCs w:val="24"/>
        </w:rPr>
        <w:t>British iden</w:t>
      </w:r>
      <w:r>
        <w:rPr>
          <w:rFonts w:ascii="Times New Roman" w:hAnsi="Times New Roman" w:cs="Times New Roman" w:hint="eastAsia"/>
          <w:sz w:val="24"/>
          <w:szCs w:val="24"/>
        </w:rPr>
        <w:t>ti</w:t>
      </w:r>
      <w:r w:rsidR="00A62551">
        <w:rPr>
          <w:rFonts w:ascii="Times New Roman" w:hAnsi="Times New Roman" w:cs="Times New Roman" w:hint="eastAsia"/>
          <w:sz w:val="24"/>
          <w:szCs w:val="24"/>
        </w:rPr>
        <w:t>fication</w:t>
      </w:r>
      <w:r w:rsidR="00483A0A">
        <w:rPr>
          <w:rFonts w:ascii="Times New Roman" w:hAnsi="Times New Roman" w:cs="Times New Roman" w:hint="eastAsia"/>
          <w:sz w:val="24"/>
          <w:szCs w:val="24"/>
        </w:rPr>
        <w:t xml:space="preserve"> </w:t>
      </w:r>
      <w:r w:rsidR="00D34E4D">
        <w:rPr>
          <w:rFonts w:ascii="Times New Roman" w:hAnsi="Times New Roman" w:cs="Times New Roman"/>
          <w:sz w:val="24"/>
          <w:szCs w:val="24"/>
        </w:rPr>
        <w:t xml:space="preserve">among those for </w:t>
      </w:r>
      <w:r>
        <w:rPr>
          <w:rFonts w:ascii="Times New Roman" w:hAnsi="Times New Roman" w:cs="Times New Roman" w:hint="eastAsia"/>
          <w:sz w:val="24"/>
          <w:szCs w:val="24"/>
        </w:rPr>
        <w:t xml:space="preserve">whom Scottish identity is </w:t>
      </w:r>
      <w:r w:rsidR="00D37D3A">
        <w:rPr>
          <w:rFonts w:ascii="Times New Roman" w:hAnsi="Times New Roman" w:cs="Times New Roman" w:hint="eastAsia"/>
          <w:sz w:val="24"/>
          <w:szCs w:val="24"/>
        </w:rPr>
        <w:t xml:space="preserve">more </w:t>
      </w:r>
      <w:r>
        <w:rPr>
          <w:rFonts w:ascii="Times New Roman" w:hAnsi="Times New Roman" w:cs="Times New Roman" w:hint="eastAsia"/>
          <w:sz w:val="24"/>
          <w:szCs w:val="24"/>
        </w:rPr>
        <w:t>central than British identity</w:t>
      </w:r>
      <w:r w:rsidR="00D34E4D">
        <w:rPr>
          <w:rFonts w:ascii="Times New Roman" w:hAnsi="Times New Roman" w:cs="Times New Roman"/>
          <w:sz w:val="24"/>
          <w:szCs w:val="24"/>
        </w:rPr>
        <w:t>,</w:t>
      </w:r>
      <w:r w:rsidR="00D34E4D">
        <w:rPr>
          <w:rFonts w:ascii="Times New Roman" w:hAnsi="Times New Roman" w:cs="Times New Roman" w:hint="eastAsia"/>
          <w:sz w:val="24"/>
          <w:szCs w:val="24"/>
        </w:rPr>
        <w:t xml:space="preserve"> or </w:t>
      </w:r>
      <w:r w:rsidR="00D34E4D">
        <w:rPr>
          <w:rFonts w:ascii="Times New Roman" w:hAnsi="Times New Roman" w:cs="Times New Roman"/>
          <w:sz w:val="24"/>
          <w:szCs w:val="24"/>
        </w:rPr>
        <w:t xml:space="preserve">(b) </w:t>
      </w:r>
      <w:r w:rsidR="005930E2">
        <w:rPr>
          <w:rFonts w:ascii="Times New Roman" w:hAnsi="Times New Roman" w:cs="Times New Roman" w:hint="eastAsia"/>
          <w:sz w:val="24"/>
          <w:szCs w:val="24"/>
        </w:rPr>
        <w:t xml:space="preserve">weakened Scottish identification </w:t>
      </w:r>
      <w:r w:rsidR="00FD46C9">
        <w:rPr>
          <w:rFonts w:ascii="Times New Roman" w:hAnsi="Times New Roman" w:cs="Times New Roman"/>
          <w:sz w:val="24"/>
          <w:szCs w:val="24"/>
        </w:rPr>
        <w:t xml:space="preserve">among </w:t>
      </w:r>
      <w:r w:rsidR="005930E2">
        <w:rPr>
          <w:rFonts w:ascii="Times New Roman" w:hAnsi="Times New Roman" w:cs="Times New Roman" w:hint="eastAsia"/>
          <w:sz w:val="24"/>
          <w:szCs w:val="24"/>
        </w:rPr>
        <w:t xml:space="preserve">those </w:t>
      </w:r>
      <w:r w:rsidR="00FD46C9">
        <w:rPr>
          <w:rFonts w:ascii="Times New Roman" w:hAnsi="Times New Roman" w:cs="Times New Roman"/>
          <w:sz w:val="24"/>
          <w:szCs w:val="24"/>
        </w:rPr>
        <w:t xml:space="preserve">for </w:t>
      </w:r>
      <w:r w:rsidR="005930E2">
        <w:rPr>
          <w:rFonts w:ascii="Times New Roman" w:hAnsi="Times New Roman" w:cs="Times New Roman" w:hint="eastAsia"/>
          <w:sz w:val="24"/>
          <w:szCs w:val="24"/>
        </w:rPr>
        <w:t>whom Scottish identity is less central than British identity. We also predict</w:t>
      </w:r>
      <w:r w:rsidR="00D34E4D">
        <w:rPr>
          <w:rFonts w:ascii="Times New Roman" w:hAnsi="Times New Roman" w:cs="Times New Roman"/>
          <w:sz w:val="24"/>
          <w:szCs w:val="24"/>
        </w:rPr>
        <w:t>ed</w:t>
      </w:r>
      <w:r w:rsidR="005930E2">
        <w:rPr>
          <w:rFonts w:ascii="Times New Roman" w:hAnsi="Times New Roman" w:cs="Times New Roman" w:hint="eastAsia"/>
          <w:sz w:val="24"/>
          <w:szCs w:val="24"/>
        </w:rPr>
        <w:t xml:space="preserve"> that u</w:t>
      </w:r>
      <w:r w:rsidR="00D37D3A">
        <w:rPr>
          <w:rFonts w:ascii="Times New Roman" w:hAnsi="Times New Roman" w:cs="Times New Roman" w:hint="eastAsia"/>
          <w:sz w:val="24"/>
          <w:szCs w:val="24"/>
        </w:rPr>
        <w:t>ncertainty regarding British identity would strengthen separation via weakened British identification</w:t>
      </w:r>
      <w:r w:rsidR="005930E2">
        <w:rPr>
          <w:rFonts w:ascii="Times New Roman" w:hAnsi="Times New Roman" w:cs="Times New Roman" w:hint="eastAsia"/>
          <w:sz w:val="24"/>
          <w:szCs w:val="24"/>
        </w:rPr>
        <w:t xml:space="preserve"> </w:t>
      </w:r>
      <w:r w:rsidR="00FD46C9">
        <w:rPr>
          <w:rFonts w:ascii="Times New Roman" w:hAnsi="Times New Roman" w:cs="Times New Roman"/>
          <w:sz w:val="24"/>
          <w:szCs w:val="24"/>
        </w:rPr>
        <w:t xml:space="preserve">among </w:t>
      </w:r>
      <w:r w:rsidR="005930E2">
        <w:rPr>
          <w:rFonts w:ascii="Times New Roman" w:hAnsi="Times New Roman" w:cs="Times New Roman" w:hint="eastAsia"/>
          <w:sz w:val="24"/>
          <w:szCs w:val="24"/>
        </w:rPr>
        <w:t xml:space="preserve">those </w:t>
      </w:r>
      <w:r w:rsidR="00FD46C9">
        <w:rPr>
          <w:rFonts w:ascii="Times New Roman" w:hAnsi="Times New Roman" w:cs="Times New Roman"/>
          <w:sz w:val="24"/>
          <w:szCs w:val="24"/>
        </w:rPr>
        <w:t xml:space="preserve">for </w:t>
      </w:r>
      <w:r w:rsidR="005930E2">
        <w:rPr>
          <w:rFonts w:ascii="Times New Roman" w:hAnsi="Times New Roman" w:cs="Times New Roman" w:hint="eastAsia"/>
          <w:sz w:val="24"/>
          <w:szCs w:val="24"/>
        </w:rPr>
        <w:t>whom Scottish identity is more central than British identity</w:t>
      </w:r>
      <w:r w:rsidR="00D37D3A">
        <w:rPr>
          <w:rFonts w:ascii="Times New Roman" w:hAnsi="Times New Roman" w:cs="Times New Roman" w:hint="eastAsia"/>
          <w:sz w:val="24"/>
          <w:szCs w:val="24"/>
        </w:rPr>
        <w:t>.</w:t>
      </w:r>
    </w:p>
    <w:p w:rsidR="002A565F" w:rsidRPr="000E3FAD" w:rsidRDefault="00DF2962" w:rsidP="002A565F">
      <w:pPr>
        <w:wordWrap/>
        <w:spacing w:line="480" w:lineRule="auto"/>
        <w:jc w:val="center"/>
        <w:rPr>
          <w:rFonts w:ascii="Times New Roman" w:hAnsi="Times New Roman" w:cs="Times New Roman"/>
          <w:b/>
          <w:color w:val="000000" w:themeColor="text1"/>
          <w:sz w:val="24"/>
          <w:szCs w:val="24"/>
        </w:rPr>
      </w:pPr>
      <w:r w:rsidRPr="000E3FAD">
        <w:rPr>
          <w:rFonts w:ascii="Times New Roman" w:hAnsi="Times New Roman" w:cs="Times New Roman"/>
          <w:b/>
          <w:color w:val="000000" w:themeColor="text1"/>
          <w:sz w:val="24"/>
          <w:szCs w:val="24"/>
        </w:rPr>
        <w:t>M</w:t>
      </w:r>
      <w:r w:rsidR="00A620D4" w:rsidRPr="000E3FAD">
        <w:rPr>
          <w:rFonts w:ascii="Times New Roman" w:hAnsi="Times New Roman" w:cs="Times New Roman"/>
          <w:b/>
          <w:color w:val="000000" w:themeColor="text1"/>
          <w:sz w:val="24"/>
          <w:szCs w:val="24"/>
        </w:rPr>
        <w:t>ethod</w:t>
      </w:r>
    </w:p>
    <w:p w:rsidR="007F3C9E" w:rsidRPr="000E3FAD" w:rsidRDefault="00DF2962" w:rsidP="00882EF2">
      <w:pPr>
        <w:wordWrap/>
        <w:spacing w:line="480" w:lineRule="auto"/>
        <w:jc w:val="left"/>
        <w:rPr>
          <w:rFonts w:ascii="Times New Roman" w:hAnsi="Times New Roman" w:cs="Times New Roman"/>
          <w:b/>
          <w:color w:val="000000" w:themeColor="text1"/>
          <w:sz w:val="24"/>
          <w:szCs w:val="24"/>
        </w:rPr>
      </w:pPr>
      <w:r w:rsidRPr="000E3FAD">
        <w:rPr>
          <w:rFonts w:ascii="Times New Roman" w:hAnsi="Times New Roman" w:cs="Times New Roman"/>
          <w:b/>
          <w:color w:val="000000" w:themeColor="text1"/>
          <w:sz w:val="24"/>
          <w:szCs w:val="24"/>
        </w:rPr>
        <w:t>Participants</w:t>
      </w:r>
      <w:r w:rsidR="007F2D85" w:rsidRPr="000E3FAD">
        <w:rPr>
          <w:rFonts w:ascii="Times New Roman" w:hAnsi="Times New Roman" w:cs="Times New Roman"/>
          <w:b/>
          <w:color w:val="000000" w:themeColor="text1"/>
          <w:sz w:val="24"/>
          <w:szCs w:val="24"/>
        </w:rPr>
        <w:t xml:space="preserve"> and </w:t>
      </w:r>
      <w:r w:rsidR="000C7270" w:rsidRPr="000E3FAD">
        <w:rPr>
          <w:rFonts w:ascii="Times New Roman" w:hAnsi="Times New Roman" w:cs="Times New Roman" w:hint="eastAsia"/>
          <w:b/>
          <w:color w:val="000000" w:themeColor="text1"/>
          <w:sz w:val="24"/>
          <w:szCs w:val="24"/>
        </w:rPr>
        <w:t>Procedure</w:t>
      </w:r>
    </w:p>
    <w:p w:rsidR="00431361" w:rsidRPr="000E3FAD" w:rsidRDefault="007F3C9E" w:rsidP="00660D90">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ab/>
      </w:r>
      <w:r w:rsidR="000C7270" w:rsidRPr="000E3FAD">
        <w:rPr>
          <w:rFonts w:ascii="Times New Roman" w:hAnsi="Times New Roman" w:cs="Times New Roman"/>
          <w:color w:val="000000" w:themeColor="text1"/>
          <w:sz w:val="24"/>
          <w:szCs w:val="24"/>
        </w:rPr>
        <w:t>Participants</w:t>
      </w:r>
      <w:r w:rsidR="000C7270" w:rsidRPr="000E3FAD">
        <w:rPr>
          <w:rFonts w:ascii="Times New Roman" w:hAnsi="Times New Roman" w:cs="Times New Roman" w:hint="eastAsia"/>
          <w:color w:val="000000" w:themeColor="text1"/>
          <w:sz w:val="24"/>
          <w:szCs w:val="24"/>
        </w:rPr>
        <w:t xml:space="preserve"> were recruited</w:t>
      </w:r>
      <w:r w:rsidR="00FC2BA8">
        <w:rPr>
          <w:rFonts w:ascii="Times New Roman" w:hAnsi="Times New Roman" w:cs="Times New Roman" w:hint="eastAsia"/>
          <w:color w:val="000000" w:themeColor="text1"/>
          <w:sz w:val="24"/>
          <w:szCs w:val="24"/>
        </w:rPr>
        <w:t xml:space="preserve"> </w:t>
      </w:r>
      <w:r w:rsidR="000C7270" w:rsidRPr="000E3FAD">
        <w:rPr>
          <w:rFonts w:ascii="Times New Roman" w:hAnsi="Times New Roman" w:cs="Times New Roman" w:hint="eastAsia"/>
          <w:color w:val="000000" w:themeColor="text1"/>
          <w:sz w:val="24"/>
          <w:szCs w:val="24"/>
        </w:rPr>
        <w:t>online</w:t>
      </w:r>
      <w:r w:rsidR="00BF74EB" w:rsidRPr="000E3FAD">
        <w:rPr>
          <w:rFonts w:ascii="Times New Roman" w:hAnsi="Times New Roman" w:cs="Times New Roman" w:hint="eastAsia"/>
          <w:color w:val="000000" w:themeColor="text1"/>
          <w:sz w:val="24"/>
          <w:szCs w:val="24"/>
        </w:rPr>
        <w:t xml:space="preserve"> (e.g., facebook groups</w:t>
      </w:r>
      <w:r w:rsidR="007D244A" w:rsidRPr="000E3FAD">
        <w:rPr>
          <w:rFonts w:ascii="Times New Roman" w:hAnsi="Times New Roman" w:cs="Times New Roman" w:hint="eastAsia"/>
          <w:color w:val="000000" w:themeColor="text1"/>
          <w:sz w:val="24"/>
          <w:szCs w:val="24"/>
        </w:rPr>
        <w:t xml:space="preserve"> related to Scot</w:t>
      </w:r>
      <w:r w:rsidR="002927DC" w:rsidRPr="000E3FAD">
        <w:rPr>
          <w:rFonts w:ascii="Times New Roman" w:hAnsi="Times New Roman" w:cs="Times New Roman"/>
          <w:color w:val="000000" w:themeColor="text1"/>
          <w:sz w:val="24"/>
          <w:szCs w:val="24"/>
        </w:rPr>
        <w:t>tish</w:t>
      </w:r>
      <w:r w:rsidR="00FC2BA8">
        <w:rPr>
          <w:rFonts w:ascii="Times New Roman" w:hAnsi="Times New Roman" w:cs="Times New Roman" w:hint="eastAsia"/>
          <w:color w:val="000000" w:themeColor="text1"/>
          <w:sz w:val="24"/>
          <w:szCs w:val="24"/>
        </w:rPr>
        <w:t xml:space="preserve"> </w:t>
      </w:r>
      <w:r w:rsidR="007D244A" w:rsidRPr="000E3FAD">
        <w:rPr>
          <w:rFonts w:ascii="Times New Roman" w:hAnsi="Times New Roman" w:cs="Times New Roman"/>
          <w:color w:val="000000" w:themeColor="text1"/>
          <w:sz w:val="24"/>
          <w:szCs w:val="24"/>
        </w:rPr>
        <w:t>independence</w:t>
      </w:r>
      <w:r w:rsidR="00BF74EB" w:rsidRPr="000E3FAD">
        <w:rPr>
          <w:rFonts w:ascii="Times New Roman" w:hAnsi="Times New Roman" w:cs="Times New Roman" w:hint="eastAsia"/>
          <w:color w:val="000000" w:themeColor="text1"/>
          <w:sz w:val="24"/>
          <w:szCs w:val="24"/>
        </w:rPr>
        <w:t>)</w:t>
      </w:r>
      <w:r w:rsidR="002927DC" w:rsidRPr="000E3FAD">
        <w:rPr>
          <w:rFonts w:ascii="Times New Roman" w:hAnsi="Times New Roman" w:cs="Times New Roman"/>
          <w:color w:val="000000" w:themeColor="text1"/>
          <w:sz w:val="24"/>
          <w:szCs w:val="24"/>
        </w:rPr>
        <w:t xml:space="preserve">, and </w:t>
      </w:r>
      <w:r w:rsidR="007D244A" w:rsidRPr="000E3FAD">
        <w:rPr>
          <w:rFonts w:ascii="Times New Roman" w:hAnsi="Times New Roman" w:cs="Times New Roman" w:hint="eastAsia"/>
          <w:color w:val="000000" w:themeColor="text1"/>
          <w:sz w:val="24"/>
          <w:szCs w:val="24"/>
        </w:rPr>
        <w:t xml:space="preserve">were </w:t>
      </w:r>
      <w:r w:rsidR="005C75A7" w:rsidRPr="000E3FAD">
        <w:rPr>
          <w:rFonts w:ascii="Times New Roman" w:hAnsi="Times New Roman" w:cs="Times New Roman"/>
          <w:color w:val="000000" w:themeColor="text1"/>
          <w:sz w:val="24"/>
          <w:szCs w:val="24"/>
        </w:rPr>
        <w:t xml:space="preserve">informed </w:t>
      </w:r>
      <w:r w:rsidR="000C7270" w:rsidRPr="000E3FAD">
        <w:rPr>
          <w:rFonts w:ascii="Times New Roman" w:hAnsi="Times New Roman" w:cs="Times New Roman"/>
          <w:color w:val="000000" w:themeColor="text1"/>
          <w:sz w:val="24"/>
          <w:szCs w:val="24"/>
        </w:rPr>
        <w:t>that the research concerned how S</w:t>
      </w:r>
      <w:r w:rsidR="000C7270" w:rsidRPr="000E3FAD">
        <w:rPr>
          <w:rFonts w:ascii="Times New Roman" w:hAnsi="Times New Roman" w:cs="Times New Roman" w:hint="eastAsia"/>
          <w:color w:val="000000" w:themeColor="text1"/>
          <w:sz w:val="24"/>
          <w:szCs w:val="24"/>
        </w:rPr>
        <w:t xml:space="preserve">cottish identity </w:t>
      </w:r>
      <w:r w:rsidR="000C7270" w:rsidRPr="000E3FAD">
        <w:rPr>
          <w:rFonts w:ascii="Times New Roman" w:hAnsi="Times New Roman" w:cs="Times New Roman"/>
          <w:color w:val="000000" w:themeColor="text1"/>
          <w:sz w:val="24"/>
          <w:szCs w:val="24"/>
        </w:rPr>
        <w:t>influence</w:t>
      </w:r>
      <w:r w:rsidR="00B51AB8" w:rsidRPr="000E3FAD">
        <w:rPr>
          <w:rFonts w:ascii="Times New Roman" w:hAnsi="Times New Roman" w:cs="Times New Roman" w:hint="eastAsia"/>
          <w:color w:val="000000" w:themeColor="text1"/>
          <w:sz w:val="24"/>
          <w:szCs w:val="24"/>
        </w:rPr>
        <w:t>s</w:t>
      </w:r>
      <w:r w:rsidR="000C7270" w:rsidRPr="000E3FAD">
        <w:rPr>
          <w:rFonts w:ascii="Times New Roman" w:hAnsi="Times New Roman" w:cs="Times New Roman"/>
          <w:color w:val="000000" w:themeColor="text1"/>
          <w:sz w:val="24"/>
          <w:szCs w:val="24"/>
        </w:rPr>
        <w:t xml:space="preserve"> their thoughts, feelings, and attitudes toward socio-political issues</w:t>
      </w:r>
      <w:r w:rsidR="000C7270" w:rsidRPr="000E3FAD">
        <w:rPr>
          <w:rFonts w:ascii="Times New Roman" w:hAnsi="Times New Roman" w:cs="Times New Roman" w:hint="eastAsia"/>
          <w:color w:val="000000" w:themeColor="text1"/>
          <w:sz w:val="24"/>
          <w:szCs w:val="24"/>
        </w:rPr>
        <w:t>.</w:t>
      </w:r>
      <w:r w:rsidR="00FC2BA8">
        <w:rPr>
          <w:rFonts w:ascii="Times New Roman" w:hAnsi="Times New Roman" w:cs="Times New Roman" w:hint="eastAsia"/>
          <w:color w:val="000000" w:themeColor="text1"/>
          <w:sz w:val="24"/>
          <w:szCs w:val="24"/>
        </w:rPr>
        <w:t xml:space="preserve"> </w:t>
      </w:r>
      <w:r w:rsidR="00F01BB9" w:rsidRPr="000E3FAD">
        <w:rPr>
          <w:rFonts w:ascii="Times New Roman" w:hAnsi="Times New Roman" w:cs="Times New Roman"/>
          <w:color w:val="000000" w:themeColor="text1"/>
          <w:sz w:val="24"/>
          <w:szCs w:val="24"/>
        </w:rPr>
        <w:t xml:space="preserve">One hundred </w:t>
      </w:r>
      <w:r w:rsidR="00F01BB9" w:rsidRPr="000E3FAD">
        <w:rPr>
          <w:rFonts w:ascii="Times New Roman" w:hAnsi="Times New Roman" w:cs="Times New Roman" w:hint="eastAsia"/>
          <w:color w:val="000000" w:themeColor="text1"/>
          <w:sz w:val="24"/>
          <w:szCs w:val="24"/>
        </w:rPr>
        <w:t xml:space="preserve">fifteen </w:t>
      </w:r>
      <w:r w:rsidR="00F01BB9" w:rsidRPr="000E3FAD">
        <w:rPr>
          <w:rFonts w:ascii="Times New Roman" w:hAnsi="Times New Roman" w:cs="Times New Roman"/>
          <w:color w:val="000000" w:themeColor="text1"/>
          <w:sz w:val="24"/>
          <w:szCs w:val="24"/>
        </w:rPr>
        <w:t>self-</w:t>
      </w:r>
      <w:r w:rsidR="00F01BB9" w:rsidRPr="000E3FAD">
        <w:rPr>
          <w:rFonts w:ascii="Times New Roman" w:hAnsi="Times New Roman" w:cs="Times New Roman"/>
          <w:color w:val="000000" w:themeColor="text1"/>
          <w:sz w:val="24"/>
          <w:szCs w:val="24"/>
        </w:rPr>
        <w:lastRenderedPageBreak/>
        <w:t>identified (cf. Sindic</w:t>
      </w:r>
      <w:r w:rsidR="00FC2BA8">
        <w:rPr>
          <w:rFonts w:ascii="Times New Roman" w:hAnsi="Times New Roman" w:cs="Times New Roman" w:hint="eastAsia"/>
          <w:color w:val="000000" w:themeColor="text1"/>
          <w:sz w:val="24"/>
          <w:szCs w:val="24"/>
        </w:rPr>
        <w:t xml:space="preserve"> </w:t>
      </w:r>
      <w:r w:rsidR="00F01BB9" w:rsidRPr="000E3FAD">
        <w:rPr>
          <w:rFonts w:ascii="Times New Roman" w:hAnsi="Times New Roman" w:cs="Times New Roman"/>
          <w:color w:val="000000" w:themeColor="text1"/>
          <w:sz w:val="24"/>
          <w:szCs w:val="24"/>
        </w:rPr>
        <w:t>&amp;</w:t>
      </w:r>
      <w:r w:rsidR="00FC2BA8">
        <w:rPr>
          <w:rFonts w:ascii="Times New Roman" w:hAnsi="Times New Roman" w:cs="Times New Roman" w:hint="eastAsia"/>
          <w:color w:val="000000" w:themeColor="text1"/>
          <w:sz w:val="24"/>
          <w:szCs w:val="24"/>
        </w:rPr>
        <w:t xml:space="preserve"> </w:t>
      </w:r>
      <w:r w:rsidR="00F01BB9" w:rsidRPr="000E3FAD">
        <w:rPr>
          <w:rFonts w:ascii="Times New Roman" w:hAnsi="Times New Roman" w:cs="Times New Roman"/>
          <w:color w:val="000000" w:themeColor="text1"/>
          <w:sz w:val="24"/>
          <w:szCs w:val="24"/>
        </w:rPr>
        <w:t xml:space="preserve">Reicher, 2009) </w:t>
      </w:r>
      <w:r w:rsidR="00F01BB9" w:rsidRPr="000E3FAD">
        <w:rPr>
          <w:rFonts w:ascii="Times New Roman" w:hAnsi="Times New Roman" w:cs="Times New Roman" w:hint="eastAsia"/>
          <w:color w:val="000000" w:themeColor="text1"/>
          <w:sz w:val="24"/>
          <w:szCs w:val="24"/>
        </w:rPr>
        <w:t>Scot</w:t>
      </w:r>
      <w:r w:rsidR="00F01BB9" w:rsidRPr="000E3FAD">
        <w:rPr>
          <w:rFonts w:ascii="Times New Roman" w:hAnsi="Times New Roman" w:cs="Times New Roman"/>
          <w:color w:val="000000" w:themeColor="text1"/>
          <w:sz w:val="24"/>
          <w:szCs w:val="24"/>
        </w:rPr>
        <w:t>s</w:t>
      </w:r>
      <w:r w:rsidR="00FC2BA8">
        <w:rPr>
          <w:rFonts w:ascii="Times New Roman" w:hAnsi="Times New Roman" w:cs="Times New Roman" w:hint="eastAsia"/>
          <w:color w:val="000000" w:themeColor="text1"/>
          <w:sz w:val="24"/>
          <w:szCs w:val="24"/>
        </w:rPr>
        <w:t xml:space="preserve"> </w:t>
      </w:r>
      <w:r w:rsidR="00F01BB9" w:rsidRPr="000E3FAD">
        <w:rPr>
          <w:rFonts w:ascii="Times New Roman" w:hAnsi="Times New Roman" w:cs="Times New Roman"/>
          <w:color w:val="000000" w:themeColor="text1"/>
          <w:sz w:val="24"/>
          <w:szCs w:val="24"/>
        </w:rPr>
        <w:t>(</w:t>
      </w:r>
      <w:r w:rsidR="00F01BB9" w:rsidRPr="000E3FAD">
        <w:rPr>
          <w:rFonts w:ascii="Times New Roman" w:hAnsi="Times New Roman" w:cs="Times New Roman" w:hint="eastAsia"/>
          <w:color w:val="000000" w:themeColor="text1"/>
          <w:sz w:val="24"/>
          <w:szCs w:val="24"/>
        </w:rPr>
        <w:t>30</w:t>
      </w:r>
      <w:r w:rsidR="00F01BB9" w:rsidRPr="000E3FAD">
        <w:rPr>
          <w:rFonts w:ascii="Times New Roman" w:hAnsi="Times New Roman" w:cs="Times New Roman"/>
          <w:color w:val="000000" w:themeColor="text1"/>
          <w:sz w:val="24"/>
          <w:szCs w:val="24"/>
        </w:rPr>
        <w:t xml:space="preserve"> female, </w:t>
      </w:r>
      <w:r w:rsidR="00F01BB9" w:rsidRPr="000E3FAD">
        <w:rPr>
          <w:rFonts w:ascii="Times New Roman" w:hAnsi="Times New Roman" w:cs="Times New Roman" w:hint="eastAsia"/>
          <w:color w:val="000000" w:themeColor="text1"/>
          <w:sz w:val="24"/>
          <w:szCs w:val="24"/>
        </w:rPr>
        <w:t>85</w:t>
      </w:r>
      <w:r w:rsidR="00F01BB9" w:rsidRPr="000E3FAD">
        <w:rPr>
          <w:rFonts w:ascii="Times New Roman" w:hAnsi="Times New Roman" w:cs="Times New Roman"/>
          <w:color w:val="000000" w:themeColor="text1"/>
          <w:sz w:val="24"/>
          <w:szCs w:val="24"/>
        </w:rPr>
        <w:t xml:space="preserve"> male; 18 to </w:t>
      </w:r>
      <w:r w:rsidR="00F01BB9" w:rsidRPr="000E3FAD">
        <w:rPr>
          <w:rFonts w:ascii="Times New Roman" w:hAnsi="Times New Roman" w:cs="Times New Roman" w:hint="eastAsia"/>
          <w:color w:val="000000" w:themeColor="text1"/>
          <w:sz w:val="24"/>
          <w:szCs w:val="24"/>
        </w:rPr>
        <w:t>73</w:t>
      </w:r>
      <w:r w:rsidR="00F01BB9" w:rsidRPr="000E3FAD">
        <w:rPr>
          <w:rFonts w:ascii="Times New Roman" w:hAnsi="Times New Roman" w:cs="Times New Roman"/>
          <w:color w:val="000000" w:themeColor="text1"/>
          <w:sz w:val="24"/>
          <w:szCs w:val="24"/>
        </w:rPr>
        <w:t xml:space="preserve"> years of age around a mean of </w:t>
      </w:r>
      <w:r w:rsidR="00F01BB9" w:rsidRPr="000E3FAD">
        <w:rPr>
          <w:rFonts w:ascii="Times New Roman" w:hAnsi="Times New Roman" w:cs="Times New Roman" w:hint="eastAsia"/>
          <w:color w:val="000000" w:themeColor="text1"/>
          <w:sz w:val="24"/>
          <w:szCs w:val="24"/>
        </w:rPr>
        <w:t>42.25</w:t>
      </w:r>
      <w:r w:rsidR="00F01BB9" w:rsidRPr="000E3FAD">
        <w:rPr>
          <w:rFonts w:ascii="Times New Roman" w:hAnsi="Times New Roman" w:cs="Times New Roman"/>
          <w:color w:val="000000" w:themeColor="text1"/>
          <w:sz w:val="24"/>
          <w:szCs w:val="24"/>
        </w:rPr>
        <w:t xml:space="preserve"> years) </w:t>
      </w:r>
      <w:r w:rsidR="007F2D85" w:rsidRPr="000E3FAD">
        <w:rPr>
          <w:rFonts w:ascii="Times New Roman" w:hAnsi="Times New Roman" w:cs="Times New Roman"/>
          <w:color w:val="000000" w:themeColor="text1"/>
          <w:sz w:val="24"/>
          <w:szCs w:val="24"/>
        </w:rPr>
        <w:t xml:space="preserve">completed </w:t>
      </w:r>
      <w:r w:rsidR="00894110" w:rsidRPr="000E3FAD">
        <w:rPr>
          <w:rFonts w:ascii="Times New Roman" w:hAnsi="Times New Roman" w:cs="Times New Roman"/>
          <w:color w:val="000000" w:themeColor="text1"/>
          <w:sz w:val="24"/>
          <w:szCs w:val="24"/>
        </w:rPr>
        <w:t>a</w:t>
      </w:r>
      <w:r w:rsidR="00B407D5" w:rsidRPr="000E3FAD">
        <w:rPr>
          <w:rFonts w:ascii="Times New Roman" w:hAnsi="Times New Roman" w:cs="Times New Roman" w:hint="eastAsia"/>
          <w:color w:val="000000" w:themeColor="text1"/>
          <w:sz w:val="24"/>
          <w:szCs w:val="24"/>
        </w:rPr>
        <w:t>n</w:t>
      </w:r>
      <w:r w:rsidR="00FC2BA8">
        <w:rPr>
          <w:rFonts w:ascii="Times New Roman" w:hAnsi="Times New Roman" w:cs="Times New Roman" w:hint="eastAsia"/>
          <w:color w:val="000000" w:themeColor="text1"/>
          <w:sz w:val="24"/>
          <w:szCs w:val="24"/>
        </w:rPr>
        <w:t xml:space="preserve"> </w:t>
      </w:r>
      <w:r w:rsidR="00B407D5" w:rsidRPr="000E3FAD">
        <w:rPr>
          <w:rFonts w:ascii="Times New Roman" w:hAnsi="Times New Roman" w:cs="Times New Roman" w:hint="eastAsia"/>
          <w:color w:val="000000" w:themeColor="text1"/>
          <w:sz w:val="24"/>
          <w:szCs w:val="24"/>
        </w:rPr>
        <w:t xml:space="preserve">online </w:t>
      </w:r>
      <w:r w:rsidR="00894110" w:rsidRPr="000E3FAD">
        <w:rPr>
          <w:rFonts w:ascii="Times New Roman" w:hAnsi="Times New Roman" w:cs="Times New Roman"/>
          <w:color w:val="000000" w:themeColor="text1"/>
          <w:sz w:val="24"/>
          <w:szCs w:val="24"/>
        </w:rPr>
        <w:t>questionnaire</w:t>
      </w:r>
      <w:r w:rsidR="00CD0DC1" w:rsidRPr="000E3FAD">
        <w:rPr>
          <w:rFonts w:ascii="Times New Roman" w:hAnsi="Times New Roman" w:cs="Times New Roman" w:hint="eastAsia"/>
          <w:color w:val="000000" w:themeColor="text1"/>
          <w:sz w:val="24"/>
          <w:szCs w:val="24"/>
        </w:rPr>
        <w:t xml:space="preserve"> t</w:t>
      </w:r>
      <w:r w:rsidR="00894110" w:rsidRPr="000E3FAD">
        <w:rPr>
          <w:rFonts w:ascii="Times New Roman" w:hAnsi="Times New Roman" w:cs="Times New Roman"/>
          <w:color w:val="000000" w:themeColor="text1"/>
          <w:sz w:val="24"/>
          <w:szCs w:val="24"/>
        </w:rPr>
        <w:t xml:space="preserve">hat included </w:t>
      </w:r>
      <w:r w:rsidR="000143F4" w:rsidRPr="000E3FAD">
        <w:rPr>
          <w:rFonts w:ascii="Times New Roman" w:hAnsi="Times New Roman" w:cs="Times New Roman"/>
          <w:color w:val="000000" w:themeColor="text1"/>
          <w:sz w:val="24"/>
          <w:szCs w:val="24"/>
        </w:rPr>
        <w:t xml:space="preserve">procedural </w:t>
      </w:r>
      <w:r w:rsidR="00894110" w:rsidRPr="000E3FAD">
        <w:rPr>
          <w:rFonts w:ascii="Times New Roman" w:hAnsi="Times New Roman" w:cs="Times New Roman"/>
          <w:color w:val="000000" w:themeColor="text1"/>
          <w:sz w:val="24"/>
          <w:szCs w:val="24"/>
        </w:rPr>
        <w:t>instructions</w:t>
      </w:r>
      <w:r w:rsidR="000143F4" w:rsidRPr="000E3FAD">
        <w:rPr>
          <w:rFonts w:ascii="Times New Roman" w:hAnsi="Times New Roman" w:cs="Times New Roman"/>
          <w:color w:val="000000" w:themeColor="text1"/>
          <w:sz w:val="24"/>
          <w:szCs w:val="24"/>
        </w:rPr>
        <w:t>,</w:t>
      </w:r>
      <w:r w:rsidR="00894110" w:rsidRPr="000E3FAD">
        <w:rPr>
          <w:rFonts w:ascii="Times New Roman" w:hAnsi="Times New Roman" w:cs="Times New Roman"/>
          <w:color w:val="000000" w:themeColor="text1"/>
          <w:sz w:val="24"/>
          <w:szCs w:val="24"/>
        </w:rPr>
        <w:t xml:space="preserve"> and measures</w:t>
      </w:r>
      <w:r w:rsidR="000143F4" w:rsidRPr="000E3FAD">
        <w:rPr>
          <w:rFonts w:ascii="Times New Roman" w:hAnsi="Times New Roman" w:cs="Times New Roman"/>
          <w:color w:val="000000" w:themeColor="text1"/>
          <w:sz w:val="24"/>
          <w:szCs w:val="24"/>
        </w:rPr>
        <w:t xml:space="preserve"> of Scottish and British identity centrality, Scottish and British identity uncertainty, strength of Scottish and British identificatio</w:t>
      </w:r>
      <w:r w:rsidR="0010174D" w:rsidRPr="000E3FAD">
        <w:rPr>
          <w:rFonts w:ascii="Times New Roman" w:hAnsi="Times New Roman" w:cs="Times New Roman"/>
          <w:color w:val="000000" w:themeColor="text1"/>
          <w:sz w:val="24"/>
          <w:szCs w:val="24"/>
        </w:rPr>
        <w:t xml:space="preserve">n, and measures of </w:t>
      </w:r>
      <w:r w:rsidR="004139BA" w:rsidRPr="000E3FAD">
        <w:rPr>
          <w:rFonts w:ascii="Times New Roman" w:hAnsi="Times New Roman" w:cs="Times New Roman" w:hint="eastAsia"/>
          <w:color w:val="000000" w:themeColor="text1"/>
          <w:sz w:val="24"/>
          <w:szCs w:val="24"/>
        </w:rPr>
        <w:t xml:space="preserve">support for </w:t>
      </w:r>
      <w:r w:rsidR="00F01BB9" w:rsidRPr="000E3FAD">
        <w:rPr>
          <w:rFonts w:ascii="Times New Roman" w:hAnsi="Times New Roman" w:cs="Times New Roman"/>
          <w:color w:val="000000" w:themeColor="text1"/>
          <w:sz w:val="24"/>
          <w:szCs w:val="24"/>
        </w:rPr>
        <w:t xml:space="preserve">Scottish </w:t>
      </w:r>
      <w:r w:rsidR="0010174D" w:rsidRPr="000E3FAD">
        <w:rPr>
          <w:rFonts w:ascii="Times New Roman" w:hAnsi="Times New Roman" w:cs="Times New Roman"/>
          <w:color w:val="000000" w:themeColor="text1"/>
          <w:sz w:val="24"/>
          <w:szCs w:val="24"/>
        </w:rPr>
        <w:t>independence</w:t>
      </w:r>
      <w:r w:rsidR="000143F4" w:rsidRPr="000E3FAD">
        <w:rPr>
          <w:rFonts w:ascii="Times New Roman" w:hAnsi="Times New Roman" w:cs="Times New Roman"/>
          <w:color w:val="000000" w:themeColor="text1"/>
          <w:sz w:val="24"/>
          <w:szCs w:val="24"/>
        </w:rPr>
        <w:t xml:space="preserve">. </w:t>
      </w:r>
      <w:r w:rsidR="00F30684" w:rsidRPr="000E3FAD">
        <w:rPr>
          <w:rFonts w:ascii="Times New Roman" w:hAnsi="Times New Roman" w:cs="Times New Roman"/>
          <w:color w:val="000000" w:themeColor="text1"/>
          <w:sz w:val="24"/>
          <w:szCs w:val="24"/>
        </w:rPr>
        <w:t>A p</w:t>
      </w:r>
      <w:r w:rsidR="006C015A" w:rsidRPr="000E3FAD">
        <w:rPr>
          <w:rFonts w:ascii="Times New Roman" w:hAnsi="Times New Roman" w:cs="Times New Roman"/>
          <w:color w:val="000000" w:themeColor="text1"/>
          <w:sz w:val="24"/>
          <w:szCs w:val="24"/>
        </w:rPr>
        <w:t>ost-hoc power analysis (GPower; Erdfelder, Faul, &amp; Buchner, 1996)</w:t>
      </w:r>
      <w:r w:rsidR="00F30684" w:rsidRPr="000E3FAD">
        <w:rPr>
          <w:rFonts w:ascii="Times New Roman" w:hAnsi="Times New Roman" w:cs="Times New Roman"/>
          <w:color w:val="000000" w:themeColor="text1"/>
          <w:sz w:val="24"/>
          <w:szCs w:val="24"/>
        </w:rPr>
        <w:t xml:space="preserve"> indicated that t</w:t>
      </w:r>
      <w:r w:rsidR="006C015A" w:rsidRPr="000E3FAD">
        <w:rPr>
          <w:rFonts w:ascii="Times New Roman" w:hAnsi="Times New Roman" w:cs="Times New Roman"/>
          <w:color w:val="000000" w:themeColor="text1"/>
          <w:sz w:val="24"/>
          <w:szCs w:val="24"/>
        </w:rPr>
        <w:t xml:space="preserve">his sample size </w:t>
      </w:r>
      <w:r w:rsidR="00F30684" w:rsidRPr="000E3FAD">
        <w:rPr>
          <w:rFonts w:ascii="Times New Roman" w:hAnsi="Times New Roman" w:cs="Times New Roman"/>
          <w:color w:val="000000" w:themeColor="text1"/>
          <w:sz w:val="24"/>
          <w:szCs w:val="24"/>
        </w:rPr>
        <w:t xml:space="preserve">of </w:t>
      </w:r>
      <w:r w:rsidR="00F30684" w:rsidRPr="000E3FAD">
        <w:rPr>
          <w:rFonts w:ascii="Times New Roman" w:hAnsi="Times New Roman" w:cs="Times New Roman"/>
          <w:i/>
          <w:color w:val="000000" w:themeColor="text1"/>
          <w:sz w:val="24"/>
          <w:szCs w:val="24"/>
        </w:rPr>
        <w:t>N</w:t>
      </w:r>
      <w:r w:rsidR="00F30684" w:rsidRPr="000E3FAD">
        <w:rPr>
          <w:rFonts w:ascii="Times New Roman" w:hAnsi="Times New Roman" w:cs="Times New Roman"/>
          <w:color w:val="000000" w:themeColor="text1"/>
          <w:sz w:val="24"/>
          <w:szCs w:val="24"/>
        </w:rPr>
        <w:t xml:space="preserve"> = 115 </w:t>
      </w:r>
      <w:r w:rsidR="006C015A" w:rsidRPr="000E3FAD">
        <w:rPr>
          <w:rFonts w:ascii="Times New Roman" w:hAnsi="Times New Roman" w:cs="Times New Roman"/>
          <w:color w:val="000000" w:themeColor="text1"/>
          <w:sz w:val="24"/>
          <w:szCs w:val="24"/>
        </w:rPr>
        <w:t xml:space="preserve">would yield 90% power to detect a medium </w:t>
      </w:r>
      <w:r w:rsidR="00713B1E" w:rsidRPr="000E3FAD">
        <w:rPr>
          <w:rFonts w:ascii="Times New Roman" w:hAnsi="Times New Roman" w:cs="Times New Roman" w:hint="eastAsia"/>
          <w:color w:val="000000" w:themeColor="text1"/>
          <w:sz w:val="24"/>
          <w:szCs w:val="24"/>
        </w:rPr>
        <w:t xml:space="preserve">size </w:t>
      </w:r>
      <w:r w:rsidR="006C015A" w:rsidRPr="000E3FAD">
        <w:rPr>
          <w:rFonts w:ascii="Times New Roman" w:hAnsi="Times New Roman" w:cs="Times New Roman"/>
          <w:color w:val="000000" w:themeColor="text1"/>
          <w:sz w:val="24"/>
          <w:szCs w:val="24"/>
        </w:rPr>
        <w:t>effect</w:t>
      </w:r>
      <w:r w:rsidR="00FC2BA8">
        <w:rPr>
          <w:rFonts w:ascii="Times New Roman" w:hAnsi="Times New Roman" w:cs="Times New Roman" w:hint="eastAsia"/>
          <w:color w:val="000000" w:themeColor="text1"/>
          <w:sz w:val="24"/>
          <w:szCs w:val="24"/>
        </w:rPr>
        <w:t xml:space="preserve"> </w:t>
      </w:r>
      <w:r w:rsidR="00F30684" w:rsidRPr="000E3FAD">
        <w:rPr>
          <w:rFonts w:ascii="Times New Roman" w:hAnsi="Times New Roman" w:cs="Times New Roman"/>
          <w:color w:val="000000" w:themeColor="text1"/>
          <w:sz w:val="24"/>
          <w:szCs w:val="24"/>
        </w:rPr>
        <w:t xml:space="preserve">of </w:t>
      </w:r>
      <w:r w:rsidR="006C015A" w:rsidRPr="000E3FAD">
        <w:rPr>
          <w:rFonts w:ascii="Times New Roman" w:hAnsi="Times New Roman" w:cs="Times New Roman"/>
          <w:color w:val="000000" w:themeColor="text1"/>
          <w:sz w:val="24"/>
          <w:szCs w:val="24"/>
        </w:rPr>
        <w:t>f</w:t>
      </w:r>
      <w:r w:rsidR="006C015A" w:rsidRPr="000E3FAD">
        <w:rPr>
          <w:rFonts w:ascii="Times New Roman" w:hAnsi="Times New Roman" w:cs="Times New Roman"/>
          <w:color w:val="000000" w:themeColor="text1"/>
          <w:sz w:val="24"/>
          <w:szCs w:val="24"/>
          <w:vertAlign w:val="superscript"/>
        </w:rPr>
        <w:t>2</w:t>
      </w:r>
      <w:r w:rsidR="006C015A" w:rsidRPr="000E3FAD">
        <w:rPr>
          <w:rFonts w:ascii="Times New Roman" w:hAnsi="Times New Roman" w:cs="Times New Roman"/>
          <w:color w:val="000000" w:themeColor="text1"/>
          <w:sz w:val="24"/>
          <w:szCs w:val="24"/>
        </w:rPr>
        <w:t xml:space="preserve"> = .15</w:t>
      </w:r>
      <w:r w:rsidR="00F30684" w:rsidRPr="000E3FAD">
        <w:rPr>
          <w:rFonts w:ascii="Times New Roman" w:hAnsi="Times New Roman" w:cs="Times New Roman"/>
          <w:color w:val="000000" w:themeColor="text1"/>
          <w:sz w:val="24"/>
          <w:szCs w:val="24"/>
        </w:rPr>
        <w:t xml:space="preserve"> (</w:t>
      </w:r>
      <w:r w:rsidR="006C015A" w:rsidRPr="000E3FAD">
        <w:rPr>
          <w:rFonts w:ascii="Times New Roman" w:hAnsi="Times New Roman" w:cs="Times New Roman"/>
          <w:color w:val="000000" w:themeColor="text1"/>
          <w:sz w:val="24"/>
          <w:szCs w:val="24"/>
        </w:rPr>
        <w:t>see Cohen 1977) with three predictors and two mediators at an alpha of .05.</w:t>
      </w:r>
      <w:r w:rsidR="00FC2BA8">
        <w:rPr>
          <w:rFonts w:ascii="Times New Roman" w:hAnsi="Times New Roman" w:cs="Times New Roman" w:hint="eastAsia"/>
          <w:color w:val="000000" w:themeColor="text1"/>
          <w:sz w:val="24"/>
          <w:szCs w:val="24"/>
        </w:rPr>
        <w:t xml:space="preserve"> </w:t>
      </w:r>
      <w:r w:rsidR="007302CA" w:rsidRPr="000E3FAD">
        <w:rPr>
          <w:rFonts w:ascii="Times New Roman" w:hAnsi="Times New Roman" w:cs="Times New Roman" w:hint="eastAsia"/>
          <w:color w:val="000000" w:themeColor="text1"/>
          <w:sz w:val="24"/>
          <w:szCs w:val="24"/>
        </w:rPr>
        <w:t>D</w:t>
      </w:r>
      <w:r w:rsidR="007302CA" w:rsidRPr="000E3FAD">
        <w:rPr>
          <w:rFonts w:ascii="Times New Roman" w:hAnsi="Times New Roman" w:cs="Times New Roman"/>
          <w:color w:val="000000" w:themeColor="text1"/>
          <w:sz w:val="24"/>
          <w:szCs w:val="24"/>
        </w:rPr>
        <w:t>ata</w:t>
      </w:r>
      <w:r w:rsidR="007302CA" w:rsidRPr="000E3FAD">
        <w:rPr>
          <w:rFonts w:ascii="Times New Roman" w:hAnsi="Times New Roman" w:cs="Times New Roman" w:hint="eastAsia"/>
          <w:color w:val="000000" w:themeColor="text1"/>
          <w:sz w:val="24"/>
          <w:szCs w:val="24"/>
        </w:rPr>
        <w:t xml:space="preserve"> were </w:t>
      </w:r>
      <w:r w:rsidR="007302CA" w:rsidRPr="000E3FAD">
        <w:rPr>
          <w:rFonts w:ascii="Times New Roman" w:hAnsi="Times New Roman" w:cs="Times New Roman"/>
          <w:color w:val="000000" w:themeColor="text1"/>
          <w:sz w:val="24"/>
          <w:szCs w:val="24"/>
        </w:rPr>
        <w:t xml:space="preserve">collected </w:t>
      </w:r>
      <w:r w:rsidR="007302CA" w:rsidRPr="000E3FAD">
        <w:rPr>
          <w:rFonts w:ascii="Times New Roman" w:hAnsi="Times New Roman" w:cs="Times New Roman" w:hint="eastAsia"/>
          <w:color w:val="000000" w:themeColor="text1"/>
          <w:sz w:val="24"/>
          <w:szCs w:val="24"/>
        </w:rPr>
        <w:t xml:space="preserve">from March </w:t>
      </w:r>
      <w:r w:rsidR="003878A6" w:rsidRPr="000E3FAD">
        <w:rPr>
          <w:rFonts w:ascii="Times New Roman" w:hAnsi="Times New Roman" w:cs="Times New Roman"/>
          <w:color w:val="000000" w:themeColor="text1"/>
          <w:sz w:val="24"/>
          <w:szCs w:val="24"/>
        </w:rPr>
        <w:t xml:space="preserve">through </w:t>
      </w:r>
      <w:r w:rsidR="007302CA" w:rsidRPr="000E3FAD">
        <w:rPr>
          <w:rFonts w:ascii="Times New Roman" w:hAnsi="Times New Roman" w:cs="Times New Roman" w:hint="eastAsia"/>
          <w:color w:val="000000" w:themeColor="text1"/>
          <w:sz w:val="24"/>
          <w:szCs w:val="24"/>
        </w:rPr>
        <w:t xml:space="preserve">October </w:t>
      </w:r>
      <w:r w:rsidR="007302CA" w:rsidRPr="000E3FAD">
        <w:rPr>
          <w:rFonts w:ascii="Times New Roman" w:hAnsi="Times New Roman" w:cs="Times New Roman"/>
          <w:color w:val="000000" w:themeColor="text1"/>
          <w:sz w:val="24"/>
          <w:szCs w:val="24"/>
        </w:rPr>
        <w:t>201</w:t>
      </w:r>
      <w:r w:rsidR="007302CA" w:rsidRPr="000E3FAD">
        <w:rPr>
          <w:rFonts w:ascii="Times New Roman" w:hAnsi="Times New Roman" w:cs="Times New Roman" w:hint="eastAsia"/>
          <w:color w:val="000000" w:themeColor="text1"/>
          <w:sz w:val="24"/>
          <w:szCs w:val="24"/>
        </w:rPr>
        <w:t>3</w:t>
      </w:r>
      <w:r w:rsidR="00F4265D" w:rsidRPr="000E3FAD">
        <w:rPr>
          <w:rFonts w:ascii="Times New Roman" w:hAnsi="Times New Roman" w:cs="Times New Roman"/>
          <w:color w:val="000000" w:themeColor="text1"/>
          <w:sz w:val="24"/>
          <w:szCs w:val="24"/>
        </w:rPr>
        <w:t>;</w:t>
      </w:r>
      <w:r w:rsidR="00FC2BA8">
        <w:rPr>
          <w:rFonts w:ascii="Times New Roman" w:hAnsi="Times New Roman" w:cs="Times New Roman" w:hint="eastAsia"/>
          <w:color w:val="000000" w:themeColor="text1"/>
          <w:sz w:val="24"/>
          <w:szCs w:val="24"/>
        </w:rPr>
        <w:t xml:space="preserve"> </w:t>
      </w:r>
      <w:r w:rsidR="00D37113" w:rsidRPr="000E3FAD">
        <w:rPr>
          <w:rFonts w:ascii="Times New Roman" w:hAnsi="Times New Roman" w:cs="Times New Roman" w:hint="eastAsia"/>
          <w:color w:val="000000" w:themeColor="text1"/>
          <w:sz w:val="24"/>
          <w:szCs w:val="24"/>
        </w:rPr>
        <w:t xml:space="preserve">about </w:t>
      </w:r>
      <w:r w:rsidR="007302CA" w:rsidRPr="000E3FAD">
        <w:rPr>
          <w:rFonts w:ascii="Times New Roman" w:hAnsi="Times New Roman" w:cs="Times New Roman" w:hint="eastAsia"/>
          <w:color w:val="000000" w:themeColor="text1"/>
          <w:sz w:val="24"/>
          <w:szCs w:val="24"/>
        </w:rPr>
        <w:t xml:space="preserve">a year before </w:t>
      </w:r>
      <w:r w:rsidR="002927DC" w:rsidRPr="000E3FAD">
        <w:rPr>
          <w:rFonts w:ascii="Times New Roman" w:hAnsi="Times New Roman" w:cs="Times New Roman"/>
          <w:color w:val="000000" w:themeColor="text1"/>
          <w:sz w:val="24"/>
          <w:szCs w:val="24"/>
        </w:rPr>
        <w:t xml:space="preserve">the </w:t>
      </w:r>
      <w:r w:rsidR="00F4265D" w:rsidRPr="000E3FAD">
        <w:rPr>
          <w:rFonts w:ascii="Times New Roman" w:hAnsi="Times New Roman" w:cs="Times New Roman"/>
          <w:color w:val="000000" w:themeColor="text1"/>
          <w:sz w:val="24"/>
          <w:szCs w:val="24"/>
        </w:rPr>
        <w:t xml:space="preserve">September 18, 2014 </w:t>
      </w:r>
      <w:r w:rsidR="007302CA" w:rsidRPr="000E3FAD">
        <w:rPr>
          <w:rFonts w:ascii="Times New Roman" w:hAnsi="Times New Roman" w:cs="Times New Roman" w:hint="eastAsia"/>
          <w:color w:val="000000" w:themeColor="text1"/>
          <w:sz w:val="24"/>
          <w:szCs w:val="24"/>
        </w:rPr>
        <w:t>Scot</w:t>
      </w:r>
      <w:r w:rsidR="002927DC" w:rsidRPr="000E3FAD">
        <w:rPr>
          <w:rFonts w:ascii="Times New Roman" w:hAnsi="Times New Roman" w:cs="Times New Roman"/>
          <w:color w:val="000000" w:themeColor="text1"/>
          <w:sz w:val="24"/>
          <w:szCs w:val="24"/>
        </w:rPr>
        <w:t xml:space="preserve">tish </w:t>
      </w:r>
      <w:r w:rsidR="00D37113" w:rsidRPr="000E3FAD">
        <w:rPr>
          <w:rFonts w:ascii="Times New Roman" w:hAnsi="Times New Roman" w:cs="Times New Roman" w:hint="eastAsia"/>
          <w:color w:val="000000" w:themeColor="text1"/>
          <w:sz w:val="24"/>
          <w:szCs w:val="24"/>
        </w:rPr>
        <w:t>Independence referendum</w:t>
      </w:r>
      <w:r w:rsidR="007302CA" w:rsidRPr="000E3FAD">
        <w:rPr>
          <w:rFonts w:ascii="Times New Roman" w:hAnsi="Times New Roman" w:cs="Times New Roman" w:hint="eastAsia"/>
          <w:color w:val="000000" w:themeColor="text1"/>
          <w:sz w:val="24"/>
          <w:szCs w:val="24"/>
        </w:rPr>
        <w:t>.</w:t>
      </w:r>
    </w:p>
    <w:p w:rsidR="00751F5A" w:rsidRPr="000E3FAD" w:rsidRDefault="00751F5A" w:rsidP="00882EF2">
      <w:pPr>
        <w:wordWrap/>
        <w:spacing w:line="480" w:lineRule="auto"/>
        <w:jc w:val="left"/>
        <w:rPr>
          <w:rFonts w:ascii="Times New Roman" w:hAnsi="Times New Roman" w:cs="Times New Roman"/>
          <w:b/>
          <w:color w:val="000000" w:themeColor="text1"/>
          <w:sz w:val="24"/>
          <w:szCs w:val="24"/>
        </w:rPr>
      </w:pPr>
      <w:r w:rsidRPr="000E3FAD">
        <w:rPr>
          <w:rFonts w:ascii="Times New Roman" w:hAnsi="Times New Roman" w:cs="Times New Roman"/>
          <w:b/>
          <w:color w:val="000000" w:themeColor="text1"/>
          <w:sz w:val="24"/>
          <w:szCs w:val="24"/>
        </w:rPr>
        <w:t>Measures</w:t>
      </w:r>
    </w:p>
    <w:p w:rsidR="00213812" w:rsidRPr="000E3FAD" w:rsidRDefault="00894110" w:rsidP="00622046">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i/>
          <w:color w:val="000000" w:themeColor="text1"/>
          <w:sz w:val="24"/>
          <w:szCs w:val="24"/>
        </w:rPr>
        <w:tab/>
      </w:r>
      <w:r w:rsidR="00213812" w:rsidRPr="000E3FAD">
        <w:rPr>
          <w:rFonts w:ascii="Times New Roman" w:hAnsi="Times New Roman" w:cs="Times New Roman" w:hint="eastAsia"/>
          <w:b/>
          <w:color w:val="000000" w:themeColor="text1"/>
          <w:sz w:val="24"/>
          <w:szCs w:val="24"/>
        </w:rPr>
        <w:t xml:space="preserve">Relative </w:t>
      </w:r>
      <w:r w:rsidR="005E4AA9" w:rsidRPr="000E3FAD">
        <w:rPr>
          <w:rFonts w:ascii="Times New Roman" w:hAnsi="Times New Roman" w:cs="Times New Roman" w:hint="eastAsia"/>
          <w:b/>
          <w:color w:val="000000" w:themeColor="text1"/>
          <w:sz w:val="24"/>
          <w:szCs w:val="24"/>
        </w:rPr>
        <w:t xml:space="preserve">identity </w:t>
      </w:r>
      <w:r w:rsidR="00213812" w:rsidRPr="000E3FAD">
        <w:rPr>
          <w:rFonts w:ascii="Times New Roman" w:hAnsi="Times New Roman" w:cs="Times New Roman" w:hint="eastAsia"/>
          <w:b/>
          <w:color w:val="000000" w:themeColor="text1"/>
          <w:sz w:val="24"/>
          <w:szCs w:val="24"/>
        </w:rPr>
        <w:t>centrality</w:t>
      </w:r>
      <w:r w:rsidR="005E4AA9" w:rsidRPr="000E3FAD">
        <w:rPr>
          <w:rFonts w:ascii="Times New Roman" w:hAnsi="Times New Roman" w:cs="Times New Roman" w:hint="eastAsia"/>
          <w:b/>
          <w:color w:val="000000" w:themeColor="text1"/>
          <w:sz w:val="24"/>
          <w:szCs w:val="24"/>
        </w:rPr>
        <w:t>.</w:t>
      </w:r>
      <w:r w:rsidR="00FC2BA8">
        <w:rPr>
          <w:rFonts w:ascii="Times New Roman" w:hAnsi="Times New Roman" w:cs="Times New Roman" w:hint="eastAsia"/>
          <w:b/>
          <w:color w:val="000000" w:themeColor="text1"/>
          <w:sz w:val="24"/>
          <w:szCs w:val="24"/>
        </w:rPr>
        <w:t xml:space="preserve"> </w:t>
      </w:r>
      <w:r w:rsidR="0006533A" w:rsidRPr="000E3FAD">
        <w:rPr>
          <w:rFonts w:ascii="Times New Roman" w:hAnsi="Times New Roman" w:cs="Times New Roman" w:hint="eastAsia"/>
          <w:color w:val="000000" w:themeColor="text1"/>
          <w:sz w:val="24"/>
          <w:szCs w:val="24"/>
        </w:rPr>
        <w:t xml:space="preserve">British </w:t>
      </w:r>
      <w:r w:rsidR="00213812" w:rsidRPr="000E3FAD">
        <w:rPr>
          <w:rFonts w:ascii="Times New Roman" w:hAnsi="Times New Roman" w:cs="Times New Roman" w:hint="eastAsia"/>
          <w:color w:val="000000" w:themeColor="text1"/>
          <w:sz w:val="24"/>
          <w:szCs w:val="24"/>
        </w:rPr>
        <w:t xml:space="preserve">identity centrality was measured </w:t>
      </w:r>
      <w:r w:rsidR="007354B9" w:rsidRPr="000E3FAD">
        <w:rPr>
          <w:rFonts w:ascii="Times New Roman" w:hAnsi="Times New Roman" w:cs="Times New Roman"/>
          <w:color w:val="000000" w:themeColor="text1"/>
          <w:sz w:val="24"/>
          <w:szCs w:val="24"/>
        </w:rPr>
        <w:t xml:space="preserve">by two items </w:t>
      </w:r>
      <w:r w:rsidR="00213812" w:rsidRPr="000E3FAD">
        <w:rPr>
          <w:rFonts w:ascii="Times New Roman" w:hAnsi="Times New Roman" w:cs="Times New Roman"/>
          <w:color w:val="000000" w:themeColor="text1"/>
          <w:sz w:val="24"/>
          <w:szCs w:val="24"/>
        </w:rPr>
        <w:t>(</w:t>
      </w:r>
      <w:r w:rsidR="00213812" w:rsidRPr="000E3FAD">
        <w:rPr>
          <w:rFonts w:ascii="Times New Roman" w:hAnsi="Times New Roman" w:cs="Times New Roman" w:hint="eastAsia"/>
          <w:color w:val="000000" w:themeColor="text1"/>
          <w:sz w:val="24"/>
          <w:szCs w:val="24"/>
        </w:rPr>
        <w:t>Cameron, 2004)</w:t>
      </w:r>
      <w:r w:rsidR="007354B9" w:rsidRPr="000E3FAD">
        <w:rPr>
          <w:rFonts w:ascii="Times New Roman" w:hAnsi="Times New Roman" w:cs="Times New Roman"/>
          <w:color w:val="000000" w:themeColor="text1"/>
          <w:sz w:val="24"/>
          <w:szCs w:val="24"/>
        </w:rPr>
        <w:t xml:space="preserve">: </w:t>
      </w:r>
      <w:r w:rsidR="00213812" w:rsidRPr="000E3FAD">
        <w:rPr>
          <w:rFonts w:ascii="Times New Roman" w:hAnsi="Times New Roman" w:cs="Times New Roman"/>
          <w:color w:val="000000" w:themeColor="text1"/>
          <w:sz w:val="24"/>
          <w:szCs w:val="24"/>
        </w:rPr>
        <w:t>“</w:t>
      </w:r>
      <w:r w:rsidR="00213812" w:rsidRPr="000E3FAD">
        <w:rPr>
          <w:rFonts w:ascii="Times New Roman" w:hAnsi="Times New Roman" w:cs="Times New Roman" w:hint="eastAsia"/>
          <w:color w:val="000000" w:themeColor="text1"/>
          <w:sz w:val="24"/>
          <w:szCs w:val="24"/>
        </w:rPr>
        <w:t xml:space="preserve">I feel that being </w:t>
      </w:r>
      <w:r w:rsidR="00280977" w:rsidRPr="000E3FAD">
        <w:rPr>
          <w:rFonts w:ascii="Times New Roman" w:hAnsi="Times New Roman" w:cs="Times New Roman" w:hint="eastAsia"/>
          <w:color w:val="000000" w:themeColor="text1"/>
          <w:sz w:val="24"/>
          <w:szCs w:val="24"/>
        </w:rPr>
        <w:t>British</w:t>
      </w:r>
      <w:r w:rsidR="00213812" w:rsidRPr="000E3FAD">
        <w:rPr>
          <w:rFonts w:ascii="Times New Roman" w:hAnsi="Times New Roman" w:cs="Times New Roman" w:hint="eastAsia"/>
          <w:color w:val="000000" w:themeColor="text1"/>
          <w:sz w:val="24"/>
          <w:szCs w:val="24"/>
        </w:rPr>
        <w:t xml:space="preserve"> is </w:t>
      </w:r>
      <w:r w:rsidR="00B3312D" w:rsidRPr="000E3FAD">
        <w:rPr>
          <w:rFonts w:ascii="Times New Roman" w:hAnsi="Times New Roman" w:cs="Times New Roman"/>
          <w:color w:val="000000" w:themeColor="text1"/>
          <w:sz w:val="24"/>
          <w:szCs w:val="24"/>
        </w:rPr>
        <w:t xml:space="preserve">an </w:t>
      </w:r>
      <w:r w:rsidR="00213812" w:rsidRPr="000E3FAD">
        <w:rPr>
          <w:rFonts w:ascii="Times New Roman" w:hAnsi="Times New Roman" w:cs="Times New Roman" w:hint="eastAsia"/>
          <w:color w:val="000000" w:themeColor="text1"/>
          <w:sz w:val="24"/>
          <w:szCs w:val="24"/>
        </w:rPr>
        <w:t>important part of my self-image</w:t>
      </w:r>
      <w:r w:rsidR="00213812" w:rsidRPr="000E3FAD">
        <w:rPr>
          <w:rFonts w:ascii="Times New Roman" w:hAnsi="Times New Roman" w:cs="Times New Roman"/>
          <w:color w:val="000000" w:themeColor="text1"/>
          <w:sz w:val="24"/>
          <w:szCs w:val="24"/>
        </w:rPr>
        <w:t>”</w:t>
      </w:r>
      <w:r w:rsidR="00213812" w:rsidRPr="000E3FAD">
        <w:rPr>
          <w:rFonts w:ascii="Times New Roman" w:hAnsi="Times New Roman" w:cs="Times New Roman" w:hint="eastAsia"/>
          <w:color w:val="000000" w:themeColor="text1"/>
          <w:sz w:val="24"/>
          <w:szCs w:val="24"/>
        </w:rPr>
        <w:t xml:space="preserve"> and </w:t>
      </w:r>
      <w:r w:rsidR="00213812" w:rsidRPr="000E3FAD">
        <w:rPr>
          <w:rFonts w:ascii="Times New Roman" w:hAnsi="Times New Roman" w:cs="Times New Roman"/>
          <w:color w:val="000000" w:themeColor="text1"/>
          <w:sz w:val="24"/>
          <w:szCs w:val="24"/>
        </w:rPr>
        <w:t>“</w:t>
      </w:r>
      <w:r w:rsidR="00213812" w:rsidRPr="000E3FAD">
        <w:rPr>
          <w:rFonts w:ascii="Times New Roman" w:hAnsi="Times New Roman" w:cs="Times New Roman" w:hint="eastAsia"/>
          <w:color w:val="000000" w:themeColor="text1"/>
          <w:sz w:val="24"/>
          <w:szCs w:val="24"/>
        </w:rPr>
        <w:t xml:space="preserve">I often acknowledge the fact that I am </w:t>
      </w:r>
      <w:r w:rsidR="00280977" w:rsidRPr="000E3FAD">
        <w:rPr>
          <w:rFonts w:ascii="Times New Roman" w:hAnsi="Times New Roman" w:cs="Times New Roman" w:hint="eastAsia"/>
          <w:color w:val="000000" w:themeColor="text1"/>
          <w:sz w:val="24"/>
          <w:szCs w:val="24"/>
        </w:rPr>
        <w:t>British</w:t>
      </w:r>
      <w:r w:rsidR="00B3312D" w:rsidRPr="000E3FAD">
        <w:rPr>
          <w:rFonts w:ascii="Times New Roman" w:hAnsi="Times New Roman" w:cs="Times New Roman"/>
          <w:color w:val="000000" w:themeColor="text1"/>
          <w:sz w:val="24"/>
          <w:szCs w:val="24"/>
        </w:rPr>
        <w:t>,</w:t>
      </w:r>
      <w:r w:rsidR="00213812" w:rsidRPr="000E3FAD">
        <w:rPr>
          <w:rFonts w:ascii="Times New Roman" w:hAnsi="Times New Roman" w:cs="Times New Roman"/>
          <w:color w:val="000000" w:themeColor="text1"/>
          <w:sz w:val="24"/>
          <w:szCs w:val="24"/>
        </w:rPr>
        <w:t xml:space="preserve">” 1 </w:t>
      </w:r>
      <w:r w:rsidR="00213812" w:rsidRPr="000E3FAD">
        <w:rPr>
          <w:rFonts w:ascii="Times New Roman" w:hAnsi="Times New Roman" w:cs="Times New Roman" w:hint="eastAsia"/>
          <w:i/>
          <w:color w:val="000000" w:themeColor="text1"/>
          <w:sz w:val="24"/>
          <w:szCs w:val="24"/>
        </w:rPr>
        <w:t xml:space="preserve">strongly disagree, </w:t>
      </w:r>
      <w:r w:rsidR="00213812" w:rsidRPr="000E3FAD">
        <w:rPr>
          <w:rFonts w:ascii="Times New Roman" w:hAnsi="Times New Roman" w:cs="Times New Roman"/>
          <w:color w:val="000000" w:themeColor="text1"/>
          <w:sz w:val="24"/>
          <w:szCs w:val="24"/>
        </w:rPr>
        <w:t xml:space="preserve">9 </w:t>
      </w:r>
      <w:r w:rsidR="00213812" w:rsidRPr="000E3FAD">
        <w:rPr>
          <w:rFonts w:ascii="Times New Roman" w:hAnsi="Times New Roman" w:cs="Times New Roman" w:hint="eastAsia"/>
          <w:i/>
          <w:color w:val="000000" w:themeColor="text1"/>
          <w:sz w:val="24"/>
          <w:szCs w:val="24"/>
        </w:rPr>
        <w:t>strongly agree</w:t>
      </w:r>
      <w:r w:rsidR="00B3312D" w:rsidRPr="000E3FAD">
        <w:rPr>
          <w:rFonts w:ascii="Times New Roman" w:hAnsi="Times New Roman" w:cs="Times New Roman"/>
          <w:color w:val="000000" w:themeColor="text1"/>
          <w:sz w:val="24"/>
          <w:szCs w:val="24"/>
        </w:rPr>
        <w:t xml:space="preserve">, </w:t>
      </w:r>
      <w:r w:rsidR="0006533A" w:rsidRPr="000E3FAD">
        <w:rPr>
          <w:rFonts w:ascii="Times New Roman" w:hAnsi="Times New Roman" w:cs="Times New Roman"/>
          <w:i/>
          <w:color w:val="000000" w:themeColor="text1"/>
          <w:sz w:val="24"/>
          <w:szCs w:val="24"/>
          <w:lang w:val="el-GR"/>
        </w:rPr>
        <w:t xml:space="preserve">α </w:t>
      </w:r>
      <w:r w:rsidR="0006533A" w:rsidRPr="000E3FAD">
        <w:rPr>
          <w:rFonts w:ascii="Times New Roman" w:hAnsi="Times New Roman" w:cs="Times New Roman"/>
          <w:color w:val="000000" w:themeColor="text1"/>
          <w:sz w:val="24"/>
          <w:szCs w:val="24"/>
        </w:rPr>
        <w:t>= .9</w:t>
      </w:r>
      <w:r w:rsidR="0006533A" w:rsidRPr="000E3FAD">
        <w:rPr>
          <w:rFonts w:ascii="Times New Roman" w:hAnsi="Times New Roman" w:cs="Times New Roman" w:hint="eastAsia"/>
          <w:color w:val="000000" w:themeColor="text1"/>
          <w:sz w:val="24"/>
          <w:szCs w:val="24"/>
        </w:rPr>
        <w:t>6.</w:t>
      </w:r>
      <w:r w:rsidR="00213812" w:rsidRPr="000E3FAD">
        <w:rPr>
          <w:rFonts w:ascii="Times New Roman" w:hAnsi="Times New Roman" w:cs="Times New Roman" w:hint="eastAsia"/>
          <w:color w:val="000000" w:themeColor="text1"/>
          <w:sz w:val="24"/>
          <w:szCs w:val="24"/>
        </w:rPr>
        <w:t xml:space="preserve"> S</w:t>
      </w:r>
      <w:r w:rsidR="0006533A" w:rsidRPr="000E3FAD">
        <w:rPr>
          <w:rFonts w:ascii="Times New Roman" w:hAnsi="Times New Roman" w:cs="Times New Roman" w:hint="eastAsia"/>
          <w:color w:val="000000" w:themeColor="text1"/>
          <w:sz w:val="24"/>
          <w:szCs w:val="24"/>
        </w:rPr>
        <w:t>cottish</w:t>
      </w:r>
      <w:r w:rsidR="00A76DEF">
        <w:rPr>
          <w:rFonts w:ascii="Times New Roman" w:hAnsi="Times New Roman" w:cs="Times New Roman" w:hint="eastAsia"/>
          <w:color w:val="000000" w:themeColor="text1"/>
          <w:sz w:val="24"/>
          <w:szCs w:val="24"/>
        </w:rPr>
        <w:t xml:space="preserve"> </w:t>
      </w:r>
      <w:r w:rsidR="00213812" w:rsidRPr="000E3FAD">
        <w:rPr>
          <w:rFonts w:ascii="Times New Roman" w:hAnsi="Times New Roman" w:cs="Times New Roman" w:hint="eastAsia"/>
          <w:color w:val="000000" w:themeColor="text1"/>
          <w:sz w:val="24"/>
          <w:szCs w:val="24"/>
        </w:rPr>
        <w:t>identity centrality w</w:t>
      </w:r>
      <w:r w:rsidR="00213812" w:rsidRPr="000E3FAD">
        <w:rPr>
          <w:rFonts w:ascii="Times New Roman" w:hAnsi="Times New Roman" w:cs="Times New Roman"/>
          <w:color w:val="000000" w:themeColor="text1"/>
          <w:sz w:val="24"/>
          <w:szCs w:val="24"/>
        </w:rPr>
        <w:t xml:space="preserve">as measured in the same </w:t>
      </w:r>
      <w:r w:rsidR="0029010E" w:rsidRPr="000E3FAD">
        <w:rPr>
          <w:rFonts w:ascii="Times New Roman" w:hAnsi="Times New Roman" w:cs="Times New Roman"/>
          <w:color w:val="000000" w:themeColor="text1"/>
          <w:sz w:val="24"/>
          <w:szCs w:val="24"/>
        </w:rPr>
        <w:t>way, with two items</w:t>
      </w:r>
      <w:r w:rsidR="00213812" w:rsidRPr="000E3FAD">
        <w:rPr>
          <w:rFonts w:ascii="Times New Roman" w:hAnsi="Times New Roman" w:cs="Times New Roman" w:hint="eastAsia"/>
          <w:color w:val="000000" w:themeColor="text1"/>
          <w:sz w:val="24"/>
          <w:szCs w:val="24"/>
        </w:rPr>
        <w:t>,</w:t>
      </w:r>
      <w:r w:rsidR="0006533A" w:rsidRPr="000E3FAD">
        <w:rPr>
          <w:rFonts w:ascii="Times New Roman" w:hAnsi="Times New Roman" w:cs="Times New Roman"/>
          <w:i/>
          <w:color w:val="000000" w:themeColor="text1"/>
          <w:sz w:val="24"/>
          <w:szCs w:val="24"/>
          <w:lang w:val="el-GR"/>
        </w:rPr>
        <w:t xml:space="preserve"> α </w:t>
      </w:r>
      <w:r w:rsidR="0006533A" w:rsidRPr="000E3FAD">
        <w:rPr>
          <w:rFonts w:ascii="Times New Roman" w:hAnsi="Times New Roman" w:cs="Times New Roman"/>
          <w:color w:val="000000" w:themeColor="text1"/>
          <w:sz w:val="24"/>
          <w:szCs w:val="24"/>
        </w:rPr>
        <w:t>= .</w:t>
      </w:r>
      <w:r w:rsidR="0095701A" w:rsidRPr="000E3FAD">
        <w:rPr>
          <w:rFonts w:ascii="Times New Roman" w:hAnsi="Times New Roman" w:cs="Times New Roman" w:hint="eastAsia"/>
          <w:color w:val="000000" w:themeColor="text1"/>
          <w:sz w:val="24"/>
          <w:szCs w:val="24"/>
        </w:rPr>
        <w:t>87</w:t>
      </w:r>
      <w:r w:rsidR="00213812" w:rsidRPr="000E3FAD">
        <w:rPr>
          <w:rFonts w:ascii="Times New Roman" w:hAnsi="Times New Roman" w:cs="Times New Roman" w:hint="eastAsia"/>
          <w:color w:val="000000" w:themeColor="text1"/>
          <w:sz w:val="24"/>
          <w:szCs w:val="24"/>
        </w:rPr>
        <w:t>. Relative centrality</w:t>
      </w:r>
      <w:r w:rsidR="00041AE8" w:rsidRPr="000E3FAD">
        <w:rPr>
          <w:rFonts w:ascii="Times New Roman" w:hAnsi="Times New Roman" w:cs="Times New Roman"/>
          <w:color w:val="000000" w:themeColor="text1"/>
          <w:sz w:val="24"/>
          <w:szCs w:val="24"/>
        </w:rPr>
        <w:t xml:space="preserve"> was computed by</w:t>
      </w:r>
      <w:r w:rsidR="00041AE8" w:rsidRPr="000E3FAD">
        <w:rPr>
          <w:rFonts w:ascii="Times New Roman" w:hAnsi="Times New Roman" w:cs="Times New Roman" w:hint="eastAsia"/>
          <w:color w:val="000000" w:themeColor="text1"/>
          <w:sz w:val="24"/>
          <w:szCs w:val="24"/>
        </w:rPr>
        <w:t xml:space="preserve"> subtracting </w:t>
      </w:r>
      <w:r w:rsidR="0095701A" w:rsidRPr="000E3FAD">
        <w:rPr>
          <w:rFonts w:ascii="Times New Roman" w:hAnsi="Times New Roman" w:cs="Times New Roman" w:hint="eastAsia"/>
          <w:color w:val="000000" w:themeColor="text1"/>
          <w:sz w:val="24"/>
          <w:szCs w:val="24"/>
        </w:rPr>
        <w:t>British</w:t>
      </w:r>
      <w:r w:rsidR="00041AE8" w:rsidRPr="000E3FAD">
        <w:rPr>
          <w:rFonts w:ascii="Times New Roman" w:hAnsi="Times New Roman" w:cs="Times New Roman" w:hint="eastAsia"/>
          <w:color w:val="000000" w:themeColor="text1"/>
          <w:sz w:val="24"/>
          <w:szCs w:val="24"/>
        </w:rPr>
        <w:t xml:space="preserve"> identity centrality from </w:t>
      </w:r>
      <w:r w:rsidR="0095701A" w:rsidRPr="000E3FAD">
        <w:rPr>
          <w:rFonts w:ascii="Times New Roman" w:hAnsi="Times New Roman" w:cs="Times New Roman" w:hint="eastAsia"/>
          <w:color w:val="000000" w:themeColor="text1"/>
          <w:sz w:val="24"/>
          <w:szCs w:val="24"/>
        </w:rPr>
        <w:t>Scottish</w:t>
      </w:r>
      <w:r w:rsidR="00041AE8" w:rsidRPr="000E3FAD">
        <w:rPr>
          <w:rFonts w:ascii="Times New Roman" w:hAnsi="Times New Roman" w:cs="Times New Roman" w:hint="eastAsia"/>
          <w:color w:val="000000" w:themeColor="text1"/>
          <w:sz w:val="24"/>
          <w:szCs w:val="24"/>
        </w:rPr>
        <w:t xml:space="preserve"> identity centrality</w:t>
      </w:r>
      <w:r w:rsidR="00041AE8" w:rsidRPr="000E3FAD">
        <w:rPr>
          <w:rFonts w:ascii="Times New Roman" w:hAnsi="Times New Roman" w:cs="Times New Roman"/>
          <w:color w:val="000000" w:themeColor="text1"/>
          <w:sz w:val="24"/>
          <w:szCs w:val="24"/>
        </w:rPr>
        <w:t xml:space="preserve"> - </w:t>
      </w:r>
      <w:r w:rsidR="00213812" w:rsidRPr="000E3FAD">
        <w:rPr>
          <w:rFonts w:ascii="Times New Roman" w:hAnsi="Times New Roman" w:cs="Times New Roman" w:hint="eastAsia"/>
          <w:color w:val="000000" w:themeColor="text1"/>
          <w:sz w:val="24"/>
          <w:szCs w:val="24"/>
        </w:rPr>
        <w:t>score</w:t>
      </w:r>
      <w:r w:rsidR="00041AE8" w:rsidRPr="000E3FAD">
        <w:rPr>
          <w:rFonts w:ascii="Times New Roman" w:hAnsi="Times New Roman" w:cs="Times New Roman"/>
          <w:color w:val="000000" w:themeColor="text1"/>
          <w:sz w:val="24"/>
          <w:szCs w:val="24"/>
        </w:rPr>
        <w:t>s</w:t>
      </w:r>
      <w:r w:rsidR="00213812" w:rsidRPr="000E3FAD">
        <w:rPr>
          <w:rFonts w:ascii="Times New Roman" w:hAnsi="Times New Roman" w:cs="Times New Roman" w:hint="eastAsia"/>
          <w:color w:val="000000" w:themeColor="text1"/>
          <w:sz w:val="24"/>
          <w:szCs w:val="24"/>
        </w:rPr>
        <w:t xml:space="preserve"> ranged from </w:t>
      </w:r>
      <w:r w:rsidR="0029010E" w:rsidRPr="000E3FAD">
        <w:rPr>
          <w:rFonts w:ascii="Times New Roman" w:hAnsi="Times New Roman" w:cs="Times New Roman"/>
          <w:color w:val="000000" w:themeColor="text1"/>
          <w:sz w:val="24"/>
          <w:szCs w:val="24"/>
        </w:rPr>
        <w:t>-</w:t>
      </w:r>
      <w:r w:rsidR="00213812" w:rsidRPr="000E3FAD">
        <w:rPr>
          <w:rFonts w:ascii="Times New Roman" w:hAnsi="Times New Roman" w:cs="Times New Roman" w:hint="eastAsia"/>
          <w:color w:val="000000" w:themeColor="text1"/>
          <w:sz w:val="24"/>
          <w:szCs w:val="24"/>
        </w:rPr>
        <w:t xml:space="preserve">8.00 to 8.00 around </w:t>
      </w:r>
      <w:r w:rsidR="00041AE8" w:rsidRPr="000E3FAD">
        <w:rPr>
          <w:rFonts w:ascii="Times New Roman" w:hAnsi="Times New Roman" w:cs="Times New Roman"/>
          <w:color w:val="000000" w:themeColor="text1"/>
          <w:sz w:val="24"/>
          <w:szCs w:val="24"/>
        </w:rPr>
        <w:t xml:space="preserve">a </w:t>
      </w:r>
      <w:r w:rsidR="00213812" w:rsidRPr="000E3FAD">
        <w:rPr>
          <w:rFonts w:ascii="Times New Roman" w:hAnsi="Times New Roman" w:cs="Times New Roman" w:hint="eastAsia"/>
          <w:color w:val="000000" w:themeColor="text1"/>
          <w:sz w:val="24"/>
          <w:szCs w:val="24"/>
        </w:rPr>
        <w:t xml:space="preserve">mean of 0.55. </w:t>
      </w:r>
    </w:p>
    <w:p w:rsidR="000449CE" w:rsidRPr="000E3FAD" w:rsidRDefault="00894110" w:rsidP="00882EF2">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i/>
          <w:color w:val="000000" w:themeColor="text1"/>
          <w:sz w:val="24"/>
          <w:szCs w:val="24"/>
        </w:rPr>
        <w:tab/>
      </w:r>
      <w:r w:rsidR="00EF2C95" w:rsidRPr="000E3FAD">
        <w:rPr>
          <w:rFonts w:ascii="Times New Roman" w:hAnsi="Times New Roman" w:cs="Times New Roman" w:hint="eastAsia"/>
          <w:b/>
          <w:color w:val="000000" w:themeColor="text1"/>
          <w:sz w:val="24"/>
          <w:szCs w:val="24"/>
        </w:rPr>
        <w:t>British</w:t>
      </w:r>
      <w:r w:rsidR="00A76DEF">
        <w:rPr>
          <w:rFonts w:ascii="Times New Roman" w:hAnsi="Times New Roman" w:cs="Times New Roman" w:hint="eastAsia"/>
          <w:b/>
          <w:color w:val="000000" w:themeColor="text1"/>
          <w:sz w:val="24"/>
          <w:szCs w:val="24"/>
        </w:rPr>
        <w:t xml:space="preserve"> </w:t>
      </w:r>
      <w:r w:rsidR="000449CE" w:rsidRPr="000E3FAD">
        <w:rPr>
          <w:rFonts w:ascii="Times New Roman" w:hAnsi="Times New Roman" w:cs="Times New Roman"/>
          <w:b/>
          <w:color w:val="000000" w:themeColor="text1"/>
          <w:sz w:val="24"/>
          <w:szCs w:val="24"/>
        </w:rPr>
        <w:t xml:space="preserve">and Scottish </w:t>
      </w:r>
      <w:r w:rsidRPr="000E3FAD">
        <w:rPr>
          <w:rFonts w:ascii="Times New Roman" w:hAnsi="Times New Roman" w:cs="Times New Roman"/>
          <w:b/>
          <w:color w:val="000000" w:themeColor="text1"/>
          <w:sz w:val="24"/>
          <w:szCs w:val="24"/>
        </w:rPr>
        <w:t>identity uncertainty.</w:t>
      </w:r>
      <w:r w:rsidR="00A76DEF">
        <w:rPr>
          <w:rFonts w:ascii="Times New Roman" w:hAnsi="Times New Roman" w:cs="Times New Roman" w:hint="eastAsia"/>
          <w:b/>
          <w:color w:val="000000" w:themeColor="text1"/>
          <w:sz w:val="24"/>
          <w:szCs w:val="24"/>
        </w:rPr>
        <w:t xml:space="preserve"> </w:t>
      </w:r>
      <w:r w:rsidR="00BE6D91" w:rsidRPr="000E3FAD">
        <w:rPr>
          <w:rFonts w:ascii="Times New Roman" w:hAnsi="Times New Roman" w:cs="Times New Roman" w:hint="eastAsia"/>
          <w:color w:val="000000" w:themeColor="text1"/>
          <w:sz w:val="24"/>
          <w:szCs w:val="24"/>
        </w:rPr>
        <w:t xml:space="preserve">How uncertain </w:t>
      </w:r>
      <w:r w:rsidR="00BE6D91" w:rsidRPr="000E3FAD">
        <w:rPr>
          <w:rFonts w:ascii="Times New Roman" w:hAnsi="Times New Roman" w:cs="Times New Roman"/>
          <w:color w:val="000000" w:themeColor="text1"/>
          <w:sz w:val="24"/>
          <w:szCs w:val="24"/>
        </w:rPr>
        <w:t>participants</w:t>
      </w:r>
      <w:r w:rsidR="00BE6D91" w:rsidRPr="000E3FAD">
        <w:rPr>
          <w:rFonts w:ascii="Times New Roman" w:hAnsi="Times New Roman" w:cs="Times New Roman" w:hint="eastAsia"/>
          <w:color w:val="000000" w:themeColor="text1"/>
          <w:sz w:val="24"/>
          <w:szCs w:val="24"/>
        </w:rPr>
        <w:t xml:space="preserve"> felt about a collective definition of British was measured </w:t>
      </w:r>
      <w:r w:rsidRPr="000E3FAD">
        <w:rPr>
          <w:rFonts w:ascii="Times New Roman" w:hAnsi="Times New Roman" w:cs="Times New Roman"/>
          <w:color w:val="000000" w:themeColor="text1"/>
          <w:sz w:val="24"/>
          <w:szCs w:val="24"/>
        </w:rPr>
        <w:t xml:space="preserve">by asking </w:t>
      </w:r>
      <w:r w:rsidR="000449CE" w:rsidRPr="000E3FAD">
        <w:rPr>
          <w:rFonts w:ascii="Times New Roman" w:hAnsi="Times New Roman" w:cs="Times New Roman"/>
          <w:color w:val="000000" w:themeColor="text1"/>
          <w:sz w:val="24"/>
          <w:szCs w:val="24"/>
        </w:rPr>
        <w:t xml:space="preserve">them </w:t>
      </w:r>
      <w:r w:rsidR="00B766BD" w:rsidRPr="000E3FAD">
        <w:rPr>
          <w:rFonts w:ascii="Times New Roman" w:hAnsi="Times New Roman" w:cs="Times New Roman" w:hint="eastAsia"/>
          <w:color w:val="000000" w:themeColor="text1"/>
          <w:sz w:val="24"/>
          <w:szCs w:val="24"/>
        </w:rPr>
        <w:t xml:space="preserve">how </w:t>
      </w:r>
      <w:r w:rsidR="003E6A9E" w:rsidRPr="000E3FAD">
        <w:rPr>
          <w:rFonts w:ascii="Times New Roman" w:hAnsi="Times New Roman" w:cs="Times New Roman" w:hint="eastAsia"/>
          <w:color w:val="000000" w:themeColor="text1"/>
          <w:sz w:val="24"/>
          <w:szCs w:val="24"/>
        </w:rPr>
        <w:t>much</w:t>
      </w:r>
      <w:r w:rsidR="00B766BD" w:rsidRPr="000E3FAD">
        <w:rPr>
          <w:rFonts w:ascii="Times New Roman" w:hAnsi="Times New Roman" w:cs="Times New Roman" w:hint="eastAsia"/>
          <w:color w:val="000000" w:themeColor="text1"/>
          <w:sz w:val="24"/>
          <w:szCs w:val="24"/>
        </w:rPr>
        <w:t xml:space="preserve"> they agree</w:t>
      </w:r>
      <w:r w:rsidR="00DA7D7B" w:rsidRPr="000E3FAD">
        <w:rPr>
          <w:rFonts w:ascii="Times New Roman" w:hAnsi="Times New Roman" w:cs="Times New Roman"/>
          <w:color w:val="000000" w:themeColor="text1"/>
          <w:sz w:val="24"/>
          <w:szCs w:val="24"/>
        </w:rPr>
        <w:t>d</w:t>
      </w:r>
      <w:r w:rsidR="00B766BD" w:rsidRPr="000E3FAD">
        <w:rPr>
          <w:rFonts w:ascii="Times New Roman" w:hAnsi="Times New Roman" w:cs="Times New Roman" w:hint="eastAsia"/>
          <w:color w:val="000000" w:themeColor="text1"/>
          <w:sz w:val="24"/>
          <w:szCs w:val="24"/>
        </w:rPr>
        <w:t xml:space="preserve"> or disagree</w:t>
      </w:r>
      <w:r w:rsidR="00DA7D7B" w:rsidRPr="000E3FAD">
        <w:rPr>
          <w:rFonts w:ascii="Times New Roman" w:hAnsi="Times New Roman" w:cs="Times New Roman"/>
          <w:color w:val="000000" w:themeColor="text1"/>
          <w:sz w:val="24"/>
          <w:szCs w:val="24"/>
        </w:rPr>
        <w:t>d</w:t>
      </w:r>
      <w:r w:rsidR="00B766BD" w:rsidRPr="000E3FAD">
        <w:rPr>
          <w:rFonts w:ascii="Times New Roman" w:hAnsi="Times New Roman" w:cs="Times New Roman" w:hint="eastAsia"/>
          <w:color w:val="000000" w:themeColor="text1"/>
          <w:sz w:val="24"/>
          <w:szCs w:val="24"/>
        </w:rPr>
        <w:t xml:space="preserve"> with five statements adapted from </w:t>
      </w:r>
      <w:r w:rsidR="00DA7D7B" w:rsidRPr="000E3FAD">
        <w:rPr>
          <w:rFonts w:ascii="Times New Roman" w:hAnsi="Times New Roman" w:cs="Times New Roman"/>
          <w:color w:val="000000" w:themeColor="text1"/>
          <w:sz w:val="24"/>
          <w:szCs w:val="24"/>
        </w:rPr>
        <w:t xml:space="preserve">established </w:t>
      </w:r>
      <w:r w:rsidR="00B766BD" w:rsidRPr="000E3FAD">
        <w:rPr>
          <w:rFonts w:ascii="Times New Roman" w:hAnsi="Times New Roman" w:cs="Times New Roman" w:hint="eastAsia"/>
          <w:color w:val="000000" w:themeColor="text1"/>
          <w:sz w:val="24"/>
          <w:szCs w:val="24"/>
        </w:rPr>
        <w:t>self-uncertainty measure</w:t>
      </w:r>
      <w:r w:rsidR="000449CE" w:rsidRPr="000E3FAD">
        <w:rPr>
          <w:rFonts w:ascii="Times New Roman" w:hAnsi="Times New Roman" w:cs="Times New Roman"/>
          <w:color w:val="000000" w:themeColor="text1"/>
          <w:sz w:val="24"/>
          <w:szCs w:val="24"/>
        </w:rPr>
        <w:t>s</w:t>
      </w:r>
      <w:r w:rsidR="00B766BD" w:rsidRPr="000E3FAD">
        <w:rPr>
          <w:rFonts w:ascii="Times New Roman" w:hAnsi="Times New Roman" w:cs="Times New Roman" w:hint="eastAsia"/>
          <w:color w:val="000000" w:themeColor="text1"/>
          <w:sz w:val="24"/>
          <w:szCs w:val="24"/>
        </w:rPr>
        <w:t xml:space="preserve"> (</w:t>
      </w:r>
      <w:r w:rsidR="00B766BD" w:rsidRPr="000E3FAD">
        <w:rPr>
          <w:rFonts w:ascii="Times New Roman" w:hAnsi="Times New Roman" w:cs="Times New Roman"/>
          <w:color w:val="000000" w:themeColor="text1"/>
          <w:sz w:val="24"/>
          <w:szCs w:val="24"/>
        </w:rPr>
        <w:t>Sherman, Hogg</w:t>
      </w:r>
      <w:r w:rsidR="00DA7D7B" w:rsidRPr="000E3FAD">
        <w:rPr>
          <w:rFonts w:ascii="Times New Roman" w:hAnsi="Times New Roman" w:cs="Times New Roman"/>
          <w:color w:val="000000" w:themeColor="text1"/>
          <w:sz w:val="24"/>
          <w:szCs w:val="24"/>
        </w:rPr>
        <w:t>,</w:t>
      </w:r>
      <w:r w:rsidR="00A76DEF">
        <w:rPr>
          <w:rFonts w:ascii="Times New Roman" w:hAnsi="Times New Roman" w:cs="Times New Roman" w:hint="eastAsia"/>
          <w:color w:val="000000" w:themeColor="text1"/>
          <w:sz w:val="24"/>
          <w:szCs w:val="24"/>
        </w:rPr>
        <w:t xml:space="preserve"> </w:t>
      </w:r>
      <w:r w:rsidR="00DA7D7B" w:rsidRPr="000E3FAD">
        <w:rPr>
          <w:rFonts w:ascii="Times New Roman" w:hAnsi="Times New Roman" w:cs="Times New Roman"/>
          <w:color w:val="000000" w:themeColor="text1"/>
          <w:sz w:val="24"/>
          <w:szCs w:val="24"/>
        </w:rPr>
        <w:t>&amp;</w:t>
      </w:r>
      <w:r w:rsidR="00A76DEF">
        <w:rPr>
          <w:rFonts w:ascii="Times New Roman" w:hAnsi="Times New Roman" w:cs="Times New Roman" w:hint="eastAsia"/>
          <w:color w:val="000000" w:themeColor="text1"/>
          <w:sz w:val="24"/>
          <w:szCs w:val="24"/>
        </w:rPr>
        <w:t xml:space="preserve"> </w:t>
      </w:r>
      <w:r w:rsidR="00B766BD" w:rsidRPr="000E3FAD">
        <w:rPr>
          <w:rFonts w:ascii="Times New Roman" w:hAnsi="Times New Roman" w:cs="Times New Roman"/>
          <w:color w:val="000000" w:themeColor="text1"/>
          <w:sz w:val="24"/>
          <w:szCs w:val="24"/>
        </w:rPr>
        <w:t>Maitner</w:t>
      </w:r>
      <w:r w:rsidR="00B766BD" w:rsidRPr="000E3FAD">
        <w:rPr>
          <w:rFonts w:ascii="Times New Roman" w:hAnsi="Times New Roman" w:cs="Times New Roman" w:hint="eastAsia"/>
          <w:color w:val="000000" w:themeColor="text1"/>
          <w:sz w:val="24"/>
          <w:szCs w:val="24"/>
        </w:rPr>
        <w:t xml:space="preserve">, </w:t>
      </w:r>
      <w:r w:rsidR="00B766BD" w:rsidRPr="000E3FAD">
        <w:rPr>
          <w:rFonts w:ascii="Times New Roman" w:hAnsi="Times New Roman" w:cs="Times New Roman"/>
          <w:color w:val="000000" w:themeColor="text1"/>
          <w:sz w:val="24"/>
          <w:szCs w:val="24"/>
        </w:rPr>
        <w:t>2009</w:t>
      </w:r>
      <w:r w:rsidR="00B766BD" w:rsidRPr="000E3FAD">
        <w:rPr>
          <w:rFonts w:ascii="Times New Roman" w:hAnsi="Times New Roman" w:cs="Times New Roman" w:hint="eastAsia"/>
          <w:color w:val="000000" w:themeColor="text1"/>
          <w:sz w:val="24"/>
          <w:szCs w:val="24"/>
        </w:rPr>
        <w:t xml:space="preserve">), the </w:t>
      </w:r>
      <w:r w:rsidR="00D37113" w:rsidRPr="000E3FAD">
        <w:rPr>
          <w:rFonts w:ascii="Times New Roman" w:hAnsi="Times New Roman" w:cs="Times New Roman"/>
          <w:color w:val="000000" w:themeColor="text1"/>
          <w:sz w:val="24"/>
          <w:szCs w:val="24"/>
        </w:rPr>
        <w:t xml:space="preserve">self-concept </w:t>
      </w:r>
      <w:r w:rsidR="00D37113" w:rsidRPr="000E3FAD">
        <w:rPr>
          <w:rFonts w:ascii="Times New Roman" w:hAnsi="Times New Roman" w:cs="Times New Roman" w:hint="eastAsia"/>
          <w:color w:val="000000" w:themeColor="text1"/>
          <w:sz w:val="24"/>
          <w:szCs w:val="24"/>
        </w:rPr>
        <w:t>dis</w:t>
      </w:r>
      <w:r w:rsidR="00B766BD" w:rsidRPr="000E3FAD">
        <w:rPr>
          <w:rFonts w:ascii="Times New Roman" w:hAnsi="Times New Roman" w:cs="Times New Roman"/>
          <w:color w:val="000000" w:themeColor="text1"/>
          <w:sz w:val="24"/>
          <w:szCs w:val="24"/>
        </w:rPr>
        <w:t>clarity scale (</w:t>
      </w:r>
      <w:r w:rsidR="00FF1C08" w:rsidRPr="000E3FAD">
        <w:rPr>
          <w:rFonts w:ascii="Times New Roman" w:hAnsi="Times New Roman" w:cs="Times New Roman"/>
          <w:color w:val="000000" w:themeColor="text1"/>
          <w:sz w:val="24"/>
          <w:szCs w:val="24"/>
        </w:rPr>
        <w:t>Campbell, Trapnell, Heine, Katz, Lavallee</w:t>
      </w:r>
      <w:r w:rsidR="00DA7D7B" w:rsidRPr="000E3FAD">
        <w:rPr>
          <w:rFonts w:ascii="Times New Roman" w:hAnsi="Times New Roman" w:cs="Times New Roman"/>
          <w:color w:val="000000" w:themeColor="text1"/>
          <w:sz w:val="24"/>
          <w:szCs w:val="24"/>
        </w:rPr>
        <w:t>,</w:t>
      </w:r>
      <w:r w:rsidR="00A76DEF">
        <w:rPr>
          <w:rFonts w:ascii="Times New Roman" w:hAnsi="Times New Roman" w:cs="Times New Roman" w:hint="eastAsia"/>
          <w:color w:val="000000" w:themeColor="text1"/>
          <w:sz w:val="24"/>
          <w:szCs w:val="24"/>
        </w:rPr>
        <w:t xml:space="preserve"> </w:t>
      </w:r>
      <w:r w:rsidR="00FF1C08" w:rsidRPr="000E3FAD">
        <w:rPr>
          <w:rFonts w:ascii="Times New Roman" w:hAnsi="Times New Roman" w:cs="Times New Roman"/>
          <w:color w:val="000000" w:themeColor="text1"/>
          <w:sz w:val="24"/>
          <w:szCs w:val="24"/>
        </w:rPr>
        <w:t>&amp; Lehman</w:t>
      </w:r>
      <w:r w:rsidR="00B766BD" w:rsidRPr="000E3FAD">
        <w:rPr>
          <w:rFonts w:ascii="Times New Roman" w:hAnsi="Times New Roman" w:cs="Times New Roman" w:hint="eastAsia"/>
          <w:color w:val="000000" w:themeColor="text1"/>
          <w:sz w:val="24"/>
          <w:szCs w:val="24"/>
        </w:rPr>
        <w:t>, 1</w:t>
      </w:r>
      <w:r w:rsidR="00B766BD" w:rsidRPr="000E3FAD">
        <w:rPr>
          <w:rFonts w:ascii="Times New Roman" w:hAnsi="Times New Roman" w:cs="Times New Roman"/>
          <w:color w:val="000000" w:themeColor="text1"/>
          <w:sz w:val="24"/>
          <w:szCs w:val="24"/>
        </w:rPr>
        <w:t>996)</w:t>
      </w:r>
      <w:r w:rsidR="00B766BD" w:rsidRPr="000E3FAD">
        <w:rPr>
          <w:rFonts w:ascii="Times New Roman" w:hAnsi="Times New Roman" w:cs="Times New Roman" w:hint="eastAsia"/>
          <w:color w:val="000000" w:themeColor="text1"/>
          <w:sz w:val="24"/>
          <w:szCs w:val="24"/>
        </w:rPr>
        <w:t xml:space="preserve"> and </w:t>
      </w:r>
      <w:r w:rsidR="00B766BD" w:rsidRPr="000E3FAD">
        <w:rPr>
          <w:rFonts w:ascii="Times New Roman" w:hAnsi="Times New Roman" w:cs="Times New Roman"/>
          <w:color w:val="000000" w:themeColor="text1"/>
          <w:sz w:val="24"/>
          <w:szCs w:val="24"/>
        </w:rPr>
        <w:t xml:space="preserve">the </w:t>
      </w:r>
      <w:r w:rsidR="00B766BD" w:rsidRPr="000E3FAD">
        <w:rPr>
          <w:rFonts w:ascii="Times New Roman" w:hAnsi="Times New Roman" w:cs="Times New Roman" w:hint="eastAsia"/>
          <w:color w:val="000000" w:themeColor="text1"/>
          <w:sz w:val="24"/>
          <w:szCs w:val="24"/>
        </w:rPr>
        <w:t>c</w:t>
      </w:r>
      <w:r w:rsidR="00B766BD" w:rsidRPr="000E3FAD">
        <w:rPr>
          <w:rFonts w:ascii="Times New Roman" w:hAnsi="Times New Roman" w:cs="Times New Roman"/>
          <w:color w:val="000000" w:themeColor="text1"/>
          <w:sz w:val="24"/>
          <w:szCs w:val="24"/>
        </w:rPr>
        <w:t xml:space="preserve">onviction </w:t>
      </w:r>
      <w:r w:rsidR="00B766BD" w:rsidRPr="000E3FAD">
        <w:rPr>
          <w:rFonts w:ascii="Times New Roman" w:hAnsi="Times New Roman" w:cs="Times New Roman" w:hint="eastAsia"/>
          <w:color w:val="000000" w:themeColor="text1"/>
          <w:sz w:val="24"/>
          <w:szCs w:val="24"/>
        </w:rPr>
        <w:t>and</w:t>
      </w:r>
      <w:r w:rsidR="00A76DEF">
        <w:rPr>
          <w:rFonts w:ascii="Times New Roman" w:hAnsi="Times New Roman" w:cs="Times New Roman" w:hint="eastAsia"/>
          <w:color w:val="000000" w:themeColor="text1"/>
          <w:sz w:val="24"/>
          <w:szCs w:val="24"/>
        </w:rPr>
        <w:t xml:space="preserve"> </w:t>
      </w:r>
      <w:r w:rsidR="00B766BD" w:rsidRPr="000E3FAD">
        <w:rPr>
          <w:rFonts w:ascii="Times New Roman" w:hAnsi="Times New Roman" w:cs="Times New Roman" w:hint="eastAsia"/>
          <w:color w:val="000000" w:themeColor="text1"/>
          <w:sz w:val="24"/>
          <w:szCs w:val="24"/>
        </w:rPr>
        <w:t>c</w:t>
      </w:r>
      <w:r w:rsidR="00B766BD" w:rsidRPr="000E3FAD">
        <w:rPr>
          <w:rFonts w:ascii="Times New Roman" w:hAnsi="Times New Roman" w:cs="Times New Roman"/>
          <w:color w:val="000000" w:themeColor="text1"/>
          <w:sz w:val="24"/>
          <w:szCs w:val="24"/>
        </w:rPr>
        <w:t>orrectness subscales</w:t>
      </w:r>
      <w:r w:rsidR="00B766BD" w:rsidRPr="000E3FAD">
        <w:rPr>
          <w:rFonts w:ascii="Times New Roman" w:hAnsi="Times New Roman" w:cs="Times New Roman" w:hint="eastAsia"/>
          <w:color w:val="000000" w:themeColor="text1"/>
          <w:sz w:val="24"/>
          <w:szCs w:val="24"/>
        </w:rPr>
        <w:t xml:space="preserve"> of </w:t>
      </w:r>
      <w:r w:rsidR="00B766BD" w:rsidRPr="000E3FAD">
        <w:rPr>
          <w:rFonts w:ascii="Times New Roman" w:hAnsi="Times New Roman" w:cs="Times New Roman"/>
          <w:color w:val="000000" w:themeColor="text1"/>
          <w:sz w:val="24"/>
          <w:szCs w:val="24"/>
        </w:rPr>
        <w:t>attitude</w:t>
      </w:r>
      <w:r w:rsidR="00B766BD" w:rsidRPr="000E3FAD">
        <w:rPr>
          <w:rFonts w:ascii="Times New Roman" w:hAnsi="Times New Roman" w:cs="Times New Roman" w:hint="eastAsia"/>
          <w:color w:val="000000" w:themeColor="text1"/>
          <w:sz w:val="24"/>
          <w:szCs w:val="24"/>
        </w:rPr>
        <w:t xml:space="preserve"> certainty (</w:t>
      </w:r>
      <w:r w:rsidR="000449CE" w:rsidRPr="000E3FAD">
        <w:rPr>
          <w:rFonts w:ascii="Times New Roman" w:hAnsi="Times New Roman" w:cs="Times New Roman"/>
          <w:color w:val="000000" w:themeColor="text1"/>
          <w:sz w:val="24"/>
          <w:szCs w:val="24"/>
        </w:rPr>
        <w:t>Fazio &amp;</w:t>
      </w:r>
      <w:r w:rsidR="00A76DEF">
        <w:rPr>
          <w:rFonts w:ascii="Times New Roman" w:hAnsi="Times New Roman" w:cs="Times New Roman" w:hint="eastAsia"/>
          <w:color w:val="000000" w:themeColor="text1"/>
          <w:sz w:val="24"/>
          <w:szCs w:val="24"/>
        </w:rPr>
        <w:t xml:space="preserve"> </w:t>
      </w:r>
      <w:r w:rsidR="000449CE" w:rsidRPr="000E3FAD">
        <w:rPr>
          <w:rFonts w:ascii="Times New Roman" w:hAnsi="Times New Roman" w:cs="Times New Roman"/>
          <w:color w:val="000000" w:themeColor="text1"/>
          <w:sz w:val="24"/>
          <w:szCs w:val="24"/>
        </w:rPr>
        <w:t>Zanna</w:t>
      </w:r>
      <w:r w:rsidR="000449CE" w:rsidRPr="000E3FAD">
        <w:rPr>
          <w:rFonts w:ascii="Times New Roman" w:hAnsi="Times New Roman" w:cs="Times New Roman" w:hint="eastAsia"/>
          <w:color w:val="000000" w:themeColor="text1"/>
          <w:sz w:val="24"/>
          <w:szCs w:val="24"/>
        </w:rPr>
        <w:t xml:space="preserve">, </w:t>
      </w:r>
      <w:r w:rsidR="000449CE" w:rsidRPr="000E3FAD">
        <w:rPr>
          <w:rFonts w:ascii="Times New Roman" w:hAnsi="Times New Roman" w:cs="Times New Roman"/>
          <w:color w:val="000000" w:themeColor="text1"/>
          <w:sz w:val="24"/>
          <w:szCs w:val="24"/>
        </w:rPr>
        <w:t xml:space="preserve">1978; </w:t>
      </w:r>
      <w:r w:rsidR="00B766BD" w:rsidRPr="000E3FAD">
        <w:rPr>
          <w:rFonts w:ascii="Times New Roman" w:hAnsi="Times New Roman" w:cs="Times New Roman"/>
          <w:color w:val="000000" w:themeColor="text1"/>
          <w:sz w:val="24"/>
          <w:szCs w:val="24"/>
        </w:rPr>
        <w:t>Petrocelli, Tormala</w:t>
      </w:r>
      <w:r w:rsidR="00DA7D7B" w:rsidRPr="000E3FAD">
        <w:rPr>
          <w:rFonts w:ascii="Times New Roman" w:hAnsi="Times New Roman" w:cs="Times New Roman"/>
          <w:color w:val="000000" w:themeColor="text1"/>
          <w:sz w:val="24"/>
          <w:szCs w:val="24"/>
        </w:rPr>
        <w:t>,</w:t>
      </w:r>
      <w:r w:rsidR="00A76DEF">
        <w:rPr>
          <w:rFonts w:ascii="Times New Roman" w:hAnsi="Times New Roman" w:cs="Times New Roman" w:hint="eastAsia"/>
          <w:color w:val="000000" w:themeColor="text1"/>
          <w:sz w:val="24"/>
          <w:szCs w:val="24"/>
        </w:rPr>
        <w:t xml:space="preserve"> </w:t>
      </w:r>
      <w:r w:rsidR="00B766BD" w:rsidRPr="000E3FAD">
        <w:rPr>
          <w:rFonts w:ascii="Times New Roman" w:hAnsi="Times New Roman" w:cs="Times New Roman"/>
          <w:color w:val="000000" w:themeColor="text1"/>
          <w:sz w:val="24"/>
          <w:szCs w:val="24"/>
        </w:rPr>
        <w:t>&amp; Rucker, 2007</w:t>
      </w:r>
      <w:r w:rsidR="00B766BD" w:rsidRPr="000E3FAD">
        <w:rPr>
          <w:rFonts w:ascii="Times New Roman" w:hAnsi="Times New Roman" w:cs="Times New Roman" w:hint="eastAsia"/>
          <w:color w:val="000000" w:themeColor="text1"/>
          <w:sz w:val="24"/>
          <w:szCs w:val="24"/>
        </w:rPr>
        <w:t xml:space="preserve">): </w:t>
      </w:r>
      <w:r w:rsidR="00B766BD" w:rsidRPr="000E3FAD">
        <w:rPr>
          <w:rFonts w:ascii="Times New Roman" w:hAnsi="Times New Roman" w:cs="Times New Roman"/>
          <w:color w:val="000000" w:themeColor="text1"/>
          <w:sz w:val="24"/>
          <w:szCs w:val="24"/>
        </w:rPr>
        <w:t>“I am uncertain about who we the British people are”</w:t>
      </w:r>
      <w:r w:rsidR="00B766BD" w:rsidRPr="000E3FAD">
        <w:rPr>
          <w:rFonts w:ascii="Times New Roman" w:hAnsi="Times New Roman" w:cs="Times New Roman" w:hint="eastAsia"/>
          <w:color w:val="000000" w:themeColor="text1"/>
          <w:sz w:val="24"/>
          <w:szCs w:val="24"/>
        </w:rPr>
        <w:t xml:space="preserve">, </w:t>
      </w:r>
      <w:r w:rsidR="00B766BD" w:rsidRPr="000E3FAD">
        <w:rPr>
          <w:rFonts w:ascii="Times New Roman" w:hAnsi="Times New Roman" w:cs="Times New Roman"/>
          <w:color w:val="000000" w:themeColor="text1"/>
          <w:sz w:val="24"/>
          <w:szCs w:val="24"/>
        </w:rPr>
        <w:t xml:space="preserve">“When I think about who we the British people are, I am unsure that the British identity </w:t>
      </w:r>
      <w:r w:rsidR="00B766BD" w:rsidRPr="000E3FAD">
        <w:rPr>
          <w:rFonts w:ascii="Times New Roman" w:hAnsi="Times New Roman" w:cs="Times New Roman"/>
          <w:color w:val="000000" w:themeColor="text1"/>
          <w:sz w:val="24"/>
          <w:szCs w:val="24"/>
        </w:rPr>
        <w:lastRenderedPageBreak/>
        <w:t>that I know is correct”</w:t>
      </w:r>
      <w:r w:rsidR="00B766BD" w:rsidRPr="000E3FAD">
        <w:rPr>
          <w:rFonts w:ascii="Times New Roman" w:hAnsi="Times New Roman" w:cs="Times New Roman" w:hint="eastAsia"/>
          <w:color w:val="000000" w:themeColor="text1"/>
          <w:sz w:val="24"/>
          <w:szCs w:val="24"/>
        </w:rPr>
        <w:t xml:space="preserve">, </w:t>
      </w:r>
      <w:r w:rsidR="00B766BD" w:rsidRPr="000E3FAD">
        <w:rPr>
          <w:rFonts w:ascii="Times New Roman" w:hAnsi="Times New Roman" w:cs="Times New Roman"/>
          <w:color w:val="000000" w:themeColor="text1"/>
          <w:sz w:val="24"/>
          <w:szCs w:val="24"/>
        </w:rPr>
        <w:t>“When I think about who British people were in the past, I don't know what British people were really like”</w:t>
      </w:r>
      <w:r w:rsidR="00B766BD" w:rsidRPr="000E3FAD">
        <w:rPr>
          <w:rFonts w:ascii="Times New Roman" w:hAnsi="Times New Roman" w:cs="Times New Roman" w:hint="eastAsia"/>
          <w:color w:val="000000" w:themeColor="text1"/>
          <w:sz w:val="24"/>
          <w:szCs w:val="24"/>
        </w:rPr>
        <w:t xml:space="preserve">, </w:t>
      </w:r>
      <w:r w:rsidR="00B766BD" w:rsidRPr="000E3FAD">
        <w:rPr>
          <w:rFonts w:ascii="Times New Roman" w:hAnsi="Times New Roman" w:cs="Times New Roman"/>
          <w:color w:val="000000" w:themeColor="text1"/>
          <w:sz w:val="24"/>
          <w:szCs w:val="24"/>
        </w:rPr>
        <w:t>“When I think about who British people are, the image of British people in my mind is unclear”</w:t>
      </w:r>
      <w:r w:rsidR="00B766BD" w:rsidRPr="000E3FAD">
        <w:rPr>
          <w:rFonts w:ascii="Times New Roman" w:hAnsi="Times New Roman" w:cs="Times New Roman" w:hint="eastAsia"/>
          <w:color w:val="000000" w:themeColor="text1"/>
          <w:sz w:val="24"/>
          <w:szCs w:val="24"/>
        </w:rPr>
        <w:t xml:space="preserve"> and </w:t>
      </w:r>
      <w:r w:rsidR="00B766BD" w:rsidRPr="000E3FAD">
        <w:rPr>
          <w:rFonts w:ascii="Times New Roman" w:hAnsi="Times New Roman" w:cs="Times New Roman"/>
          <w:color w:val="000000" w:themeColor="text1"/>
          <w:sz w:val="24"/>
          <w:szCs w:val="24"/>
        </w:rPr>
        <w:t>“</w:t>
      </w:r>
      <w:r w:rsidR="00B766BD" w:rsidRPr="000E3FAD">
        <w:rPr>
          <w:rFonts w:ascii="Times New Roman" w:hAnsi="Times New Roman" w:cs="Times New Roman" w:hint="eastAsia"/>
          <w:color w:val="000000" w:themeColor="text1"/>
          <w:sz w:val="24"/>
          <w:szCs w:val="24"/>
        </w:rPr>
        <w:t>I</w:t>
      </w:r>
      <w:r w:rsidR="00B766BD" w:rsidRPr="000E3FAD">
        <w:rPr>
          <w:rFonts w:ascii="Times New Roman" w:hAnsi="Times New Roman" w:cs="Times New Roman"/>
          <w:color w:val="000000" w:themeColor="text1"/>
          <w:sz w:val="24"/>
          <w:szCs w:val="24"/>
        </w:rPr>
        <w:t>f I were asked to describe who British people are, my description might end up being ambiguous</w:t>
      </w:r>
      <w:r w:rsidR="00DA7D7B" w:rsidRPr="000E3FAD">
        <w:rPr>
          <w:rFonts w:ascii="Times New Roman" w:hAnsi="Times New Roman" w:cs="Times New Roman"/>
          <w:color w:val="000000" w:themeColor="text1"/>
          <w:sz w:val="24"/>
          <w:szCs w:val="24"/>
        </w:rPr>
        <w:t>,</w:t>
      </w:r>
      <w:r w:rsidR="00B766BD" w:rsidRPr="000E3FAD">
        <w:rPr>
          <w:rFonts w:ascii="Times New Roman" w:hAnsi="Times New Roman" w:cs="Times New Roman"/>
          <w:color w:val="000000" w:themeColor="text1"/>
          <w:sz w:val="24"/>
          <w:szCs w:val="24"/>
        </w:rPr>
        <w:t>”</w:t>
      </w:r>
      <w:r w:rsidRPr="000E3FAD">
        <w:rPr>
          <w:rFonts w:ascii="Times New Roman" w:hAnsi="Times New Roman" w:cs="Times New Roman"/>
          <w:color w:val="000000" w:themeColor="text1"/>
          <w:sz w:val="24"/>
          <w:szCs w:val="24"/>
        </w:rPr>
        <w:t xml:space="preserve">1 </w:t>
      </w:r>
      <w:r w:rsidR="00B766BD" w:rsidRPr="000E3FAD">
        <w:rPr>
          <w:rFonts w:ascii="Times New Roman" w:hAnsi="Times New Roman" w:cs="Times New Roman" w:hint="eastAsia"/>
          <w:i/>
          <w:color w:val="000000" w:themeColor="text1"/>
          <w:sz w:val="24"/>
          <w:szCs w:val="24"/>
        </w:rPr>
        <w:t>strongly disagree</w:t>
      </w:r>
      <w:r w:rsidRPr="000E3FAD">
        <w:rPr>
          <w:rFonts w:ascii="Times New Roman" w:hAnsi="Times New Roman" w:cs="Times New Roman"/>
          <w:color w:val="000000" w:themeColor="text1"/>
          <w:sz w:val="24"/>
          <w:szCs w:val="24"/>
        </w:rPr>
        <w:t xml:space="preserve">, 9 </w:t>
      </w:r>
      <w:r w:rsidR="00B766BD" w:rsidRPr="000E3FAD">
        <w:rPr>
          <w:rFonts w:ascii="Times New Roman" w:hAnsi="Times New Roman" w:cs="Times New Roman" w:hint="eastAsia"/>
          <w:i/>
          <w:color w:val="000000" w:themeColor="text1"/>
          <w:sz w:val="24"/>
          <w:szCs w:val="24"/>
        </w:rPr>
        <w:t>strongly agree</w:t>
      </w:r>
      <w:r w:rsidR="00CA1247" w:rsidRPr="000E3FAD">
        <w:rPr>
          <w:rFonts w:ascii="Times New Roman" w:hAnsi="Times New Roman" w:cs="Times New Roman" w:hint="eastAsia"/>
          <w:color w:val="000000" w:themeColor="text1"/>
          <w:sz w:val="24"/>
          <w:szCs w:val="24"/>
        </w:rPr>
        <w:t xml:space="preserve">, </w:t>
      </w:r>
      <w:r w:rsidRPr="000E3FAD">
        <w:rPr>
          <w:rFonts w:ascii="Times New Roman" w:hAnsi="Times New Roman" w:cs="Times New Roman"/>
          <w:i/>
          <w:color w:val="000000" w:themeColor="text1"/>
          <w:sz w:val="24"/>
          <w:szCs w:val="24"/>
          <w:lang w:val="el-GR"/>
        </w:rPr>
        <w:t xml:space="preserve">α </w:t>
      </w:r>
      <w:r w:rsidRPr="000E3FAD">
        <w:rPr>
          <w:rFonts w:ascii="Times New Roman" w:hAnsi="Times New Roman" w:cs="Times New Roman"/>
          <w:color w:val="000000" w:themeColor="text1"/>
          <w:sz w:val="24"/>
          <w:szCs w:val="24"/>
        </w:rPr>
        <w:t>= .</w:t>
      </w:r>
      <w:r w:rsidR="00637293" w:rsidRPr="000E3FAD">
        <w:rPr>
          <w:rFonts w:ascii="Times New Roman" w:hAnsi="Times New Roman" w:cs="Times New Roman"/>
          <w:color w:val="000000" w:themeColor="text1"/>
          <w:sz w:val="24"/>
          <w:szCs w:val="24"/>
        </w:rPr>
        <w:t>92</w:t>
      </w:r>
      <w:r w:rsidR="00CA1247" w:rsidRPr="000E3FAD">
        <w:rPr>
          <w:rFonts w:ascii="Times New Roman" w:hAnsi="Times New Roman" w:cs="Times New Roman" w:hint="eastAsia"/>
          <w:color w:val="000000" w:themeColor="text1"/>
          <w:sz w:val="24"/>
          <w:szCs w:val="24"/>
        </w:rPr>
        <w:t>.</w:t>
      </w:r>
    </w:p>
    <w:p w:rsidR="00894110" w:rsidRPr="000E3FAD" w:rsidRDefault="00894110" w:rsidP="00882EF2">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i/>
          <w:color w:val="000000" w:themeColor="text1"/>
          <w:sz w:val="24"/>
          <w:szCs w:val="24"/>
        </w:rPr>
        <w:tab/>
      </w:r>
      <w:r w:rsidR="00BE6D91" w:rsidRPr="000E3FAD">
        <w:rPr>
          <w:rFonts w:ascii="Times New Roman" w:hAnsi="Times New Roman" w:cs="Times New Roman" w:hint="eastAsia"/>
          <w:color w:val="000000" w:themeColor="text1"/>
          <w:sz w:val="24"/>
          <w:szCs w:val="24"/>
        </w:rPr>
        <w:t xml:space="preserve">How uncertain </w:t>
      </w:r>
      <w:r w:rsidR="00BE6D91" w:rsidRPr="000E3FAD">
        <w:rPr>
          <w:rFonts w:ascii="Times New Roman" w:hAnsi="Times New Roman" w:cs="Times New Roman"/>
          <w:color w:val="000000" w:themeColor="text1"/>
          <w:sz w:val="24"/>
          <w:szCs w:val="24"/>
        </w:rPr>
        <w:t>participants</w:t>
      </w:r>
      <w:r w:rsidR="00BE6D91" w:rsidRPr="000E3FAD">
        <w:rPr>
          <w:rFonts w:ascii="Times New Roman" w:hAnsi="Times New Roman" w:cs="Times New Roman" w:hint="eastAsia"/>
          <w:color w:val="000000" w:themeColor="text1"/>
          <w:sz w:val="24"/>
          <w:szCs w:val="24"/>
        </w:rPr>
        <w:t xml:space="preserve"> felt about a collective definition of Scottish</w:t>
      </w:r>
      <w:r w:rsidRPr="000E3FAD">
        <w:rPr>
          <w:rFonts w:ascii="Times New Roman" w:hAnsi="Times New Roman" w:cs="Times New Roman"/>
          <w:color w:val="000000" w:themeColor="text1"/>
          <w:sz w:val="24"/>
          <w:szCs w:val="24"/>
        </w:rPr>
        <w:t xml:space="preserve"> was measured</w:t>
      </w:r>
      <w:r w:rsidR="00965218" w:rsidRPr="000E3FAD">
        <w:rPr>
          <w:rFonts w:ascii="Times New Roman" w:hAnsi="Times New Roman" w:cs="Times New Roman"/>
          <w:color w:val="000000" w:themeColor="text1"/>
          <w:sz w:val="24"/>
          <w:szCs w:val="24"/>
        </w:rPr>
        <w:t xml:space="preserve"> in the same </w:t>
      </w:r>
      <w:r w:rsidR="00BE6D91" w:rsidRPr="000E3FAD">
        <w:rPr>
          <w:rFonts w:ascii="Times New Roman" w:hAnsi="Times New Roman" w:cs="Times New Roman" w:hint="eastAsia"/>
          <w:color w:val="000000" w:themeColor="text1"/>
          <w:sz w:val="24"/>
          <w:szCs w:val="24"/>
        </w:rPr>
        <w:t>way</w:t>
      </w:r>
      <w:r w:rsidR="00965218" w:rsidRPr="000E3FAD">
        <w:rPr>
          <w:rFonts w:ascii="Times New Roman" w:hAnsi="Times New Roman" w:cs="Times New Roman"/>
          <w:color w:val="000000" w:themeColor="text1"/>
          <w:sz w:val="24"/>
          <w:szCs w:val="24"/>
        </w:rPr>
        <w:t xml:space="preserve"> as </w:t>
      </w:r>
      <w:r w:rsidR="00DE67E3" w:rsidRPr="000E3FAD">
        <w:rPr>
          <w:rFonts w:ascii="Times New Roman" w:hAnsi="Times New Roman" w:cs="Times New Roman" w:hint="eastAsia"/>
          <w:color w:val="000000" w:themeColor="text1"/>
          <w:sz w:val="24"/>
          <w:szCs w:val="24"/>
        </w:rPr>
        <w:t>British</w:t>
      </w:r>
      <w:r w:rsidR="00965218" w:rsidRPr="000E3FAD">
        <w:rPr>
          <w:rFonts w:ascii="Times New Roman" w:hAnsi="Times New Roman" w:cs="Times New Roman"/>
          <w:color w:val="000000" w:themeColor="text1"/>
          <w:sz w:val="24"/>
          <w:szCs w:val="24"/>
        </w:rPr>
        <w:t xml:space="preserve"> identity uncertainty</w:t>
      </w:r>
      <w:r w:rsidR="00CA1247" w:rsidRPr="000E3FAD">
        <w:rPr>
          <w:rFonts w:ascii="Times New Roman" w:hAnsi="Times New Roman" w:cs="Times New Roman" w:hint="eastAsia"/>
          <w:color w:val="000000" w:themeColor="text1"/>
          <w:sz w:val="24"/>
          <w:szCs w:val="24"/>
        </w:rPr>
        <w:t xml:space="preserve">, </w:t>
      </w:r>
      <w:r w:rsidRPr="000E3FAD">
        <w:rPr>
          <w:rFonts w:ascii="Times New Roman" w:hAnsi="Times New Roman" w:cs="Times New Roman"/>
          <w:i/>
          <w:color w:val="000000" w:themeColor="text1"/>
          <w:sz w:val="24"/>
          <w:szCs w:val="24"/>
          <w:lang w:val="el-GR"/>
        </w:rPr>
        <w:t xml:space="preserve">α </w:t>
      </w:r>
      <w:r w:rsidRPr="000E3FAD">
        <w:rPr>
          <w:rFonts w:ascii="Times New Roman" w:hAnsi="Times New Roman" w:cs="Times New Roman"/>
          <w:color w:val="000000" w:themeColor="text1"/>
          <w:sz w:val="24"/>
          <w:szCs w:val="24"/>
        </w:rPr>
        <w:t>= .</w:t>
      </w:r>
      <w:r w:rsidR="00637293" w:rsidRPr="000E3FAD">
        <w:rPr>
          <w:rFonts w:ascii="Times New Roman" w:hAnsi="Times New Roman" w:cs="Times New Roman"/>
          <w:color w:val="000000" w:themeColor="text1"/>
          <w:sz w:val="24"/>
          <w:szCs w:val="24"/>
        </w:rPr>
        <w:t>90</w:t>
      </w:r>
      <w:r w:rsidR="00CA1247" w:rsidRPr="000E3FAD">
        <w:rPr>
          <w:rFonts w:ascii="Times New Roman" w:hAnsi="Times New Roman" w:cs="Times New Roman" w:hint="eastAsia"/>
          <w:color w:val="000000" w:themeColor="text1"/>
          <w:sz w:val="24"/>
          <w:szCs w:val="24"/>
        </w:rPr>
        <w:t>.</w:t>
      </w:r>
      <w:r w:rsidR="009E56F4" w:rsidRPr="000E3FAD">
        <w:rPr>
          <w:rFonts w:ascii="Times New Roman" w:hAnsi="Times New Roman" w:cs="Times New Roman" w:hint="eastAsia"/>
          <w:color w:val="000000" w:themeColor="text1"/>
          <w:sz w:val="24"/>
          <w:szCs w:val="24"/>
        </w:rPr>
        <w:t xml:space="preserve"> The presenting order of </w:t>
      </w:r>
      <w:r w:rsidR="006A19E5" w:rsidRPr="000E3FAD">
        <w:rPr>
          <w:rFonts w:ascii="Times New Roman" w:hAnsi="Times New Roman" w:cs="Times New Roman" w:hint="eastAsia"/>
          <w:color w:val="000000" w:themeColor="text1"/>
          <w:sz w:val="24"/>
          <w:szCs w:val="24"/>
        </w:rPr>
        <w:t>British</w:t>
      </w:r>
      <w:r w:rsidR="009E56F4" w:rsidRPr="000E3FAD">
        <w:rPr>
          <w:rFonts w:ascii="Times New Roman" w:hAnsi="Times New Roman" w:cs="Times New Roman" w:hint="eastAsia"/>
          <w:color w:val="000000" w:themeColor="text1"/>
          <w:sz w:val="24"/>
          <w:szCs w:val="24"/>
        </w:rPr>
        <w:t xml:space="preserve"> and </w:t>
      </w:r>
      <w:r w:rsidR="006A19E5" w:rsidRPr="000E3FAD">
        <w:rPr>
          <w:rFonts w:ascii="Times New Roman" w:hAnsi="Times New Roman" w:cs="Times New Roman" w:hint="eastAsia"/>
          <w:color w:val="000000" w:themeColor="text1"/>
          <w:sz w:val="24"/>
          <w:szCs w:val="24"/>
        </w:rPr>
        <w:t>Scottish</w:t>
      </w:r>
      <w:r w:rsidR="009E56F4" w:rsidRPr="000E3FAD">
        <w:rPr>
          <w:rFonts w:ascii="Times New Roman" w:hAnsi="Times New Roman" w:cs="Times New Roman" w:hint="eastAsia"/>
          <w:color w:val="000000" w:themeColor="text1"/>
          <w:sz w:val="24"/>
          <w:szCs w:val="24"/>
        </w:rPr>
        <w:t xml:space="preserve"> identity uncertainty items was counterbalanced.</w:t>
      </w:r>
    </w:p>
    <w:p w:rsidR="00023165" w:rsidRPr="000E3FAD" w:rsidRDefault="00894110" w:rsidP="00023165">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i/>
          <w:color w:val="000000" w:themeColor="text1"/>
          <w:sz w:val="24"/>
          <w:szCs w:val="24"/>
        </w:rPr>
        <w:tab/>
      </w:r>
      <w:r w:rsidR="00EF2C95" w:rsidRPr="000E3FAD">
        <w:rPr>
          <w:rFonts w:ascii="Times New Roman" w:hAnsi="Times New Roman" w:cs="Times New Roman" w:hint="eastAsia"/>
          <w:b/>
          <w:color w:val="000000" w:themeColor="text1"/>
          <w:sz w:val="24"/>
          <w:szCs w:val="24"/>
        </w:rPr>
        <w:t>British</w:t>
      </w:r>
      <w:r w:rsidR="00A76DEF">
        <w:rPr>
          <w:rFonts w:ascii="Times New Roman" w:hAnsi="Times New Roman" w:cs="Times New Roman" w:hint="eastAsia"/>
          <w:b/>
          <w:color w:val="000000" w:themeColor="text1"/>
          <w:sz w:val="24"/>
          <w:szCs w:val="24"/>
        </w:rPr>
        <w:t xml:space="preserve"> </w:t>
      </w:r>
      <w:r w:rsidR="000449CE" w:rsidRPr="000E3FAD">
        <w:rPr>
          <w:rFonts w:ascii="Times New Roman" w:hAnsi="Times New Roman" w:cs="Times New Roman"/>
          <w:b/>
          <w:color w:val="000000" w:themeColor="text1"/>
          <w:sz w:val="24"/>
          <w:szCs w:val="24"/>
        </w:rPr>
        <w:t xml:space="preserve">and Scottish </w:t>
      </w:r>
      <w:r w:rsidRPr="000E3FAD">
        <w:rPr>
          <w:rFonts w:ascii="Times New Roman" w:hAnsi="Times New Roman" w:cs="Times New Roman"/>
          <w:b/>
          <w:color w:val="000000" w:themeColor="text1"/>
          <w:sz w:val="24"/>
          <w:szCs w:val="24"/>
        </w:rPr>
        <w:t>identification.</w:t>
      </w:r>
      <w:r w:rsidRPr="000E3FAD">
        <w:rPr>
          <w:rFonts w:ascii="Times New Roman" w:hAnsi="Times New Roman" w:cs="Times New Roman"/>
          <w:color w:val="000000" w:themeColor="text1"/>
          <w:sz w:val="24"/>
          <w:szCs w:val="24"/>
        </w:rPr>
        <w:t xml:space="preserve"> Strength of identification</w:t>
      </w:r>
      <w:r w:rsidR="00A76DEF">
        <w:rPr>
          <w:rFonts w:ascii="Times New Roman" w:hAnsi="Times New Roman" w:cs="Times New Roman" w:hint="eastAsia"/>
          <w:color w:val="000000" w:themeColor="text1"/>
          <w:sz w:val="24"/>
          <w:szCs w:val="24"/>
        </w:rPr>
        <w:t xml:space="preserve"> </w:t>
      </w:r>
      <w:r w:rsidR="00FD498E" w:rsidRPr="000E3FAD">
        <w:rPr>
          <w:rFonts w:ascii="Times New Roman" w:hAnsi="Times New Roman" w:cs="Times New Roman" w:hint="eastAsia"/>
          <w:color w:val="000000" w:themeColor="text1"/>
          <w:sz w:val="24"/>
          <w:szCs w:val="24"/>
        </w:rPr>
        <w:t xml:space="preserve">as British </w:t>
      </w:r>
      <w:r w:rsidR="00B766BD" w:rsidRPr="000E3FAD">
        <w:rPr>
          <w:rFonts w:ascii="Times New Roman" w:hAnsi="Times New Roman" w:cs="Times New Roman"/>
          <w:color w:val="000000" w:themeColor="text1"/>
          <w:sz w:val="24"/>
          <w:szCs w:val="24"/>
        </w:rPr>
        <w:t xml:space="preserve">was measured with </w:t>
      </w:r>
      <w:r w:rsidR="003E6A9E" w:rsidRPr="000E3FAD">
        <w:rPr>
          <w:rFonts w:ascii="Times New Roman" w:hAnsi="Times New Roman" w:cs="Times New Roman" w:hint="eastAsia"/>
          <w:color w:val="000000" w:themeColor="text1"/>
          <w:sz w:val="24"/>
          <w:szCs w:val="24"/>
        </w:rPr>
        <w:t>four</w:t>
      </w:r>
      <w:r w:rsidRPr="000E3FAD">
        <w:rPr>
          <w:rFonts w:ascii="Times New Roman" w:hAnsi="Times New Roman" w:cs="Times New Roman"/>
          <w:color w:val="000000" w:themeColor="text1"/>
          <w:sz w:val="24"/>
          <w:szCs w:val="24"/>
        </w:rPr>
        <w:t xml:space="preserve"> items adapted from previous social identity research (e.g., Hogg &amp;</w:t>
      </w:r>
      <w:r w:rsidR="00A76DEF">
        <w:rPr>
          <w:rFonts w:ascii="Times New Roman" w:hAnsi="Times New Roman" w:cs="Times New Roman" w:hint="eastAsia"/>
          <w:color w:val="000000" w:themeColor="text1"/>
          <w:sz w:val="24"/>
          <w:szCs w:val="24"/>
        </w:rPr>
        <w:t xml:space="preserve"> </w:t>
      </w:r>
      <w:r w:rsidR="00023165" w:rsidRPr="000E3FAD">
        <w:rPr>
          <w:rFonts w:ascii="Times New Roman" w:hAnsi="Times New Roman" w:cs="Times New Roman"/>
          <w:color w:val="000000" w:themeColor="text1"/>
          <w:sz w:val="24"/>
          <w:szCs w:val="24"/>
        </w:rPr>
        <w:t>Hains, 1996; Hogg et al., 2007)</w:t>
      </w:r>
      <w:r w:rsidR="00023165" w:rsidRPr="000E3FAD">
        <w:rPr>
          <w:rFonts w:ascii="Times New Roman" w:hAnsi="Times New Roman" w:cs="Times New Roman" w:hint="eastAsia"/>
          <w:color w:val="000000" w:themeColor="text1"/>
          <w:sz w:val="24"/>
          <w:szCs w:val="24"/>
        </w:rPr>
        <w:t xml:space="preserve"> that asked </w:t>
      </w:r>
      <w:r w:rsidR="00023165" w:rsidRPr="000E3FAD">
        <w:rPr>
          <w:rFonts w:ascii="Times New Roman" w:hAnsi="Times New Roman" w:cs="Times New Roman"/>
          <w:color w:val="000000" w:themeColor="text1"/>
          <w:sz w:val="24"/>
          <w:szCs w:val="24"/>
        </w:rPr>
        <w:t>participants</w:t>
      </w:r>
      <w:r w:rsidR="00A76DEF">
        <w:rPr>
          <w:rFonts w:ascii="Times New Roman" w:hAnsi="Times New Roman" w:cs="Times New Roman" w:hint="eastAsia"/>
          <w:color w:val="000000" w:themeColor="text1"/>
          <w:sz w:val="24"/>
          <w:szCs w:val="24"/>
        </w:rPr>
        <w:t xml:space="preserve"> </w:t>
      </w:r>
      <w:r w:rsidR="00B766BD" w:rsidRPr="000E3FAD">
        <w:rPr>
          <w:rFonts w:ascii="Times New Roman" w:hAnsi="Times New Roman" w:cs="Times New Roman" w:hint="eastAsia"/>
          <w:color w:val="000000" w:themeColor="text1"/>
          <w:sz w:val="24"/>
          <w:szCs w:val="24"/>
        </w:rPr>
        <w:t xml:space="preserve">how much they agree or disagree with four statements: </w:t>
      </w:r>
      <w:r w:rsidR="003E6A9E" w:rsidRPr="000E3FAD">
        <w:rPr>
          <w:rFonts w:ascii="Times New Roman" w:hAnsi="Times New Roman" w:cs="Times New Roman"/>
          <w:color w:val="000000" w:themeColor="text1"/>
          <w:sz w:val="24"/>
          <w:szCs w:val="24"/>
        </w:rPr>
        <w:t>“</w:t>
      </w:r>
      <w:r w:rsidR="00B766BD" w:rsidRPr="000E3FAD">
        <w:rPr>
          <w:rFonts w:ascii="Times New Roman" w:hAnsi="Times New Roman" w:cs="Times New Roman" w:hint="eastAsia"/>
          <w:color w:val="000000" w:themeColor="text1"/>
          <w:sz w:val="24"/>
          <w:szCs w:val="24"/>
        </w:rPr>
        <w:t>I feel a sense of belonging to the UK</w:t>
      </w:r>
      <w:r w:rsidR="003E6A9E" w:rsidRPr="000E3FAD">
        <w:rPr>
          <w:rFonts w:ascii="Times New Roman" w:hAnsi="Times New Roman" w:cs="Times New Roman"/>
          <w:color w:val="000000" w:themeColor="text1"/>
          <w:sz w:val="24"/>
          <w:szCs w:val="24"/>
        </w:rPr>
        <w:t>”</w:t>
      </w:r>
      <w:r w:rsidR="00023165" w:rsidRPr="000E3FAD">
        <w:rPr>
          <w:rFonts w:ascii="Times New Roman" w:hAnsi="Times New Roman" w:cs="Times New Roman" w:hint="eastAsia"/>
          <w:color w:val="000000" w:themeColor="text1"/>
          <w:sz w:val="24"/>
          <w:szCs w:val="24"/>
        </w:rPr>
        <w:t xml:space="preserve">, </w:t>
      </w:r>
      <w:r w:rsidR="003E6A9E" w:rsidRPr="000E3FAD">
        <w:rPr>
          <w:rFonts w:ascii="Times New Roman" w:hAnsi="Times New Roman" w:cs="Times New Roman"/>
          <w:color w:val="000000" w:themeColor="text1"/>
          <w:sz w:val="24"/>
          <w:szCs w:val="24"/>
        </w:rPr>
        <w:t>“</w:t>
      </w:r>
      <w:r w:rsidR="003E6A9E" w:rsidRPr="000E3FAD">
        <w:rPr>
          <w:rFonts w:ascii="Times New Roman" w:hAnsi="Times New Roman" w:cs="Times New Roman" w:hint="eastAsia"/>
          <w:color w:val="000000" w:themeColor="text1"/>
          <w:sz w:val="24"/>
          <w:szCs w:val="24"/>
        </w:rPr>
        <w:t>I</w:t>
      </w:r>
      <w:r w:rsidR="00A76DEF">
        <w:rPr>
          <w:rFonts w:ascii="Times New Roman" w:hAnsi="Times New Roman" w:cs="Times New Roman" w:hint="eastAsia"/>
          <w:color w:val="000000" w:themeColor="text1"/>
          <w:sz w:val="24"/>
          <w:szCs w:val="24"/>
        </w:rPr>
        <w:t xml:space="preserve"> </w:t>
      </w:r>
      <w:r w:rsidR="00023165" w:rsidRPr="000E3FAD">
        <w:rPr>
          <w:rFonts w:ascii="Times New Roman" w:hAnsi="Times New Roman" w:cs="Times New Roman"/>
          <w:color w:val="000000" w:themeColor="text1"/>
          <w:sz w:val="24"/>
          <w:szCs w:val="24"/>
        </w:rPr>
        <w:t>identif</w:t>
      </w:r>
      <w:r w:rsidR="003E6A9E" w:rsidRPr="000E3FAD">
        <w:rPr>
          <w:rFonts w:ascii="Times New Roman" w:hAnsi="Times New Roman" w:cs="Times New Roman" w:hint="eastAsia"/>
          <w:color w:val="000000" w:themeColor="text1"/>
          <w:sz w:val="24"/>
          <w:szCs w:val="24"/>
        </w:rPr>
        <w:t>y strongly</w:t>
      </w:r>
      <w:r w:rsidR="00023165" w:rsidRPr="000E3FAD">
        <w:rPr>
          <w:rFonts w:ascii="Times New Roman" w:hAnsi="Times New Roman" w:cs="Times New Roman"/>
          <w:color w:val="000000" w:themeColor="text1"/>
          <w:sz w:val="24"/>
          <w:szCs w:val="24"/>
        </w:rPr>
        <w:t xml:space="preserve"> with </w:t>
      </w:r>
      <w:r w:rsidR="00B766BD" w:rsidRPr="000E3FAD">
        <w:rPr>
          <w:rFonts w:ascii="Times New Roman" w:hAnsi="Times New Roman" w:cs="Times New Roman" w:hint="eastAsia"/>
          <w:color w:val="000000" w:themeColor="text1"/>
          <w:sz w:val="24"/>
          <w:szCs w:val="24"/>
        </w:rPr>
        <w:t>the UK</w:t>
      </w:r>
      <w:r w:rsidR="003E6A9E" w:rsidRPr="000E3FAD">
        <w:rPr>
          <w:rFonts w:ascii="Times New Roman" w:hAnsi="Times New Roman" w:cs="Times New Roman"/>
          <w:color w:val="000000" w:themeColor="text1"/>
          <w:sz w:val="24"/>
          <w:szCs w:val="24"/>
        </w:rPr>
        <w:t>”</w:t>
      </w:r>
      <w:r w:rsidR="00023165" w:rsidRPr="000E3FAD">
        <w:rPr>
          <w:rFonts w:ascii="Times New Roman" w:hAnsi="Times New Roman" w:cs="Times New Roman" w:hint="eastAsia"/>
          <w:color w:val="000000" w:themeColor="text1"/>
          <w:sz w:val="24"/>
          <w:szCs w:val="24"/>
        </w:rPr>
        <w:t xml:space="preserve">, </w:t>
      </w:r>
      <w:r w:rsidR="003E6A9E" w:rsidRPr="000E3FAD">
        <w:rPr>
          <w:rFonts w:ascii="Times New Roman" w:hAnsi="Times New Roman" w:cs="Times New Roman"/>
          <w:color w:val="000000" w:themeColor="text1"/>
          <w:sz w:val="24"/>
          <w:szCs w:val="24"/>
        </w:rPr>
        <w:t>“</w:t>
      </w:r>
      <w:r w:rsidR="003E6A9E" w:rsidRPr="000E3FAD">
        <w:rPr>
          <w:rFonts w:ascii="Times New Roman" w:hAnsi="Times New Roman" w:cs="Times New Roman" w:hint="eastAsia"/>
          <w:color w:val="000000" w:themeColor="text1"/>
          <w:sz w:val="24"/>
          <w:szCs w:val="24"/>
        </w:rPr>
        <w:t xml:space="preserve">I would </w:t>
      </w:r>
      <w:r w:rsidR="00023165" w:rsidRPr="000E3FAD">
        <w:rPr>
          <w:rFonts w:ascii="Times New Roman" w:hAnsi="Times New Roman" w:cs="Times New Roman"/>
          <w:color w:val="000000" w:themeColor="text1"/>
          <w:sz w:val="24"/>
          <w:szCs w:val="24"/>
        </w:rPr>
        <w:t xml:space="preserve">stand up for </w:t>
      </w:r>
      <w:r w:rsidR="00B766BD" w:rsidRPr="000E3FAD">
        <w:rPr>
          <w:rFonts w:ascii="Times New Roman" w:hAnsi="Times New Roman" w:cs="Times New Roman" w:hint="eastAsia"/>
          <w:color w:val="000000" w:themeColor="text1"/>
          <w:sz w:val="24"/>
          <w:szCs w:val="24"/>
        </w:rPr>
        <w:t xml:space="preserve">the UK </w:t>
      </w:r>
      <w:r w:rsidR="00023165" w:rsidRPr="000E3FAD">
        <w:rPr>
          <w:rFonts w:ascii="Times New Roman" w:hAnsi="Times New Roman" w:cs="Times New Roman"/>
          <w:color w:val="000000" w:themeColor="text1"/>
          <w:sz w:val="24"/>
          <w:szCs w:val="24"/>
        </w:rPr>
        <w:t xml:space="preserve">if </w:t>
      </w:r>
      <w:r w:rsidR="00B766BD" w:rsidRPr="000E3FAD">
        <w:rPr>
          <w:rFonts w:ascii="Times New Roman" w:hAnsi="Times New Roman" w:cs="Times New Roman" w:hint="eastAsia"/>
          <w:color w:val="000000" w:themeColor="text1"/>
          <w:sz w:val="24"/>
          <w:szCs w:val="24"/>
        </w:rPr>
        <w:t>it</w:t>
      </w:r>
      <w:r w:rsidR="00023165" w:rsidRPr="000E3FAD">
        <w:rPr>
          <w:rFonts w:ascii="Times New Roman" w:hAnsi="Times New Roman" w:cs="Times New Roman"/>
          <w:color w:val="000000" w:themeColor="text1"/>
          <w:sz w:val="24"/>
          <w:szCs w:val="24"/>
        </w:rPr>
        <w:t xml:space="preserve"> were criticized</w:t>
      </w:r>
      <w:r w:rsidR="003E6A9E" w:rsidRPr="000E3FAD">
        <w:rPr>
          <w:rFonts w:ascii="Times New Roman" w:hAnsi="Times New Roman" w:cs="Times New Roman"/>
          <w:color w:val="000000" w:themeColor="text1"/>
          <w:sz w:val="24"/>
          <w:szCs w:val="24"/>
        </w:rPr>
        <w:t>”</w:t>
      </w:r>
      <w:r w:rsidR="003E6A9E" w:rsidRPr="000E3FAD">
        <w:rPr>
          <w:rFonts w:ascii="Times New Roman" w:hAnsi="Times New Roman" w:cs="Times New Roman" w:hint="eastAsia"/>
          <w:color w:val="000000" w:themeColor="text1"/>
          <w:sz w:val="24"/>
          <w:szCs w:val="24"/>
        </w:rPr>
        <w:t xml:space="preserve"> and</w:t>
      </w:r>
      <w:r w:rsidR="00A76DEF">
        <w:rPr>
          <w:rFonts w:ascii="Times New Roman" w:hAnsi="Times New Roman" w:cs="Times New Roman" w:hint="eastAsia"/>
          <w:color w:val="000000" w:themeColor="text1"/>
          <w:sz w:val="24"/>
          <w:szCs w:val="24"/>
        </w:rPr>
        <w:t xml:space="preserve"> </w:t>
      </w:r>
      <w:r w:rsidR="003E6A9E" w:rsidRPr="000E3FAD">
        <w:rPr>
          <w:rFonts w:ascii="Times New Roman" w:hAnsi="Times New Roman" w:cs="Times New Roman"/>
          <w:color w:val="000000" w:themeColor="text1"/>
          <w:sz w:val="24"/>
          <w:szCs w:val="24"/>
        </w:rPr>
        <w:t>“</w:t>
      </w:r>
      <w:r w:rsidR="003E6A9E" w:rsidRPr="000E3FAD">
        <w:rPr>
          <w:rFonts w:ascii="Times New Roman" w:hAnsi="Times New Roman" w:cs="Times New Roman" w:hint="eastAsia"/>
          <w:color w:val="000000" w:themeColor="text1"/>
          <w:sz w:val="24"/>
          <w:szCs w:val="24"/>
        </w:rPr>
        <w:t>I feel strong ties with other B</w:t>
      </w:r>
      <w:r w:rsidR="003E6A9E" w:rsidRPr="000E3FAD">
        <w:rPr>
          <w:rFonts w:ascii="Times New Roman" w:hAnsi="Times New Roman" w:cs="Times New Roman"/>
          <w:color w:val="000000" w:themeColor="text1"/>
          <w:sz w:val="24"/>
          <w:szCs w:val="24"/>
        </w:rPr>
        <w:t>r</w:t>
      </w:r>
      <w:r w:rsidR="003E6A9E" w:rsidRPr="000E3FAD">
        <w:rPr>
          <w:rFonts w:ascii="Times New Roman" w:hAnsi="Times New Roman" w:cs="Times New Roman" w:hint="eastAsia"/>
          <w:color w:val="000000" w:themeColor="text1"/>
          <w:sz w:val="24"/>
          <w:szCs w:val="24"/>
        </w:rPr>
        <w:t>itish people</w:t>
      </w:r>
      <w:r w:rsidR="003E6A9E" w:rsidRPr="000E3FAD">
        <w:rPr>
          <w:rFonts w:ascii="Times New Roman" w:hAnsi="Times New Roman" w:cs="Times New Roman"/>
          <w:color w:val="000000" w:themeColor="text1"/>
          <w:sz w:val="24"/>
          <w:szCs w:val="24"/>
        </w:rPr>
        <w:t>”</w:t>
      </w:r>
      <w:r w:rsidR="00023165" w:rsidRPr="000E3FAD">
        <w:rPr>
          <w:rFonts w:ascii="Times New Roman" w:hAnsi="Times New Roman" w:cs="Times New Roman" w:hint="eastAsia"/>
          <w:color w:val="000000" w:themeColor="text1"/>
          <w:sz w:val="24"/>
          <w:szCs w:val="24"/>
        </w:rPr>
        <w:t xml:space="preserve">, </w:t>
      </w:r>
      <w:r w:rsidR="00023165" w:rsidRPr="000E3FAD">
        <w:rPr>
          <w:rFonts w:ascii="Times New Roman" w:hAnsi="Times New Roman" w:cs="Times New Roman"/>
          <w:color w:val="000000" w:themeColor="text1"/>
          <w:sz w:val="24"/>
          <w:szCs w:val="24"/>
        </w:rPr>
        <w:t xml:space="preserve">1 </w:t>
      </w:r>
      <w:r w:rsidR="003E6A9E" w:rsidRPr="000E3FAD">
        <w:rPr>
          <w:rFonts w:ascii="Times New Roman" w:hAnsi="Times New Roman" w:cs="Times New Roman" w:hint="eastAsia"/>
          <w:i/>
          <w:color w:val="000000" w:themeColor="text1"/>
          <w:sz w:val="24"/>
          <w:szCs w:val="24"/>
        </w:rPr>
        <w:t>strongly disagree</w:t>
      </w:r>
      <w:r w:rsidR="00023165" w:rsidRPr="000E3FAD">
        <w:rPr>
          <w:rFonts w:ascii="Times New Roman" w:hAnsi="Times New Roman" w:cs="Times New Roman"/>
          <w:color w:val="000000" w:themeColor="text1"/>
          <w:sz w:val="24"/>
          <w:szCs w:val="24"/>
        </w:rPr>
        <w:t xml:space="preserve">, 9 </w:t>
      </w:r>
      <w:r w:rsidR="003E6A9E" w:rsidRPr="000E3FAD">
        <w:rPr>
          <w:rFonts w:ascii="Times New Roman" w:hAnsi="Times New Roman" w:cs="Times New Roman" w:hint="eastAsia"/>
          <w:i/>
          <w:color w:val="000000" w:themeColor="text1"/>
          <w:sz w:val="24"/>
          <w:szCs w:val="24"/>
        </w:rPr>
        <w:t>strongly agree</w:t>
      </w:r>
      <w:r w:rsidR="00023165" w:rsidRPr="000E3FAD">
        <w:rPr>
          <w:rFonts w:ascii="Times New Roman" w:hAnsi="Times New Roman" w:cs="Times New Roman" w:hint="eastAsia"/>
          <w:color w:val="000000" w:themeColor="text1"/>
          <w:sz w:val="24"/>
          <w:szCs w:val="24"/>
        </w:rPr>
        <w:t xml:space="preserve">, </w:t>
      </w:r>
      <w:r w:rsidR="00023165" w:rsidRPr="000E3FAD">
        <w:rPr>
          <w:rFonts w:ascii="Times New Roman" w:hAnsi="Times New Roman" w:cs="Times New Roman"/>
          <w:i/>
          <w:color w:val="000000" w:themeColor="text1"/>
          <w:sz w:val="24"/>
          <w:szCs w:val="24"/>
          <w:lang w:val="el-GR"/>
        </w:rPr>
        <w:t xml:space="preserve">α </w:t>
      </w:r>
      <w:r w:rsidR="00023165" w:rsidRPr="000E3FAD">
        <w:rPr>
          <w:rFonts w:ascii="Times New Roman" w:hAnsi="Times New Roman" w:cs="Times New Roman"/>
          <w:color w:val="000000" w:themeColor="text1"/>
          <w:sz w:val="24"/>
          <w:szCs w:val="24"/>
        </w:rPr>
        <w:t>= .9</w:t>
      </w:r>
      <w:r w:rsidR="003E6A9E" w:rsidRPr="000E3FAD">
        <w:rPr>
          <w:rFonts w:ascii="Times New Roman" w:hAnsi="Times New Roman" w:cs="Times New Roman" w:hint="eastAsia"/>
          <w:color w:val="000000" w:themeColor="text1"/>
          <w:sz w:val="24"/>
          <w:szCs w:val="24"/>
        </w:rPr>
        <w:t>6</w:t>
      </w:r>
      <w:r w:rsidR="00023165" w:rsidRPr="000E3FAD">
        <w:rPr>
          <w:rFonts w:ascii="Times New Roman" w:hAnsi="Times New Roman" w:cs="Times New Roman"/>
          <w:color w:val="000000" w:themeColor="text1"/>
          <w:sz w:val="24"/>
          <w:szCs w:val="24"/>
        </w:rPr>
        <w:t>.</w:t>
      </w:r>
    </w:p>
    <w:p w:rsidR="00894110" w:rsidRPr="000E3FAD" w:rsidRDefault="00894110" w:rsidP="004947C5">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i/>
          <w:color w:val="000000" w:themeColor="text1"/>
          <w:sz w:val="24"/>
          <w:szCs w:val="24"/>
        </w:rPr>
        <w:tab/>
      </w:r>
      <w:r w:rsidRPr="000E3FAD">
        <w:rPr>
          <w:rFonts w:ascii="Times New Roman" w:hAnsi="Times New Roman" w:cs="Times New Roman"/>
          <w:color w:val="000000" w:themeColor="text1"/>
          <w:sz w:val="24"/>
          <w:szCs w:val="24"/>
        </w:rPr>
        <w:t>S</w:t>
      </w:r>
      <w:r w:rsidR="00965218" w:rsidRPr="000E3FAD">
        <w:rPr>
          <w:rFonts w:ascii="Times New Roman" w:hAnsi="Times New Roman" w:cs="Times New Roman"/>
          <w:color w:val="000000" w:themeColor="text1"/>
          <w:sz w:val="24"/>
          <w:szCs w:val="24"/>
        </w:rPr>
        <w:t xml:space="preserve">trength of </w:t>
      </w:r>
      <w:r w:rsidR="00FD498E" w:rsidRPr="000E3FAD">
        <w:rPr>
          <w:rFonts w:ascii="Times New Roman" w:hAnsi="Times New Roman" w:cs="Times New Roman"/>
          <w:color w:val="000000" w:themeColor="text1"/>
          <w:sz w:val="24"/>
          <w:szCs w:val="24"/>
        </w:rPr>
        <w:t xml:space="preserve">identification </w:t>
      </w:r>
      <w:r w:rsidR="00FD498E" w:rsidRPr="000E3FAD">
        <w:rPr>
          <w:rFonts w:ascii="Times New Roman" w:hAnsi="Times New Roman" w:cs="Times New Roman" w:hint="eastAsia"/>
          <w:color w:val="000000" w:themeColor="text1"/>
          <w:sz w:val="24"/>
          <w:szCs w:val="24"/>
        </w:rPr>
        <w:t xml:space="preserve">as </w:t>
      </w:r>
      <w:r w:rsidR="00965218" w:rsidRPr="000E3FAD">
        <w:rPr>
          <w:rFonts w:ascii="Times New Roman" w:hAnsi="Times New Roman" w:cs="Times New Roman"/>
          <w:color w:val="000000" w:themeColor="text1"/>
          <w:sz w:val="24"/>
          <w:szCs w:val="24"/>
        </w:rPr>
        <w:t>S</w:t>
      </w:r>
      <w:r w:rsidR="003E6A9E" w:rsidRPr="000E3FAD">
        <w:rPr>
          <w:rFonts w:ascii="Times New Roman" w:hAnsi="Times New Roman" w:cs="Times New Roman" w:hint="eastAsia"/>
          <w:color w:val="000000" w:themeColor="text1"/>
          <w:sz w:val="24"/>
          <w:szCs w:val="24"/>
        </w:rPr>
        <w:t>cot</w:t>
      </w:r>
      <w:r w:rsidR="00FD498E" w:rsidRPr="000E3FAD">
        <w:rPr>
          <w:rFonts w:ascii="Times New Roman" w:hAnsi="Times New Roman" w:cs="Times New Roman" w:hint="eastAsia"/>
          <w:color w:val="000000" w:themeColor="text1"/>
          <w:sz w:val="24"/>
          <w:szCs w:val="24"/>
        </w:rPr>
        <w:t xml:space="preserve">tish </w:t>
      </w:r>
      <w:r w:rsidRPr="000E3FAD">
        <w:rPr>
          <w:rFonts w:ascii="Times New Roman" w:hAnsi="Times New Roman" w:cs="Times New Roman"/>
          <w:color w:val="000000" w:themeColor="text1"/>
          <w:sz w:val="24"/>
          <w:szCs w:val="24"/>
        </w:rPr>
        <w:t xml:space="preserve">was measured </w:t>
      </w:r>
      <w:r w:rsidR="00167746" w:rsidRPr="000E3FAD">
        <w:rPr>
          <w:rFonts w:ascii="Times New Roman" w:hAnsi="Times New Roman" w:cs="Times New Roman"/>
          <w:color w:val="000000" w:themeColor="text1"/>
          <w:sz w:val="24"/>
          <w:szCs w:val="24"/>
        </w:rPr>
        <w:t xml:space="preserve">in the same manner as </w:t>
      </w:r>
      <w:r w:rsidR="00D97467" w:rsidRPr="000E3FAD">
        <w:rPr>
          <w:rFonts w:ascii="Times New Roman" w:hAnsi="Times New Roman" w:cs="Times New Roman" w:hint="eastAsia"/>
          <w:color w:val="000000" w:themeColor="text1"/>
          <w:sz w:val="24"/>
          <w:szCs w:val="24"/>
        </w:rPr>
        <w:t>British id</w:t>
      </w:r>
      <w:r w:rsidR="00965218" w:rsidRPr="000E3FAD">
        <w:rPr>
          <w:rFonts w:ascii="Times New Roman" w:hAnsi="Times New Roman" w:cs="Times New Roman"/>
          <w:color w:val="000000" w:themeColor="text1"/>
          <w:sz w:val="24"/>
          <w:szCs w:val="24"/>
        </w:rPr>
        <w:t xml:space="preserve">entification </w:t>
      </w:r>
      <w:r w:rsidRPr="000E3FAD">
        <w:rPr>
          <w:rFonts w:ascii="Times New Roman" w:hAnsi="Times New Roman" w:cs="Times New Roman"/>
          <w:color w:val="000000" w:themeColor="text1"/>
          <w:sz w:val="24"/>
          <w:szCs w:val="24"/>
        </w:rPr>
        <w:t xml:space="preserve">with </w:t>
      </w:r>
      <w:r w:rsidR="003E6A9E" w:rsidRPr="000E3FAD">
        <w:rPr>
          <w:rFonts w:ascii="Times New Roman" w:hAnsi="Times New Roman" w:cs="Times New Roman" w:hint="eastAsia"/>
          <w:color w:val="000000" w:themeColor="text1"/>
          <w:sz w:val="24"/>
          <w:szCs w:val="24"/>
        </w:rPr>
        <w:t xml:space="preserve">four </w:t>
      </w:r>
      <w:r w:rsidRPr="000E3FAD">
        <w:rPr>
          <w:rFonts w:ascii="Times New Roman" w:hAnsi="Times New Roman" w:cs="Times New Roman"/>
          <w:color w:val="000000" w:themeColor="text1"/>
          <w:sz w:val="24"/>
          <w:szCs w:val="24"/>
        </w:rPr>
        <w:t>items</w:t>
      </w:r>
      <w:r w:rsidR="004D6CA0" w:rsidRPr="000E3FAD">
        <w:rPr>
          <w:rFonts w:ascii="Times New Roman" w:hAnsi="Times New Roman" w:cs="Times New Roman" w:hint="eastAsia"/>
          <w:color w:val="000000" w:themeColor="text1"/>
          <w:sz w:val="24"/>
          <w:szCs w:val="24"/>
        </w:rPr>
        <w:t xml:space="preserve">, </w:t>
      </w:r>
      <w:r w:rsidRPr="000E3FAD">
        <w:rPr>
          <w:rFonts w:ascii="Times New Roman" w:hAnsi="Times New Roman" w:cs="Times New Roman"/>
          <w:i/>
          <w:color w:val="000000" w:themeColor="text1"/>
          <w:sz w:val="24"/>
          <w:szCs w:val="24"/>
          <w:lang w:val="el-GR"/>
        </w:rPr>
        <w:t xml:space="preserve">α </w:t>
      </w:r>
      <w:r w:rsidRPr="000E3FAD">
        <w:rPr>
          <w:rFonts w:ascii="Times New Roman" w:hAnsi="Times New Roman" w:cs="Times New Roman"/>
          <w:color w:val="000000" w:themeColor="text1"/>
          <w:sz w:val="24"/>
          <w:szCs w:val="24"/>
        </w:rPr>
        <w:t>= .9</w:t>
      </w:r>
      <w:r w:rsidR="00637293" w:rsidRPr="000E3FAD">
        <w:rPr>
          <w:rFonts w:ascii="Times New Roman" w:hAnsi="Times New Roman" w:cs="Times New Roman"/>
          <w:color w:val="000000" w:themeColor="text1"/>
          <w:sz w:val="24"/>
          <w:szCs w:val="24"/>
        </w:rPr>
        <w:t>4</w:t>
      </w:r>
      <w:r w:rsidRPr="000E3FAD">
        <w:rPr>
          <w:rFonts w:ascii="Times New Roman" w:hAnsi="Times New Roman" w:cs="Times New Roman"/>
          <w:color w:val="000000" w:themeColor="text1"/>
          <w:sz w:val="24"/>
          <w:szCs w:val="24"/>
        </w:rPr>
        <w:t>.</w:t>
      </w:r>
      <w:r w:rsidR="009E56F4" w:rsidRPr="000E3FAD">
        <w:rPr>
          <w:rFonts w:ascii="Times New Roman" w:hAnsi="Times New Roman" w:cs="Times New Roman" w:hint="eastAsia"/>
          <w:color w:val="000000" w:themeColor="text1"/>
          <w:sz w:val="24"/>
          <w:szCs w:val="24"/>
        </w:rPr>
        <w:t xml:space="preserve"> The presenting order of </w:t>
      </w:r>
      <w:r w:rsidR="00DE67E3" w:rsidRPr="000E3FAD">
        <w:rPr>
          <w:rFonts w:ascii="Times New Roman" w:hAnsi="Times New Roman" w:cs="Times New Roman" w:hint="eastAsia"/>
          <w:color w:val="000000" w:themeColor="text1"/>
          <w:sz w:val="24"/>
          <w:szCs w:val="24"/>
        </w:rPr>
        <w:t>British</w:t>
      </w:r>
      <w:r w:rsidR="009E56F4" w:rsidRPr="000E3FAD">
        <w:rPr>
          <w:rFonts w:ascii="Times New Roman" w:hAnsi="Times New Roman" w:cs="Times New Roman" w:hint="eastAsia"/>
          <w:color w:val="000000" w:themeColor="text1"/>
          <w:sz w:val="24"/>
          <w:szCs w:val="24"/>
        </w:rPr>
        <w:t xml:space="preserve"> and </w:t>
      </w:r>
      <w:r w:rsidR="00DE67E3" w:rsidRPr="000E3FAD">
        <w:rPr>
          <w:rFonts w:ascii="Times New Roman" w:hAnsi="Times New Roman" w:cs="Times New Roman" w:hint="eastAsia"/>
          <w:color w:val="000000" w:themeColor="text1"/>
          <w:sz w:val="24"/>
          <w:szCs w:val="24"/>
        </w:rPr>
        <w:t>Scottish</w:t>
      </w:r>
      <w:r w:rsidR="009E56F4" w:rsidRPr="000E3FAD">
        <w:rPr>
          <w:rFonts w:ascii="Times New Roman" w:hAnsi="Times New Roman" w:cs="Times New Roman" w:hint="eastAsia"/>
          <w:color w:val="000000" w:themeColor="text1"/>
          <w:sz w:val="24"/>
          <w:szCs w:val="24"/>
        </w:rPr>
        <w:t xml:space="preserve"> identi</w:t>
      </w:r>
      <w:r w:rsidR="00DE67E3" w:rsidRPr="000E3FAD">
        <w:rPr>
          <w:rFonts w:ascii="Times New Roman" w:hAnsi="Times New Roman" w:cs="Times New Roman" w:hint="eastAsia"/>
          <w:color w:val="000000" w:themeColor="text1"/>
          <w:sz w:val="24"/>
          <w:szCs w:val="24"/>
        </w:rPr>
        <w:t>fication</w:t>
      </w:r>
      <w:r w:rsidR="009E56F4" w:rsidRPr="000E3FAD">
        <w:rPr>
          <w:rFonts w:ascii="Times New Roman" w:hAnsi="Times New Roman" w:cs="Times New Roman" w:hint="eastAsia"/>
          <w:color w:val="000000" w:themeColor="text1"/>
          <w:sz w:val="24"/>
          <w:szCs w:val="24"/>
        </w:rPr>
        <w:t xml:space="preserve"> items was randomized.</w:t>
      </w:r>
    </w:p>
    <w:p w:rsidR="005A2D41" w:rsidRPr="000E3FAD" w:rsidRDefault="00894110" w:rsidP="00D4611E">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i/>
          <w:color w:val="000000" w:themeColor="text1"/>
          <w:sz w:val="24"/>
          <w:szCs w:val="24"/>
        </w:rPr>
        <w:tab/>
      </w:r>
      <w:r w:rsidR="00FE12D7" w:rsidRPr="000E3FAD">
        <w:rPr>
          <w:rFonts w:ascii="Times New Roman" w:hAnsi="Times New Roman" w:cs="Times New Roman" w:hint="eastAsia"/>
          <w:b/>
          <w:color w:val="000000" w:themeColor="text1"/>
          <w:sz w:val="24"/>
          <w:szCs w:val="24"/>
        </w:rPr>
        <w:t>Separation</w:t>
      </w:r>
      <w:r w:rsidRPr="000E3FAD">
        <w:rPr>
          <w:rFonts w:ascii="Times New Roman" w:hAnsi="Times New Roman" w:cs="Times New Roman"/>
          <w:b/>
          <w:color w:val="000000" w:themeColor="text1"/>
          <w:sz w:val="24"/>
          <w:szCs w:val="24"/>
        </w:rPr>
        <w:t>.</w:t>
      </w:r>
      <w:r w:rsidR="00A76DEF">
        <w:rPr>
          <w:rFonts w:ascii="Times New Roman" w:hAnsi="Times New Roman" w:cs="Times New Roman" w:hint="eastAsia"/>
          <w:b/>
          <w:color w:val="000000" w:themeColor="text1"/>
          <w:sz w:val="24"/>
          <w:szCs w:val="24"/>
        </w:rPr>
        <w:t xml:space="preserve"> </w:t>
      </w:r>
      <w:r w:rsidR="0067053E" w:rsidRPr="000E3FAD">
        <w:rPr>
          <w:rFonts w:ascii="Times New Roman" w:hAnsi="Times New Roman" w:cs="Times New Roman"/>
          <w:color w:val="000000" w:themeColor="text1"/>
          <w:sz w:val="24"/>
          <w:szCs w:val="24"/>
        </w:rPr>
        <w:t>T</w:t>
      </w:r>
      <w:r w:rsidR="0067053E" w:rsidRPr="000E3FAD">
        <w:rPr>
          <w:rFonts w:ascii="Times New Roman" w:hAnsi="Times New Roman" w:cs="Times New Roman" w:hint="eastAsia"/>
          <w:color w:val="000000" w:themeColor="text1"/>
          <w:sz w:val="24"/>
          <w:szCs w:val="24"/>
        </w:rPr>
        <w:t>he extent to which p</w:t>
      </w:r>
      <w:r w:rsidR="00533248" w:rsidRPr="000E3FAD">
        <w:rPr>
          <w:rFonts w:ascii="Times New Roman" w:hAnsi="Times New Roman" w:cs="Times New Roman"/>
          <w:color w:val="000000" w:themeColor="text1"/>
          <w:sz w:val="24"/>
          <w:szCs w:val="24"/>
        </w:rPr>
        <w:t xml:space="preserve">articipants </w:t>
      </w:r>
      <w:r w:rsidR="0067053E" w:rsidRPr="000E3FAD">
        <w:rPr>
          <w:rFonts w:ascii="Times New Roman" w:hAnsi="Times New Roman" w:cs="Times New Roman" w:hint="eastAsia"/>
          <w:color w:val="000000" w:themeColor="text1"/>
          <w:sz w:val="24"/>
          <w:szCs w:val="24"/>
        </w:rPr>
        <w:t>support</w:t>
      </w:r>
      <w:r w:rsidR="00A4663B" w:rsidRPr="000E3FAD">
        <w:rPr>
          <w:rFonts w:ascii="Times New Roman" w:hAnsi="Times New Roman" w:cs="Times New Roman"/>
          <w:color w:val="000000" w:themeColor="text1"/>
          <w:sz w:val="24"/>
          <w:szCs w:val="24"/>
        </w:rPr>
        <w:t>ed</w:t>
      </w:r>
      <w:r w:rsidR="00A76DEF">
        <w:rPr>
          <w:rFonts w:ascii="Times New Roman" w:hAnsi="Times New Roman" w:cs="Times New Roman" w:hint="eastAsia"/>
          <w:color w:val="000000" w:themeColor="text1"/>
          <w:sz w:val="24"/>
          <w:szCs w:val="24"/>
        </w:rPr>
        <w:t xml:space="preserve"> </w:t>
      </w:r>
      <w:r w:rsidR="0067053E" w:rsidRPr="000E3FAD">
        <w:rPr>
          <w:rFonts w:ascii="Times New Roman" w:hAnsi="Times New Roman" w:cs="Times New Roman"/>
          <w:color w:val="000000" w:themeColor="text1"/>
          <w:sz w:val="24"/>
          <w:szCs w:val="24"/>
        </w:rPr>
        <w:t>Scottish</w:t>
      </w:r>
      <w:r w:rsidR="00FE12D7" w:rsidRPr="000E3FAD">
        <w:rPr>
          <w:rFonts w:ascii="Times New Roman" w:hAnsi="Times New Roman" w:cs="Times New Roman" w:hint="eastAsia"/>
          <w:color w:val="000000" w:themeColor="text1"/>
          <w:sz w:val="24"/>
          <w:szCs w:val="24"/>
        </w:rPr>
        <w:t xml:space="preserve"> separation </w:t>
      </w:r>
      <w:r w:rsidR="00533248" w:rsidRPr="000E3FAD">
        <w:rPr>
          <w:rFonts w:ascii="Times New Roman" w:hAnsi="Times New Roman" w:cs="Times New Roman"/>
          <w:color w:val="000000" w:themeColor="text1"/>
          <w:sz w:val="24"/>
          <w:szCs w:val="24"/>
        </w:rPr>
        <w:t>w</w:t>
      </w:r>
      <w:r w:rsidR="0067053E" w:rsidRPr="000E3FAD">
        <w:rPr>
          <w:rFonts w:ascii="Times New Roman" w:hAnsi="Times New Roman" w:cs="Times New Roman" w:hint="eastAsia"/>
          <w:color w:val="000000" w:themeColor="text1"/>
          <w:sz w:val="24"/>
          <w:szCs w:val="24"/>
        </w:rPr>
        <w:t xml:space="preserve">as measured with </w:t>
      </w:r>
      <w:r w:rsidR="00FE12D7" w:rsidRPr="000E3FAD">
        <w:rPr>
          <w:rFonts w:ascii="Times New Roman" w:hAnsi="Times New Roman" w:cs="Times New Roman" w:hint="eastAsia"/>
          <w:color w:val="000000" w:themeColor="text1"/>
          <w:sz w:val="24"/>
          <w:szCs w:val="24"/>
        </w:rPr>
        <w:t xml:space="preserve">four </w:t>
      </w:r>
      <w:r w:rsidR="0067053E" w:rsidRPr="000E3FAD">
        <w:rPr>
          <w:rFonts w:ascii="Times New Roman" w:hAnsi="Times New Roman" w:cs="Times New Roman" w:hint="eastAsia"/>
          <w:color w:val="000000" w:themeColor="text1"/>
          <w:sz w:val="24"/>
          <w:szCs w:val="24"/>
        </w:rPr>
        <w:t xml:space="preserve">items adapted from </w:t>
      </w:r>
      <w:r w:rsidR="0067053E" w:rsidRPr="000E3FAD">
        <w:rPr>
          <w:rFonts w:ascii="Times New Roman" w:hAnsi="Times New Roman" w:cs="Times New Roman"/>
          <w:color w:val="000000" w:themeColor="text1"/>
          <w:sz w:val="24"/>
          <w:szCs w:val="24"/>
        </w:rPr>
        <w:t>Sindic</w:t>
      </w:r>
      <w:r w:rsidR="00A76DEF">
        <w:rPr>
          <w:rFonts w:ascii="Times New Roman" w:hAnsi="Times New Roman" w:cs="Times New Roman" w:hint="eastAsia"/>
          <w:color w:val="000000" w:themeColor="text1"/>
          <w:sz w:val="24"/>
          <w:szCs w:val="24"/>
        </w:rPr>
        <w:t xml:space="preserve"> </w:t>
      </w:r>
      <w:r w:rsidR="0067053E" w:rsidRPr="000E3FAD">
        <w:rPr>
          <w:rFonts w:ascii="Times New Roman" w:hAnsi="Times New Roman" w:cs="Times New Roman"/>
          <w:color w:val="000000" w:themeColor="text1"/>
          <w:sz w:val="24"/>
          <w:szCs w:val="24"/>
        </w:rPr>
        <w:t>&amp;</w:t>
      </w:r>
      <w:r w:rsidR="00A76DEF">
        <w:rPr>
          <w:rFonts w:ascii="Times New Roman" w:hAnsi="Times New Roman" w:cs="Times New Roman" w:hint="eastAsia"/>
          <w:color w:val="000000" w:themeColor="text1"/>
          <w:sz w:val="24"/>
          <w:szCs w:val="24"/>
        </w:rPr>
        <w:t xml:space="preserve"> </w:t>
      </w:r>
      <w:r w:rsidR="0067053E" w:rsidRPr="000E3FAD">
        <w:rPr>
          <w:rFonts w:ascii="Times New Roman" w:hAnsi="Times New Roman" w:cs="Times New Roman"/>
          <w:color w:val="000000" w:themeColor="text1"/>
          <w:sz w:val="24"/>
          <w:szCs w:val="24"/>
        </w:rPr>
        <w:t>Reicher (2009)</w:t>
      </w:r>
      <w:r w:rsidR="0067053E" w:rsidRPr="000E3FAD">
        <w:rPr>
          <w:rFonts w:ascii="Times New Roman" w:hAnsi="Times New Roman" w:cs="Times New Roman" w:hint="eastAsia"/>
          <w:color w:val="000000" w:themeColor="text1"/>
          <w:sz w:val="24"/>
          <w:szCs w:val="24"/>
        </w:rPr>
        <w:t xml:space="preserve">: </w:t>
      </w:r>
      <w:r w:rsidR="0067053E" w:rsidRPr="000E3FAD">
        <w:rPr>
          <w:rFonts w:ascii="Times New Roman" w:hAnsi="Times New Roman" w:cs="Times New Roman"/>
          <w:color w:val="000000" w:themeColor="text1"/>
          <w:sz w:val="24"/>
          <w:szCs w:val="24"/>
        </w:rPr>
        <w:t>“Scotland should become an independent country, separate from the rest of the UK”</w:t>
      </w:r>
      <w:r w:rsidR="0067053E" w:rsidRPr="000E3FAD">
        <w:rPr>
          <w:rFonts w:ascii="Times New Roman" w:hAnsi="Times New Roman" w:cs="Times New Roman" w:hint="eastAsia"/>
          <w:color w:val="000000" w:themeColor="text1"/>
          <w:sz w:val="24"/>
          <w:szCs w:val="24"/>
        </w:rPr>
        <w:t xml:space="preserve">, </w:t>
      </w:r>
      <w:r w:rsidR="0067053E" w:rsidRPr="000E3FAD">
        <w:rPr>
          <w:rFonts w:ascii="Times New Roman" w:hAnsi="Times New Roman" w:cs="Times New Roman"/>
          <w:color w:val="000000" w:themeColor="text1"/>
          <w:sz w:val="24"/>
          <w:szCs w:val="24"/>
        </w:rPr>
        <w:t>“The goal of having a parliament in Scotland should be ultimately to achieve total independence in the long-term”</w:t>
      </w:r>
      <w:r w:rsidR="0067053E" w:rsidRPr="000E3FAD">
        <w:rPr>
          <w:rFonts w:ascii="Times New Roman" w:hAnsi="Times New Roman" w:cs="Times New Roman" w:hint="eastAsia"/>
          <w:color w:val="000000" w:themeColor="text1"/>
          <w:sz w:val="24"/>
          <w:szCs w:val="24"/>
        </w:rPr>
        <w:t xml:space="preserve">, </w:t>
      </w:r>
      <w:r w:rsidR="0067053E" w:rsidRPr="000E3FAD">
        <w:rPr>
          <w:rFonts w:ascii="Times New Roman" w:hAnsi="Times New Roman" w:cs="Times New Roman"/>
          <w:color w:val="000000" w:themeColor="text1"/>
          <w:sz w:val="24"/>
          <w:szCs w:val="24"/>
        </w:rPr>
        <w:t>“Scotland should remain part of the UK but without a separate parliament”</w:t>
      </w:r>
      <w:r w:rsidR="0067053E" w:rsidRPr="000E3FAD">
        <w:rPr>
          <w:rFonts w:ascii="Times New Roman" w:hAnsi="Times New Roman" w:cs="Times New Roman" w:hint="eastAsia"/>
          <w:color w:val="000000" w:themeColor="text1"/>
          <w:sz w:val="24"/>
          <w:szCs w:val="24"/>
        </w:rPr>
        <w:t xml:space="preserve"> and </w:t>
      </w:r>
      <w:r w:rsidR="0067053E" w:rsidRPr="000E3FAD">
        <w:rPr>
          <w:rFonts w:ascii="Times New Roman" w:hAnsi="Times New Roman" w:cs="Times New Roman"/>
          <w:color w:val="000000" w:themeColor="text1"/>
          <w:sz w:val="24"/>
          <w:szCs w:val="24"/>
        </w:rPr>
        <w:t>“I support the Union in Britain but not devolution or independence.”</w:t>
      </w:r>
      <w:r w:rsidR="00FE12D7" w:rsidRPr="000E3FAD">
        <w:rPr>
          <w:rFonts w:ascii="Times New Roman" w:hAnsi="Times New Roman" w:cs="Times New Roman" w:hint="eastAsia"/>
          <w:color w:val="000000" w:themeColor="text1"/>
          <w:sz w:val="24"/>
          <w:szCs w:val="24"/>
        </w:rPr>
        <w:t xml:space="preserve"> (The union items were reverse coded)</w:t>
      </w:r>
      <w:r w:rsidR="0067053E" w:rsidRPr="000E3FAD">
        <w:rPr>
          <w:rFonts w:ascii="Times New Roman" w:hAnsi="Times New Roman" w:cs="Times New Roman" w:hint="eastAsia"/>
          <w:color w:val="000000" w:themeColor="text1"/>
          <w:sz w:val="24"/>
          <w:szCs w:val="24"/>
        </w:rPr>
        <w:t>,</w:t>
      </w:r>
      <w:r w:rsidR="0067053E" w:rsidRPr="000E3FAD">
        <w:rPr>
          <w:rFonts w:ascii="Times New Roman" w:hAnsi="Times New Roman" w:cs="Times New Roman"/>
          <w:color w:val="000000" w:themeColor="text1"/>
          <w:sz w:val="24"/>
          <w:szCs w:val="24"/>
        </w:rPr>
        <w:t xml:space="preserve"> 1 </w:t>
      </w:r>
      <w:r w:rsidR="0067053E" w:rsidRPr="000E3FAD">
        <w:rPr>
          <w:rFonts w:ascii="Times New Roman" w:hAnsi="Times New Roman" w:cs="Times New Roman" w:hint="eastAsia"/>
          <w:i/>
          <w:color w:val="000000" w:themeColor="text1"/>
          <w:sz w:val="24"/>
          <w:szCs w:val="24"/>
        </w:rPr>
        <w:t>strongly disagree</w:t>
      </w:r>
      <w:r w:rsidR="0067053E" w:rsidRPr="000E3FAD">
        <w:rPr>
          <w:rFonts w:ascii="Times New Roman" w:hAnsi="Times New Roman" w:cs="Times New Roman"/>
          <w:color w:val="000000" w:themeColor="text1"/>
          <w:sz w:val="24"/>
          <w:szCs w:val="24"/>
        </w:rPr>
        <w:t xml:space="preserve">, 9 </w:t>
      </w:r>
      <w:r w:rsidR="0067053E" w:rsidRPr="000E3FAD">
        <w:rPr>
          <w:rFonts w:ascii="Times New Roman" w:hAnsi="Times New Roman" w:cs="Times New Roman" w:hint="eastAsia"/>
          <w:i/>
          <w:color w:val="000000" w:themeColor="text1"/>
          <w:sz w:val="24"/>
          <w:szCs w:val="24"/>
        </w:rPr>
        <w:t>strongly agree</w:t>
      </w:r>
      <w:r w:rsidR="00FE12D7" w:rsidRPr="000E3FAD">
        <w:rPr>
          <w:rFonts w:ascii="Times New Roman" w:hAnsi="Times New Roman" w:cs="Times New Roman" w:hint="eastAsia"/>
          <w:i/>
          <w:color w:val="000000" w:themeColor="text1"/>
          <w:sz w:val="24"/>
          <w:szCs w:val="24"/>
        </w:rPr>
        <w:t>,</w:t>
      </w:r>
      <w:r w:rsidR="00FE12D7" w:rsidRPr="000E3FAD">
        <w:rPr>
          <w:rFonts w:ascii="Times New Roman" w:hAnsi="Times New Roman" w:cs="Times New Roman"/>
          <w:i/>
          <w:color w:val="000000" w:themeColor="text1"/>
          <w:sz w:val="24"/>
          <w:szCs w:val="24"/>
          <w:lang w:val="el-GR"/>
        </w:rPr>
        <w:t xml:space="preserve"> α </w:t>
      </w:r>
      <w:r w:rsidR="00FE12D7" w:rsidRPr="000E3FAD">
        <w:rPr>
          <w:rFonts w:ascii="Times New Roman" w:hAnsi="Times New Roman" w:cs="Times New Roman"/>
          <w:color w:val="000000" w:themeColor="text1"/>
          <w:sz w:val="24"/>
          <w:szCs w:val="24"/>
        </w:rPr>
        <w:t>= .9</w:t>
      </w:r>
      <w:r w:rsidR="00FE12D7" w:rsidRPr="000E3FAD">
        <w:rPr>
          <w:rFonts w:ascii="Times New Roman" w:hAnsi="Times New Roman" w:cs="Times New Roman" w:hint="eastAsia"/>
          <w:color w:val="000000" w:themeColor="text1"/>
          <w:sz w:val="24"/>
          <w:szCs w:val="24"/>
        </w:rPr>
        <w:t>2</w:t>
      </w:r>
      <w:r w:rsidR="0067053E" w:rsidRPr="000E3FAD">
        <w:rPr>
          <w:rFonts w:ascii="Times New Roman" w:hAnsi="Times New Roman" w:cs="Times New Roman" w:hint="eastAsia"/>
          <w:color w:val="000000" w:themeColor="text1"/>
          <w:sz w:val="24"/>
          <w:szCs w:val="24"/>
        </w:rPr>
        <w:t>.</w:t>
      </w:r>
      <w:r w:rsidR="00FE12D7" w:rsidRPr="000E3FAD">
        <w:rPr>
          <w:rFonts w:ascii="Times New Roman" w:hAnsi="Times New Roman" w:cs="Times New Roman" w:hint="eastAsia"/>
          <w:color w:val="000000" w:themeColor="text1"/>
          <w:sz w:val="24"/>
          <w:szCs w:val="24"/>
        </w:rPr>
        <w:t xml:space="preserve"> We created a separation composite score by averaging two </w:t>
      </w:r>
      <w:r w:rsidR="00FE12D7" w:rsidRPr="000E3FAD">
        <w:rPr>
          <w:rFonts w:ascii="Times New Roman" w:hAnsi="Times New Roman" w:cs="Times New Roman"/>
          <w:color w:val="000000" w:themeColor="text1"/>
          <w:sz w:val="24"/>
          <w:szCs w:val="24"/>
        </w:rPr>
        <w:lastRenderedPageBreak/>
        <w:t>interdependence</w:t>
      </w:r>
      <w:r w:rsidR="00FE12D7" w:rsidRPr="000E3FAD">
        <w:rPr>
          <w:rFonts w:ascii="Times New Roman" w:hAnsi="Times New Roman" w:cs="Times New Roman" w:hint="eastAsia"/>
          <w:color w:val="000000" w:themeColor="text1"/>
          <w:sz w:val="24"/>
          <w:szCs w:val="24"/>
        </w:rPr>
        <w:t xml:space="preserve"> scores and two reverse-coded union scores.</w:t>
      </w:r>
    </w:p>
    <w:p w:rsidR="00DF2962" w:rsidRPr="000E3FAD" w:rsidRDefault="00DF2962" w:rsidP="00882EF2">
      <w:pPr>
        <w:wordWrap/>
        <w:spacing w:line="480" w:lineRule="auto"/>
        <w:jc w:val="center"/>
        <w:rPr>
          <w:rFonts w:ascii="Times New Roman" w:hAnsi="Times New Roman" w:cs="Times New Roman"/>
          <w:b/>
          <w:color w:val="000000" w:themeColor="text1"/>
          <w:sz w:val="24"/>
          <w:szCs w:val="24"/>
        </w:rPr>
      </w:pPr>
      <w:r w:rsidRPr="000E3FAD">
        <w:rPr>
          <w:rFonts w:ascii="Times New Roman" w:hAnsi="Times New Roman" w:cs="Times New Roman"/>
          <w:b/>
          <w:color w:val="000000" w:themeColor="text1"/>
          <w:sz w:val="24"/>
          <w:szCs w:val="24"/>
        </w:rPr>
        <w:t>R</w:t>
      </w:r>
      <w:r w:rsidR="00A620D4" w:rsidRPr="000E3FAD">
        <w:rPr>
          <w:rFonts w:ascii="Times New Roman" w:hAnsi="Times New Roman" w:cs="Times New Roman"/>
          <w:b/>
          <w:color w:val="000000" w:themeColor="text1"/>
          <w:sz w:val="24"/>
          <w:szCs w:val="24"/>
        </w:rPr>
        <w:t>esults</w:t>
      </w:r>
    </w:p>
    <w:p w:rsidR="007F3C9E" w:rsidRPr="000E3FAD" w:rsidRDefault="00DF2962" w:rsidP="00882EF2">
      <w:pPr>
        <w:wordWrap/>
        <w:spacing w:line="480" w:lineRule="auto"/>
        <w:jc w:val="left"/>
        <w:rPr>
          <w:rFonts w:ascii="Times New Roman" w:hAnsi="Times New Roman" w:cs="Times New Roman"/>
          <w:b/>
          <w:color w:val="000000" w:themeColor="text1"/>
          <w:sz w:val="24"/>
          <w:szCs w:val="24"/>
        </w:rPr>
      </w:pPr>
      <w:r w:rsidRPr="000E3FAD">
        <w:rPr>
          <w:rFonts w:ascii="Times New Roman" w:hAnsi="Times New Roman" w:cs="Times New Roman"/>
          <w:b/>
          <w:color w:val="000000" w:themeColor="text1"/>
          <w:sz w:val="24"/>
          <w:szCs w:val="24"/>
        </w:rPr>
        <w:t xml:space="preserve">Descriptive </w:t>
      </w:r>
      <w:r w:rsidR="00B04E95" w:rsidRPr="000E3FAD">
        <w:rPr>
          <w:rFonts w:ascii="Times New Roman" w:hAnsi="Times New Roman" w:cs="Times New Roman"/>
          <w:b/>
          <w:color w:val="000000" w:themeColor="text1"/>
          <w:sz w:val="24"/>
          <w:szCs w:val="24"/>
        </w:rPr>
        <w:t xml:space="preserve">and Demographic </w:t>
      </w:r>
      <w:r w:rsidRPr="000E3FAD">
        <w:rPr>
          <w:rFonts w:ascii="Times New Roman" w:hAnsi="Times New Roman" w:cs="Times New Roman"/>
          <w:b/>
          <w:color w:val="000000" w:themeColor="text1"/>
          <w:sz w:val="24"/>
          <w:szCs w:val="24"/>
        </w:rPr>
        <w:t>Analys</w:t>
      </w:r>
      <w:r w:rsidR="00B04E95" w:rsidRPr="000E3FAD">
        <w:rPr>
          <w:rFonts w:ascii="Times New Roman" w:hAnsi="Times New Roman" w:cs="Times New Roman"/>
          <w:b/>
          <w:color w:val="000000" w:themeColor="text1"/>
          <w:sz w:val="24"/>
          <w:szCs w:val="24"/>
        </w:rPr>
        <w:t>e</w:t>
      </w:r>
      <w:r w:rsidRPr="000E3FAD">
        <w:rPr>
          <w:rFonts w:ascii="Times New Roman" w:hAnsi="Times New Roman" w:cs="Times New Roman"/>
          <w:b/>
          <w:color w:val="000000" w:themeColor="text1"/>
          <w:sz w:val="24"/>
          <w:szCs w:val="24"/>
        </w:rPr>
        <w:t>s</w:t>
      </w:r>
    </w:p>
    <w:p w:rsidR="001A79F7" w:rsidRPr="000E3FAD" w:rsidRDefault="007F3C9E" w:rsidP="00882EF2">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i/>
          <w:color w:val="000000" w:themeColor="text1"/>
          <w:sz w:val="24"/>
          <w:szCs w:val="24"/>
        </w:rPr>
        <w:tab/>
      </w:r>
      <w:r w:rsidR="005B5E35" w:rsidRPr="000E3FAD">
        <w:rPr>
          <w:rFonts w:ascii="Times New Roman" w:hAnsi="Times New Roman" w:cs="Times New Roman"/>
          <w:color w:val="000000" w:themeColor="text1"/>
          <w:sz w:val="24"/>
          <w:szCs w:val="24"/>
        </w:rPr>
        <w:t>Means</w:t>
      </w:r>
      <w:r w:rsidR="00DB1BD7" w:rsidRPr="000E3FAD">
        <w:rPr>
          <w:rFonts w:ascii="Times New Roman" w:hAnsi="Times New Roman" w:cs="Times New Roman"/>
          <w:color w:val="000000" w:themeColor="text1"/>
          <w:sz w:val="24"/>
          <w:szCs w:val="24"/>
        </w:rPr>
        <w:t>,</w:t>
      </w:r>
      <w:r w:rsidR="005B5E35" w:rsidRPr="000E3FAD">
        <w:rPr>
          <w:rFonts w:ascii="Times New Roman" w:hAnsi="Times New Roman" w:cs="Times New Roman"/>
          <w:color w:val="000000" w:themeColor="text1"/>
          <w:sz w:val="24"/>
          <w:szCs w:val="24"/>
        </w:rPr>
        <w:t xml:space="preserve"> standard deviations </w:t>
      </w:r>
      <w:r w:rsidR="00DB1BD7" w:rsidRPr="000E3FAD">
        <w:rPr>
          <w:rFonts w:ascii="Times New Roman" w:hAnsi="Times New Roman" w:cs="Times New Roman"/>
          <w:color w:val="000000" w:themeColor="text1"/>
          <w:sz w:val="24"/>
          <w:szCs w:val="24"/>
        </w:rPr>
        <w:t xml:space="preserve">and </w:t>
      </w:r>
      <w:r w:rsidR="005B5E35" w:rsidRPr="000E3FAD">
        <w:rPr>
          <w:rFonts w:ascii="Times New Roman" w:hAnsi="Times New Roman" w:cs="Times New Roman"/>
          <w:color w:val="000000" w:themeColor="text1"/>
          <w:sz w:val="24"/>
          <w:szCs w:val="24"/>
        </w:rPr>
        <w:t>intercorrelations</w:t>
      </w:r>
      <w:r w:rsidR="00A76DEF">
        <w:rPr>
          <w:rFonts w:ascii="Times New Roman" w:hAnsi="Times New Roman" w:cs="Times New Roman" w:hint="eastAsia"/>
          <w:color w:val="000000" w:themeColor="text1"/>
          <w:sz w:val="24"/>
          <w:szCs w:val="24"/>
        </w:rPr>
        <w:t xml:space="preserve"> </w:t>
      </w:r>
      <w:r w:rsidR="00DB1BD7" w:rsidRPr="000E3FAD">
        <w:rPr>
          <w:rFonts w:ascii="Times New Roman" w:hAnsi="Times New Roman" w:cs="Times New Roman"/>
          <w:color w:val="000000" w:themeColor="text1"/>
          <w:sz w:val="24"/>
          <w:szCs w:val="24"/>
        </w:rPr>
        <w:t xml:space="preserve">of </w:t>
      </w:r>
      <w:r w:rsidR="005B5E35" w:rsidRPr="000E3FAD">
        <w:rPr>
          <w:rFonts w:ascii="Times New Roman" w:hAnsi="Times New Roman" w:cs="Times New Roman"/>
          <w:color w:val="000000" w:themeColor="text1"/>
          <w:sz w:val="24"/>
          <w:szCs w:val="24"/>
        </w:rPr>
        <w:t>the</w:t>
      </w:r>
      <w:r w:rsidR="00A76DEF">
        <w:rPr>
          <w:rFonts w:ascii="Times New Roman" w:hAnsi="Times New Roman" w:cs="Times New Roman" w:hint="eastAsia"/>
          <w:color w:val="000000" w:themeColor="text1"/>
          <w:sz w:val="24"/>
          <w:szCs w:val="24"/>
        </w:rPr>
        <w:t xml:space="preserve"> </w:t>
      </w:r>
      <w:r w:rsidR="001A79F7" w:rsidRPr="000E3FAD">
        <w:rPr>
          <w:rFonts w:ascii="Times New Roman" w:hAnsi="Times New Roman" w:cs="Times New Roman" w:hint="eastAsia"/>
          <w:color w:val="000000" w:themeColor="text1"/>
          <w:sz w:val="24"/>
          <w:szCs w:val="24"/>
        </w:rPr>
        <w:t>six</w:t>
      </w:r>
      <w:r w:rsidR="00D60C96" w:rsidRPr="000E3FAD">
        <w:rPr>
          <w:rFonts w:ascii="Times New Roman" w:hAnsi="Times New Roman" w:cs="Times New Roman" w:hint="eastAsia"/>
          <w:color w:val="000000" w:themeColor="text1"/>
          <w:sz w:val="24"/>
          <w:szCs w:val="24"/>
        </w:rPr>
        <w:t xml:space="preserve"> scales</w:t>
      </w:r>
      <w:r w:rsidR="00A76DEF">
        <w:rPr>
          <w:rFonts w:ascii="Times New Roman" w:hAnsi="Times New Roman" w:cs="Times New Roman" w:hint="eastAsia"/>
          <w:color w:val="000000" w:themeColor="text1"/>
          <w:sz w:val="24"/>
          <w:szCs w:val="24"/>
        </w:rPr>
        <w:t xml:space="preserve"> </w:t>
      </w:r>
      <w:r w:rsidR="00D60C96" w:rsidRPr="000E3FAD">
        <w:rPr>
          <w:rFonts w:ascii="Times New Roman" w:hAnsi="Times New Roman" w:cs="Times New Roman" w:hint="eastAsia"/>
          <w:color w:val="000000" w:themeColor="text1"/>
          <w:sz w:val="24"/>
          <w:szCs w:val="24"/>
        </w:rPr>
        <w:t>are</w:t>
      </w:r>
      <w:r w:rsidR="005B5E35" w:rsidRPr="000E3FAD">
        <w:rPr>
          <w:rFonts w:ascii="Times New Roman" w:hAnsi="Times New Roman" w:cs="Times New Roman"/>
          <w:color w:val="000000" w:themeColor="text1"/>
          <w:sz w:val="24"/>
          <w:szCs w:val="24"/>
        </w:rPr>
        <w:t xml:space="preserve"> presented in Table 1.</w:t>
      </w:r>
      <w:r w:rsidR="002C5887" w:rsidRPr="000E3FAD">
        <w:rPr>
          <w:rFonts w:ascii="Times New Roman" w:hAnsi="Times New Roman" w:cs="Times New Roman"/>
          <w:color w:val="000000" w:themeColor="text1"/>
          <w:sz w:val="24"/>
          <w:szCs w:val="24"/>
        </w:rPr>
        <w:t>T</w:t>
      </w:r>
      <w:r w:rsidR="002C5887" w:rsidRPr="000E3FAD">
        <w:rPr>
          <w:rFonts w:ascii="Times New Roman" w:hAnsi="Times New Roman" w:cs="Times New Roman" w:hint="eastAsia"/>
          <w:color w:val="000000" w:themeColor="text1"/>
          <w:sz w:val="24"/>
          <w:szCs w:val="24"/>
        </w:rPr>
        <w:t>he presenting order of identity uncertainty was not significantly correlated with separation (</w:t>
      </w:r>
      <w:r w:rsidR="002C5887" w:rsidRPr="000E3FAD">
        <w:rPr>
          <w:rFonts w:ascii="Times New Roman" w:hAnsi="Times New Roman" w:cs="Times New Roman" w:hint="eastAsia"/>
          <w:i/>
          <w:color w:val="000000" w:themeColor="text1"/>
          <w:sz w:val="24"/>
          <w:szCs w:val="24"/>
        </w:rPr>
        <w:t xml:space="preserve">r </w:t>
      </w:r>
      <w:r w:rsidR="0089456F" w:rsidRPr="000E3FAD">
        <w:rPr>
          <w:rFonts w:ascii="Times New Roman" w:hAnsi="Times New Roman" w:cs="Times New Roman" w:hint="eastAsia"/>
          <w:color w:val="000000" w:themeColor="text1"/>
          <w:sz w:val="24"/>
          <w:szCs w:val="24"/>
        </w:rPr>
        <w:t>=</w:t>
      </w:r>
      <w:r w:rsidR="002C5887" w:rsidRPr="000E3FAD">
        <w:rPr>
          <w:rFonts w:ascii="Times New Roman" w:hAnsi="Times New Roman" w:cs="Times New Roman" w:hint="eastAsia"/>
          <w:color w:val="000000" w:themeColor="text1"/>
          <w:sz w:val="24"/>
          <w:szCs w:val="24"/>
        </w:rPr>
        <w:t xml:space="preserve"> .02, </w:t>
      </w:r>
      <w:r w:rsidR="00ED1925" w:rsidRPr="000E3FAD">
        <w:rPr>
          <w:rFonts w:ascii="Times New Roman" w:hAnsi="Times New Roman" w:cs="Times New Roman" w:hint="eastAsia"/>
          <w:i/>
          <w:color w:val="000000" w:themeColor="text1"/>
          <w:sz w:val="24"/>
          <w:szCs w:val="24"/>
        </w:rPr>
        <w:t xml:space="preserve">p </w:t>
      </w:r>
      <w:r w:rsidR="00ED1925" w:rsidRPr="000E3FAD">
        <w:rPr>
          <w:rFonts w:ascii="Times New Roman" w:hAnsi="Times New Roman" w:cs="Times New Roman" w:hint="eastAsia"/>
          <w:color w:val="000000" w:themeColor="text1"/>
          <w:sz w:val="24"/>
          <w:szCs w:val="24"/>
        </w:rPr>
        <w:t>= .809</w:t>
      </w:r>
      <w:r w:rsidR="002C5887" w:rsidRPr="000E3FAD">
        <w:rPr>
          <w:rFonts w:ascii="Times New Roman" w:hAnsi="Times New Roman" w:cs="Times New Roman" w:hint="eastAsia"/>
          <w:color w:val="000000" w:themeColor="text1"/>
          <w:sz w:val="24"/>
          <w:szCs w:val="24"/>
        </w:rPr>
        <w:t xml:space="preserve">). </w:t>
      </w:r>
      <w:r w:rsidR="00B04E95" w:rsidRPr="000E3FAD">
        <w:rPr>
          <w:rFonts w:ascii="Times New Roman" w:hAnsi="Times New Roman" w:cs="Times New Roman"/>
          <w:color w:val="000000" w:themeColor="text1"/>
          <w:sz w:val="24"/>
          <w:szCs w:val="24"/>
        </w:rPr>
        <w:t>Examination of demographics reve</w:t>
      </w:r>
      <w:r w:rsidR="009959E2" w:rsidRPr="000E3FAD">
        <w:rPr>
          <w:rFonts w:ascii="Times New Roman" w:hAnsi="Times New Roman" w:cs="Times New Roman"/>
          <w:color w:val="000000" w:themeColor="text1"/>
          <w:sz w:val="24"/>
          <w:szCs w:val="24"/>
        </w:rPr>
        <w:t>a</w:t>
      </w:r>
      <w:r w:rsidR="00B04E95" w:rsidRPr="000E3FAD">
        <w:rPr>
          <w:rFonts w:ascii="Times New Roman" w:hAnsi="Times New Roman" w:cs="Times New Roman"/>
          <w:color w:val="000000" w:themeColor="text1"/>
          <w:sz w:val="24"/>
          <w:szCs w:val="24"/>
        </w:rPr>
        <w:t xml:space="preserve">led </w:t>
      </w:r>
      <w:r w:rsidR="001A79F7" w:rsidRPr="000E3FAD">
        <w:rPr>
          <w:rFonts w:ascii="Times New Roman" w:hAnsi="Times New Roman" w:cs="Times New Roman" w:hint="eastAsia"/>
          <w:color w:val="000000" w:themeColor="text1"/>
          <w:sz w:val="24"/>
          <w:szCs w:val="24"/>
        </w:rPr>
        <w:t>that age was not significa</w:t>
      </w:r>
      <w:r w:rsidR="00ED2FF3" w:rsidRPr="000E3FAD">
        <w:rPr>
          <w:rFonts w:ascii="Times New Roman" w:hAnsi="Times New Roman" w:cs="Times New Roman" w:hint="eastAsia"/>
          <w:color w:val="000000" w:themeColor="text1"/>
          <w:sz w:val="24"/>
          <w:szCs w:val="24"/>
        </w:rPr>
        <w:t>ntly correlated with separation</w:t>
      </w:r>
      <w:r w:rsidR="00ED1925" w:rsidRPr="000E3FAD">
        <w:rPr>
          <w:rFonts w:ascii="Times New Roman" w:hAnsi="Times New Roman" w:cs="Times New Roman" w:hint="eastAsia"/>
          <w:color w:val="000000" w:themeColor="text1"/>
          <w:sz w:val="24"/>
          <w:szCs w:val="24"/>
        </w:rPr>
        <w:t xml:space="preserve"> (</w:t>
      </w:r>
      <w:r w:rsidR="00ED1925" w:rsidRPr="000E3FAD">
        <w:rPr>
          <w:rFonts w:ascii="Times New Roman" w:hAnsi="Times New Roman" w:cs="Times New Roman" w:hint="eastAsia"/>
          <w:i/>
          <w:color w:val="000000" w:themeColor="text1"/>
          <w:sz w:val="24"/>
          <w:szCs w:val="24"/>
        </w:rPr>
        <w:t xml:space="preserve">r = </w:t>
      </w:r>
      <w:r w:rsidR="00ED1925" w:rsidRPr="000E3FAD">
        <w:rPr>
          <w:rFonts w:ascii="Times New Roman" w:hAnsi="Times New Roman" w:cs="Times New Roman" w:hint="eastAsia"/>
          <w:color w:val="000000" w:themeColor="text1"/>
          <w:sz w:val="24"/>
          <w:szCs w:val="24"/>
        </w:rPr>
        <w:t xml:space="preserve">.009, </w:t>
      </w:r>
      <w:r w:rsidR="00ED1925" w:rsidRPr="000E3FAD">
        <w:rPr>
          <w:rFonts w:ascii="Times New Roman" w:hAnsi="Times New Roman" w:cs="Times New Roman" w:hint="eastAsia"/>
          <w:i/>
          <w:color w:val="000000" w:themeColor="text1"/>
          <w:sz w:val="24"/>
          <w:szCs w:val="24"/>
        </w:rPr>
        <w:t xml:space="preserve">p </w:t>
      </w:r>
      <w:r w:rsidR="00ED1925" w:rsidRPr="000E3FAD">
        <w:rPr>
          <w:rFonts w:ascii="Times New Roman" w:hAnsi="Times New Roman" w:cs="Times New Roman" w:hint="eastAsia"/>
          <w:color w:val="000000" w:themeColor="text1"/>
          <w:sz w:val="24"/>
          <w:szCs w:val="24"/>
        </w:rPr>
        <w:t>= .920)</w:t>
      </w:r>
      <w:r w:rsidR="00ED2FF3" w:rsidRPr="000E3FAD">
        <w:rPr>
          <w:rFonts w:ascii="Times New Roman" w:hAnsi="Times New Roman" w:cs="Times New Roman" w:hint="eastAsia"/>
          <w:color w:val="000000" w:themeColor="text1"/>
          <w:sz w:val="24"/>
          <w:szCs w:val="24"/>
        </w:rPr>
        <w:t>, however, separation</w:t>
      </w:r>
      <w:r w:rsidR="00A76DEF">
        <w:rPr>
          <w:rFonts w:ascii="Times New Roman" w:hAnsi="Times New Roman" w:cs="Times New Roman" w:hint="eastAsia"/>
          <w:color w:val="000000" w:themeColor="text1"/>
          <w:sz w:val="24"/>
          <w:szCs w:val="24"/>
        </w:rPr>
        <w:t xml:space="preserve"> </w:t>
      </w:r>
      <w:r w:rsidR="00FB1C67" w:rsidRPr="000E3FAD">
        <w:rPr>
          <w:rFonts w:ascii="Times New Roman" w:hAnsi="Times New Roman" w:cs="Times New Roman" w:hint="eastAsia"/>
          <w:color w:val="000000" w:themeColor="text1"/>
          <w:sz w:val="24"/>
          <w:szCs w:val="24"/>
        </w:rPr>
        <w:t xml:space="preserve">attitude </w:t>
      </w:r>
      <w:r w:rsidR="00ED2FF3" w:rsidRPr="000E3FAD">
        <w:rPr>
          <w:rFonts w:ascii="Times New Roman" w:hAnsi="Times New Roman" w:cs="Times New Roman" w:hint="eastAsia"/>
          <w:color w:val="000000" w:themeColor="text1"/>
          <w:sz w:val="24"/>
          <w:szCs w:val="24"/>
        </w:rPr>
        <w:t xml:space="preserve">differed significantly </w:t>
      </w:r>
      <w:r w:rsidR="00FB1C67" w:rsidRPr="000E3FAD">
        <w:rPr>
          <w:rFonts w:ascii="Times New Roman" w:hAnsi="Times New Roman" w:cs="Times New Roman" w:hint="eastAsia"/>
          <w:color w:val="000000" w:themeColor="text1"/>
          <w:sz w:val="24"/>
          <w:szCs w:val="24"/>
        </w:rPr>
        <w:t>by gender</w:t>
      </w:r>
      <w:r w:rsidR="0002706C" w:rsidRPr="000E3FAD">
        <w:rPr>
          <w:rFonts w:ascii="Times New Roman" w:hAnsi="Times New Roman" w:cs="Times New Roman"/>
          <w:color w:val="000000" w:themeColor="text1"/>
          <w:sz w:val="24"/>
          <w:szCs w:val="24"/>
        </w:rPr>
        <w:t xml:space="preserve"> (</w:t>
      </w:r>
      <w:r w:rsidR="00ED2FF3" w:rsidRPr="000E3FAD">
        <w:rPr>
          <w:rFonts w:ascii="Times New Roman" w:hAnsi="Times New Roman" w:cs="Times New Roman" w:hint="eastAsia"/>
          <w:i/>
          <w:color w:val="000000" w:themeColor="text1"/>
          <w:sz w:val="24"/>
          <w:szCs w:val="24"/>
        </w:rPr>
        <w:t>F</w:t>
      </w:r>
      <w:r w:rsidR="00ED2FF3" w:rsidRPr="000E3FAD">
        <w:rPr>
          <w:rFonts w:ascii="Times New Roman" w:hAnsi="Times New Roman" w:cs="Times New Roman" w:hint="eastAsia"/>
          <w:color w:val="000000" w:themeColor="text1"/>
          <w:sz w:val="24"/>
          <w:szCs w:val="24"/>
        </w:rPr>
        <w:t xml:space="preserve">(1,113) </w:t>
      </w:r>
      <w:r w:rsidR="0002706C" w:rsidRPr="000E3FAD">
        <w:rPr>
          <w:rFonts w:ascii="Times New Roman" w:hAnsi="Times New Roman" w:cs="Times New Roman"/>
          <w:color w:val="000000" w:themeColor="text1"/>
          <w:sz w:val="24"/>
          <w:szCs w:val="24"/>
        </w:rPr>
        <w:t>=</w:t>
      </w:r>
      <w:r w:rsidR="00ED2FF3" w:rsidRPr="000E3FAD">
        <w:rPr>
          <w:rFonts w:ascii="Times New Roman" w:hAnsi="Times New Roman" w:cs="Times New Roman" w:hint="eastAsia"/>
          <w:color w:val="000000" w:themeColor="text1"/>
          <w:sz w:val="24"/>
          <w:szCs w:val="24"/>
        </w:rPr>
        <w:t xml:space="preserve"> 5</w:t>
      </w:r>
      <w:r w:rsidR="0002706C" w:rsidRPr="000E3FAD">
        <w:rPr>
          <w:rFonts w:ascii="Times New Roman" w:hAnsi="Times New Roman" w:cs="Times New Roman"/>
          <w:color w:val="000000" w:themeColor="text1"/>
          <w:sz w:val="24"/>
          <w:szCs w:val="24"/>
        </w:rPr>
        <w:t>.</w:t>
      </w:r>
      <w:r w:rsidR="00ED2FF3" w:rsidRPr="000E3FAD">
        <w:rPr>
          <w:rFonts w:ascii="Times New Roman" w:hAnsi="Times New Roman" w:cs="Times New Roman" w:hint="eastAsia"/>
          <w:color w:val="000000" w:themeColor="text1"/>
          <w:sz w:val="24"/>
          <w:szCs w:val="24"/>
        </w:rPr>
        <w:t>80</w:t>
      </w:r>
      <w:r w:rsidR="0002706C" w:rsidRPr="000E3FAD">
        <w:rPr>
          <w:rFonts w:ascii="Times New Roman" w:hAnsi="Times New Roman" w:cs="Times New Roman"/>
          <w:color w:val="000000" w:themeColor="text1"/>
          <w:sz w:val="24"/>
          <w:szCs w:val="24"/>
        </w:rPr>
        <w:t xml:space="preserve">, </w:t>
      </w:r>
      <w:r w:rsidR="0002706C" w:rsidRPr="000E3FAD">
        <w:rPr>
          <w:rFonts w:ascii="Times New Roman" w:hAnsi="Times New Roman" w:cs="Times New Roman"/>
          <w:i/>
          <w:color w:val="000000" w:themeColor="text1"/>
          <w:sz w:val="24"/>
          <w:szCs w:val="24"/>
        </w:rPr>
        <w:t>p</w:t>
      </w:r>
      <w:r w:rsidR="00ED1925" w:rsidRPr="000E3FAD">
        <w:rPr>
          <w:rFonts w:ascii="Times New Roman" w:hAnsi="Times New Roman" w:cs="Times New Roman" w:hint="eastAsia"/>
          <w:color w:val="000000" w:themeColor="text1"/>
          <w:sz w:val="24"/>
          <w:szCs w:val="24"/>
        </w:rPr>
        <w:t>=</w:t>
      </w:r>
      <w:r w:rsidR="0002706C" w:rsidRPr="000E3FAD">
        <w:rPr>
          <w:rFonts w:ascii="Times New Roman" w:hAnsi="Times New Roman" w:cs="Times New Roman"/>
          <w:color w:val="000000" w:themeColor="text1"/>
          <w:sz w:val="24"/>
          <w:szCs w:val="24"/>
        </w:rPr>
        <w:t xml:space="preserve"> .0</w:t>
      </w:r>
      <w:r w:rsidR="00ED1925" w:rsidRPr="000E3FAD">
        <w:rPr>
          <w:rFonts w:ascii="Times New Roman" w:hAnsi="Times New Roman" w:cs="Times New Roman" w:hint="eastAsia"/>
          <w:color w:val="000000" w:themeColor="text1"/>
          <w:sz w:val="24"/>
          <w:szCs w:val="24"/>
        </w:rPr>
        <w:t>49</w:t>
      </w:r>
      <w:r w:rsidR="00ED2FF3" w:rsidRPr="000E3FAD">
        <w:rPr>
          <w:rFonts w:ascii="Times New Roman" w:hAnsi="Times New Roman" w:cs="Times New Roman" w:hint="eastAsia"/>
          <w:color w:val="000000" w:themeColor="text1"/>
          <w:sz w:val="24"/>
          <w:szCs w:val="24"/>
        </w:rPr>
        <w:t xml:space="preserve">, </w:t>
      </w:r>
      <m:oMath>
        <m:sSubSup>
          <m:sSubSupPr>
            <m:ctrlPr>
              <w:rPr>
                <w:rFonts w:ascii="Cambria Math" w:hAnsi="Cambria Math" w:cs="Times New Roman"/>
                <w:color w:val="000000" w:themeColor="text1"/>
                <w:sz w:val="24"/>
                <w:szCs w:val="24"/>
              </w:rPr>
            </m:ctrlPr>
          </m:sSubSupPr>
          <m:e>
            <m:r>
              <w:rPr>
                <w:rFonts w:ascii="Cambria Math" w:hAnsi="Cambria Math" w:cs="Times New Roman"/>
                <w:color w:val="000000" w:themeColor="text1"/>
                <w:sz w:val="24"/>
                <w:szCs w:val="24"/>
              </w:rPr>
              <m:t>η</m:t>
            </m:r>
          </m:e>
          <m:sub>
            <m:r>
              <m:rPr>
                <m:sty m:val="p"/>
              </m:rPr>
              <w:rPr>
                <w:rFonts w:ascii="Cambria Math" w:hAnsi="Cambria Math" w:cs="Times New Roman"/>
                <w:color w:val="000000" w:themeColor="text1"/>
                <w:sz w:val="24"/>
                <w:szCs w:val="24"/>
              </w:rPr>
              <m:t>p</m:t>
            </m:r>
          </m:sub>
          <m:sup>
            <m:r>
              <m:rPr>
                <m:sty m:val="p"/>
              </m:rPr>
              <w:rPr>
                <w:rFonts w:ascii="Cambria Math" w:hAnsi="Cambria Math" w:cs="Times New Roman"/>
                <w:color w:val="000000" w:themeColor="text1"/>
                <w:sz w:val="24"/>
                <w:szCs w:val="24"/>
              </w:rPr>
              <m:t>2</m:t>
            </m:r>
          </m:sup>
        </m:sSubSup>
      </m:oMath>
      <w:r w:rsidR="00ED2FF3" w:rsidRPr="000E3FAD">
        <w:rPr>
          <w:rFonts w:ascii="Times New Roman" w:hAnsi="Times New Roman" w:cs="Times New Roman" w:hint="eastAsia"/>
          <w:color w:val="000000" w:themeColor="text1"/>
          <w:sz w:val="24"/>
          <w:szCs w:val="24"/>
        </w:rPr>
        <w:t xml:space="preserve"> = </w:t>
      </w:r>
      <w:r w:rsidR="00C97555" w:rsidRPr="000E3FAD">
        <w:rPr>
          <w:rFonts w:ascii="Times New Roman" w:hAnsi="Times New Roman" w:cs="Times New Roman" w:hint="eastAsia"/>
          <w:color w:val="000000" w:themeColor="text1"/>
          <w:sz w:val="24"/>
          <w:szCs w:val="24"/>
        </w:rPr>
        <w:t>.0</w:t>
      </w:r>
      <w:r w:rsidR="006352EB" w:rsidRPr="000E3FAD">
        <w:rPr>
          <w:rFonts w:ascii="Times New Roman" w:hAnsi="Times New Roman" w:cs="Times New Roman" w:hint="eastAsia"/>
          <w:color w:val="000000" w:themeColor="text1"/>
          <w:sz w:val="24"/>
          <w:szCs w:val="24"/>
        </w:rPr>
        <w:t>49</w:t>
      </w:r>
      <w:r w:rsidR="0002706C" w:rsidRPr="000E3FAD">
        <w:rPr>
          <w:rFonts w:ascii="Times New Roman" w:hAnsi="Times New Roman" w:cs="Times New Roman"/>
          <w:color w:val="000000" w:themeColor="text1"/>
          <w:sz w:val="24"/>
          <w:szCs w:val="24"/>
        </w:rPr>
        <w:t xml:space="preserve">). </w:t>
      </w:r>
      <w:r w:rsidR="0002706C" w:rsidRPr="000E3FAD">
        <w:rPr>
          <w:rFonts w:ascii="Times New Roman" w:hAnsi="Times New Roman" w:cs="Times New Roman" w:hint="eastAsia"/>
          <w:color w:val="000000" w:themeColor="text1"/>
          <w:sz w:val="24"/>
          <w:szCs w:val="24"/>
        </w:rPr>
        <w:t>Female</w:t>
      </w:r>
      <w:r w:rsidR="009959E2" w:rsidRPr="000E3FAD">
        <w:rPr>
          <w:rFonts w:ascii="Times New Roman" w:hAnsi="Times New Roman" w:cs="Times New Roman"/>
          <w:color w:val="000000" w:themeColor="text1"/>
          <w:sz w:val="24"/>
          <w:szCs w:val="24"/>
        </w:rPr>
        <w:t>s</w:t>
      </w:r>
      <w:r w:rsidR="0002706C" w:rsidRPr="000E3FAD">
        <w:rPr>
          <w:rFonts w:ascii="Times New Roman" w:hAnsi="Times New Roman" w:cs="Times New Roman" w:hint="eastAsia"/>
          <w:color w:val="000000" w:themeColor="text1"/>
          <w:sz w:val="24"/>
          <w:szCs w:val="24"/>
        </w:rPr>
        <w:t xml:space="preserve"> (</w:t>
      </w:r>
      <w:r w:rsidR="0002706C" w:rsidRPr="000E3FAD">
        <w:rPr>
          <w:rFonts w:ascii="Times New Roman" w:hAnsi="Times New Roman" w:cs="Times New Roman" w:hint="eastAsia"/>
          <w:i/>
          <w:color w:val="000000" w:themeColor="text1"/>
          <w:sz w:val="24"/>
          <w:szCs w:val="24"/>
        </w:rPr>
        <w:t xml:space="preserve">M </w:t>
      </w:r>
      <w:r w:rsidR="0002706C" w:rsidRPr="000E3FAD">
        <w:rPr>
          <w:rFonts w:ascii="Times New Roman" w:hAnsi="Times New Roman" w:cs="Times New Roman" w:hint="eastAsia"/>
          <w:color w:val="000000" w:themeColor="text1"/>
          <w:sz w:val="24"/>
          <w:szCs w:val="24"/>
        </w:rPr>
        <w:t xml:space="preserve">= </w:t>
      </w:r>
      <w:r w:rsidR="001A79F7" w:rsidRPr="000E3FAD">
        <w:rPr>
          <w:rFonts w:ascii="Times New Roman" w:hAnsi="Times New Roman" w:cs="Times New Roman" w:hint="eastAsia"/>
          <w:color w:val="000000" w:themeColor="text1"/>
          <w:sz w:val="24"/>
          <w:szCs w:val="24"/>
        </w:rPr>
        <w:t>6</w:t>
      </w:r>
      <w:r w:rsidR="0002706C" w:rsidRPr="000E3FAD">
        <w:rPr>
          <w:rFonts w:ascii="Times New Roman" w:hAnsi="Times New Roman" w:cs="Times New Roman" w:hint="eastAsia"/>
          <w:color w:val="000000" w:themeColor="text1"/>
          <w:sz w:val="24"/>
          <w:szCs w:val="24"/>
        </w:rPr>
        <w:t>.</w:t>
      </w:r>
      <w:r w:rsidR="001A79F7" w:rsidRPr="000E3FAD">
        <w:rPr>
          <w:rFonts w:ascii="Times New Roman" w:hAnsi="Times New Roman" w:cs="Times New Roman" w:hint="eastAsia"/>
          <w:color w:val="000000" w:themeColor="text1"/>
          <w:sz w:val="24"/>
          <w:szCs w:val="24"/>
        </w:rPr>
        <w:t>03</w:t>
      </w:r>
      <w:r w:rsidR="0002706C" w:rsidRPr="000E3FAD">
        <w:rPr>
          <w:rFonts w:ascii="Times New Roman" w:hAnsi="Times New Roman" w:cs="Times New Roman" w:hint="eastAsia"/>
          <w:color w:val="000000" w:themeColor="text1"/>
          <w:sz w:val="24"/>
          <w:szCs w:val="24"/>
        </w:rPr>
        <w:t xml:space="preserve">, </w:t>
      </w:r>
      <w:r w:rsidR="0002706C" w:rsidRPr="000E3FAD">
        <w:rPr>
          <w:rFonts w:ascii="Times New Roman" w:hAnsi="Times New Roman" w:cs="Times New Roman" w:hint="eastAsia"/>
          <w:i/>
          <w:color w:val="000000" w:themeColor="text1"/>
          <w:sz w:val="24"/>
          <w:szCs w:val="24"/>
        </w:rPr>
        <w:t>SD</w:t>
      </w:r>
      <w:r w:rsidR="0002706C" w:rsidRPr="000E3FAD">
        <w:rPr>
          <w:rFonts w:ascii="Times New Roman" w:hAnsi="Times New Roman" w:cs="Times New Roman" w:hint="eastAsia"/>
          <w:color w:val="000000" w:themeColor="text1"/>
          <w:sz w:val="24"/>
          <w:szCs w:val="24"/>
        </w:rPr>
        <w:t xml:space="preserve"> = 2.</w:t>
      </w:r>
      <w:r w:rsidR="001A79F7" w:rsidRPr="000E3FAD">
        <w:rPr>
          <w:rFonts w:ascii="Times New Roman" w:hAnsi="Times New Roman" w:cs="Times New Roman" w:hint="eastAsia"/>
          <w:color w:val="000000" w:themeColor="text1"/>
          <w:sz w:val="24"/>
          <w:szCs w:val="24"/>
        </w:rPr>
        <w:t>90</w:t>
      </w:r>
      <w:r w:rsidR="0002706C" w:rsidRPr="000E3FAD">
        <w:rPr>
          <w:rFonts w:ascii="Times New Roman" w:hAnsi="Times New Roman" w:cs="Times New Roman" w:hint="eastAsia"/>
          <w:color w:val="000000" w:themeColor="text1"/>
          <w:sz w:val="24"/>
          <w:szCs w:val="24"/>
        </w:rPr>
        <w:t xml:space="preserve">) were </w:t>
      </w:r>
      <w:r w:rsidR="001A79F7" w:rsidRPr="000E3FAD">
        <w:rPr>
          <w:rFonts w:ascii="Times New Roman" w:hAnsi="Times New Roman" w:cs="Times New Roman" w:hint="eastAsia"/>
          <w:color w:val="000000" w:themeColor="text1"/>
          <w:sz w:val="24"/>
          <w:szCs w:val="24"/>
        </w:rPr>
        <w:t>more</w:t>
      </w:r>
      <w:r w:rsidR="0002706C" w:rsidRPr="000E3FAD">
        <w:rPr>
          <w:rFonts w:ascii="Times New Roman" w:hAnsi="Times New Roman" w:cs="Times New Roman" w:hint="eastAsia"/>
          <w:color w:val="000000" w:themeColor="text1"/>
          <w:sz w:val="24"/>
          <w:szCs w:val="24"/>
        </w:rPr>
        <w:t xml:space="preserve"> support</w:t>
      </w:r>
      <w:r w:rsidR="009959E2" w:rsidRPr="000E3FAD">
        <w:rPr>
          <w:rFonts w:ascii="Times New Roman" w:hAnsi="Times New Roman" w:cs="Times New Roman"/>
          <w:color w:val="000000" w:themeColor="text1"/>
          <w:sz w:val="24"/>
          <w:szCs w:val="24"/>
        </w:rPr>
        <w:t>ive of</w:t>
      </w:r>
      <w:r w:rsidR="00A76DEF">
        <w:rPr>
          <w:rFonts w:ascii="Times New Roman" w:hAnsi="Times New Roman" w:cs="Times New Roman" w:hint="eastAsia"/>
          <w:color w:val="000000" w:themeColor="text1"/>
          <w:sz w:val="24"/>
          <w:szCs w:val="24"/>
        </w:rPr>
        <w:t xml:space="preserve"> </w:t>
      </w:r>
      <w:r w:rsidR="001A79F7" w:rsidRPr="000E3FAD">
        <w:rPr>
          <w:rFonts w:ascii="Times New Roman" w:hAnsi="Times New Roman" w:cs="Times New Roman"/>
          <w:color w:val="000000" w:themeColor="text1"/>
          <w:sz w:val="24"/>
          <w:szCs w:val="24"/>
        </w:rPr>
        <w:t>Scottish</w:t>
      </w:r>
      <w:r w:rsidR="001A79F7" w:rsidRPr="000E3FAD">
        <w:rPr>
          <w:rFonts w:ascii="Times New Roman" w:hAnsi="Times New Roman" w:cs="Times New Roman" w:hint="eastAsia"/>
          <w:color w:val="000000" w:themeColor="text1"/>
          <w:sz w:val="24"/>
          <w:szCs w:val="24"/>
        </w:rPr>
        <w:t xml:space="preserve"> separation from the UK</w:t>
      </w:r>
      <w:r w:rsidR="0002706C" w:rsidRPr="000E3FAD">
        <w:rPr>
          <w:rFonts w:ascii="Times New Roman" w:hAnsi="Times New Roman" w:cs="Times New Roman" w:hint="eastAsia"/>
          <w:color w:val="000000" w:themeColor="text1"/>
          <w:sz w:val="24"/>
          <w:szCs w:val="24"/>
        </w:rPr>
        <w:t xml:space="preserve"> than male</w:t>
      </w:r>
      <w:r w:rsidR="009959E2" w:rsidRPr="000E3FAD">
        <w:rPr>
          <w:rFonts w:ascii="Times New Roman" w:hAnsi="Times New Roman" w:cs="Times New Roman"/>
          <w:color w:val="000000" w:themeColor="text1"/>
          <w:sz w:val="24"/>
          <w:szCs w:val="24"/>
        </w:rPr>
        <w:t>s</w:t>
      </w:r>
      <w:r w:rsidR="0002706C" w:rsidRPr="000E3FAD">
        <w:rPr>
          <w:rFonts w:ascii="Times New Roman" w:hAnsi="Times New Roman" w:cs="Times New Roman" w:hint="eastAsia"/>
          <w:color w:val="000000" w:themeColor="text1"/>
          <w:sz w:val="24"/>
          <w:szCs w:val="24"/>
        </w:rPr>
        <w:t xml:space="preserve"> (</w:t>
      </w:r>
      <w:r w:rsidR="0002706C" w:rsidRPr="000E3FAD">
        <w:rPr>
          <w:rFonts w:ascii="Times New Roman" w:hAnsi="Times New Roman" w:cs="Times New Roman" w:hint="eastAsia"/>
          <w:i/>
          <w:color w:val="000000" w:themeColor="text1"/>
          <w:sz w:val="24"/>
          <w:szCs w:val="24"/>
        </w:rPr>
        <w:t xml:space="preserve">M </w:t>
      </w:r>
      <w:r w:rsidR="0002706C" w:rsidRPr="000E3FAD">
        <w:rPr>
          <w:rFonts w:ascii="Times New Roman" w:hAnsi="Times New Roman" w:cs="Times New Roman" w:hint="eastAsia"/>
          <w:color w:val="000000" w:themeColor="text1"/>
          <w:sz w:val="24"/>
          <w:szCs w:val="24"/>
        </w:rPr>
        <w:t xml:space="preserve">= </w:t>
      </w:r>
      <w:r w:rsidR="001A79F7" w:rsidRPr="000E3FAD">
        <w:rPr>
          <w:rFonts w:ascii="Times New Roman" w:hAnsi="Times New Roman" w:cs="Times New Roman" w:hint="eastAsia"/>
          <w:color w:val="000000" w:themeColor="text1"/>
          <w:sz w:val="24"/>
          <w:szCs w:val="24"/>
        </w:rPr>
        <w:t>4</w:t>
      </w:r>
      <w:r w:rsidR="0002706C" w:rsidRPr="000E3FAD">
        <w:rPr>
          <w:rFonts w:ascii="Times New Roman" w:hAnsi="Times New Roman" w:cs="Times New Roman" w:hint="eastAsia"/>
          <w:color w:val="000000" w:themeColor="text1"/>
          <w:sz w:val="24"/>
          <w:szCs w:val="24"/>
        </w:rPr>
        <w:t>.</w:t>
      </w:r>
      <w:r w:rsidR="001A79F7" w:rsidRPr="000E3FAD">
        <w:rPr>
          <w:rFonts w:ascii="Times New Roman" w:hAnsi="Times New Roman" w:cs="Times New Roman" w:hint="eastAsia"/>
          <w:color w:val="000000" w:themeColor="text1"/>
          <w:sz w:val="24"/>
          <w:szCs w:val="24"/>
        </w:rPr>
        <w:t>47</w:t>
      </w:r>
      <w:r w:rsidR="0002706C" w:rsidRPr="000E3FAD">
        <w:rPr>
          <w:rFonts w:ascii="Times New Roman" w:hAnsi="Times New Roman" w:cs="Times New Roman" w:hint="eastAsia"/>
          <w:color w:val="000000" w:themeColor="text1"/>
          <w:sz w:val="24"/>
          <w:szCs w:val="24"/>
        </w:rPr>
        <w:t xml:space="preserve">, </w:t>
      </w:r>
      <w:r w:rsidR="0002706C" w:rsidRPr="000E3FAD">
        <w:rPr>
          <w:rFonts w:ascii="Times New Roman" w:hAnsi="Times New Roman" w:cs="Times New Roman" w:hint="eastAsia"/>
          <w:i/>
          <w:color w:val="000000" w:themeColor="text1"/>
          <w:sz w:val="24"/>
          <w:szCs w:val="24"/>
        </w:rPr>
        <w:t>SD</w:t>
      </w:r>
      <w:r w:rsidR="0002706C" w:rsidRPr="000E3FAD">
        <w:rPr>
          <w:rFonts w:ascii="Times New Roman" w:hAnsi="Times New Roman" w:cs="Times New Roman" w:hint="eastAsia"/>
          <w:color w:val="000000" w:themeColor="text1"/>
          <w:sz w:val="24"/>
          <w:szCs w:val="24"/>
        </w:rPr>
        <w:t xml:space="preserve"> = </w:t>
      </w:r>
      <w:r w:rsidR="001A79F7" w:rsidRPr="000E3FAD">
        <w:rPr>
          <w:rFonts w:ascii="Times New Roman" w:hAnsi="Times New Roman" w:cs="Times New Roman" w:hint="eastAsia"/>
          <w:color w:val="000000" w:themeColor="text1"/>
          <w:sz w:val="24"/>
          <w:szCs w:val="24"/>
        </w:rPr>
        <w:t>3</w:t>
      </w:r>
      <w:r w:rsidR="0002706C" w:rsidRPr="000E3FAD">
        <w:rPr>
          <w:rFonts w:ascii="Times New Roman" w:hAnsi="Times New Roman" w:cs="Times New Roman" w:hint="eastAsia"/>
          <w:color w:val="000000" w:themeColor="text1"/>
          <w:sz w:val="24"/>
          <w:szCs w:val="24"/>
        </w:rPr>
        <w:t>.</w:t>
      </w:r>
      <w:r w:rsidR="001A79F7" w:rsidRPr="000E3FAD">
        <w:rPr>
          <w:rFonts w:ascii="Times New Roman" w:hAnsi="Times New Roman" w:cs="Times New Roman" w:hint="eastAsia"/>
          <w:color w:val="000000" w:themeColor="text1"/>
          <w:sz w:val="24"/>
          <w:szCs w:val="24"/>
        </w:rPr>
        <w:t>11</w:t>
      </w:r>
      <w:r w:rsidR="0002706C" w:rsidRPr="000E3FAD">
        <w:rPr>
          <w:rFonts w:ascii="Times New Roman" w:hAnsi="Times New Roman" w:cs="Times New Roman" w:hint="eastAsia"/>
          <w:color w:val="000000" w:themeColor="text1"/>
          <w:sz w:val="24"/>
          <w:szCs w:val="24"/>
        </w:rPr>
        <w:t>)</w:t>
      </w:r>
      <w:r w:rsidR="0002706C" w:rsidRPr="000E3FAD">
        <w:rPr>
          <w:rFonts w:ascii="Times New Roman" w:hAnsi="Times New Roman" w:cs="Times New Roman"/>
          <w:color w:val="000000" w:themeColor="text1"/>
          <w:sz w:val="24"/>
          <w:szCs w:val="24"/>
        </w:rPr>
        <w:t xml:space="preserve">. </w:t>
      </w:r>
      <w:r w:rsidR="001A79F7" w:rsidRPr="000E3FAD">
        <w:rPr>
          <w:rFonts w:ascii="Times New Roman" w:hAnsi="Times New Roman" w:cs="Times New Roman" w:hint="eastAsia"/>
          <w:color w:val="000000" w:themeColor="text1"/>
          <w:sz w:val="24"/>
          <w:szCs w:val="24"/>
        </w:rPr>
        <w:t xml:space="preserve">When gender was included in </w:t>
      </w:r>
      <w:r w:rsidR="00391023">
        <w:rPr>
          <w:rFonts w:ascii="Times New Roman" w:hAnsi="Times New Roman" w:cs="Times New Roman"/>
          <w:color w:val="000000" w:themeColor="text1"/>
          <w:sz w:val="24"/>
          <w:szCs w:val="24"/>
        </w:rPr>
        <w:t xml:space="preserve">the </w:t>
      </w:r>
      <w:r w:rsidR="00D731FC">
        <w:rPr>
          <w:rFonts w:ascii="Times New Roman" w:hAnsi="Times New Roman" w:cs="Times New Roman" w:hint="eastAsia"/>
          <w:color w:val="000000" w:themeColor="text1"/>
          <w:sz w:val="24"/>
          <w:szCs w:val="24"/>
        </w:rPr>
        <w:t>regression analyses</w:t>
      </w:r>
      <w:r w:rsidR="001A79F7" w:rsidRPr="000E3FAD">
        <w:rPr>
          <w:rFonts w:ascii="Times New Roman" w:hAnsi="Times New Roman" w:cs="Times New Roman" w:hint="eastAsia"/>
          <w:color w:val="000000" w:themeColor="text1"/>
          <w:sz w:val="24"/>
          <w:szCs w:val="24"/>
        </w:rPr>
        <w:t xml:space="preserve">, however, gender </w:t>
      </w:r>
      <w:r w:rsidR="00795498" w:rsidRPr="000E3FAD">
        <w:rPr>
          <w:rFonts w:ascii="Times New Roman" w:hAnsi="Times New Roman" w:cs="Times New Roman"/>
          <w:color w:val="000000" w:themeColor="text1"/>
          <w:sz w:val="24"/>
          <w:szCs w:val="24"/>
        </w:rPr>
        <w:t xml:space="preserve">did </w:t>
      </w:r>
      <w:r w:rsidR="001A79F7" w:rsidRPr="000E3FAD">
        <w:rPr>
          <w:rFonts w:ascii="Times New Roman" w:hAnsi="Times New Roman" w:cs="Times New Roman" w:hint="eastAsia"/>
          <w:color w:val="000000" w:themeColor="text1"/>
          <w:sz w:val="24"/>
          <w:szCs w:val="24"/>
        </w:rPr>
        <w:t>not significantly predict separation</w:t>
      </w:r>
      <w:r w:rsidR="00C770EE" w:rsidRPr="000E3FAD">
        <w:rPr>
          <w:rFonts w:ascii="Times New Roman" w:hAnsi="Times New Roman" w:cs="Times New Roman" w:hint="eastAsia"/>
          <w:color w:val="000000" w:themeColor="text1"/>
          <w:sz w:val="24"/>
          <w:szCs w:val="24"/>
        </w:rPr>
        <w:t xml:space="preserve"> and the result did not differ </w:t>
      </w:r>
      <w:r w:rsidR="00D731FC">
        <w:rPr>
          <w:rFonts w:ascii="Times New Roman" w:hAnsi="Times New Roman" w:cs="Times New Roman" w:hint="eastAsia"/>
          <w:color w:val="000000" w:themeColor="text1"/>
          <w:sz w:val="24"/>
          <w:szCs w:val="24"/>
        </w:rPr>
        <w:t>regardless of including or excluding</w:t>
      </w:r>
      <w:r w:rsidR="00C770EE" w:rsidRPr="000E3FAD">
        <w:rPr>
          <w:rFonts w:ascii="Times New Roman" w:hAnsi="Times New Roman" w:cs="Times New Roman" w:hint="eastAsia"/>
          <w:color w:val="000000" w:themeColor="text1"/>
          <w:sz w:val="24"/>
          <w:szCs w:val="24"/>
        </w:rPr>
        <w:t xml:space="preserve"> gender</w:t>
      </w:r>
      <w:r w:rsidR="001A79F7" w:rsidRPr="000E3FAD">
        <w:rPr>
          <w:rFonts w:ascii="Times New Roman" w:hAnsi="Times New Roman" w:cs="Times New Roman" w:hint="eastAsia"/>
          <w:color w:val="000000" w:themeColor="text1"/>
          <w:sz w:val="24"/>
          <w:szCs w:val="24"/>
        </w:rPr>
        <w:t xml:space="preserve">. Therefore, we did not include gender in our final </w:t>
      </w:r>
      <w:r w:rsidR="00D731FC">
        <w:rPr>
          <w:rFonts w:ascii="Times New Roman" w:hAnsi="Times New Roman" w:cs="Times New Roman" w:hint="eastAsia"/>
          <w:color w:val="000000" w:themeColor="text1"/>
          <w:sz w:val="24"/>
          <w:szCs w:val="24"/>
        </w:rPr>
        <w:t xml:space="preserve">regression </w:t>
      </w:r>
      <w:r w:rsidR="001A79F7" w:rsidRPr="000E3FAD">
        <w:rPr>
          <w:rFonts w:ascii="Times New Roman" w:hAnsi="Times New Roman" w:cs="Times New Roman" w:hint="eastAsia"/>
          <w:color w:val="000000" w:themeColor="text1"/>
          <w:sz w:val="24"/>
          <w:szCs w:val="24"/>
        </w:rPr>
        <w:t>model</w:t>
      </w:r>
      <w:r w:rsidR="00795498" w:rsidRPr="000E3FAD">
        <w:rPr>
          <w:rFonts w:ascii="Times New Roman" w:hAnsi="Times New Roman" w:cs="Times New Roman"/>
          <w:color w:val="000000" w:themeColor="text1"/>
          <w:sz w:val="24"/>
          <w:szCs w:val="24"/>
        </w:rPr>
        <w:t>.</w:t>
      </w:r>
    </w:p>
    <w:p w:rsidR="00107FCA" w:rsidRPr="000E3FAD" w:rsidRDefault="0003743D">
      <w:pPr>
        <w:wordWrap/>
        <w:spacing w:line="480" w:lineRule="auto"/>
        <w:jc w:val="center"/>
        <w:rPr>
          <w:rFonts w:ascii="Times New Roman" w:hAnsi="Times New Roman" w:cs="Times New Roman"/>
          <w:color w:val="000000" w:themeColor="text1"/>
          <w:kern w:val="0"/>
          <w:sz w:val="24"/>
          <w:szCs w:val="24"/>
        </w:rPr>
      </w:pPr>
      <w:r w:rsidRPr="000E3FAD">
        <w:rPr>
          <w:rFonts w:ascii="Times New Roman" w:hAnsi="Times New Roman" w:cs="Times New Roman" w:hint="eastAsia"/>
          <w:color w:val="000000" w:themeColor="text1"/>
          <w:kern w:val="0"/>
          <w:sz w:val="24"/>
          <w:szCs w:val="24"/>
        </w:rPr>
        <w:t>------------------</w:t>
      </w:r>
    </w:p>
    <w:p w:rsidR="00107FCA" w:rsidRPr="000E3FAD" w:rsidRDefault="00C84DE3">
      <w:pPr>
        <w:wordWrap/>
        <w:spacing w:line="480" w:lineRule="auto"/>
        <w:jc w:val="center"/>
        <w:rPr>
          <w:rFonts w:ascii="Times New Roman" w:hAnsi="Times New Roman" w:cs="Times New Roman"/>
          <w:color w:val="000000" w:themeColor="text1"/>
          <w:kern w:val="0"/>
          <w:sz w:val="24"/>
          <w:szCs w:val="24"/>
        </w:rPr>
      </w:pPr>
      <w:r w:rsidRPr="000E3FAD">
        <w:rPr>
          <w:rFonts w:ascii="Times New Roman" w:hAnsi="Times New Roman" w:cs="Times New Roman" w:hint="eastAsia"/>
          <w:color w:val="000000" w:themeColor="text1"/>
          <w:kern w:val="0"/>
          <w:sz w:val="24"/>
          <w:szCs w:val="24"/>
        </w:rPr>
        <w:t>Table 1</w:t>
      </w:r>
    </w:p>
    <w:p w:rsidR="00096C1D" w:rsidRPr="001C55E9" w:rsidRDefault="0003743D" w:rsidP="001C55E9">
      <w:pPr>
        <w:wordWrap/>
        <w:spacing w:line="480" w:lineRule="auto"/>
        <w:jc w:val="center"/>
        <w:rPr>
          <w:rFonts w:ascii="Times New Roman" w:hAnsi="Times New Roman" w:cs="Times New Roman"/>
          <w:color w:val="000000" w:themeColor="text1"/>
          <w:kern w:val="0"/>
          <w:sz w:val="24"/>
          <w:szCs w:val="24"/>
        </w:rPr>
      </w:pPr>
      <w:r w:rsidRPr="000E3FAD">
        <w:rPr>
          <w:rFonts w:ascii="Times New Roman" w:hAnsi="Times New Roman" w:cs="Times New Roman" w:hint="eastAsia"/>
          <w:color w:val="000000" w:themeColor="text1"/>
          <w:kern w:val="0"/>
          <w:sz w:val="24"/>
          <w:szCs w:val="24"/>
        </w:rPr>
        <w:t>------------------</w:t>
      </w:r>
    </w:p>
    <w:p w:rsidR="00FE74E2" w:rsidRPr="000659D0" w:rsidRDefault="00FE74E2" w:rsidP="00FE74E2">
      <w:pPr>
        <w:widowControl/>
        <w:wordWrap/>
        <w:autoSpaceDE/>
        <w:autoSpaceDN/>
        <w:spacing w:line="480" w:lineRule="auto"/>
        <w:jc w:val="left"/>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British</w:t>
      </w:r>
      <w:r w:rsidR="00151CD4">
        <w:rPr>
          <w:rFonts w:ascii="Times New Roman" w:hAnsi="Times New Roman" w:cs="Times New Roman" w:hint="eastAsia"/>
          <w:b/>
          <w:color w:val="000000" w:themeColor="text1"/>
          <w:sz w:val="24"/>
        </w:rPr>
        <w:t xml:space="preserve"> I</w:t>
      </w:r>
      <w:r w:rsidRPr="000659D0">
        <w:rPr>
          <w:rFonts w:ascii="Times New Roman" w:hAnsi="Times New Roman" w:cs="Times New Roman" w:hint="eastAsia"/>
          <w:b/>
          <w:color w:val="000000" w:themeColor="text1"/>
          <w:sz w:val="24"/>
        </w:rPr>
        <w:t>dentification</w:t>
      </w:r>
    </w:p>
    <w:p w:rsidR="00FE74E2" w:rsidRDefault="00FE74E2" w:rsidP="00FE74E2">
      <w:pPr>
        <w:wordWrap/>
        <w:spacing w:line="480" w:lineRule="auto"/>
        <w:ind w:firstLine="800"/>
        <w:jc w:val="left"/>
        <w:rPr>
          <w:rFonts w:ascii="Times New Roman" w:eastAsia="Malgun Gothic" w:hAnsi="Times New Roman" w:cs="Times New Roman"/>
          <w:sz w:val="24"/>
          <w:szCs w:val="24"/>
        </w:rPr>
      </w:pPr>
      <w:r>
        <w:rPr>
          <w:rFonts w:ascii="Times New Roman" w:hAnsi="Times New Roman" w:cs="Times New Roman" w:hint="eastAsia"/>
          <w:sz w:val="24"/>
          <w:szCs w:val="24"/>
        </w:rPr>
        <w:t>W</w:t>
      </w:r>
      <w:r w:rsidRPr="00343AE0">
        <w:rPr>
          <w:rFonts w:ascii="Times New Roman" w:hAnsi="Times New Roman" w:cs="Times New Roman" w:hint="eastAsia"/>
          <w:sz w:val="24"/>
          <w:szCs w:val="24"/>
        </w:rPr>
        <w:t xml:space="preserve">e </w:t>
      </w:r>
      <w:r w:rsidR="001C55E9">
        <w:rPr>
          <w:rFonts w:ascii="Times New Roman" w:hAnsi="Times New Roman" w:cs="Times New Roman"/>
          <w:sz w:val="24"/>
          <w:szCs w:val="24"/>
        </w:rPr>
        <w:t xml:space="preserve">conducted a hierarchical regression on </w:t>
      </w:r>
      <w:r>
        <w:rPr>
          <w:rFonts w:ascii="Times New Roman" w:hAnsi="Times New Roman" w:cs="Times New Roman" w:hint="eastAsia"/>
          <w:sz w:val="24"/>
          <w:szCs w:val="24"/>
        </w:rPr>
        <w:t>British</w:t>
      </w:r>
      <w:r w:rsidRPr="00343AE0">
        <w:rPr>
          <w:rFonts w:ascii="Times New Roman" w:hAnsi="Times New Roman" w:cs="Times New Roman" w:hint="eastAsia"/>
          <w:sz w:val="24"/>
          <w:szCs w:val="24"/>
        </w:rPr>
        <w:t xml:space="preserve"> identi</w:t>
      </w:r>
      <w:r>
        <w:rPr>
          <w:rFonts w:ascii="Times New Roman" w:hAnsi="Times New Roman" w:cs="Times New Roman" w:hint="eastAsia"/>
          <w:sz w:val="24"/>
          <w:szCs w:val="24"/>
        </w:rPr>
        <w:t>fication</w:t>
      </w:r>
      <w:r w:rsidR="001C55E9">
        <w:rPr>
          <w:rFonts w:ascii="Times New Roman" w:hAnsi="Times New Roman" w:cs="Times New Roman"/>
          <w:sz w:val="24"/>
          <w:szCs w:val="24"/>
        </w:rPr>
        <w:t xml:space="preserve">, with </w:t>
      </w:r>
      <w:r>
        <w:rPr>
          <w:rFonts w:ascii="Times New Roman" w:hAnsi="Times New Roman" w:cs="Times New Roman" w:hint="eastAsia"/>
          <w:sz w:val="24"/>
          <w:szCs w:val="24"/>
        </w:rPr>
        <w:t>relative identity centrality, British identity uncertainty and</w:t>
      </w:r>
      <w:r w:rsidR="00732A62">
        <w:rPr>
          <w:rFonts w:ascii="Times New Roman" w:hAnsi="Times New Roman" w:cs="Times New Roman" w:hint="eastAsia"/>
          <w:sz w:val="24"/>
          <w:szCs w:val="24"/>
        </w:rPr>
        <w:t xml:space="preserve"> </w:t>
      </w:r>
      <w:r>
        <w:rPr>
          <w:rFonts w:ascii="Times New Roman" w:hAnsi="Times New Roman" w:cs="Times New Roman" w:hint="eastAsia"/>
          <w:sz w:val="24"/>
          <w:szCs w:val="24"/>
        </w:rPr>
        <w:t>Scottish</w:t>
      </w:r>
      <w:r w:rsidRPr="00343AE0">
        <w:rPr>
          <w:rFonts w:ascii="Times New Roman" w:hAnsi="Times New Roman" w:cs="Times New Roman" w:hint="eastAsia"/>
          <w:sz w:val="24"/>
          <w:szCs w:val="24"/>
        </w:rPr>
        <w:t xml:space="preserve"> identity uncertainty</w:t>
      </w:r>
      <w:r>
        <w:rPr>
          <w:rFonts w:ascii="Times New Roman" w:hAnsi="Times New Roman" w:cs="Times New Roman" w:hint="eastAsia"/>
          <w:sz w:val="24"/>
          <w:szCs w:val="24"/>
        </w:rPr>
        <w:t xml:space="preserve"> as continuous </w:t>
      </w:r>
      <w:r w:rsidRPr="00343AE0">
        <w:rPr>
          <w:rFonts w:ascii="Times New Roman" w:hAnsi="Times New Roman" w:cs="Times New Roman" w:hint="eastAsia"/>
          <w:sz w:val="24"/>
          <w:szCs w:val="24"/>
        </w:rPr>
        <w:t>predictors</w:t>
      </w:r>
      <w:r>
        <w:rPr>
          <w:rFonts w:ascii="Times New Roman" w:hAnsi="Times New Roman" w:cs="Times New Roman" w:hint="eastAsia"/>
          <w:sz w:val="24"/>
          <w:szCs w:val="24"/>
        </w:rPr>
        <w:t xml:space="preserve"> that were centered on their mean</w:t>
      </w:r>
      <w:r w:rsidRPr="00343AE0">
        <w:rPr>
          <w:rFonts w:ascii="Times New Roman" w:hAnsi="Times New Roman" w:cs="Times New Roman" w:hint="eastAsia"/>
          <w:sz w:val="24"/>
          <w:szCs w:val="24"/>
        </w:rPr>
        <w:t>.</w:t>
      </w:r>
      <w:r w:rsidR="00732A62">
        <w:rPr>
          <w:rFonts w:ascii="Times New Roman" w:hAnsi="Times New Roman" w:cs="Times New Roman" w:hint="eastAsia"/>
          <w:sz w:val="24"/>
          <w:szCs w:val="24"/>
        </w:rPr>
        <w:t xml:space="preserve"> </w:t>
      </w:r>
      <w:r w:rsidR="000215B6">
        <w:rPr>
          <w:rFonts w:ascii="Times New Roman" w:hAnsi="Times New Roman" w:cs="Times New Roman"/>
          <w:sz w:val="24"/>
          <w:szCs w:val="24"/>
        </w:rPr>
        <w:t xml:space="preserve">The </w:t>
      </w:r>
      <w:r>
        <w:rPr>
          <w:rFonts w:ascii="Times New Roman" w:hAnsi="Times New Roman" w:cs="Times New Roman" w:hint="eastAsia"/>
          <w:sz w:val="24"/>
          <w:szCs w:val="24"/>
        </w:rPr>
        <w:t xml:space="preserve">three-way interaction was not significant, </w:t>
      </w:r>
      <w:r w:rsidRPr="00533FF0">
        <w:rPr>
          <w:rFonts w:ascii="Times New Roman" w:hAnsi="Times New Roman" w:cs="Times New Roman"/>
          <w:i/>
          <w:color w:val="000000" w:themeColor="text1"/>
          <w:sz w:val="24"/>
          <w:szCs w:val="24"/>
        </w:rPr>
        <w:t>β</w:t>
      </w:r>
      <w:r>
        <w:rPr>
          <w:rFonts w:ascii="Times New Roman" w:eastAsia="Malgun Gothic" w:hAnsi="Times New Roman" w:cs="Times New Roman" w:hint="eastAsia"/>
          <w:sz w:val="24"/>
          <w:szCs w:val="24"/>
        </w:rPr>
        <w:t>= -</w:t>
      </w:r>
      <w:r w:rsidRPr="00A27FFD">
        <w:rPr>
          <w:rFonts w:ascii="Times New Roman" w:eastAsia="Malgun Gothic" w:hAnsi="Times New Roman" w:cs="Times New Roman" w:hint="eastAsia"/>
          <w:sz w:val="24"/>
          <w:szCs w:val="24"/>
        </w:rPr>
        <w:t>.</w:t>
      </w:r>
      <w:r>
        <w:rPr>
          <w:rFonts w:ascii="Times New Roman" w:eastAsia="Malgun Gothic" w:hAnsi="Times New Roman" w:cs="Times New Roman" w:hint="eastAsia"/>
          <w:sz w:val="24"/>
          <w:szCs w:val="24"/>
        </w:rPr>
        <w:t>10,</w:t>
      </w:r>
      <w:r w:rsidR="00732A62">
        <w:rPr>
          <w:rFonts w:ascii="Times New Roman" w:eastAsia="Malgun Gothic" w:hAnsi="Times New Roman" w:cs="Times New Roman" w:hint="eastAsia"/>
          <w:sz w:val="24"/>
          <w:szCs w:val="24"/>
        </w:rPr>
        <w:t xml:space="preserve"> </w:t>
      </w:r>
      <w:r w:rsidRPr="0044476E">
        <w:rPr>
          <w:rFonts w:ascii="Times New Roman" w:eastAsia="Malgun Gothic" w:hAnsi="Times New Roman" w:cs="Times New Roman" w:hint="eastAsia"/>
          <w:i/>
          <w:sz w:val="24"/>
          <w:szCs w:val="24"/>
        </w:rPr>
        <w:t>t</w:t>
      </w:r>
      <w:r>
        <w:rPr>
          <w:rFonts w:ascii="Times New Roman" w:eastAsia="Malgun Gothic" w:hAnsi="Times New Roman" w:cs="Times New Roman" w:hint="eastAsia"/>
          <w:sz w:val="24"/>
          <w:szCs w:val="24"/>
        </w:rPr>
        <w:t>(10</w:t>
      </w:r>
      <w:r w:rsidR="0002345F">
        <w:rPr>
          <w:rFonts w:ascii="Times New Roman" w:eastAsia="Malgun Gothic" w:hAnsi="Times New Roman" w:cs="Times New Roman" w:hint="eastAsia"/>
          <w:sz w:val="24"/>
          <w:szCs w:val="24"/>
        </w:rPr>
        <w:t>7</w:t>
      </w:r>
      <w:r>
        <w:rPr>
          <w:rFonts w:ascii="Times New Roman" w:eastAsia="Malgun Gothic" w:hAnsi="Times New Roman" w:cs="Times New Roman" w:hint="eastAsia"/>
          <w:sz w:val="24"/>
          <w:szCs w:val="24"/>
        </w:rPr>
        <w:t xml:space="preserve">) = -1.55, </w:t>
      </w:r>
      <w:r w:rsidRPr="00852E2C">
        <w:rPr>
          <w:rFonts w:ascii="Times New Roman" w:eastAsia="Malgun Gothic" w:hAnsi="Times New Roman" w:cs="Times New Roman" w:hint="eastAsia"/>
          <w:i/>
          <w:sz w:val="24"/>
          <w:szCs w:val="24"/>
        </w:rPr>
        <w:t>p</w:t>
      </w:r>
      <w:r>
        <w:rPr>
          <w:rFonts w:ascii="Times New Roman" w:eastAsia="Malgun Gothic" w:hAnsi="Times New Roman" w:cs="Times New Roman" w:hint="eastAsia"/>
          <w:sz w:val="24"/>
          <w:szCs w:val="24"/>
        </w:rPr>
        <w:t xml:space="preserve"> = .124 (Table 2). As expected, there were three significant two-way interaction</w:t>
      </w:r>
      <w:r w:rsidR="000215B6">
        <w:rPr>
          <w:rFonts w:ascii="Times New Roman" w:eastAsia="Malgun Gothic" w:hAnsi="Times New Roman" w:cs="Times New Roman"/>
          <w:sz w:val="24"/>
          <w:szCs w:val="24"/>
        </w:rPr>
        <w:t>s;</w:t>
      </w:r>
      <w:r>
        <w:rPr>
          <w:rFonts w:ascii="Times New Roman" w:eastAsia="Malgun Gothic" w:hAnsi="Times New Roman" w:cs="Times New Roman" w:hint="eastAsia"/>
          <w:sz w:val="24"/>
          <w:szCs w:val="24"/>
        </w:rPr>
        <w:t xml:space="preserve"> of relative identity centrality and </w:t>
      </w:r>
      <w:r>
        <w:rPr>
          <w:rFonts w:ascii="Times New Roman" w:eastAsia="Malgun Gothic" w:hAnsi="Times New Roman" w:cs="Times New Roman"/>
          <w:sz w:val="24"/>
          <w:szCs w:val="24"/>
        </w:rPr>
        <w:t>Scottish</w:t>
      </w:r>
      <w:r>
        <w:rPr>
          <w:rFonts w:ascii="Times New Roman" w:eastAsia="Malgun Gothic" w:hAnsi="Times New Roman" w:cs="Times New Roman" w:hint="eastAsia"/>
          <w:sz w:val="24"/>
          <w:szCs w:val="24"/>
        </w:rPr>
        <w:t xml:space="preserve"> identity uncertainty, </w:t>
      </w:r>
      <w:r w:rsidRPr="00533FF0">
        <w:rPr>
          <w:rFonts w:ascii="Times New Roman" w:hAnsi="Times New Roman" w:cs="Times New Roman"/>
          <w:i/>
          <w:color w:val="000000" w:themeColor="text1"/>
          <w:sz w:val="24"/>
          <w:szCs w:val="24"/>
        </w:rPr>
        <w:t>β</w:t>
      </w:r>
      <w:r>
        <w:rPr>
          <w:rFonts w:ascii="Times New Roman" w:eastAsia="Malgun Gothic" w:hAnsi="Times New Roman" w:cs="Times New Roman" w:hint="eastAsia"/>
          <w:sz w:val="24"/>
          <w:szCs w:val="24"/>
        </w:rPr>
        <w:t xml:space="preserve">= </w:t>
      </w:r>
      <w:r w:rsidRPr="00A27FFD">
        <w:rPr>
          <w:rFonts w:ascii="Times New Roman" w:eastAsia="Malgun Gothic" w:hAnsi="Times New Roman" w:cs="Times New Roman" w:hint="eastAsia"/>
          <w:sz w:val="24"/>
          <w:szCs w:val="24"/>
        </w:rPr>
        <w:t>.</w:t>
      </w:r>
      <w:r>
        <w:rPr>
          <w:rFonts w:ascii="Times New Roman" w:eastAsia="Malgun Gothic" w:hAnsi="Times New Roman" w:cs="Times New Roman" w:hint="eastAsia"/>
          <w:sz w:val="24"/>
          <w:szCs w:val="24"/>
        </w:rPr>
        <w:t>20,</w:t>
      </w:r>
      <w:r w:rsidR="00C037F5">
        <w:rPr>
          <w:rFonts w:ascii="Times New Roman" w:eastAsia="Malgun Gothic" w:hAnsi="Times New Roman" w:cs="Times New Roman" w:hint="eastAsia"/>
          <w:sz w:val="24"/>
          <w:szCs w:val="24"/>
        </w:rPr>
        <w:t xml:space="preserve"> </w:t>
      </w:r>
      <w:r w:rsidRPr="0044476E">
        <w:rPr>
          <w:rFonts w:ascii="Times New Roman" w:eastAsia="Malgun Gothic" w:hAnsi="Times New Roman" w:cs="Times New Roman" w:hint="eastAsia"/>
          <w:i/>
          <w:sz w:val="24"/>
          <w:szCs w:val="24"/>
        </w:rPr>
        <w:t>t</w:t>
      </w:r>
      <w:r>
        <w:rPr>
          <w:rFonts w:ascii="Times New Roman" w:eastAsia="Malgun Gothic" w:hAnsi="Times New Roman" w:cs="Times New Roman" w:hint="eastAsia"/>
          <w:sz w:val="24"/>
          <w:szCs w:val="24"/>
        </w:rPr>
        <w:t>(10</w:t>
      </w:r>
      <w:r w:rsidR="0002345F">
        <w:rPr>
          <w:rFonts w:ascii="Times New Roman" w:eastAsia="Malgun Gothic" w:hAnsi="Times New Roman" w:cs="Times New Roman" w:hint="eastAsia"/>
          <w:sz w:val="24"/>
          <w:szCs w:val="24"/>
        </w:rPr>
        <w:t>6</w:t>
      </w:r>
      <w:r>
        <w:rPr>
          <w:rFonts w:ascii="Times New Roman" w:eastAsia="Malgun Gothic" w:hAnsi="Times New Roman" w:cs="Times New Roman" w:hint="eastAsia"/>
          <w:sz w:val="24"/>
          <w:szCs w:val="24"/>
        </w:rPr>
        <w:t xml:space="preserve">) = 3.09, </w:t>
      </w:r>
      <w:r w:rsidRPr="00852E2C">
        <w:rPr>
          <w:rFonts w:ascii="Times New Roman" w:eastAsia="Malgun Gothic" w:hAnsi="Times New Roman" w:cs="Times New Roman" w:hint="eastAsia"/>
          <w:i/>
          <w:sz w:val="24"/>
          <w:szCs w:val="24"/>
        </w:rPr>
        <w:t>p</w:t>
      </w:r>
      <w:r>
        <w:rPr>
          <w:rFonts w:ascii="Times New Roman" w:eastAsia="Malgun Gothic" w:hAnsi="Times New Roman" w:cs="Times New Roman" w:hint="eastAsia"/>
          <w:sz w:val="24"/>
          <w:szCs w:val="24"/>
        </w:rPr>
        <w:t xml:space="preserve"> = .003, of relative identity </w:t>
      </w:r>
      <w:r>
        <w:rPr>
          <w:rFonts w:ascii="Times New Roman" w:eastAsia="Malgun Gothic" w:hAnsi="Times New Roman" w:cs="Times New Roman"/>
          <w:sz w:val="24"/>
          <w:szCs w:val="24"/>
        </w:rPr>
        <w:t>centrality</w:t>
      </w:r>
      <w:r>
        <w:rPr>
          <w:rFonts w:ascii="Times New Roman" w:eastAsia="Malgun Gothic" w:hAnsi="Times New Roman" w:cs="Times New Roman" w:hint="eastAsia"/>
          <w:sz w:val="24"/>
          <w:szCs w:val="24"/>
        </w:rPr>
        <w:t xml:space="preserve"> and British identity uncertainty</w:t>
      </w:r>
      <w:r w:rsidR="000215B6">
        <w:rPr>
          <w:rFonts w:ascii="Times New Roman" w:eastAsia="Malgun Gothic" w:hAnsi="Times New Roman" w:cs="Times New Roman"/>
          <w:sz w:val="24"/>
          <w:szCs w:val="24"/>
        </w:rPr>
        <w:t>,</w:t>
      </w:r>
      <w:r w:rsidR="00732A62">
        <w:rPr>
          <w:rFonts w:ascii="Times New Roman" w:eastAsia="Malgun Gothic" w:hAnsi="Times New Roman" w:cs="Times New Roman" w:hint="eastAsia"/>
          <w:sz w:val="24"/>
          <w:szCs w:val="24"/>
        </w:rPr>
        <w:t xml:space="preserve"> </w:t>
      </w:r>
      <w:r w:rsidRPr="00533FF0">
        <w:rPr>
          <w:rFonts w:ascii="Times New Roman" w:hAnsi="Times New Roman" w:cs="Times New Roman"/>
          <w:i/>
          <w:color w:val="000000" w:themeColor="text1"/>
          <w:sz w:val="24"/>
          <w:szCs w:val="24"/>
        </w:rPr>
        <w:t>β</w:t>
      </w:r>
      <w:r>
        <w:rPr>
          <w:rFonts w:ascii="Times New Roman" w:eastAsia="Malgun Gothic" w:hAnsi="Times New Roman" w:cs="Times New Roman" w:hint="eastAsia"/>
          <w:sz w:val="24"/>
          <w:szCs w:val="24"/>
        </w:rPr>
        <w:t>= -</w:t>
      </w:r>
      <w:r w:rsidRPr="00A27FFD">
        <w:rPr>
          <w:rFonts w:ascii="Times New Roman" w:eastAsia="Malgun Gothic" w:hAnsi="Times New Roman" w:cs="Times New Roman" w:hint="eastAsia"/>
          <w:sz w:val="24"/>
          <w:szCs w:val="24"/>
        </w:rPr>
        <w:t>.</w:t>
      </w:r>
      <w:r>
        <w:rPr>
          <w:rFonts w:ascii="Times New Roman" w:eastAsia="Malgun Gothic" w:hAnsi="Times New Roman" w:cs="Times New Roman" w:hint="eastAsia"/>
          <w:sz w:val="24"/>
          <w:szCs w:val="24"/>
        </w:rPr>
        <w:t>19,</w:t>
      </w:r>
      <w:r w:rsidR="00C037F5">
        <w:rPr>
          <w:rFonts w:ascii="Times New Roman" w:eastAsia="Malgun Gothic" w:hAnsi="Times New Roman" w:cs="Times New Roman" w:hint="eastAsia"/>
          <w:sz w:val="24"/>
          <w:szCs w:val="24"/>
        </w:rPr>
        <w:t xml:space="preserve"> </w:t>
      </w:r>
      <w:r w:rsidRPr="0044476E">
        <w:rPr>
          <w:rFonts w:ascii="Times New Roman" w:eastAsia="Malgun Gothic" w:hAnsi="Times New Roman" w:cs="Times New Roman" w:hint="eastAsia"/>
          <w:i/>
          <w:sz w:val="24"/>
          <w:szCs w:val="24"/>
        </w:rPr>
        <w:t>t</w:t>
      </w:r>
      <w:r>
        <w:rPr>
          <w:rFonts w:ascii="Times New Roman" w:eastAsia="Malgun Gothic" w:hAnsi="Times New Roman" w:cs="Times New Roman" w:hint="eastAsia"/>
          <w:sz w:val="24"/>
          <w:szCs w:val="24"/>
        </w:rPr>
        <w:t>(10</w:t>
      </w:r>
      <w:r w:rsidR="0002345F">
        <w:rPr>
          <w:rFonts w:ascii="Times New Roman" w:eastAsia="Malgun Gothic" w:hAnsi="Times New Roman" w:cs="Times New Roman" w:hint="eastAsia"/>
          <w:sz w:val="24"/>
          <w:szCs w:val="24"/>
        </w:rPr>
        <w:t>6</w:t>
      </w:r>
      <w:r>
        <w:rPr>
          <w:rFonts w:ascii="Times New Roman" w:eastAsia="Malgun Gothic" w:hAnsi="Times New Roman" w:cs="Times New Roman" w:hint="eastAsia"/>
          <w:sz w:val="24"/>
          <w:szCs w:val="24"/>
        </w:rPr>
        <w:t xml:space="preserve">) = -3.15, </w:t>
      </w:r>
      <w:r w:rsidRPr="00852E2C">
        <w:rPr>
          <w:rFonts w:ascii="Times New Roman" w:eastAsia="Malgun Gothic" w:hAnsi="Times New Roman" w:cs="Times New Roman" w:hint="eastAsia"/>
          <w:i/>
          <w:sz w:val="24"/>
          <w:szCs w:val="24"/>
        </w:rPr>
        <w:t>p</w:t>
      </w:r>
      <w:r>
        <w:rPr>
          <w:rFonts w:ascii="Times New Roman" w:eastAsia="Malgun Gothic" w:hAnsi="Times New Roman" w:cs="Times New Roman" w:hint="eastAsia"/>
          <w:sz w:val="24"/>
          <w:szCs w:val="24"/>
        </w:rPr>
        <w:t xml:space="preserve"> = .002, and of Scottish and British identity uncertainty </w:t>
      </w:r>
      <w:r w:rsidRPr="00533FF0">
        <w:rPr>
          <w:rFonts w:ascii="Times New Roman" w:hAnsi="Times New Roman" w:cs="Times New Roman"/>
          <w:i/>
          <w:color w:val="000000" w:themeColor="text1"/>
          <w:sz w:val="24"/>
          <w:szCs w:val="24"/>
        </w:rPr>
        <w:t>β</w:t>
      </w:r>
      <w:r>
        <w:rPr>
          <w:rFonts w:ascii="Times New Roman" w:eastAsia="Malgun Gothic" w:hAnsi="Times New Roman" w:cs="Times New Roman" w:hint="eastAsia"/>
          <w:sz w:val="24"/>
          <w:szCs w:val="24"/>
        </w:rPr>
        <w:t>= -</w:t>
      </w:r>
      <w:r w:rsidRPr="00A27FFD">
        <w:rPr>
          <w:rFonts w:ascii="Times New Roman" w:eastAsia="Malgun Gothic" w:hAnsi="Times New Roman" w:cs="Times New Roman" w:hint="eastAsia"/>
          <w:sz w:val="24"/>
          <w:szCs w:val="24"/>
        </w:rPr>
        <w:t>.</w:t>
      </w:r>
      <w:r>
        <w:rPr>
          <w:rFonts w:ascii="Times New Roman" w:eastAsia="Malgun Gothic" w:hAnsi="Times New Roman" w:cs="Times New Roman" w:hint="eastAsia"/>
          <w:sz w:val="24"/>
          <w:szCs w:val="24"/>
        </w:rPr>
        <w:t>15,</w:t>
      </w:r>
      <w:r w:rsidR="00732A62">
        <w:rPr>
          <w:rFonts w:ascii="Times New Roman" w:eastAsia="Malgun Gothic" w:hAnsi="Times New Roman" w:cs="Times New Roman" w:hint="eastAsia"/>
          <w:sz w:val="24"/>
          <w:szCs w:val="24"/>
        </w:rPr>
        <w:t xml:space="preserve"> </w:t>
      </w:r>
      <w:r w:rsidRPr="0044476E">
        <w:rPr>
          <w:rFonts w:ascii="Times New Roman" w:eastAsia="Malgun Gothic" w:hAnsi="Times New Roman" w:cs="Times New Roman" w:hint="eastAsia"/>
          <w:i/>
          <w:sz w:val="24"/>
          <w:szCs w:val="24"/>
        </w:rPr>
        <w:t>t</w:t>
      </w:r>
      <w:r>
        <w:rPr>
          <w:rFonts w:ascii="Times New Roman" w:eastAsia="Malgun Gothic" w:hAnsi="Times New Roman" w:cs="Times New Roman" w:hint="eastAsia"/>
          <w:sz w:val="24"/>
          <w:szCs w:val="24"/>
        </w:rPr>
        <w:t>(10</w:t>
      </w:r>
      <w:r w:rsidR="0002345F">
        <w:rPr>
          <w:rFonts w:ascii="Times New Roman" w:eastAsia="Malgun Gothic" w:hAnsi="Times New Roman" w:cs="Times New Roman" w:hint="eastAsia"/>
          <w:sz w:val="24"/>
          <w:szCs w:val="24"/>
        </w:rPr>
        <w:t>6</w:t>
      </w:r>
      <w:r>
        <w:rPr>
          <w:rFonts w:ascii="Times New Roman" w:eastAsia="Malgun Gothic" w:hAnsi="Times New Roman" w:cs="Times New Roman" w:hint="eastAsia"/>
          <w:sz w:val="24"/>
          <w:szCs w:val="24"/>
        </w:rPr>
        <w:t xml:space="preserve">) = -2.09, </w:t>
      </w:r>
      <w:r w:rsidRPr="00852E2C">
        <w:rPr>
          <w:rFonts w:ascii="Times New Roman" w:eastAsia="Malgun Gothic" w:hAnsi="Times New Roman" w:cs="Times New Roman" w:hint="eastAsia"/>
          <w:i/>
          <w:sz w:val="24"/>
          <w:szCs w:val="24"/>
        </w:rPr>
        <w:t>p</w:t>
      </w:r>
      <w:r>
        <w:rPr>
          <w:rFonts w:ascii="Times New Roman" w:eastAsia="Malgun Gothic" w:hAnsi="Times New Roman" w:cs="Times New Roman" w:hint="eastAsia"/>
          <w:sz w:val="24"/>
          <w:szCs w:val="24"/>
        </w:rPr>
        <w:t xml:space="preserve"> = .039. </w:t>
      </w:r>
    </w:p>
    <w:p w:rsidR="00FE74E2" w:rsidRDefault="00EE4E05" w:rsidP="00FE74E2">
      <w:pPr>
        <w:wordWrap/>
        <w:spacing w:line="480" w:lineRule="auto"/>
        <w:ind w:firstLine="800"/>
        <w:jc w:val="left"/>
        <w:rPr>
          <w:rFonts w:ascii="Times New Roman" w:eastAsia="Malgun Gothic" w:hAnsi="Times New Roman" w:cs="Times New Roman"/>
          <w:sz w:val="24"/>
          <w:szCs w:val="24"/>
        </w:rPr>
      </w:pPr>
      <w:r w:rsidRPr="00EE4E05">
        <w:rPr>
          <w:rFonts w:ascii="Times New Roman" w:eastAsia="Malgun Gothic" w:hAnsi="Times New Roman" w:cs="Times New Roman"/>
          <w:sz w:val="24"/>
          <w:szCs w:val="24"/>
        </w:rPr>
        <w:lastRenderedPageBreak/>
        <w:t xml:space="preserve">Following simple slope analysis procedures (Cohen, Cohen, West, and Aiken, 2003; Dawson and Richter, 2006), </w:t>
      </w:r>
      <w:r>
        <w:rPr>
          <w:rFonts w:ascii="Times New Roman" w:eastAsia="Malgun Gothic" w:hAnsi="Times New Roman" w:cs="Times New Roman" w:hint="eastAsia"/>
          <w:sz w:val="24"/>
          <w:szCs w:val="24"/>
        </w:rPr>
        <w:t xml:space="preserve">we decomposed the two-way interactions </w:t>
      </w:r>
      <w:r w:rsidR="003671B1">
        <w:rPr>
          <w:rFonts w:ascii="Times New Roman" w:eastAsia="Malgun Gothic" w:hAnsi="Times New Roman" w:cs="Times New Roman" w:hint="eastAsia"/>
          <w:sz w:val="24"/>
          <w:szCs w:val="24"/>
        </w:rPr>
        <w:t xml:space="preserve">using </w:t>
      </w:r>
      <w:r w:rsidR="00FE74E2">
        <w:rPr>
          <w:rFonts w:ascii="Times New Roman" w:eastAsia="Malgun Gothic" w:hAnsi="Times New Roman" w:cs="Times New Roman" w:hint="eastAsia"/>
          <w:sz w:val="24"/>
          <w:szCs w:val="24"/>
        </w:rPr>
        <w:t>Hayes Process</w:t>
      </w:r>
      <w:r w:rsidR="003671B1">
        <w:rPr>
          <w:rFonts w:ascii="Times New Roman" w:eastAsia="Malgun Gothic" w:hAnsi="Times New Roman" w:cs="Times New Roman" w:hint="eastAsia"/>
          <w:sz w:val="24"/>
          <w:szCs w:val="24"/>
        </w:rPr>
        <w:t xml:space="preserve"> Macro (</w:t>
      </w:r>
      <w:r w:rsidR="00FE74E2">
        <w:rPr>
          <w:rFonts w:ascii="Times New Roman" w:eastAsia="Malgun Gothic" w:hAnsi="Times New Roman" w:cs="Times New Roman" w:hint="eastAsia"/>
          <w:sz w:val="24"/>
          <w:szCs w:val="24"/>
        </w:rPr>
        <w:t xml:space="preserve">Model 3). First, the two-way interaction of relative identity </w:t>
      </w:r>
      <w:r w:rsidR="00FE74E2">
        <w:rPr>
          <w:rFonts w:ascii="Times New Roman" w:eastAsia="Malgun Gothic" w:hAnsi="Times New Roman" w:cs="Times New Roman"/>
          <w:sz w:val="24"/>
          <w:szCs w:val="24"/>
        </w:rPr>
        <w:t>centrality</w:t>
      </w:r>
      <w:r w:rsidR="00FE74E2">
        <w:rPr>
          <w:rFonts w:ascii="Times New Roman" w:eastAsia="Malgun Gothic" w:hAnsi="Times New Roman" w:cs="Times New Roman" w:hint="eastAsia"/>
          <w:sz w:val="24"/>
          <w:szCs w:val="24"/>
        </w:rPr>
        <w:t xml:space="preserve"> and Scottish identity uncertainty was decomposed. As hypothesized</w:t>
      </w:r>
      <w:r w:rsidR="00791E9F">
        <w:rPr>
          <w:rFonts w:ascii="Times New Roman" w:eastAsia="Malgun Gothic" w:hAnsi="Times New Roman" w:cs="Times New Roman" w:hint="eastAsia"/>
          <w:sz w:val="24"/>
          <w:szCs w:val="24"/>
        </w:rPr>
        <w:t xml:space="preserve"> under H1</w:t>
      </w:r>
      <w:r w:rsidR="00FE74E2">
        <w:rPr>
          <w:rFonts w:ascii="Times New Roman" w:eastAsia="Malgun Gothic" w:hAnsi="Times New Roman" w:cs="Times New Roman" w:hint="eastAsia"/>
          <w:sz w:val="24"/>
          <w:szCs w:val="24"/>
        </w:rPr>
        <w:t>, for those whom Scottish identity is more central than British identity (high RIC</w:t>
      </w:r>
      <w:r w:rsidR="001632D7">
        <w:rPr>
          <w:rFonts w:ascii="Times New Roman" w:eastAsia="Malgun Gothic" w:hAnsi="Times New Roman" w:cs="Times New Roman" w:hint="eastAsia"/>
          <w:sz w:val="24"/>
          <w:szCs w:val="24"/>
        </w:rPr>
        <w:t>; +1SD</w:t>
      </w:r>
      <w:r w:rsidR="00FE74E2">
        <w:rPr>
          <w:rFonts w:ascii="Times New Roman" w:eastAsia="Malgun Gothic" w:hAnsi="Times New Roman" w:cs="Times New Roman" w:hint="eastAsia"/>
          <w:sz w:val="24"/>
          <w:szCs w:val="24"/>
        </w:rPr>
        <w:t xml:space="preserve">), Scottish identity uncertainty was positively associated with British identification, </w:t>
      </w:r>
      <w:r w:rsidR="00FE74E2" w:rsidRPr="00A27FFD">
        <w:rPr>
          <w:rFonts w:ascii="Times New Roman" w:eastAsia="Malgun Gothic" w:hAnsi="Times New Roman" w:cs="Times New Roman" w:hint="eastAsia"/>
          <w:i/>
          <w:sz w:val="24"/>
          <w:szCs w:val="24"/>
        </w:rPr>
        <w:t xml:space="preserve">b </w:t>
      </w:r>
      <w:r w:rsidR="00FE74E2">
        <w:rPr>
          <w:rFonts w:ascii="Times New Roman" w:eastAsia="Malgun Gothic" w:hAnsi="Times New Roman" w:cs="Times New Roman" w:hint="eastAsia"/>
          <w:sz w:val="24"/>
          <w:szCs w:val="24"/>
        </w:rPr>
        <w:t xml:space="preserve">= </w:t>
      </w:r>
      <w:r w:rsidR="00FE74E2" w:rsidRPr="00A27FFD">
        <w:rPr>
          <w:rFonts w:ascii="Times New Roman" w:eastAsia="Malgun Gothic" w:hAnsi="Times New Roman" w:cs="Times New Roman" w:hint="eastAsia"/>
          <w:sz w:val="24"/>
          <w:szCs w:val="24"/>
        </w:rPr>
        <w:t>0.</w:t>
      </w:r>
      <w:r w:rsidR="001632D7">
        <w:rPr>
          <w:rFonts w:ascii="Times New Roman" w:eastAsia="Malgun Gothic" w:hAnsi="Times New Roman" w:cs="Times New Roman" w:hint="eastAsia"/>
          <w:sz w:val="24"/>
          <w:szCs w:val="24"/>
        </w:rPr>
        <w:t>34</w:t>
      </w:r>
      <w:r w:rsidR="00FE74E2" w:rsidRPr="00A27FFD">
        <w:rPr>
          <w:rFonts w:ascii="Times New Roman" w:eastAsia="Malgun Gothic" w:hAnsi="Times New Roman" w:cs="Times New Roman" w:hint="eastAsia"/>
          <w:sz w:val="24"/>
          <w:szCs w:val="24"/>
        </w:rPr>
        <w:t xml:space="preserve">, </w:t>
      </w:r>
      <w:r w:rsidR="00FE74E2" w:rsidRPr="00A27FFD">
        <w:rPr>
          <w:rFonts w:ascii="Times New Roman" w:eastAsia="Malgun Gothic" w:hAnsi="Times New Roman" w:cs="Times New Roman" w:hint="eastAsia"/>
          <w:i/>
          <w:sz w:val="24"/>
          <w:szCs w:val="24"/>
        </w:rPr>
        <w:t>SE</w:t>
      </w:r>
      <w:r w:rsidR="00FE74E2" w:rsidRPr="00A27FFD">
        <w:rPr>
          <w:rFonts w:ascii="Times New Roman" w:eastAsia="Malgun Gothic" w:hAnsi="Times New Roman" w:cs="Times New Roman" w:hint="eastAsia"/>
          <w:i/>
          <w:sz w:val="24"/>
          <w:szCs w:val="24"/>
          <w:vertAlign w:val="subscript"/>
        </w:rPr>
        <w:t>b</w:t>
      </w:r>
      <w:r w:rsidR="00FE74E2" w:rsidRPr="00A27FFD">
        <w:rPr>
          <w:rFonts w:ascii="Times New Roman" w:eastAsia="Malgun Gothic" w:hAnsi="Times New Roman" w:cs="Times New Roman" w:hint="eastAsia"/>
          <w:sz w:val="24"/>
          <w:szCs w:val="24"/>
        </w:rPr>
        <w:t xml:space="preserve"> = .</w:t>
      </w:r>
      <w:r w:rsidR="001632D7">
        <w:rPr>
          <w:rFonts w:ascii="Times New Roman" w:eastAsia="Malgun Gothic" w:hAnsi="Times New Roman" w:cs="Times New Roman" w:hint="eastAsia"/>
          <w:sz w:val="24"/>
          <w:szCs w:val="24"/>
        </w:rPr>
        <w:t>11</w:t>
      </w:r>
      <w:r w:rsidR="00FE74E2">
        <w:rPr>
          <w:rFonts w:ascii="Times New Roman" w:eastAsia="Malgun Gothic" w:hAnsi="Times New Roman" w:cs="Times New Roman" w:hint="eastAsia"/>
          <w:sz w:val="24"/>
          <w:szCs w:val="24"/>
        </w:rPr>
        <w:t xml:space="preserve">, </w:t>
      </w:r>
      <w:r w:rsidR="00FE74E2" w:rsidRPr="00B70C0D">
        <w:rPr>
          <w:rFonts w:ascii="Times New Roman" w:eastAsia="Malgun Gothic" w:hAnsi="Times New Roman" w:cs="Times New Roman" w:hint="eastAsia"/>
          <w:i/>
          <w:sz w:val="24"/>
          <w:szCs w:val="24"/>
        </w:rPr>
        <w:t>t</w:t>
      </w:r>
      <w:r w:rsidR="00FE74E2">
        <w:rPr>
          <w:rFonts w:ascii="Times New Roman" w:eastAsia="Malgun Gothic" w:hAnsi="Times New Roman" w:cs="Times New Roman" w:hint="eastAsia"/>
          <w:sz w:val="24"/>
          <w:szCs w:val="24"/>
        </w:rPr>
        <w:t xml:space="preserve">(107) = 2.96, </w:t>
      </w:r>
      <w:r w:rsidR="00FE74E2" w:rsidRPr="00A27FFD">
        <w:rPr>
          <w:rFonts w:ascii="Times New Roman" w:eastAsia="Malgun Gothic" w:hAnsi="Times New Roman" w:cs="Times New Roman" w:hint="eastAsia"/>
          <w:i/>
          <w:sz w:val="24"/>
          <w:szCs w:val="24"/>
        </w:rPr>
        <w:t>p</w:t>
      </w:r>
      <w:r w:rsidR="00FE74E2">
        <w:rPr>
          <w:rFonts w:ascii="Times New Roman" w:eastAsia="Malgun Gothic" w:hAnsi="Times New Roman" w:cs="Times New Roman" w:hint="eastAsia"/>
          <w:sz w:val="24"/>
          <w:szCs w:val="24"/>
        </w:rPr>
        <w:t xml:space="preserve"> =.004 (</w:t>
      </w:r>
      <w:r w:rsidR="00FE74E2" w:rsidRPr="000E3FAD">
        <w:rPr>
          <w:rFonts w:ascii="Times New Roman" w:hAnsi="Times New Roman" w:cs="Times New Roman" w:hint="eastAsia"/>
          <w:color w:val="000000" w:themeColor="text1"/>
          <w:sz w:val="24"/>
          <w:szCs w:val="24"/>
        </w:rPr>
        <w:t xml:space="preserve">H1: </w:t>
      </w:r>
      <w:r w:rsidR="00FE74E2" w:rsidRPr="000E3FAD">
        <w:rPr>
          <w:rFonts w:ascii="Times New Roman" w:hAnsi="Times New Roman" w:cs="Times New Roman" w:hint="eastAsia"/>
          <w:i/>
          <w:color w:val="000000" w:themeColor="text1"/>
          <w:sz w:val="24"/>
          <w:szCs w:val="24"/>
        </w:rPr>
        <w:t>b</w:t>
      </w:r>
      <w:r w:rsidR="00FE74E2" w:rsidRPr="000E3FAD">
        <w:rPr>
          <w:rFonts w:ascii="Times New Roman" w:hAnsi="Times New Roman" w:cs="Times New Roman" w:hint="eastAsia"/>
          <w:color w:val="000000" w:themeColor="text1"/>
          <w:sz w:val="24"/>
          <w:szCs w:val="24"/>
          <w:vertAlign w:val="subscript"/>
        </w:rPr>
        <w:t>3a</w:t>
      </w:r>
      <w:r w:rsidR="00FE74E2" w:rsidRPr="000E3FAD">
        <w:rPr>
          <w:rFonts w:ascii="Times New Roman" w:hAnsi="Times New Roman" w:cs="Times New Roman" w:hint="eastAsia"/>
          <w:color w:val="000000" w:themeColor="text1"/>
          <w:sz w:val="24"/>
          <w:szCs w:val="24"/>
        </w:rPr>
        <w:t xml:space="preserve"> in Figure 1</w:t>
      </w:r>
      <w:r w:rsidR="00FE74E2">
        <w:rPr>
          <w:rFonts w:ascii="Times New Roman" w:hAnsi="Times New Roman" w:cs="Times New Roman" w:hint="eastAsia"/>
          <w:color w:val="000000" w:themeColor="text1"/>
          <w:sz w:val="24"/>
          <w:szCs w:val="24"/>
        </w:rPr>
        <w:t>)</w:t>
      </w:r>
      <w:r w:rsidR="00FE74E2" w:rsidRPr="00A27FFD">
        <w:rPr>
          <w:rFonts w:ascii="Times New Roman" w:eastAsia="Malgun Gothic" w:hAnsi="Times New Roman" w:cs="Times New Roman" w:hint="eastAsia"/>
          <w:sz w:val="24"/>
          <w:szCs w:val="24"/>
        </w:rPr>
        <w:t>.</w:t>
      </w:r>
      <w:r w:rsidR="00FE74E2">
        <w:rPr>
          <w:rFonts w:ascii="Times New Roman" w:eastAsia="Malgun Gothic" w:hAnsi="Times New Roman" w:cs="Times New Roman" w:hint="eastAsia"/>
          <w:sz w:val="24"/>
          <w:szCs w:val="24"/>
        </w:rPr>
        <w:t xml:space="preserve"> For those whom </w:t>
      </w:r>
      <w:r w:rsidR="00FE74E2">
        <w:rPr>
          <w:rFonts w:ascii="Times New Roman" w:eastAsia="Malgun Gothic" w:hAnsi="Times New Roman" w:cs="Times New Roman"/>
          <w:sz w:val="24"/>
          <w:szCs w:val="24"/>
        </w:rPr>
        <w:t>Scottish</w:t>
      </w:r>
      <w:r w:rsidR="000135CE">
        <w:rPr>
          <w:rFonts w:ascii="Times New Roman" w:eastAsia="Malgun Gothic" w:hAnsi="Times New Roman" w:cs="Times New Roman" w:hint="eastAsia"/>
          <w:sz w:val="24"/>
          <w:szCs w:val="24"/>
        </w:rPr>
        <w:t xml:space="preserve"> identity wa</w:t>
      </w:r>
      <w:r w:rsidR="00FE74E2">
        <w:rPr>
          <w:rFonts w:ascii="Times New Roman" w:eastAsia="Malgun Gothic" w:hAnsi="Times New Roman" w:cs="Times New Roman" w:hint="eastAsia"/>
          <w:sz w:val="24"/>
          <w:szCs w:val="24"/>
        </w:rPr>
        <w:t>s less central than British identity (low RIC</w:t>
      </w:r>
      <w:r w:rsidR="001632D7">
        <w:rPr>
          <w:rFonts w:ascii="Times New Roman" w:eastAsia="Malgun Gothic" w:hAnsi="Times New Roman" w:cs="Times New Roman" w:hint="eastAsia"/>
          <w:sz w:val="24"/>
          <w:szCs w:val="24"/>
        </w:rPr>
        <w:t>; -1SD</w:t>
      </w:r>
      <w:r w:rsidR="00FE74E2">
        <w:rPr>
          <w:rFonts w:ascii="Times New Roman" w:eastAsia="Malgun Gothic" w:hAnsi="Times New Roman" w:cs="Times New Roman" w:hint="eastAsia"/>
          <w:sz w:val="24"/>
          <w:szCs w:val="24"/>
        </w:rPr>
        <w:t xml:space="preserve">), Scottish identity uncertainty did not affect British identification, </w:t>
      </w:r>
      <w:r w:rsidR="00FE74E2" w:rsidRPr="00A27FFD">
        <w:rPr>
          <w:rFonts w:ascii="Times New Roman" w:eastAsia="Malgun Gothic" w:hAnsi="Times New Roman" w:cs="Times New Roman" w:hint="eastAsia"/>
          <w:i/>
          <w:sz w:val="24"/>
          <w:szCs w:val="24"/>
        </w:rPr>
        <w:t xml:space="preserve">b </w:t>
      </w:r>
      <w:r w:rsidR="00FE74E2">
        <w:rPr>
          <w:rFonts w:ascii="Times New Roman" w:eastAsia="Malgun Gothic" w:hAnsi="Times New Roman" w:cs="Times New Roman" w:hint="eastAsia"/>
          <w:sz w:val="24"/>
          <w:szCs w:val="24"/>
        </w:rPr>
        <w:t>= -</w:t>
      </w:r>
      <w:r w:rsidR="00FE74E2" w:rsidRPr="00A27FFD">
        <w:rPr>
          <w:rFonts w:ascii="Times New Roman" w:eastAsia="Malgun Gothic" w:hAnsi="Times New Roman" w:cs="Times New Roman" w:hint="eastAsia"/>
          <w:sz w:val="24"/>
          <w:szCs w:val="24"/>
        </w:rPr>
        <w:t>0.</w:t>
      </w:r>
      <w:r w:rsidR="001632D7">
        <w:rPr>
          <w:rFonts w:ascii="Times New Roman" w:eastAsia="Malgun Gothic" w:hAnsi="Times New Roman" w:cs="Times New Roman" w:hint="eastAsia"/>
          <w:sz w:val="24"/>
          <w:szCs w:val="24"/>
        </w:rPr>
        <w:t>12</w:t>
      </w:r>
      <w:r w:rsidR="00FE74E2" w:rsidRPr="00A27FFD">
        <w:rPr>
          <w:rFonts w:ascii="Times New Roman" w:eastAsia="Malgun Gothic" w:hAnsi="Times New Roman" w:cs="Times New Roman" w:hint="eastAsia"/>
          <w:sz w:val="24"/>
          <w:szCs w:val="24"/>
        </w:rPr>
        <w:t xml:space="preserve">, </w:t>
      </w:r>
      <w:r w:rsidR="00FE74E2" w:rsidRPr="00A27FFD">
        <w:rPr>
          <w:rFonts w:ascii="Times New Roman" w:eastAsia="Malgun Gothic" w:hAnsi="Times New Roman" w:cs="Times New Roman" w:hint="eastAsia"/>
          <w:i/>
          <w:sz w:val="24"/>
          <w:szCs w:val="24"/>
        </w:rPr>
        <w:t>SE</w:t>
      </w:r>
      <w:r w:rsidR="00FE74E2" w:rsidRPr="00A27FFD">
        <w:rPr>
          <w:rFonts w:ascii="Times New Roman" w:eastAsia="Malgun Gothic" w:hAnsi="Times New Roman" w:cs="Times New Roman" w:hint="eastAsia"/>
          <w:i/>
          <w:sz w:val="24"/>
          <w:szCs w:val="24"/>
          <w:vertAlign w:val="subscript"/>
        </w:rPr>
        <w:t>b</w:t>
      </w:r>
      <w:r w:rsidR="00FE74E2" w:rsidRPr="00A27FFD">
        <w:rPr>
          <w:rFonts w:ascii="Times New Roman" w:eastAsia="Malgun Gothic" w:hAnsi="Times New Roman" w:cs="Times New Roman" w:hint="eastAsia"/>
          <w:sz w:val="24"/>
          <w:szCs w:val="24"/>
        </w:rPr>
        <w:t xml:space="preserve"> = .</w:t>
      </w:r>
      <w:r w:rsidR="001632D7">
        <w:rPr>
          <w:rFonts w:ascii="Times New Roman" w:eastAsia="Malgun Gothic" w:hAnsi="Times New Roman" w:cs="Times New Roman" w:hint="eastAsia"/>
          <w:sz w:val="24"/>
          <w:szCs w:val="24"/>
        </w:rPr>
        <w:t>14</w:t>
      </w:r>
      <w:r w:rsidR="00FE74E2">
        <w:rPr>
          <w:rFonts w:ascii="Times New Roman" w:eastAsia="Malgun Gothic" w:hAnsi="Times New Roman" w:cs="Times New Roman" w:hint="eastAsia"/>
          <w:sz w:val="24"/>
          <w:szCs w:val="24"/>
        </w:rPr>
        <w:t xml:space="preserve">, </w:t>
      </w:r>
      <w:r w:rsidR="00FE74E2" w:rsidRPr="00B70C0D">
        <w:rPr>
          <w:rFonts w:ascii="Times New Roman" w:eastAsia="Malgun Gothic" w:hAnsi="Times New Roman" w:cs="Times New Roman" w:hint="eastAsia"/>
          <w:i/>
          <w:sz w:val="24"/>
          <w:szCs w:val="24"/>
        </w:rPr>
        <w:t>t</w:t>
      </w:r>
      <w:r w:rsidR="00FE74E2">
        <w:rPr>
          <w:rFonts w:ascii="Times New Roman" w:eastAsia="Malgun Gothic" w:hAnsi="Times New Roman" w:cs="Times New Roman" w:hint="eastAsia"/>
          <w:sz w:val="24"/>
          <w:szCs w:val="24"/>
        </w:rPr>
        <w:t xml:space="preserve">(107) = -0.88, </w:t>
      </w:r>
      <w:r w:rsidR="00FE74E2" w:rsidRPr="00A27FFD">
        <w:rPr>
          <w:rFonts w:ascii="Times New Roman" w:eastAsia="Malgun Gothic" w:hAnsi="Times New Roman" w:cs="Times New Roman" w:hint="eastAsia"/>
          <w:i/>
          <w:sz w:val="24"/>
          <w:szCs w:val="24"/>
        </w:rPr>
        <w:t>p</w:t>
      </w:r>
      <w:r w:rsidR="00FE74E2">
        <w:rPr>
          <w:rFonts w:ascii="Times New Roman" w:eastAsia="Malgun Gothic" w:hAnsi="Times New Roman" w:cs="Times New Roman" w:hint="eastAsia"/>
          <w:sz w:val="24"/>
          <w:szCs w:val="24"/>
        </w:rPr>
        <w:t xml:space="preserve"> =.383 (</w:t>
      </w:r>
      <w:r w:rsidR="00FE74E2" w:rsidRPr="000E3FAD">
        <w:rPr>
          <w:rFonts w:ascii="Times New Roman" w:hAnsi="Times New Roman" w:cs="Times New Roman" w:hint="eastAsia"/>
          <w:i/>
          <w:color w:val="000000" w:themeColor="text1"/>
          <w:sz w:val="24"/>
          <w:szCs w:val="24"/>
        </w:rPr>
        <w:t>b</w:t>
      </w:r>
      <w:r w:rsidR="00FE74E2" w:rsidRPr="000E3FAD">
        <w:rPr>
          <w:rFonts w:ascii="Times New Roman" w:hAnsi="Times New Roman" w:cs="Times New Roman" w:hint="eastAsia"/>
          <w:color w:val="000000" w:themeColor="text1"/>
          <w:sz w:val="24"/>
          <w:szCs w:val="24"/>
          <w:vertAlign w:val="subscript"/>
        </w:rPr>
        <w:t>3</w:t>
      </w:r>
      <w:r w:rsidR="00FE74E2">
        <w:rPr>
          <w:rFonts w:ascii="Times New Roman" w:hAnsi="Times New Roman" w:cs="Times New Roman" w:hint="eastAsia"/>
          <w:color w:val="000000" w:themeColor="text1"/>
          <w:sz w:val="24"/>
          <w:szCs w:val="24"/>
          <w:vertAlign w:val="subscript"/>
        </w:rPr>
        <w:t>b</w:t>
      </w:r>
      <w:r w:rsidR="00FE74E2" w:rsidRPr="000E3FAD">
        <w:rPr>
          <w:rFonts w:ascii="Times New Roman" w:hAnsi="Times New Roman" w:cs="Times New Roman" w:hint="eastAsia"/>
          <w:color w:val="000000" w:themeColor="text1"/>
          <w:sz w:val="24"/>
          <w:szCs w:val="24"/>
        </w:rPr>
        <w:t xml:space="preserve"> in Figure 1</w:t>
      </w:r>
      <w:r w:rsidR="00FE74E2">
        <w:rPr>
          <w:rFonts w:ascii="Times New Roman" w:hAnsi="Times New Roman" w:cs="Times New Roman" w:hint="eastAsia"/>
          <w:color w:val="000000" w:themeColor="text1"/>
          <w:sz w:val="24"/>
          <w:szCs w:val="24"/>
        </w:rPr>
        <w:t>)</w:t>
      </w:r>
      <w:r w:rsidR="00FE74E2" w:rsidRPr="00A27FFD">
        <w:rPr>
          <w:rFonts w:ascii="Times New Roman" w:eastAsia="Malgun Gothic" w:hAnsi="Times New Roman" w:cs="Times New Roman" w:hint="eastAsia"/>
          <w:sz w:val="24"/>
          <w:szCs w:val="24"/>
        </w:rPr>
        <w:t>.</w:t>
      </w:r>
    </w:p>
    <w:p w:rsidR="00FE74E2" w:rsidRDefault="00FE74E2" w:rsidP="00FE74E2">
      <w:pPr>
        <w:wordWrap/>
        <w:spacing w:line="480" w:lineRule="auto"/>
        <w:ind w:firstLine="800"/>
        <w:jc w:val="left"/>
        <w:rPr>
          <w:rFonts w:ascii="Times New Roman" w:eastAsia="Malgun Gothic" w:hAnsi="Times New Roman" w:cs="Times New Roman"/>
          <w:sz w:val="24"/>
          <w:szCs w:val="24"/>
        </w:rPr>
      </w:pPr>
      <w:r>
        <w:rPr>
          <w:rFonts w:ascii="Times New Roman" w:eastAsia="Malgun Gothic" w:hAnsi="Times New Roman" w:cs="Times New Roman" w:hint="eastAsia"/>
          <w:sz w:val="24"/>
          <w:szCs w:val="24"/>
        </w:rPr>
        <w:t xml:space="preserve">Next, the two-way interaction of relative identity centrality and British identity uncertainty was </w:t>
      </w:r>
      <w:r>
        <w:rPr>
          <w:rFonts w:ascii="Times New Roman" w:eastAsia="Malgun Gothic" w:hAnsi="Times New Roman" w:cs="Times New Roman"/>
          <w:sz w:val="24"/>
          <w:szCs w:val="24"/>
        </w:rPr>
        <w:t>decomposed</w:t>
      </w:r>
      <w:r>
        <w:rPr>
          <w:rFonts w:ascii="Times New Roman" w:eastAsia="Malgun Gothic" w:hAnsi="Times New Roman" w:cs="Times New Roman" w:hint="eastAsia"/>
          <w:sz w:val="24"/>
          <w:szCs w:val="24"/>
        </w:rPr>
        <w:t xml:space="preserve">. As predicted, for those whom British identity </w:t>
      </w:r>
      <w:r w:rsidR="000135CE">
        <w:rPr>
          <w:rFonts w:ascii="Times New Roman" w:eastAsia="Malgun Gothic" w:hAnsi="Times New Roman" w:cs="Times New Roman" w:hint="eastAsia"/>
          <w:sz w:val="24"/>
          <w:szCs w:val="24"/>
        </w:rPr>
        <w:t>were</w:t>
      </w:r>
      <w:r>
        <w:rPr>
          <w:rFonts w:ascii="Times New Roman" w:eastAsia="Malgun Gothic" w:hAnsi="Times New Roman" w:cs="Times New Roman" w:hint="eastAsia"/>
          <w:sz w:val="24"/>
          <w:szCs w:val="24"/>
        </w:rPr>
        <w:t xml:space="preserve"> more central than Scottish identity (low RIC), British identity uncertainty was not significantly associated with British identification, </w:t>
      </w:r>
      <w:r w:rsidRPr="00A27FFD">
        <w:rPr>
          <w:rFonts w:ascii="Times New Roman" w:eastAsia="Malgun Gothic" w:hAnsi="Times New Roman" w:cs="Times New Roman" w:hint="eastAsia"/>
          <w:i/>
          <w:sz w:val="24"/>
          <w:szCs w:val="24"/>
        </w:rPr>
        <w:t xml:space="preserve">b </w:t>
      </w:r>
      <w:r>
        <w:rPr>
          <w:rFonts w:ascii="Times New Roman" w:eastAsia="Malgun Gothic" w:hAnsi="Times New Roman" w:cs="Times New Roman" w:hint="eastAsia"/>
          <w:sz w:val="24"/>
          <w:szCs w:val="24"/>
        </w:rPr>
        <w:t>= -</w:t>
      </w:r>
      <w:r w:rsidRPr="00A27FFD">
        <w:rPr>
          <w:rFonts w:ascii="Times New Roman" w:eastAsia="Malgun Gothic" w:hAnsi="Times New Roman" w:cs="Times New Roman" w:hint="eastAsia"/>
          <w:sz w:val="24"/>
          <w:szCs w:val="24"/>
        </w:rPr>
        <w:t>0.</w:t>
      </w:r>
      <w:r>
        <w:rPr>
          <w:rFonts w:ascii="Times New Roman" w:eastAsia="Malgun Gothic" w:hAnsi="Times New Roman" w:cs="Times New Roman" w:hint="eastAsia"/>
          <w:sz w:val="24"/>
          <w:szCs w:val="24"/>
        </w:rPr>
        <w:t>0</w:t>
      </w:r>
      <w:r w:rsidR="001E09C9">
        <w:rPr>
          <w:rFonts w:ascii="Times New Roman" w:eastAsia="Malgun Gothic" w:hAnsi="Times New Roman" w:cs="Times New Roman" w:hint="eastAsia"/>
          <w:sz w:val="24"/>
          <w:szCs w:val="24"/>
        </w:rPr>
        <w:t>2</w:t>
      </w:r>
      <w:r w:rsidRPr="00A27FFD">
        <w:rPr>
          <w:rFonts w:ascii="Times New Roman" w:eastAsia="Malgun Gothic" w:hAnsi="Times New Roman" w:cs="Times New Roman" w:hint="eastAsia"/>
          <w:sz w:val="24"/>
          <w:szCs w:val="24"/>
        </w:rPr>
        <w:t xml:space="preserve">, </w:t>
      </w:r>
      <w:r w:rsidRPr="00A27FFD">
        <w:rPr>
          <w:rFonts w:ascii="Times New Roman" w:eastAsia="Malgun Gothic" w:hAnsi="Times New Roman" w:cs="Times New Roman" w:hint="eastAsia"/>
          <w:i/>
          <w:sz w:val="24"/>
          <w:szCs w:val="24"/>
        </w:rPr>
        <w:t>SE</w:t>
      </w:r>
      <w:r w:rsidRPr="00A27FFD">
        <w:rPr>
          <w:rFonts w:ascii="Times New Roman" w:eastAsia="Malgun Gothic" w:hAnsi="Times New Roman" w:cs="Times New Roman" w:hint="eastAsia"/>
          <w:i/>
          <w:sz w:val="24"/>
          <w:szCs w:val="24"/>
          <w:vertAlign w:val="subscript"/>
        </w:rPr>
        <w:t>b</w:t>
      </w:r>
      <w:r w:rsidRPr="00A27FFD">
        <w:rPr>
          <w:rFonts w:ascii="Times New Roman" w:eastAsia="Malgun Gothic" w:hAnsi="Times New Roman" w:cs="Times New Roman" w:hint="eastAsia"/>
          <w:sz w:val="24"/>
          <w:szCs w:val="24"/>
        </w:rPr>
        <w:t xml:space="preserve"> = .</w:t>
      </w:r>
      <w:r w:rsidR="001E09C9">
        <w:rPr>
          <w:rFonts w:ascii="Times New Roman" w:eastAsia="Malgun Gothic" w:hAnsi="Times New Roman" w:cs="Times New Roman" w:hint="eastAsia"/>
          <w:sz w:val="24"/>
          <w:szCs w:val="24"/>
        </w:rPr>
        <w:t>14</w:t>
      </w:r>
      <w:r>
        <w:rPr>
          <w:rFonts w:ascii="Times New Roman" w:eastAsia="Malgun Gothic" w:hAnsi="Times New Roman" w:cs="Times New Roman" w:hint="eastAsia"/>
          <w:sz w:val="24"/>
          <w:szCs w:val="24"/>
        </w:rPr>
        <w:t xml:space="preserve">, </w:t>
      </w:r>
      <w:r w:rsidRPr="00B70C0D">
        <w:rPr>
          <w:rFonts w:ascii="Times New Roman" w:eastAsia="Malgun Gothic" w:hAnsi="Times New Roman" w:cs="Times New Roman" w:hint="eastAsia"/>
          <w:i/>
          <w:sz w:val="24"/>
          <w:szCs w:val="24"/>
        </w:rPr>
        <w:t>t</w:t>
      </w:r>
      <w:r>
        <w:rPr>
          <w:rFonts w:ascii="Times New Roman" w:eastAsia="Malgun Gothic" w:hAnsi="Times New Roman" w:cs="Times New Roman" w:hint="eastAsia"/>
          <w:sz w:val="24"/>
          <w:szCs w:val="24"/>
        </w:rPr>
        <w:t xml:space="preserve">(107) = -0.12, </w:t>
      </w:r>
      <w:r w:rsidRPr="00A27FFD">
        <w:rPr>
          <w:rFonts w:ascii="Times New Roman" w:eastAsia="Malgun Gothic" w:hAnsi="Times New Roman" w:cs="Times New Roman" w:hint="eastAsia"/>
          <w:i/>
          <w:sz w:val="24"/>
          <w:szCs w:val="24"/>
        </w:rPr>
        <w:t>p</w:t>
      </w:r>
      <w:r>
        <w:rPr>
          <w:rFonts w:ascii="Times New Roman" w:eastAsia="Malgun Gothic" w:hAnsi="Times New Roman" w:cs="Times New Roman" w:hint="eastAsia"/>
          <w:sz w:val="24"/>
          <w:szCs w:val="24"/>
        </w:rPr>
        <w:t xml:space="preserve"> =.90 (</w:t>
      </w:r>
      <w:r w:rsidRPr="000E3FAD">
        <w:rPr>
          <w:rFonts w:ascii="Times New Roman" w:hAnsi="Times New Roman" w:cs="Times New Roman" w:hint="eastAsia"/>
          <w:i/>
          <w:color w:val="000000" w:themeColor="text1"/>
          <w:sz w:val="24"/>
          <w:szCs w:val="24"/>
        </w:rPr>
        <w:t>b</w:t>
      </w:r>
      <w:r>
        <w:rPr>
          <w:rFonts w:ascii="Times New Roman" w:hAnsi="Times New Roman" w:cs="Times New Roman" w:hint="eastAsia"/>
          <w:color w:val="000000" w:themeColor="text1"/>
          <w:sz w:val="24"/>
          <w:szCs w:val="24"/>
          <w:vertAlign w:val="subscript"/>
        </w:rPr>
        <w:t>1b</w:t>
      </w:r>
      <w:r w:rsidRPr="000E3FAD">
        <w:rPr>
          <w:rFonts w:ascii="Times New Roman" w:hAnsi="Times New Roman" w:cs="Times New Roman" w:hint="eastAsia"/>
          <w:color w:val="000000" w:themeColor="text1"/>
          <w:sz w:val="24"/>
          <w:szCs w:val="24"/>
        </w:rPr>
        <w:t xml:space="preserve"> in Figure 1</w:t>
      </w:r>
      <w:r>
        <w:rPr>
          <w:rFonts w:ascii="Times New Roman" w:hAnsi="Times New Roman" w:cs="Times New Roman" w:hint="eastAsia"/>
          <w:color w:val="000000" w:themeColor="text1"/>
          <w:sz w:val="24"/>
          <w:szCs w:val="24"/>
        </w:rPr>
        <w:t>)</w:t>
      </w:r>
      <w:r>
        <w:rPr>
          <w:rFonts w:ascii="Times New Roman" w:eastAsia="Malgun Gothic" w:hAnsi="Times New Roman" w:cs="Times New Roman" w:hint="eastAsia"/>
          <w:sz w:val="24"/>
          <w:szCs w:val="24"/>
        </w:rPr>
        <w:t xml:space="preserve">. For those whom British identity </w:t>
      </w:r>
      <w:r w:rsidR="000135CE">
        <w:rPr>
          <w:rFonts w:ascii="Times New Roman" w:eastAsia="Malgun Gothic" w:hAnsi="Times New Roman" w:cs="Times New Roman" w:hint="eastAsia"/>
          <w:sz w:val="24"/>
          <w:szCs w:val="24"/>
        </w:rPr>
        <w:t>were</w:t>
      </w:r>
      <w:r>
        <w:rPr>
          <w:rFonts w:ascii="Times New Roman" w:eastAsia="Malgun Gothic" w:hAnsi="Times New Roman" w:cs="Times New Roman" w:hint="eastAsia"/>
          <w:sz w:val="24"/>
          <w:szCs w:val="24"/>
        </w:rPr>
        <w:t xml:space="preserve"> less central than Scottish identity (high RIC), British </w:t>
      </w:r>
      <w:r>
        <w:rPr>
          <w:rFonts w:ascii="Times New Roman" w:eastAsia="Malgun Gothic" w:hAnsi="Times New Roman" w:cs="Times New Roman"/>
          <w:sz w:val="24"/>
          <w:szCs w:val="24"/>
        </w:rPr>
        <w:t>identity</w:t>
      </w:r>
      <w:r>
        <w:rPr>
          <w:rFonts w:ascii="Times New Roman" w:eastAsia="Malgun Gothic" w:hAnsi="Times New Roman" w:cs="Times New Roman" w:hint="eastAsia"/>
          <w:sz w:val="24"/>
          <w:szCs w:val="24"/>
        </w:rPr>
        <w:t xml:space="preserve"> uncertainty was negatively associated with British identification, </w:t>
      </w:r>
      <w:r w:rsidRPr="00A27FFD">
        <w:rPr>
          <w:rFonts w:ascii="Times New Roman" w:eastAsia="Malgun Gothic" w:hAnsi="Times New Roman" w:cs="Times New Roman" w:hint="eastAsia"/>
          <w:i/>
          <w:sz w:val="24"/>
          <w:szCs w:val="24"/>
        </w:rPr>
        <w:t xml:space="preserve">b </w:t>
      </w:r>
      <w:r>
        <w:rPr>
          <w:rFonts w:ascii="Times New Roman" w:eastAsia="Malgun Gothic" w:hAnsi="Times New Roman" w:cs="Times New Roman" w:hint="eastAsia"/>
          <w:sz w:val="24"/>
          <w:szCs w:val="24"/>
        </w:rPr>
        <w:t>= -</w:t>
      </w:r>
      <w:r w:rsidR="001E09C9">
        <w:rPr>
          <w:rFonts w:ascii="Times New Roman" w:eastAsia="Malgun Gothic" w:hAnsi="Times New Roman" w:cs="Times New Roman" w:hint="eastAsia"/>
          <w:sz w:val="24"/>
          <w:szCs w:val="24"/>
        </w:rPr>
        <w:t>0.48</w:t>
      </w:r>
      <w:r w:rsidRPr="00A27FFD">
        <w:rPr>
          <w:rFonts w:ascii="Times New Roman" w:eastAsia="Malgun Gothic" w:hAnsi="Times New Roman" w:cs="Times New Roman" w:hint="eastAsia"/>
          <w:sz w:val="24"/>
          <w:szCs w:val="24"/>
        </w:rPr>
        <w:t xml:space="preserve">, </w:t>
      </w:r>
      <w:r w:rsidRPr="00A27FFD">
        <w:rPr>
          <w:rFonts w:ascii="Times New Roman" w:eastAsia="Malgun Gothic" w:hAnsi="Times New Roman" w:cs="Times New Roman" w:hint="eastAsia"/>
          <w:i/>
          <w:sz w:val="24"/>
          <w:szCs w:val="24"/>
        </w:rPr>
        <w:t>SE</w:t>
      </w:r>
      <w:r w:rsidRPr="00A27FFD">
        <w:rPr>
          <w:rFonts w:ascii="Times New Roman" w:eastAsia="Malgun Gothic" w:hAnsi="Times New Roman" w:cs="Times New Roman" w:hint="eastAsia"/>
          <w:i/>
          <w:sz w:val="24"/>
          <w:szCs w:val="24"/>
          <w:vertAlign w:val="subscript"/>
        </w:rPr>
        <w:t>b</w:t>
      </w:r>
      <w:r w:rsidRPr="00A27FFD">
        <w:rPr>
          <w:rFonts w:ascii="Times New Roman" w:eastAsia="Malgun Gothic" w:hAnsi="Times New Roman" w:cs="Times New Roman" w:hint="eastAsia"/>
          <w:sz w:val="24"/>
          <w:szCs w:val="24"/>
        </w:rPr>
        <w:t xml:space="preserve"> = .</w:t>
      </w:r>
      <w:r w:rsidR="001E09C9">
        <w:rPr>
          <w:rFonts w:ascii="Times New Roman" w:eastAsia="Malgun Gothic" w:hAnsi="Times New Roman" w:cs="Times New Roman" w:hint="eastAsia"/>
          <w:sz w:val="24"/>
          <w:szCs w:val="24"/>
        </w:rPr>
        <w:t>10</w:t>
      </w:r>
      <w:r>
        <w:rPr>
          <w:rFonts w:ascii="Times New Roman" w:eastAsia="Malgun Gothic" w:hAnsi="Times New Roman" w:cs="Times New Roman" w:hint="eastAsia"/>
          <w:sz w:val="24"/>
          <w:szCs w:val="24"/>
        </w:rPr>
        <w:t xml:space="preserve">, </w:t>
      </w:r>
      <w:r w:rsidRPr="00B70C0D">
        <w:rPr>
          <w:rFonts w:ascii="Times New Roman" w:eastAsia="Malgun Gothic" w:hAnsi="Times New Roman" w:cs="Times New Roman" w:hint="eastAsia"/>
          <w:i/>
          <w:sz w:val="24"/>
          <w:szCs w:val="24"/>
        </w:rPr>
        <w:t>t</w:t>
      </w:r>
      <w:r>
        <w:rPr>
          <w:rFonts w:ascii="Times New Roman" w:eastAsia="Malgun Gothic" w:hAnsi="Times New Roman" w:cs="Times New Roman" w:hint="eastAsia"/>
          <w:sz w:val="24"/>
          <w:szCs w:val="24"/>
        </w:rPr>
        <w:t xml:space="preserve">(107) = -4.82, </w:t>
      </w:r>
      <w:r w:rsidRPr="00A27FFD">
        <w:rPr>
          <w:rFonts w:ascii="Times New Roman" w:eastAsia="Malgun Gothic" w:hAnsi="Times New Roman" w:cs="Times New Roman" w:hint="eastAsia"/>
          <w:i/>
          <w:sz w:val="24"/>
          <w:szCs w:val="24"/>
        </w:rPr>
        <w:t>p</w:t>
      </w:r>
      <w:r w:rsidR="00C037F5">
        <w:rPr>
          <w:rFonts w:ascii="Times New Roman" w:eastAsia="Malgun Gothic" w:hAnsi="Times New Roman" w:cs="Times New Roman" w:hint="eastAsia"/>
          <w:i/>
          <w:sz w:val="24"/>
          <w:szCs w:val="24"/>
        </w:rPr>
        <w:t xml:space="preserve"> </w:t>
      </w:r>
      <w:r>
        <w:rPr>
          <w:rFonts w:ascii="Times New Roman" w:eastAsia="Malgun Gothic" w:hAnsi="Times New Roman" w:cs="Times New Roman" w:hint="eastAsia"/>
          <w:sz w:val="24"/>
          <w:szCs w:val="24"/>
        </w:rPr>
        <w:t>&lt;.001 (</w:t>
      </w:r>
      <w:r w:rsidRPr="000E3FAD">
        <w:rPr>
          <w:rFonts w:ascii="Times New Roman" w:hAnsi="Times New Roman" w:cs="Times New Roman" w:hint="eastAsia"/>
          <w:i/>
          <w:color w:val="000000" w:themeColor="text1"/>
          <w:sz w:val="24"/>
          <w:szCs w:val="24"/>
        </w:rPr>
        <w:t>b</w:t>
      </w:r>
      <w:r>
        <w:rPr>
          <w:rFonts w:ascii="Times New Roman" w:hAnsi="Times New Roman" w:cs="Times New Roman" w:hint="eastAsia"/>
          <w:color w:val="000000" w:themeColor="text1"/>
          <w:sz w:val="24"/>
          <w:szCs w:val="24"/>
          <w:vertAlign w:val="subscript"/>
        </w:rPr>
        <w:t>1</w:t>
      </w:r>
      <w:r w:rsidRPr="000E3FAD">
        <w:rPr>
          <w:rFonts w:ascii="Times New Roman" w:hAnsi="Times New Roman" w:cs="Times New Roman" w:hint="eastAsia"/>
          <w:color w:val="000000" w:themeColor="text1"/>
          <w:sz w:val="24"/>
          <w:szCs w:val="24"/>
          <w:vertAlign w:val="subscript"/>
        </w:rPr>
        <w:t>a</w:t>
      </w:r>
      <w:r w:rsidRPr="000E3FAD">
        <w:rPr>
          <w:rFonts w:ascii="Times New Roman" w:hAnsi="Times New Roman" w:cs="Times New Roman" w:hint="eastAsia"/>
          <w:color w:val="000000" w:themeColor="text1"/>
          <w:sz w:val="24"/>
          <w:szCs w:val="24"/>
        </w:rPr>
        <w:t xml:space="preserve"> in Figure 1</w:t>
      </w:r>
      <w:r>
        <w:rPr>
          <w:rFonts w:ascii="Times New Roman" w:hAnsi="Times New Roman" w:cs="Times New Roman" w:hint="eastAsia"/>
          <w:color w:val="000000" w:themeColor="text1"/>
          <w:sz w:val="24"/>
          <w:szCs w:val="24"/>
        </w:rPr>
        <w:t>)</w:t>
      </w:r>
      <w:r>
        <w:rPr>
          <w:rFonts w:ascii="Times New Roman" w:eastAsia="Malgun Gothic" w:hAnsi="Times New Roman" w:cs="Times New Roman" w:hint="eastAsia"/>
          <w:sz w:val="24"/>
          <w:szCs w:val="24"/>
        </w:rPr>
        <w:t>.</w:t>
      </w:r>
    </w:p>
    <w:p w:rsidR="00FE74E2" w:rsidRPr="005C4E51" w:rsidRDefault="00FE74E2" w:rsidP="00FE74E2">
      <w:pPr>
        <w:wordWrap/>
        <w:spacing w:line="480" w:lineRule="auto"/>
        <w:ind w:firstLine="800"/>
        <w:jc w:val="left"/>
        <w:rPr>
          <w:rFonts w:ascii="Times New Roman" w:eastAsia="Malgun Gothic" w:hAnsi="Times New Roman" w:cs="Times New Roman"/>
          <w:sz w:val="24"/>
          <w:szCs w:val="24"/>
        </w:rPr>
      </w:pPr>
      <w:r>
        <w:rPr>
          <w:rFonts w:ascii="Times New Roman" w:eastAsia="Malgun Gothic" w:hAnsi="Times New Roman" w:cs="Times New Roman" w:hint="eastAsia"/>
          <w:sz w:val="24"/>
          <w:szCs w:val="24"/>
        </w:rPr>
        <w:t xml:space="preserve">Last, the two-way interaction of Scottish and British identity uncertainty was decomposed. </w:t>
      </w:r>
      <w:r>
        <w:rPr>
          <w:rFonts w:ascii="Times New Roman" w:eastAsia="Malgun Gothic" w:hAnsi="Times New Roman" w:cs="Times New Roman"/>
          <w:sz w:val="24"/>
          <w:szCs w:val="24"/>
        </w:rPr>
        <w:t>A</w:t>
      </w:r>
      <w:r>
        <w:rPr>
          <w:rFonts w:ascii="Times New Roman" w:eastAsia="Malgun Gothic" w:hAnsi="Times New Roman" w:cs="Times New Roman" w:hint="eastAsia"/>
          <w:sz w:val="24"/>
          <w:szCs w:val="24"/>
        </w:rPr>
        <w:t xml:space="preserve">t high </w:t>
      </w:r>
      <w:r>
        <w:rPr>
          <w:rFonts w:ascii="Times New Roman" w:eastAsia="Malgun Gothic" w:hAnsi="Times New Roman" w:cs="Times New Roman"/>
          <w:sz w:val="24"/>
          <w:szCs w:val="24"/>
        </w:rPr>
        <w:t>Scottish</w:t>
      </w:r>
      <w:r>
        <w:rPr>
          <w:rFonts w:ascii="Times New Roman" w:eastAsia="Malgun Gothic" w:hAnsi="Times New Roman" w:cs="Times New Roman" w:hint="eastAsia"/>
          <w:sz w:val="24"/>
          <w:szCs w:val="24"/>
        </w:rPr>
        <w:t xml:space="preserve"> identity uncertainty</w:t>
      </w:r>
      <w:r w:rsidR="001E09C9">
        <w:rPr>
          <w:rFonts w:ascii="Times New Roman" w:eastAsia="Malgun Gothic" w:hAnsi="Times New Roman" w:cs="Times New Roman" w:hint="eastAsia"/>
          <w:sz w:val="24"/>
          <w:szCs w:val="24"/>
        </w:rPr>
        <w:t xml:space="preserve"> (+1SD)</w:t>
      </w:r>
      <w:r>
        <w:rPr>
          <w:rFonts w:ascii="Times New Roman" w:eastAsia="Malgun Gothic" w:hAnsi="Times New Roman" w:cs="Times New Roman" w:hint="eastAsia"/>
          <w:sz w:val="24"/>
          <w:szCs w:val="24"/>
        </w:rPr>
        <w:t xml:space="preserve">, British identity uncertainty was </w:t>
      </w:r>
      <w:r>
        <w:rPr>
          <w:rFonts w:ascii="Times New Roman" w:eastAsia="Malgun Gothic" w:hAnsi="Times New Roman" w:cs="Times New Roman"/>
          <w:sz w:val="24"/>
          <w:szCs w:val="24"/>
        </w:rPr>
        <w:t>negatively</w:t>
      </w:r>
      <w:r>
        <w:rPr>
          <w:rFonts w:ascii="Times New Roman" w:eastAsia="Malgun Gothic" w:hAnsi="Times New Roman" w:cs="Times New Roman" w:hint="eastAsia"/>
          <w:sz w:val="24"/>
          <w:szCs w:val="24"/>
        </w:rPr>
        <w:t xml:space="preserve"> associated with British identification, </w:t>
      </w:r>
      <w:r w:rsidRPr="00A27FFD">
        <w:rPr>
          <w:rFonts w:ascii="Times New Roman" w:eastAsia="Malgun Gothic" w:hAnsi="Times New Roman" w:cs="Times New Roman" w:hint="eastAsia"/>
          <w:i/>
          <w:sz w:val="24"/>
          <w:szCs w:val="24"/>
        </w:rPr>
        <w:t xml:space="preserve">b </w:t>
      </w:r>
      <w:r>
        <w:rPr>
          <w:rFonts w:ascii="Times New Roman" w:eastAsia="Malgun Gothic" w:hAnsi="Times New Roman" w:cs="Times New Roman" w:hint="eastAsia"/>
          <w:sz w:val="24"/>
          <w:szCs w:val="24"/>
        </w:rPr>
        <w:t>= -</w:t>
      </w:r>
      <w:r w:rsidR="001E09C9">
        <w:rPr>
          <w:rFonts w:ascii="Times New Roman" w:eastAsia="Malgun Gothic" w:hAnsi="Times New Roman" w:cs="Times New Roman" w:hint="eastAsia"/>
          <w:sz w:val="24"/>
          <w:szCs w:val="24"/>
        </w:rPr>
        <w:t>0.43</w:t>
      </w:r>
      <w:r w:rsidRPr="00A27FFD">
        <w:rPr>
          <w:rFonts w:ascii="Times New Roman" w:eastAsia="Malgun Gothic" w:hAnsi="Times New Roman" w:cs="Times New Roman" w:hint="eastAsia"/>
          <w:sz w:val="24"/>
          <w:szCs w:val="24"/>
        </w:rPr>
        <w:t xml:space="preserve">, </w:t>
      </w:r>
      <w:r w:rsidRPr="00A27FFD">
        <w:rPr>
          <w:rFonts w:ascii="Times New Roman" w:eastAsia="Malgun Gothic" w:hAnsi="Times New Roman" w:cs="Times New Roman" w:hint="eastAsia"/>
          <w:i/>
          <w:sz w:val="24"/>
          <w:szCs w:val="24"/>
        </w:rPr>
        <w:t>SE</w:t>
      </w:r>
      <w:r w:rsidRPr="00A27FFD">
        <w:rPr>
          <w:rFonts w:ascii="Times New Roman" w:eastAsia="Malgun Gothic" w:hAnsi="Times New Roman" w:cs="Times New Roman" w:hint="eastAsia"/>
          <w:i/>
          <w:sz w:val="24"/>
          <w:szCs w:val="24"/>
          <w:vertAlign w:val="subscript"/>
        </w:rPr>
        <w:t>b</w:t>
      </w:r>
      <w:r w:rsidRPr="00A27FFD">
        <w:rPr>
          <w:rFonts w:ascii="Times New Roman" w:eastAsia="Malgun Gothic" w:hAnsi="Times New Roman" w:cs="Times New Roman" w:hint="eastAsia"/>
          <w:sz w:val="24"/>
          <w:szCs w:val="24"/>
        </w:rPr>
        <w:t xml:space="preserve"> = .</w:t>
      </w:r>
      <w:r w:rsidR="001E09C9">
        <w:rPr>
          <w:rFonts w:ascii="Times New Roman" w:eastAsia="Malgun Gothic" w:hAnsi="Times New Roman" w:cs="Times New Roman" w:hint="eastAsia"/>
          <w:sz w:val="24"/>
          <w:szCs w:val="24"/>
        </w:rPr>
        <w:t>11</w:t>
      </w:r>
      <w:r>
        <w:rPr>
          <w:rFonts w:ascii="Times New Roman" w:eastAsia="Malgun Gothic" w:hAnsi="Times New Roman" w:cs="Times New Roman" w:hint="eastAsia"/>
          <w:sz w:val="24"/>
          <w:szCs w:val="24"/>
        </w:rPr>
        <w:t xml:space="preserve">, </w:t>
      </w:r>
      <w:r w:rsidRPr="00B70C0D">
        <w:rPr>
          <w:rFonts w:ascii="Times New Roman" w:eastAsia="Malgun Gothic" w:hAnsi="Times New Roman" w:cs="Times New Roman" w:hint="eastAsia"/>
          <w:i/>
          <w:sz w:val="24"/>
          <w:szCs w:val="24"/>
        </w:rPr>
        <w:t>t</w:t>
      </w:r>
      <w:r>
        <w:rPr>
          <w:rFonts w:ascii="Times New Roman" w:eastAsia="Malgun Gothic" w:hAnsi="Times New Roman" w:cs="Times New Roman" w:hint="eastAsia"/>
          <w:sz w:val="24"/>
          <w:szCs w:val="24"/>
        </w:rPr>
        <w:t xml:space="preserve">(107) = -4.11, </w:t>
      </w:r>
      <w:r w:rsidRPr="00A27FFD">
        <w:rPr>
          <w:rFonts w:ascii="Times New Roman" w:eastAsia="Malgun Gothic" w:hAnsi="Times New Roman" w:cs="Times New Roman" w:hint="eastAsia"/>
          <w:i/>
          <w:sz w:val="24"/>
          <w:szCs w:val="24"/>
        </w:rPr>
        <w:t>p</w:t>
      </w:r>
      <w:r w:rsidR="00C037F5">
        <w:rPr>
          <w:rFonts w:ascii="Times New Roman" w:eastAsia="Malgun Gothic" w:hAnsi="Times New Roman" w:cs="Times New Roman" w:hint="eastAsia"/>
          <w:i/>
          <w:sz w:val="24"/>
          <w:szCs w:val="24"/>
        </w:rPr>
        <w:t xml:space="preserve"> </w:t>
      </w:r>
      <w:r>
        <w:rPr>
          <w:rFonts w:ascii="Times New Roman" w:eastAsia="Malgun Gothic" w:hAnsi="Times New Roman" w:cs="Times New Roman" w:hint="eastAsia"/>
          <w:sz w:val="24"/>
          <w:szCs w:val="24"/>
        </w:rPr>
        <w:t>&lt;.001. At low Scottish identity uncertainty</w:t>
      </w:r>
      <w:r w:rsidR="001E09C9">
        <w:rPr>
          <w:rFonts w:ascii="Times New Roman" w:eastAsia="Malgun Gothic" w:hAnsi="Times New Roman" w:cs="Times New Roman" w:hint="eastAsia"/>
          <w:sz w:val="24"/>
          <w:szCs w:val="24"/>
        </w:rPr>
        <w:t xml:space="preserve"> (-1SD)</w:t>
      </w:r>
      <w:r>
        <w:rPr>
          <w:rFonts w:ascii="Times New Roman" w:eastAsia="Malgun Gothic" w:hAnsi="Times New Roman" w:cs="Times New Roman" w:hint="eastAsia"/>
          <w:sz w:val="24"/>
          <w:szCs w:val="24"/>
        </w:rPr>
        <w:t xml:space="preserve">, there was no </w:t>
      </w:r>
      <w:r>
        <w:rPr>
          <w:rFonts w:ascii="Times New Roman" w:eastAsia="Malgun Gothic" w:hAnsi="Times New Roman" w:cs="Times New Roman"/>
          <w:sz w:val="24"/>
          <w:szCs w:val="24"/>
        </w:rPr>
        <w:t>significant</w:t>
      </w:r>
      <w:r>
        <w:rPr>
          <w:rFonts w:ascii="Times New Roman" w:eastAsia="Malgun Gothic" w:hAnsi="Times New Roman" w:cs="Times New Roman" w:hint="eastAsia"/>
          <w:sz w:val="24"/>
          <w:szCs w:val="24"/>
        </w:rPr>
        <w:t xml:space="preserve"> association between British identity uncertainty and British identification, </w:t>
      </w:r>
      <w:r w:rsidRPr="00A27FFD">
        <w:rPr>
          <w:rFonts w:ascii="Times New Roman" w:eastAsia="Malgun Gothic" w:hAnsi="Times New Roman" w:cs="Times New Roman" w:hint="eastAsia"/>
          <w:i/>
          <w:sz w:val="24"/>
          <w:szCs w:val="24"/>
        </w:rPr>
        <w:t xml:space="preserve">b </w:t>
      </w:r>
      <w:r>
        <w:rPr>
          <w:rFonts w:ascii="Times New Roman" w:eastAsia="Malgun Gothic" w:hAnsi="Times New Roman" w:cs="Times New Roman" w:hint="eastAsia"/>
          <w:sz w:val="24"/>
          <w:szCs w:val="24"/>
        </w:rPr>
        <w:t>= -</w:t>
      </w:r>
      <w:r w:rsidRPr="00A27FFD">
        <w:rPr>
          <w:rFonts w:ascii="Times New Roman" w:eastAsia="Malgun Gothic" w:hAnsi="Times New Roman" w:cs="Times New Roman" w:hint="eastAsia"/>
          <w:sz w:val="24"/>
          <w:szCs w:val="24"/>
        </w:rPr>
        <w:t>0.</w:t>
      </w:r>
      <w:r w:rsidR="001E09C9">
        <w:rPr>
          <w:rFonts w:ascii="Times New Roman" w:eastAsia="Malgun Gothic" w:hAnsi="Times New Roman" w:cs="Times New Roman" w:hint="eastAsia"/>
          <w:sz w:val="24"/>
          <w:szCs w:val="24"/>
        </w:rPr>
        <w:t>06</w:t>
      </w:r>
      <w:r w:rsidRPr="00A27FFD">
        <w:rPr>
          <w:rFonts w:ascii="Times New Roman" w:eastAsia="Malgun Gothic" w:hAnsi="Times New Roman" w:cs="Times New Roman" w:hint="eastAsia"/>
          <w:sz w:val="24"/>
          <w:szCs w:val="24"/>
        </w:rPr>
        <w:t xml:space="preserve">, </w:t>
      </w:r>
      <w:r w:rsidRPr="00A27FFD">
        <w:rPr>
          <w:rFonts w:ascii="Times New Roman" w:eastAsia="Malgun Gothic" w:hAnsi="Times New Roman" w:cs="Times New Roman" w:hint="eastAsia"/>
          <w:i/>
          <w:sz w:val="24"/>
          <w:szCs w:val="24"/>
        </w:rPr>
        <w:t>SE</w:t>
      </w:r>
      <w:r w:rsidRPr="00A27FFD">
        <w:rPr>
          <w:rFonts w:ascii="Times New Roman" w:eastAsia="Malgun Gothic" w:hAnsi="Times New Roman" w:cs="Times New Roman" w:hint="eastAsia"/>
          <w:i/>
          <w:sz w:val="24"/>
          <w:szCs w:val="24"/>
          <w:vertAlign w:val="subscript"/>
        </w:rPr>
        <w:t>b</w:t>
      </w:r>
      <w:r w:rsidRPr="00A27FFD">
        <w:rPr>
          <w:rFonts w:ascii="Times New Roman" w:eastAsia="Malgun Gothic" w:hAnsi="Times New Roman" w:cs="Times New Roman" w:hint="eastAsia"/>
          <w:sz w:val="24"/>
          <w:szCs w:val="24"/>
        </w:rPr>
        <w:t xml:space="preserve"> = .</w:t>
      </w:r>
      <w:r w:rsidR="001E09C9">
        <w:rPr>
          <w:rFonts w:ascii="Times New Roman" w:eastAsia="Malgun Gothic" w:hAnsi="Times New Roman" w:cs="Times New Roman" w:hint="eastAsia"/>
          <w:sz w:val="24"/>
          <w:szCs w:val="24"/>
        </w:rPr>
        <w:t>15</w:t>
      </w:r>
      <w:r>
        <w:rPr>
          <w:rFonts w:ascii="Times New Roman" w:eastAsia="Malgun Gothic" w:hAnsi="Times New Roman" w:cs="Times New Roman" w:hint="eastAsia"/>
          <w:sz w:val="24"/>
          <w:szCs w:val="24"/>
        </w:rPr>
        <w:t xml:space="preserve">, </w:t>
      </w:r>
      <w:r w:rsidRPr="00B70C0D">
        <w:rPr>
          <w:rFonts w:ascii="Times New Roman" w:eastAsia="Malgun Gothic" w:hAnsi="Times New Roman" w:cs="Times New Roman" w:hint="eastAsia"/>
          <w:i/>
          <w:sz w:val="24"/>
          <w:szCs w:val="24"/>
        </w:rPr>
        <w:t>t</w:t>
      </w:r>
      <w:r>
        <w:rPr>
          <w:rFonts w:ascii="Times New Roman" w:eastAsia="Malgun Gothic" w:hAnsi="Times New Roman" w:cs="Times New Roman" w:hint="eastAsia"/>
          <w:sz w:val="24"/>
          <w:szCs w:val="24"/>
        </w:rPr>
        <w:t xml:space="preserve">(107) = -0.44, </w:t>
      </w:r>
      <w:r w:rsidRPr="00A27FFD">
        <w:rPr>
          <w:rFonts w:ascii="Times New Roman" w:eastAsia="Malgun Gothic" w:hAnsi="Times New Roman" w:cs="Times New Roman" w:hint="eastAsia"/>
          <w:i/>
          <w:sz w:val="24"/>
          <w:szCs w:val="24"/>
        </w:rPr>
        <w:t>p</w:t>
      </w:r>
      <w:r>
        <w:rPr>
          <w:rFonts w:ascii="Times New Roman" w:eastAsia="Malgun Gothic" w:hAnsi="Times New Roman" w:cs="Times New Roman" w:hint="eastAsia"/>
          <w:sz w:val="24"/>
          <w:szCs w:val="24"/>
        </w:rPr>
        <w:t xml:space="preserve"> =.66. Put it differently, at high </w:t>
      </w:r>
      <w:r>
        <w:rPr>
          <w:rFonts w:ascii="Times New Roman" w:eastAsia="Malgun Gothic" w:hAnsi="Times New Roman" w:cs="Times New Roman"/>
          <w:sz w:val="24"/>
          <w:szCs w:val="24"/>
        </w:rPr>
        <w:t>British</w:t>
      </w:r>
      <w:r>
        <w:rPr>
          <w:rFonts w:ascii="Times New Roman" w:eastAsia="Malgun Gothic" w:hAnsi="Times New Roman" w:cs="Times New Roman" w:hint="eastAsia"/>
          <w:sz w:val="24"/>
          <w:szCs w:val="24"/>
        </w:rPr>
        <w:t xml:space="preserve"> identity uncertainty</w:t>
      </w:r>
      <w:r w:rsidR="001E09C9">
        <w:rPr>
          <w:rFonts w:ascii="Times New Roman" w:eastAsia="Malgun Gothic" w:hAnsi="Times New Roman" w:cs="Times New Roman" w:hint="eastAsia"/>
          <w:sz w:val="24"/>
          <w:szCs w:val="24"/>
        </w:rPr>
        <w:t xml:space="preserve"> (+1SD)</w:t>
      </w:r>
      <w:r>
        <w:rPr>
          <w:rFonts w:ascii="Times New Roman" w:eastAsia="Malgun Gothic" w:hAnsi="Times New Roman" w:cs="Times New Roman" w:hint="eastAsia"/>
          <w:sz w:val="24"/>
          <w:szCs w:val="24"/>
        </w:rPr>
        <w:t xml:space="preserve">, there was no significant association between Scottish identity </w:t>
      </w:r>
      <w:r>
        <w:rPr>
          <w:rFonts w:ascii="Times New Roman" w:eastAsia="Malgun Gothic" w:hAnsi="Times New Roman" w:cs="Times New Roman"/>
          <w:sz w:val="24"/>
          <w:szCs w:val="24"/>
        </w:rPr>
        <w:t>uncertainty</w:t>
      </w:r>
      <w:r>
        <w:rPr>
          <w:rFonts w:ascii="Times New Roman" w:eastAsia="Malgun Gothic" w:hAnsi="Times New Roman" w:cs="Times New Roman" w:hint="eastAsia"/>
          <w:sz w:val="24"/>
          <w:szCs w:val="24"/>
        </w:rPr>
        <w:t xml:space="preserve"> and British </w:t>
      </w:r>
      <w:r>
        <w:rPr>
          <w:rFonts w:ascii="Times New Roman" w:eastAsia="Malgun Gothic" w:hAnsi="Times New Roman" w:cs="Times New Roman"/>
          <w:sz w:val="24"/>
          <w:szCs w:val="24"/>
        </w:rPr>
        <w:t>identity</w:t>
      </w:r>
      <w:r>
        <w:rPr>
          <w:rFonts w:ascii="Times New Roman" w:eastAsia="Malgun Gothic" w:hAnsi="Times New Roman" w:cs="Times New Roman" w:hint="eastAsia"/>
          <w:sz w:val="24"/>
          <w:szCs w:val="24"/>
        </w:rPr>
        <w:t xml:space="preserve"> uncertainty, </w:t>
      </w:r>
      <w:r w:rsidRPr="00A27FFD">
        <w:rPr>
          <w:rFonts w:ascii="Times New Roman" w:eastAsia="Malgun Gothic" w:hAnsi="Times New Roman" w:cs="Times New Roman" w:hint="eastAsia"/>
          <w:i/>
          <w:sz w:val="24"/>
          <w:szCs w:val="24"/>
        </w:rPr>
        <w:t xml:space="preserve">b </w:t>
      </w:r>
      <w:r>
        <w:rPr>
          <w:rFonts w:ascii="Times New Roman" w:eastAsia="Malgun Gothic" w:hAnsi="Times New Roman" w:cs="Times New Roman" w:hint="eastAsia"/>
          <w:sz w:val="24"/>
          <w:szCs w:val="24"/>
        </w:rPr>
        <w:t>= -</w:t>
      </w:r>
      <w:r w:rsidRPr="00A27FFD">
        <w:rPr>
          <w:rFonts w:ascii="Times New Roman" w:eastAsia="Malgun Gothic" w:hAnsi="Times New Roman" w:cs="Times New Roman" w:hint="eastAsia"/>
          <w:sz w:val="24"/>
          <w:szCs w:val="24"/>
        </w:rPr>
        <w:t>0.</w:t>
      </w:r>
      <w:r w:rsidR="001E09C9">
        <w:rPr>
          <w:rFonts w:ascii="Times New Roman" w:eastAsia="Malgun Gothic" w:hAnsi="Times New Roman" w:cs="Times New Roman" w:hint="eastAsia"/>
          <w:sz w:val="24"/>
          <w:szCs w:val="24"/>
        </w:rPr>
        <w:t>09</w:t>
      </w:r>
      <w:r w:rsidRPr="00A27FFD">
        <w:rPr>
          <w:rFonts w:ascii="Times New Roman" w:eastAsia="Malgun Gothic" w:hAnsi="Times New Roman" w:cs="Times New Roman" w:hint="eastAsia"/>
          <w:sz w:val="24"/>
          <w:szCs w:val="24"/>
        </w:rPr>
        <w:t xml:space="preserve">, </w:t>
      </w:r>
      <w:r w:rsidRPr="00A27FFD">
        <w:rPr>
          <w:rFonts w:ascii="Times New Roman" w:eastAsia="Malgun Gothic" w:hAnsi="Times New Roman" w:cs="Times New Roman" w:hint="eastAsia"/>
          <w:i/>
          <w:sz w:val="24"/>
          <w:szCs w:val="24"/>
        </w:rPr>
        <w:t>SE</w:t>
      </w:r>
      <w:r w:rsidRPr="00A27FFD">
        <w:rPr>
          <w:rFonts w:ascii="Times New Roman" w:eastAsia="Malgun Gothic" w:hAnsi="Times New Roman" w:cs="Times New Roman" w:hint="eastAsia"/>
          <w:i/>
          <w:sz w:val="24"/>
          <w:szCs w:val="24"/>
          <w:vertAlign w:val="subscript"/>
        </w:rPr>
        <w:t>b</w:t>
      </w:r>
      <w:r w:rsidRPr="00A27FFD">
        <w:rPr>
          <w:rFonts w:ascii="Times New Roman" w:eastAsia="Malgun Gothic" w:hAnsi="Times New Roman" w:cs="Times New Roman" w:hint="eastAsia"/>
          <w:sz w:val="24"/>
          <w:szCs w:val="24"/>
        </w:rPr>
        <w:t xml:space="preserve"> = .</w:t>
      </w:r>
      <w:r w:rsidR="001E09C9">
        <w:rPr>
          <w:rFonts w:ascii="Times New Roman" w:eastAsia="Malgun Gothic" w:hAnsi="Times New Roman" w:cs="Times New Roman" w:hint="eastAsia"/>
          <w:sz w:val="24"/>
          <w:szCs w:val="24"/>
        </w:rPr>
        <w:t>15</w:t>
      </w:r>
      <w:r>
        <w:rPr>
          <w:rFonts w:ascii="Times New Roman" w:eastAsia="Malgun Gothic" w:hAnsi="Times New Roman" w:cs="Times New Roman" w:hint="eastAsia"/>
          <w:sz w:val="24"/>
          <w:szCs w:val="24"/>
        </w:rPr>
        <w:t xml:space="preserve">, </w:t>
      </w:r>
      <w:r w:rsidRPr="00B70C0D">
        <w:rPr>
          <w:rFonts w:ascii="Times New Roman" w:eastAsia="Malgun Gothic" w:hAnsi="Times New Roman" w:cs="Times New Roman" w:hint="eastAsia"/>
          <w:i/>
          <w:sz w:val="24"/>
          <w:szCs w:val="24"/>
        </w:rPr>
        <w:t>t</w:t>
      </w:r>
      <w:r>
        <w:rPr>
          <w:rFonts w:ascii="Times New Roman" w:eastAsia="Malgun Gothic" w:hAnsi="Times New Roman" w:cs="Times New Roman" w:hint="eastAsia"/>
          <w:sz w:val="24"/>
          <w:szCs w:val="24"/>
        </w:rPr>
        <w:t xml:space="preserve">(107) </w:t>
      </w:r>
      <w:r>
        <w:rPr>
          <w:rFonts w:ascii="Times New Roman" w:eastAsia="Malgun Gothic" w:hAnsi="Times New Roman" w:cs="Times New Roman" w:hint="eastAsia"/>
          <w:sz w:val="24"/>
          <w:szCs w:val="24"/>
        </w:rPr>
        <w:lastRenderedPageBreak/>
        <w:t xml:space="preserve">= -0.62, </w:t>
      </w:r>
      <w:r w:rsidRPr="00A27FFD">
        <w:rPr>
          <w:rFonts w:ascii="Times New Roman" w:eastAsia="Malgun Gothic" w:hAnsi="Times New Roman" w:cs="Times New Roman" w:hint="eastAsia"/>
          <w:i/>
          <w:sz w:val="24"/>
          <w:szCs w:val="24"/>
        </w:rPr>
        <w:t>p</w:t>
      </w:r>
      <w:r>
        <w:rPr>
          <w:rFonts w:ascii="Times New Roman" w:eastAsia="Malgun Gothic" w:hAnsi="Times New Roman" w:cs="Times New Roman" w:hint="eastAsia"/>
          <w:sz w:val="24"/>
          <w:szCs w:val="24"/>
        </w:rPr>
        <w:t xml:space="preserve"> =.540. At low </w:t>
      </w:r>
      <w:r>
        <w:rPr>
          <w:rFonts w:ascii="Times New Roman" w:eastAsia="Malgun Gothic" w:hAnsi="Times New Roman" w:cs="Times New Roman"/>
          <w:sz w:val="24"/>
          <w:szCs w:val="24"/>
        </w:rPr>
        <w:t>British</w:t>
      </w:r>
      <w:r>
        <w:rPr>
          <w:rFonts w:ascii="Times New Roman" w:eastAsia="Malgun Gothic" w:hAnsi="Times New Roman" w:cs="Times New Roman" w:hint="eastAsia"/>
          <w:sz w:val="24"/>
          <w:szCs w:val="24"/>
        </w:rPr>
        <w:t xml:space="preserve"> identity uncertainty</w:t>
      </w:r>
      <w:r w:rsidR="001E09C9">
        <w:rPr>
          <w:rFonts w:ascii="Times New Roman" w:eastAsia="Malgun Gothic" w:hAnsi="Times New Roman" w:cs="Times New Roman" w:hint="eastAsia"/>
          <w:sz w:val="24"/>
          <w:szCs w:val="24"/>
        </w:rPr>
        <w:t xml:space="preserve"> (-1SD)</w:t>
      </w:r>
      <w:r>
        <w:rPr>
          <w:rFonts w:ascii="Times New Roman" w:eastAsia="Malgun Gothic" w:hAnsi="Times New Roman" w:cs="Times New Roman" w:hint="eastAsia"/>
          <w:sz w:val="24"/>
          <w:szCs w:val="24"/>
        </w:rPr>
        <w:t xml:space="preserve">, Scottish identity uncertainty was </w:t>
      </w:r>
      <w:r>
        <w:rPr>
          <w:rFonts w:ascii="Times New Roman" w:eastAsia="Malgun Gothic" w:hAnsi="Times New Roman" w:cs="Times New Roman"/>
          <w:sz w:val="24"/>
          <w:szCs w:val="24"/>
        </w:rPr>
        <w:t>positively</w:t>
      </w:r>
      <w:r>
        <w:rPr>
          <w:rFonts w:ascii="Times New Roman" w:eastAsia="Malgun Gothic" w:hAnsi="Times New Roman" w:cs="Times New Roman" w:hint="eastAsia"/>
          <w:sz w:val="24"/>
          <w:szCs w:val="24"/>
        </w:rPr>
        <w:t xml:space="preserve"> association with </w:t>
      </w:r>
      <w:r>
        <w:rPr>
          <w:rFonts w:ascii="Times New Roman" w:eastAsia="Malgun Gothic" w:hAnsi="Times New Roman" w:cs="Times New Roman"/>
          <w:sz w:val="24"/>
          <w:szCs w:val="24"/>
        </w:rPr>
        <w:t>British</w:t>
      </w:r>
      <w:r>
        <w:rPr>
          <w:rFonts w:ascii="Times New Roman" w:eastAsia="Malgun Gothic" w:hAnsi="Times New Roman" w:cs="Times New Roman" w:hint="eastAsia"/>
          <w:sz w:val="24"/>
          <w:szCs w:val="24"/>
        </w:rPr>
        <w:t xml:space="preserve"> identification,</w:t>
      </w:r>
      <w:r w:rsidR="00E578E4">
        <w:rPr>
          <w:rFonts w:ascii="Times New Roman" w:eastAsia="Malgun Gothic" w:hAnsi="Times New Roman" w:cs="Times New Roman" w:hint="eastAsia"/>
          <w:sz w:val="24"/>
          <w:szCs w:val="24"/>
        </w:rPr>
        <w:t xml:space="preserve"> </w:t>
      </w:r>
      <w:r w:rsidRPr="00A27FFD">
        <w:rPr>
          <w:rFonts w:ascii="Times New Roman" w:eastAsia="Malgun Gothic" w:hAnsi="Times New Roman" w:cs="Times New Roman" w:hint="eastAsia"/>
          <w:i/>
          <w:sz w:val="24"/>
          <w:szCs w:val="24"/>
        </w:rPr>
        <w:t xml:space="preserve">b </w:t>
      </w:r>
      <w:r>
        <w:rPr>
          <w:rFonts w:ascii="Times New Roman" w:eastAsia="Malgun Gothic" w:hAnsi="Times New Roman" w:cs="Times New Roman" w:hint="eastAsia"/>
          <w:sz w:val="24"/>
          <w:szCs w:val="24"/>
        </w:rPr>
        <w:t xml:space="preserve">= </w:t>
      </w:r>
      <w:r w:rsidRPr="00A27FFD">
        <w:rPr>
          <w:rFonts w:ascii="Times New Roman" w:eastAsia="Malgun Gothic" w:hAnsi="Times New Roman" w:cs="Times New Roman" w:hint="eastAsia"/>
          <w:sz w:val="24"/>
          <w:szCs w:val="24"/>
        </w:rPr>
        <w:t>0.</w:t>
      </w:r>
      <w:r w:rsidR="001E09C9">
        <w:rPr>
          <w:rFonts w:ascii="Times New Roman" w:eastAsia="Malgun Gothic" w:hAnsi="Times New Roman" w:cs="Times New Roman" w:hint="eastAsia"/>
          <w:sz w:val="24"/>
          <w:szCs w:val="24"/>
        </w:rPr>
        <w:t>31</w:t>
      </w:r>
      <w:r w:rsidRPr="00A27FFD">
        <w:rPr>
          <w:rFonts w:ascii="Times New Roman" w:eastAsia="Malgun Gothic" w:hAnsi="Times New Roman" w:cs="Times New Roman" w:hint="eastAsia"/>
          <w:sz w:val="24"/>
          <w:szCs w:val="24"/>
        </w:rPr>
        <w:t xml:space="preserve">, </w:t>
      </w:r>
      <w:r w:rsidRPr="00A27FFD">
        <w:rPr>
          <w:rFonts w:ascii="Times New Roman" w:eastAsia="Malgun Gothic" w:hAnsi="Times New Roman" w:cs="Times New Roman" w:hint="eastAsia"/>
          <w:i/>
          <w:sz w:val="24"/>
          <w:szCs w:val="24"/>
        </w:rPr>
        <w:t>SE</w:t>
      </w:r>
      <w:r w:rsidRPr="00A27FFD">
        <w:rPr>
          <w:rFonts w:ascii="Times New Roman" w:eastAsia="Malgun Gothic" w:hAnsi="Times New Roman" w:cs="Times New Roman" w:hint="eastAsia"/>
          <w:i/>
          <w:sz w:val="24"/>
          <w:szCs w:val="24"/>
          <w:vertAlign w:val="subscript"/>
        </w:rPr>
        <w:t>b</w:t>
      </w:r>
      <w:r w:rsidRPr="00A27FFD">
        <w:rPr>
          <w:rFonts w:ascii="Times New Roman" w:eastAsia="Malgun Gothic" w:hAnsi="Times New Roman" w:cs="Times New Roman" w:hint="eastAsia"/>
          <w:sz w:val="24"/>
          <w:szCs w:val="24"/>
        </w:rPr>
        <w:t xml:space="preserve"> = .</w:t>
      </w:r>
      <w:r w:rsidR="001E09C9">
        <w:rPr>
          <w:rFonts w:ascii="Times New Roman" w:eastAsia="Malgun Gothic" w:hAnsi="Times New Roman" w:cs="Times New Roman" w:hint="eastAsia"/>
          <w:sz w:val="24"/>
          <w:szCs w:val="24"/>
        </w:rPr>
        <w:t>12</w:t>
      </w:r>
      <w:r>
        <w:rPr>
          <w:rFonts w:ascii="Times New Roman" w:eastAsia="Malgun Gothic" w:hAnsi="Times New Roman" w:cs="Times New Roman" w:hint="eastAsia"/>
          <w:sz w:val="24"/>
          <w:szCs w:val="24"/>
        </w:rPr>
        <w:t xml:space="preserve">, </w:t>
      </w:r>
      <w:r w:rsidRPr="00B70C0D">
        <w:rPr>
          <w:rFonts w:ascii="Times New Roman" w:eastAsia="Malgun Gothic" w:hAnsi="Times New Roman" w:cs="Times New Roman" w:hint="eastAsia"/>
          <w:i/>
          <w:sz w:val="24"/>
          <w:szCs w:val="24"/>
        </w:rPr>
        <w:t>t</w:t>
      </w:r>
      <w:r>
        <w:rPr>
          <w:rFonts w:ascii="Times New Roman" w:eastAsia="Malgun Gothic" w:hAnsi="Times New Roman" w:cs="Times New Roman" w:hint="eastAsia"/>
          <w:sz w:val="24"/>
          <w:szCs w:val="24"/>
        </w:rPr>
        <w:t xml:space="preserve">(107) = 2.59, </w:t>
      </w:r>
      <w:r w:rsidRPr="00A27FFD">
        <w:rPr>
          <w:rFonts w:ascii="Times New Roman" w:eastAsia="Malgun Gothic" w:hAnsi="Times New Roman" w:cs="Times New Roman" w:hint="eastAsia"/>
          <w:i/>
          <w:sz w:val="24"/>
          <w:szCs w:val="24"/>
        </w:rPr>
        <w:t>p</w:t>
      </w:r>
      <w:r>
        <w:rPr>
          <w:rFonts w:ascii="Times New Roman" w:eastAsia="Malgun Gothic" w:hAnsi="Times New Roman" w:cs="Times New Roman" w:hint="eastAsia"/>
          <w:sz w:val="24"/>
          <w:szCs w:val="24"/>
        </w:rPr>
        <w:t xml:space="preserve"> =.011.</w:t>
      </w:r>
    </w:p>
    <w:p w:rsidR="00FE74E2" w:rsidRPr="000659D0" w:rsidRDefault="00FE74E2" w:rsidP="00FE74E2">
      <w:pPr>
        <w:widowControl/>
        <w:wordWrap/>
        <w:autoSpaceDE/>
        <w:autoSpaceDN/>
        <w:spacing w:line="480" w:lineRule="auto"/>
        <w:jc w:val="left"/>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Scottish</w:t>
      </w:r>
      <w:r w:rsidR="00151CD4">
        <w:rPr>
          <w:rFonts w:ascii="Times New Roman" w:hAnsi="Times New Roman" w:cs="Times New Roman" w:hint="eastAsia"/>
          <w:b/>
          <w:color w:val="000000" w:themeColor="text1"/>
          <w:sz w:val="24"/>
        </w:rPr>
        <w:t xml:space="preserve"> I</w:t>
      </w:r>
      <w:r w:rsidRPr="000659D0">
        <w:rPr>
          <w:rFonts w:ascii="Times New Roman" w:hAnsi="Times New Roman" w:cs="Times New Roman" w:hint="eastAsia"/>
          <w:b/>
          <w:color w:val="000000" w:themeColor="text1"/>
          <w:sz w:val="24"/>
        </w:rPr>
        <w:t>dentification</w:t>
      </w:r>
    </w:p>
    <w:p w:rsidR="00FE74E2" w:rsidRDefault="00FE74E2" w:rsidP="00FE74E2">
      <w:pPr>
        <w:wordWrap/>
        <w:spacing w:line="480"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W</w:t>
      </w:r>
      <w:r w:rsidRPr="00343AE0">
        <w:rPr>
          <w:rFonts w:ascii="Times New Roman" w:hAnsi="Times New Roman" w:cs="Times New Roman" w:hint="eastAsia"/>
          <w:sz w:val="24"/>
          <w:szCs w:val="24"/>
        </w:rPr>
        <w:t xml:space="preserve">e </w:t>
      </w:r>
      <w:r w:rsidR="007339D9">
        <w:rPr>
          <w:rFonts w:ascii="Times New Roman" w:hAnsi="Times New Roman" w:cs="Times New Roman"/>
          <w:sz w:val="24"/>
          <w:szCs w:val="24"/>
        </w:rPr>
        <w:t xml:space="preserve">conducted a hierarchical regression on </w:t>
      </w:r>
      <w:r>
        <w:rPr>
          <w:rFonts w:ascii="Times New Roman" w:hAnsi="Times New Roman" w:cs="Times New Roman" w:hint="eastAsia"/>
          <w:sz w:val="24"/>
          <w:szCs w:val="24"/>
        </w:rPr>
        <w:t>Scottish</w:t>
      </w:r>
      <w:r w:rsidRPr="00343AE0">
        <w:rPr>
          <w:rFonts w:ascii="Times New Roman" w:hAnsi="Times New Roman" w:cs="Times New Roman" w:hint="eastAsia"/>
          <w:sz w:val="24"/>
          <w:szCs w:val="24"/>
        </w:rPr>
        <w:t xml:space="preserve"> identi</w:t>
      </w:r>
      <w:r>
        <w:rPr>
          <w:rFonts w:ascii="Times New Roman" w:hAnsi="Times New Roman" w:cs="Times New Roman" w:hint="eastAsia"/>
          <w:sz w:val="24"/>
          <w:szCs w:val="24"/>
        </w:rPr>
        <w:t>fication</w:t>
      </w:r>
      <w:r w:rsidR="007339D9">
        <w:rPr>
          <w:rFonts w:ascii="Times New Roman" w:hAnsi="Times New Roman" w:cs="Times New Roman"/>
          <w:sz w:val="24"/>
          <w:szCs w:val="24"/>
        </w:rPr>
        <w:t xml:space="preserve">, with </w:t>
      </w:r>
      <w:r>
        <w:rPr>
          <w:rFonts w:ascii="Times New Roman" w:hAnsi="Times New Roman" w:cs="Times New Roman" w:hint="eastAsia"/>
          <w:sz w:val="24"/>
          <w:szCs w:val="24"/>
        </w:rPr>
        <w:t>relative identity centrality, British identity uncertainty and</w:t>
      </w:r>
      <w:r w:rsidR="00E578E4">
        <w:rPr>
          <w:rFonts w:ascii="Times New Roman" w:hAnsi="Times New Roman" w:cs="Times New Roman" w:hint="eastAsia"/>
          <w:sz w:val="24"/>
          <w:szCs w:val="24"/>
        </w:rPr>
        <w:t xml:space="preserve"> </w:t>
      </w:r>
      <w:r>
        <w:rPr>
          <w:rFonts w:ascii="Times New Roman" w:hAnsi="Times New Roman" w:cs="Times New Roman" w:hint="eastAsia"/>
          <w:sz w:val="24"/>
          <w:szCs w:val="24"/>
        </w:rPr>
        <w:t>Scottish</w:t>
      </w:r>
      <w:r w:rsidRPr="00343AE0">
        <w:rPr>
          <w:rFonts w:ascii="Times New Roman" w:hAnsi="Times New Roman" w:cs="Times New Roman" w:hint="eastAsia"/>
          <w:sz w:val="24"/>
          <w:szCs w:val="24"/>
        </w:rPr>
        <w:t xml:space="preserve"> identity uncertainty</w:t>
      </w:r>
      <w:r>
        <w:rPr>
          <w:rFonts w:ascii="Times New Roman" w:hAnsi="Times New Roman" w:cs="Times New Roman" w:hint="eastAsia"/>
          <w:sz w:val="24"/>
          <w:szCs w:val="24"/>
        </w:rPr>
        <w:t xml:space="preserve"> as continuous </w:t>
      </w:r>
      <w:r w:rsidRPr="00343AE0">
        <w:rPr>
          <w:rFonts w:ascii="Times New Roman" w:hAnsi="Times New Roman" w:cs="Times New Roman" w:hint="eastAsia"/>
          <w:sz w:val="24"/>
          <w:szCs w:val="24"/>
        </w:rPr>
        <w:t>predictors.</w:t>
      </w:r>
      <w:r>
        <w:rPr>
          <w:rFonts w:ascii="Times New Roman" w:hAnsi="Times New Roman" w:cs="Times New Roman" w:hint="eastAsia"/>
          <w:sz w:val="24"/>
          <w:szCs w:val="24"/>
        </w:rPr>
        <w:t xml:space="preserve"> The main effect of relative identity centrality was significant, </w:t>
      </w:r>
      <w:r w:rsidRPr="00533FF0">
        <w:rPr>
          <w:rFonts w:ascii="Times New Roman" w:hAnsi="Times New Roman" w:cs="Times New Roman"/>
          <w:i/>
          <w:color w:val="000000" w:themeColor="text1"/>
          <w:sz w:val="24"/>
          <w:szCs w:val="24"/>
        </w:rPr>
        <w:t>β</w:t>
      </w:r>
      <w:r>
        <w:rPr>
          <w:rFonts w:ascii="Times New Roman" w:eastAsia="Malgun Gothic" w:hAnsi="Times New Roman" w:cs="Times New Roman" w:hint="eastAsia"/>
          <w:sz w:val="24"/>
          <w:szCs w:val="24"/>
        </w:rPr>
        <w:t xml:space="preserve">= </w:t>
      </w:r>
      <w:r w:rsidRPr="00A27FFD">
        <w:rPr>
          <w:rFonts w:ascii="Times New Roman" w:eastAsia="Malgun Gothic" w:hAnsi="Times New Roman" w:cs="Times New Roman" w:hint="eastAsia"/>
          <w:sz w:val="24"/>
          <w:szCs w:val="24"/>
        </w:rPr>
        <w:t>.</w:t>
      </w:r>
      <w:r>
        <w:rPr>
          <w:rFonts w:ascii="Times New Roman" w:eastAsia="Malgun Gothic" w:hAnsi="Times New Roman" w:cs="Times New Roman" w:hint="eastAsia"/>
          <w:sz w:val="24"/>
          <w:szCs w:val="24"/>
        </w:rPr>
        <w:t>6</w:t>
      </w:r>
      <w:r w:rsidR="0002345F">
        <w:rPr>
          <w:rFonts w:ascii="Times New Roman" w:eastAsia="Malgun Gothic" w:hAnsi="Times New Roman" w:cs="Times New Roman" w:hint="eastAsia"/>
          <w:sz w:val="24"/>
          <w:szCs w:val="24"/>
        </w:rPr>
        <w:t>7</w:t>
      </w:r>
      <w:r>
        <w:rPr>
          <w:rFonts w:ascii="Times New Roman" w:eastAsia="Malgun Gothic" w:hAnsi="Times New Roman" w:cs="Times New Roman" w:hint="eastAsia"/>
          <w:sz w:val="24"/>
          <w:szCs w:val="24"/>
        </w:rPr>
        <w:t>,</w:t>
      </w:r>
      <w:r w:rsidRPr="0044476E">
        <w:rPr>
          <w:rFonts w:ascii="Times New Roman" w:eastAsia="Malgun Gothic" w:hAnsi="Times New Roman" w:cs="Times New Roman" w:hint="eastAsia"/>
          <w:i/>
          <w:sz w:val="24"/>
          <w:szCs w:val="24"/>
        </w:rPr>
        <w:t>t</w:t>
      </w:r>
      <w:r>
        <w:rPr>
          <w:rFonts w:ascii="Times New Roman" w:eastAsia="Malgun Gothic" w:hAnsi="Times New Roman" w:cs="Times New Roman" w:hint="eastAsia"/>
          <w:sz w:val="24"/>
          <w:szCs w:val="24"/>
        </w:rPr>
        <w:t>(11</w:t>
      </w:r>
      <w:r w:rsidR="0002345F">
        <w:rPr>
          <w:rFonts w:ascii="Times New Roman" w:eastAsia="Malgun Gothic" w:hAnsi="Times New Roman" w:cs="Times New Roman" w:hint="eastAsia"/>
          <w:sz w:val="24"/>
          <w:szCs w:val="24"/>
        </w:rPr>
        <w:t>1</w:t>
      </w:r>
      <w:r>
        <w:rPr>
          <w:rFonts w:ascii="Times New Roman" w:eastAsia="Malgun Gothic" w:hAnsi="Times New Roman" w:cs="Times New Roman" w:hint="eastAsia"/>
          <w:sz w:val="24"/>
          <w:szCs w:val="24"/>
        </w:rPr>
        <w:t xml:space="preserve">) = </w:t>
      </w:r>
      <w:r w:rsidR="0002345F">
        <w:rPr>
          <w:rFonts w:ascii="Times New Roman" w:eastAsia="Malgun Gothic" w:hAnsi="Times New Roman" w:cs="Times New Roman" w:hint="eastAsia"/>
          <w:sz w:val="24"/>
          <w:szCs w:val="24"/>
        </w:rPr>
        <w:t>7.32</w:t>
      </w:r>
      <w:r>
        <w:rPr>
          <w:rFonts w:ascii="Times New Roman" w:eastAsia="Malgun Gothic" w:hAnsi="Times New Roman" w:cs="Times New Roman" w:hint="eastAsia"/>
          <w:sz w:val="24"/>
          <w:szCs w:val="24"/>
        </w:rPr>
        <w:t xml:space="preserve">, </w:t>
      </w:r>
      <w:r w:rsidRPr="00852E2C">
        <w:rPr>
          <w:rFonts w:ascii="Times New Roman" w:eastAsia="Malgun Gothic" w:hAnsi="Times New Roman" w:cs="Times New Roman" w:hint="eastAsia"/>
          <w:i/>
          <w:sz w:val="24"/>
          <w:szCs w:val="24"/>
        </w:rPr>
        <w:t>p</w:t>
      </w:r>
      <w:r>
        <w:rPr>
          <w:rFonts w:ascii="Times New Roman" w:eastAsia="Malgun Gothic" w:hAnsi="Times New Roman" w:cs="Times New Roman" w:hint="eastAsia"/>
          <w:sz w:val="24"/>
          <w:szCs w:val="24"/>
        </w:rPr>
        <w:t>&lt; .001</w:t>
      </w:r>
      <w:r>
        <w:rPr>
          <w:rFonts w:ascii="Times New Roman" w:hAnsi="Times New Roman" w:cs="Times New Roman" w:hint="eastAsia"/>
          <w:sz w:val="24"/>
          <w:szCs w:val="24"/>
        </w:rPr>
        <w:t>. None of high-order interactions and main effect</w:t>
      </w:r>
      <w:r w:rsidR="007339D9">
        <w:rPr>
          <w:rFonts w:ascii="Times New Roman" w:hAnsi="Times New Roman" w:cs="Times New Roman"/>
          <w:sz w:val="24"/>
          <w:szCs w:val="24"/>
        </w:rPr>
        <w:t>s</w:t>
      </w:r>
      <w:r w:rsidR="00E578E4">
        <w:rPr>
          <w:rFonts w:ascii="Times New Roman" w:hAnsi="Times New Roman" w:cs="Times New Roman" w:hint="eastAsia"/>
          <w:sz w:val="24"/>
          <w:szCs w:val="24"/>
        </w:rPr>
        <w:t xml:space="preserve"> </w:t>
      </w:r>
      <w:r>
        <w:rPr>
          <w:rFonts w:ascii="Times New Roman" w:hAnsi="Times New Roman" w:cs="Times New Roman" w:hint="eastAsia"/>
          <w:sz w:val="24"/>
          <w:szCs w:val="24"/>
        </w:rPr>
        <w:t>w</w:t>
      </w:r>
      <w:r w:rsidR="000135CE">
        <w:rPr>
          <w:rFonts w:ascii="Times New Roman" w:hAnsi="Times New Roman" w:cs="Times New Roman" w:hint="eastAsia"/>
          <w:sz w:val="24"/>
          <w:szCs w:val="24"/>
        </w:rPr>
        <w:t>as</w:t>
      </w:r>
      <w:r w:rsidR="007339D9">
        <w:rPr>
          <w:rFonts w:ascii="Times New Roman" w:hAnsi="Times New Roman" w:cs="Times New Roman" w:hint="eastAsia"/>
          <w:sz w:val="24"/>
          <w:szCs w:val="24"/>
        </w:rPr>
        <w:t xml:space="preserve"> significant.</w:t>
      </w:r>
    </w:p>
    <w:p w:rsidR="00FE74E2" w:rsidRDefault="00FE74E2" w:rsidP="00FE74E2">
      <w:pPr>
        <w:wordWrap/>
        <w:spacing w:line="480" w:lineRule="auto"/>
        <w:ind w:firstLine="800"/>
        <w:jc w:val="left"/>
        <w:rPr>
          <w:rFonts w:ascii="Times New Roman" w:eastAsia="Malgun Gothic" w:hAnsi="Times New Roman" w:cs="Times New Roman"/>
          <w:sz w:val="24"/>
          <w:szCs w:val="24"/>
        </w:rPr>
      </w:pPr>
      <w:r>
        <w:rPr>
          <w:rFonts w:ascii="Times New Roman" w:eastAsia="Malgun Gothic" w:hAnsi="Times New Roman" w:cs="Times New Roman" w:hint="eastAsia"/>
          <w:sz w:val="24"/>
          <w:szCs w:val="24"/>
        </w:rPr>
        <w:t xml:space="preserve">To test our </w:t>
      </w:r>
      <w:r w:rsidR="00791E9F">
        <w:rPr>
          <w:rFonts w:ascii="Times New Roman" w:eastAsia="Malgun Gothic" w:hAnsi="Times New Roman" w:cs="Times New Roman" w:hint="eastAsia"/>
          <w:sz w:val="24"/>
          <w:szCs w:val="24"/>
        </w:rPr>
        <w:t xml:space="preserve">a priori </w:t>
      </w:r>
      <w:r>
        <w:rPr>
          <w:rFonts w:ascii="Times New Roman" w:eastAsia="Malgun Gothic" w:hAnsi="Times New Roman" w:cs="Times New Roman" w:hint="eastAsia"/>
          <w:sz w:val="24"/>
          <w:szCs w:val="24"/>
        </w:rPr>
        <w:t>hypotheses, however, we conducted the same simple slope analyses we did for British identification (Hayes Process Model3). First, we decomposed a two-way interaction of relative identity centrality and British identity uncertainty</w:t>
      </w:r>
      <w:r w:rsidR="00791E9F">
        <w:rPr>
          <w:rFonts w:ascii="Times New Roman" w:eastAsia="Malgun Gothic" w:hAnsi="Times New Roman" w:cs="Times New Roman" w:hint="eastAsia"/>
          <w:sz w:val="24"/>
          <w:szCs w:val="24"/>
        </w:rPr>
        <w:t>. A</w:t>
      </w:r>
      <w:r>
        <w:rPr>
          <w:rFonts w:ascii="Times New Roman" w:eastAsia="Malgun Gothic" w:hAnsi="Times New Roman" w:cs="Times New Roman" w:hint="eastAsia"/>
          <w:sz w:val="24"/>
          <w:szCs w:val="24"/>
        </w:rPr>
        <w:t>s predicted</w:t>
      </w:r>
      <w:r w:rsidR="00791E9F">
        <w:rPr>
          <w:rFonts w:ascii="Times New Roman" w:eastAsia="Malgun Gothic" w:hAnsi="Times New Roman" w:cs="Times New Roman" w:hint="eastAsia"/>
          <w:sz w:val="24"/>
          <w:szCs w:val="24"/>
        </w:rPr>
        <w:t xml:space="preserve"> under H2</w:t>
      </w:r>
      <w:r>
        <w:rPr>
          <w:rFonts w:ascii="Times New Roman" w:eastAsia="Malgun Gothic" w:hAnsi="Times New Roman" w:cs="Times New Roman" w:hint="eastAsia"/>
          <w:sz w:val="24"/>
          <w:szCs w:val="24"/>
        </w:rPr>
        <w:t xml:space="preserve">, for those whom British identity </w:t>
      </w:r>
      <w:r w:rsidR="000135CE">
        <w:rPr>
          <w:rFonts w:ascii="Times New Roman" w:eastAsia="Malgun Gothic" w:hAnsi="Times New Roman" w:cs="Times New Roman" w:hint="eastAsia"/>
          <w:sz w:val="24"/>
          <w:szCs w:val="24"/>
        </w:rPr>
        <w:t>were</w:t>
      </w:r>
      <w:r>
        <w:rPr>
          <w:rFonts w:ascii="Times New Roman" w:eastAsia="Malgun Gothic" w:hAnsi="Times New Roman" w:cs="Times New Roman" w:hint="eastAsia"/>
          <w:sz w:val="24"/>
          <w:szCs w:val="24"/>
        </w:rPr>
        <w:t xml:space="preserve"> more central than Scottish identity (low RIC), British identity uncertainty was not significantly associated with Scottish identification </w:t>
      </w:r>
      <w:r w:rsidRPr="00A27FFD">
        <w:rPr>
          <w:rFonts w:ascii="Times New Roman" w:eastAsia="Malgun Gothic" w:hAnsi="Times New Roman" w:cs="Times New Roman" w:hint="eastAsia"/>
          <w:i/>
          <w:sz w:val="24"/>
          <w:szCs w:val="24"/>
        </w:rPr>
        <w:t xml:space="preserve">b </w:t>
      </w:r>
      <w:r>
        <w:rPr>
          <w:rFonts w:ascii="Times New Roman" w:eastAsia="Malgun Gothic" w:hAnsi="Times New Roman" w:cs="Times New Roman" w:hint="eastAsia"/>
          <w:sz w:val="24"/>
          <w:szCs w:val="24"/>
        </w:rPr>
        <w:t>= -</w:t>
      </w:r>
      <w:r w:rsidRPr="00A27FFD">
        <w:rPr>
          <w:rFonts w:ascii="Times New Roman" w:eastAsia="Malgun Gothic" w:hAnsi="Times New Roman" w:cs="Times New Roman" w:hint="eastAsia"/>
          <w:sz w:val="24"/>
          <w:szCs w:val="24"/>
        </w:rPr>
        <w:t>0.</w:t>
      </w:r>
      <w:r w:rsidR="0002345F">
        <w:rPr>
          <w:rFonts w:ascii="Times New Roman" w:eastAsia="Malgun Gothic" w:hAnsi="Times New Roman" w:cs="Times New Roman" w:hint="eastAsia"/>
          <w:sz w:val="24"/>
          <w:szCs w:val="24"/>
        </w:rPr>
        <w:t>17</w:t>
      </w:r>
      <w:r w:rsidRPr="00A27FFD">
        <w:rPr>
          <w:rFonts w:ascii="Times New Roman" w:eastAsia="Malgun Gothic" w:hAnsi="Times New Roman" w:cs="Times New Roman" w:hint="eastAsia"/>
          <w:sz w:val="24"/>
          <w:szCs w:val="24"/>
        </w:rPr>
        <w:t xml:space="preserve">, </w:t>
      </w:r>
      <w:r w:rsidRPr="00A27FFD">
        <w:rPr>
          <w:rFonts w:ascii="Times New Roman" w:eastAsia="Malgun Gothic" w:hAnsi="Times New Roman" w:cs="Times New Roman" w:hint="eastAsia"/>
          <w:i/>
          <w:sz w:val="24"/>
          <w:szCs w:val="24"/>
        </w:rPr>
        <w:t>SE</w:t>
      </w:r>
      <w:r w:rsidRPr="00A27FFD">
        <w:rPr>
          <w:rFonts w:ascii="Times New Roman" w:eastAsia="Malgun Gothic" w:hAnsi="Times New Roman" w:cs="Times New Roman" w:hint="eastAsia"/>
          <w:i/>
          <w:sz w:val="24"/>
          <w:szCs w:val="24"/>
          <w:vertAlign w:val="subscript"/>
        </w:rPr>
        <w:t>b</w:t>
      </w:r>
      <w:r w:rsidRPr="00A27FFD">
        <w:rPr>
          <w:rFonts w:ascii="Times New Roman" w:eastAsia="Malgun Gothic" w:hAnsi="Times New Roman" w:cs="Times New Roman" w:hint="eastAsia"/>
          <w:sz w:val="24"/>
          <w:szCs w:val="24"/>
        </w:rPr>
        <w:t xml:space="preserve"> = .</w:t>
      </w:r>
      <w:r w:rsidR="0002345F">
        <w:rPr>
          <w:rFonts w:ascii="Times New Roman" w:eastAsia="Malgun Gothic" w:hAnsi="Times New Roman" w:cs="Times New Roman" w:hint="eastAsia"/>
          <w:sz w:val="24"/>
          <w:szCs w:val="24"/>
        </w:rPr>
        <w:t>16</w:t>
      </w:r>
      <w:r>
        <w:rPr>
          <w:rFonts w:ascii="Times New Roman" w:eastAsia="Malgun Gothic" w:hAnsi="Times New Roman" w:cs="Times New Roman" w:hint="eastAsia"/>
          <w:sz w:val="24"/>
          <w:szCs w:val="24"/>
        </w:rPr>
        <w:t xml:space="preserve">, </w:t>
      </w:r>
      <w:r w:rsidRPr="00B70C0D">
        <w:rPr>
          <w:rFonts w:ascii="Times New Roman" w:eastAsia="Malgun Gothic" w:hAnsi="Times New Roman" w:cs="Times New Roman" w:hint="eastAsia"/>
          <w:i/>
          <w:sz w:val="24"/>
          <w:szCs w:val="24"/>
        </w:rPr>
        <w:t>t</w:t>
      </w:r>
      <w:r>
        <w:rPr>
          <w:rFonts w:ascii="Times New Roman" w:eastAsia="Malgun Gothic" w:hAnsi="Times New Roman" w:cs="Times New Roman" w:hint="eastAsia"/>
          <w:sz w:val="24"/>
          <w:szCs w:val="24"/>
        </w:rPr>
        <w:t xml:space="preserve">(107) = -1.05, </w:t>
      </w:r>
      <w:r w:rsidRPr="00A27FFD">
        <w:rPr>
          <w:rFonts w:ascii="Times New Roman" w:eastAsia="Malgun Gothic" w:hAnsi="Times New Roman" w:cs="Times New Roman" w:hint="eastAsia"/>
          <w:i/>
          <w:sz w:val="24"/>
          <w:szCs w:val="24"/>
        </w:rPr>
        <w:t>p</w:t>
      </w:r>
      <w:r>
        <w:rPr>
          <w:rFonts w:ascii="Times New Roman" w:eastAsia="Malgun Gothic" w:hAnsi="Times New Roman" w:cs="Times New Roman" w:hint="eastAsia"/>
          <w:sz w:val="24"/>
          <w:szCs w:val="24"/>
        </w:rPr>
        <w:t xml:space="preserve"> =.298 (</w:t>
      </w:r>
      <w:r>
        <w:rPr>
          <w:rFonts w:ascii="Times New Roman" w:hAnsi="Times New Roman" w:cs="Times New Roman" w:hint="eastAsia"/>
          <w:color w:val="000000" w:themeColor="text1"/>
          <w:sz w:val="24"/>
          <w:szCs w:val="24"/>
        </w:rPr>
        <w:t>H2</w:t>
      </w:r>
      <w:r w:rsidRPr="000E3FAD">
        <w:rPr>
          <w:rFonts w:ascii="Times New Roman" w:hAnsi="Times New Roman" w:cs="Times New Roman" w:hint="eastAsia"/>
          <w:color w:val="000000" w:themeColor="text1"/>
          <w:sz w:val="24"/>
          <w:szCs w:val="24"/>
        </w:rPr>
        <w:t xml:space="preserve">: </w:t>
      </w:r>
      <w:r w:rsidRPr="000E3FAD">
        <w:rPr>
          <w:rFonts w:ascii="Times New Roman" w:hAnsi="Times New Roman" w:cs="Times New Roman" w:hint="eastAsia"/>
          <w:i/>
          <w:color w:val="000000" w:themeColor="text1"/>
          <w:sz w:val="24"/>
          <w:szCs w:val="24"/>
        </w:rPr>
        <w:t>b</w:t>
      </w:r>
      <w:r w:rsidRPr="000E3FAD">
        <w:rPr>
          <w:rFonts w:ascii="Times New Roman" w:hAnsi="Times New Roman" w:cs="Times New Roman" w:hint="eastAsia"/>
          <w:color w:val="000000" w:themeColor="text1"/>
          <w:sz w:val="24"/>
          <w:szCs w:val="24"/>
          <w:vertAlign w:val="subscript"/>
        </w:rPr>
        <w:t>2b</w:t>
      </w:r>
      <w:r>
        <w:rPr>
          <w:rFonts w:ascii="Times New Roman" w:eastAsia="Malgun Gothic" w:hAnsi="Times New Roman" w:cs="Times New Roman" w:hint="eastAsia"/>
          <w:sz w:val="24"/>
          <w:szCs w:val="24"/>
        </w:rPr>
        <w:t xml:space="preserve"> in Figure1). For those whom British identity w</w:t>
      </w:r>
      <w:r w:rsidR="000135CE">
        <w:rPr>
          <w:rFonts w:ascii="Times New Roman" w:eastAsia="Malgun Gothic" w:hAnsi="Times New Roman" w:cs="Times New Roman" w:hint="eastAsia"/>
          <w:sz w:val="24"/>
          <w:szCs w:val="24"/>
        </w:rPr>
        <w:t>ere</w:t>
      </w:r>
      <w:r>
        <w:rPr>
          <w:rFonts w:ascii="Times New Roman" w:eastAsia="Malgun Gothic" w:hAnsi="Times New Roman" w:cs="Times New Roman" w:hint="eastAsia"/>
          <w:sz w:val="24"/>
          <w:szCs w:val="24"/>
        </w:rPr>
        <w:t xml:space="preserve"> less central than Scottish identity (high RIC), British identity uncertainty was negatively associated with Scottish identification, </w:t>
      </w:r>
      <w:r w:rsidRPr="00A27FFD">
        <w:rPr>
          <w:rFonts w:ascii="Times New Roman" w:eastAsia="Malgun Gothic" w:hAnsi="Times New Roman" w:cs="Times New Roman" w:hint="eastAsia"/>
          <w:i/>
          <w:sz w:val="24"/>
          <w:szCs w:val="24"/>
        </w:rPr>
        <w:t xml:space="preserve">b </w:t>
      </w:r>
      <w:r>
        <w:rPr>
          <w:rFonts w:ascii="Times New Roman" w:eastAsia="Malgun Gothic" w:hAnsi="Times New Roman" w:cs="Times New Roman" w:hint="eastAsia"/>
          <w:sz w:val="24"/>
          <w:szCs w:val="24"/>
        </w:rPr>
        <w:t>= -</w:t>
      </w:r>
      <w:r w:rsidRPr="00A27FFD">
        <w:rPr>
          <w:rFonts w:ascii="Times New Roman" w:eastAsia="Malgun Gothic" w:hAnsi="Times New Roman" w:cs="Times New Roman" w:hint="eastAsia"/>
          <w:sz w:val="24"/>
          <w:szCs w:val="24"/>
        </w:rPr>
        <w:t>0.</w:t>
      </w:r>
      <w:r w:rsidR="0002345F">
        <w:rPr>
          <w:rFonts w:ascii="Times New Roman" w:eastAsia="Malgun Gothic" w:hAnsi="Times New Roman" w:cs="Times New Roman" w:hint="eastAsia"/>
          <w:sz w:val="24"/>
          <w:szCs w:val="24"/>
        </w:rPr>
        <w:t>25</w:t>
      </w:r>
      <w:r w:rsidRPr="00A27FFD">
        <w:rPr>
          <w:rFonts w:ascii="Times New Roman" w:eastAsia="Malgun Gothic" w:hAnsi="Times New Roman" w:cs="Times New Roman" w:hint="eastAsia"/>
          <w:sz w:val="24"/>
          <w:szCs w:val="24"/>
        </w:rPr>
        <w:t xml:space="preserve">, </w:t>
      </w:r>
      <w:r w:rsidRPr="00A27FFD">
        <w:rPr>
          <w:rFonts w:ascii="Times New Roman" w:eastAsia="Malgun Gothic" w:hAnsi="Times New Roman" w:cs="Times New Roman" w:hint="eastAsia"/>
          <w:i/>
          <w:sz w:val="24"/>
          <w:szCs w:val="24"/>
        </w:rPr>
        <w:t>SE</w:t>
      </w:r>
      <w:r w:rsidRPr="00A27FFD">
        <w:rPr>
          <w:rFonts w:ascii="Times New Roman" w:eastAsia="Malgun Gothic" w:hAnsi="Times New Roman" w:cs="Times New Roman" w:hint="eastAsia"/>
          <w:i/>
          <w:sz w:val="24"/>
          <w:szCs w:val="24"/>
          <w:vertAlign w:val="subscript"/>
        </w:rPr>
        <w:t>b</w:t>
      </w:r>
      <w:r w:rsidRPr="00A27FFD">
        <w:rPr>
          <w:rFonts w:ascii="Times New Roman" w:eastAsia="Malgun Gothic" w:hAnsi="Times New Roman" w:cs="Times New Roman" w:hint="eastAsia"/>
          <w:sz w:val="24"/>
          <w:szCs w:val="24"/>
        </w:rPr>
        <w:t xml:space="preserve"> = .</w:t>
      </w:r>
      <w:r w:rsidR="0002345F">
        <w:rPr>
          <w:rFonts w:ascii="Times New Roman" w:eastAsia="Malgun Gothic" w:hAnsi="Times New Roman" w:cs="Times New Roman" w:hint="eastAsia"/>
          <w:sz w:val="24"/>
          <w:szCs w:val="24"/>
        </w:rPr>
        <w:t>11</w:t>
      </w:r>
      <w:r>
        <w:rPr>
          <w:rFonts w:ascii="Times New Roman" w:eastAsia="Malgun Gothic" w:hAnsi="Times New Roman" w:cs="Times New Roman" w:hint="eastAsia"/>
          <w:sz w:val="24"/>
          <w:szCs w:val="24"/>
        </w:rPr>
        <w:t xml:space="preserve">, </w:t>
      </w:r>
      <w:r w:rsidRPr="00B70C0D">
        <w:rPr>
          <w:rFonts w:ascii="Times New Roman" w:eastAsia="Malgun Gothic" w:hAnsi="Times New Roman" w:cs="Times New Roman" w:hint="eastAsia"/>
          <w:i/>
          <w:sz w:val="24"/>
          <w:szCs w:val="24"/>
        </w:rPr>
        <w:t>t</w:t>
      </w:r>
      <w:r>
        <w:rPr>
          <w:rFonts w:ascii="Times New Roman" w:eastAsia="Malgun Gothic" w:hAnsi="Times New Roman" w:cs="Times New Roman" w:hint="eastAsia"/>
          <w:sz w:val="24"/>
          <w:szCs w:val="24"/>
        </w:rPr>
        <w:t xml:space="preserve">(107) = -2.16, </w:t>
      </w:r>
      <w:r w:rsidRPr="00A27FFD">
        <w:rPr>
          <w:rFonts w:ascii="Times New Roman" w:eastAsia="Malgun Gothic" w:hAnsi="Times New Roman" w:cs="Times New Roman" w:hint="eastAsia"/>
          <w:i/>
          <w:sz w:val="24"/>
          <w:szCs w:val="24"/>
        </w:rPr>
        <w:t>p</w:t>
      </w:r>
      <w:r>
        <w:rPr>
          <w:rFonts w:ascii="Times New Roman" w:eastAsia="Malgun Gothic" w:hAnsi="Times New Roman" w:cs="Times New Roman" w:hint="eastAsia"/>
          <w:sz w:val="24"/>
          <w:szCs w:val="24"/>
        </w:rPr>
        <w:t xml:space="preserve"> =.033 (</w:t>
      </w:r>
      <w:r w:rsidRPr="000E3FAD">
        <w:rPr>
          <w:rFonts w:ascii="Times New Roman" w:hAnsi="Times New Roman" w:cs="Times New Roman" w:hint="eastAsia"/>
          <w:i/>
          <w:color w:val="000000" w:themeColor="text1"/>
          <w:sz w:val="24"/>
          <w:szCs w:val="24"/>
        </w:rPr>
        <w:t>b</w:t>
      </w:r>
      <w:r w:rsidRPr="000E3FAD">
        <w:rPr>
          <w:rFonts w:ascii="Times New Roman" w:hAnsi="Times New Roman" w:cs="Times New Roman" w:hint="eastAsia"/>
          <w:color w:val="000000" w:themeColor="text1"/>
          <w:sz w:val="24"/>
          <w:szCs w:val="24"/>
          <w:vertAlign w:val="subscript"/>
        </w:rPr>
        <w:t>2</w:t>
      </w:r>
      <w:r>
        <w:rPr>
          <w:rFonts w:ascii="Times New Roman" w:hAnsi="Times New Roman" w:cs="Times New Roman" w:hint="eastAsia"/>
          <w:color w:val="000000" w:themeColor="text1"/>
          <w:sz w:val="24"/>
          <w:szCs w:val="24"/>
          <w:vertAlign w:val="subscript"/>
        </w:rPr>
        <w:t>a</w:t>
      </w:r>
      <w:r>
        <w:rPr>
          <w:rFonts w:ascii="Times New Roman" w:eastAsia="Malgun Gothic" w:hAnsi="Times New Roman" w:cs="Times New Roman" w:hint="eastAsia"/>
          <w:sz w:val="24"/>
          <w:szCs w:val="24"/>
        </w:rPr>
        <w:t xml:space="preserve"> in Figure1).</w:t>
      </w:r>
    </w:p>
    <w:p w:rsidR="00FE74E2" w:rsidRDefault="00FE74E2" w:rsidP="00FE74E2">
      <w:pPr>
        <w:wordWrap/>
        <w:spacing w:line="480" w:lineRule="auto"/>
        <w:ind w:firstLine="800"/>
        <w:jc w:val="left"/>
        <w:rPr>
          <w:rFonts w:ascii="Times New Roman" w:eastAsia="Malgun Gothic" w:hAnsi="Times New Roman" w:cs="Times New Roman"/>
          <w:sz w:val="24"/>
          <w:szCs w:val="24"/>
        </w:rPr>
      </w:pPr>
      <w:r>
        <w:rPr>
          <w:rFonts w:ascii="Times New Roman" w:eastAsia="Malgun Gothic" w:hAnsi="Times New Roman" w:cs="Times New Roman" w:hint="eastAsia"/>
          <w:sz w:val="24"/>
          <w:szCs w:val="24"/>
        </w:rPr>
        <w:t xml:space="preserve">Next, we decomposed a two-way interaction of relative identity centrality and Scottish identity uncertainty, for both of those whom Scottish identity is more and less central than British identity (high and low RIC), Scottish identity uncertainty was not </w:t>
      </w:r>
      <w:r>
        <w:rPr>
          <w:rFonts w:ascii="Times New Roman" w:eastAsia="Malgun Gothic" w:hAnsi="Times New Roman" w:cs="Times New Roman"/>
          <w:sz w:val="24"/>
          <w:szCs w:val="24"/>
        </w:rPr>
        <w:t>significantly</w:t>
      </w:r>
      <w:r>
        <w:rPr>
          <w:rFonts w:ascii="Times New Roman" w:eastAsia="Malgun Gothic" w:hAnsi="Times New Roman" w:cs="Times New Roman" w:hint="eastAsia"/>
          <w:sz w:val="24"/>
          <w:szCs w:val="24"/>
        </w:rPr>
        <w:t xml:space="preserve"> associated with Scottish </w:t>
      </w:r>
      <w:r>
        <w:rPr>
          <w:rFonts w:ascii="Times New Roman" w:eastAsia="Malgun Gothic" w:hAnsi="Times New Roman" w:cs="Times New Roman"/>
          <w:sz w:val="24"/>
          <w:szCs w:val="24"/>
        </w:rPr>
        <w:t>identification</w:t>
      </w:r>
      <w:r>
        <w:rPr>
          <w:rFonts w:ascii="Times New Roman" w:eastAsia="Malgun Gothic" w:hAnsi="Times New Roman" w:cs="Times New Roman" w:hint="eastAsia"/>
          <w:sz w:val="24"/>
          <w:szCs w:val="24"/>
        </w:rPr>
        <w:t xml:space="preserve">, </w:t>
      </w:r>
      <w:r w:rsidRPr="00A27FFD">
        <w:rPr>
          <w:rFonts w:ascii="Times New Roman" w:eastAsia="Malgun Gothic" w:hAnsi="Times New Roman" w:cs="Times New Roman" w:hint="eastAsia"/>
          <w:i/>
          <w:sz w:val="24"/>
          <w:szCs w:val="24"/>
        </w:rPr>
        <w:t xml:space="preserve">b </w:t>
      </w:r>
      <w:r>
        <w:rPr>
          <w:rFonts w:ascii="Times New Roman" w:eastAsia="Malgun Gothic" w:hAnsi="Times New Roman" w:cs="Times New Roman" w:hint="eastAsia"/>
          <w:sz w:val="24"/>
          <w:szCs w:val="24"/>
        </w:rPr>
        <w:t xml:space="preserve">= </w:t>
      </w:r>
      <w:r w:rsidRPr="00A27FFD">
        <w:rPr>
          <w:rFonts w:ascii="Times New Roman" w:eastAsia="Malgun Gothic" w:hAnsi="Times New Roman" w:cs="Times New Roman" w:hint="eastAsia"/>
          <w:sz w:val="24"/>
          <w:szCs w:val="24"/>
        </w:rPr>
        <w:t>0.</w:t>
      </w:r>
      <w:r>
        <w:rPr>
          <w:rFonts w:ascii="Times New Roman" w:eastAsia="Malgun Gothic" w:hAnsi="Times New Roman" w:cs="Times New Roman" w:hint="eastAsia"/>
          <w:sz w:val="24"/>
          <w:szCs w:val="24"/>
        </w:rPr>
        <w:t>0</w:t>
      </w:r>
      <w:r w:rsidR="0002345F">
        <w:rPr>
          <w:rFonts w:ascii="Times New Roman" w:eastAsia="Malgun Gothic" w:hAnsi="Times New Roman" w:cs="Times New Roman" w:hint="eastAsia"/>
          <w:sz w:val="24"/>
          <w:szCs w:val="24"/>
        </w:rPr>
        <w:t>2</w:t>
      </w:r>
      <w:r w:rsidRPr="00A27FFD">
        <w:rPr>
          <w:rFonts w:ascii="Times New Roman" w:eastAsia="Malgun Gothic" w:hAnsi="Times New Roman" w:cs="Times New Roman" w:hint="eastAsia"/>
          <w:sz w:val="24"/>
          <w:szCs w:val="24"/>
        </w:rPr>
        <w:t xml:space="preserve">, </w:t>
      </w:r>
      <w:r w:rsidRPr="00A27FFD">
        <w:rPr>
          <w:rFonts w:ascii="Times New Roman" w:eastAsia="Malgun Gothic" w:hAnsi="Times New Roman" w:cs="Times New Roman" w:hint="eastAsia"/>
          <w:i/>
          <w:sz w:val="24"/>
          <w:szCs w:val="24"/>
        </w:rPr>
        <w:t>SE</w:t>
      </w:r>
      <w:r w:rsidRPr="00A27FFD">
        <w:rPr>
          <w:rFonts w:ascii="Times New Roman" w:eastAsia="Malgun Gothic" w:hAnsi="Times New Roman" w:cs="Times New Roman" w:hint="eastAsia"/>
          <w:i/>
          <w:sz w:val="24"/>
          <w:szCs w:val="24"/>
          <w:vertAlign w:val="subscript"/>
        </w:rPr>
        <w:t>b</w:t>
      </w:r>
      <w:r w:rsidRPr="00A27FFD">
        <w:rPr>
          <w:rFonts w:ascii="Times New Roman" w:eastAsia="Malgun Gothic" w:hAnsi="Times New Roman" w:cs="Times New Roman" w:hint="eastAsia"/>
          <w:sz w:val="24"/>
          <w:szCs w:val="24"/>
        </w:rPr>
        <w:t xml:space="preserve"> = .</w:t>
      </w:r>
      <w:r w:rsidR="0002345F">
        <w:rPr>
          <w:rFonts w:ascii="Times New Roman" w:eastAsia="Malgun Gothic" w:hAnsi="Times New Roman" w:cs="Times New Roman" w:hint="eastAsia"/>
          <w:sz w:val="24"/>
          <w:szCs w:val="24"/>
        </w:rPr>
        <w:t>13</w:t>
      </w:r>
      <w:r>
        <w:rPr>
          <w:rFonts w:ascii="Times New Roman" w:eastAsia="Malgun Gothic" w:hAnsi="Times New Roman" w:cs="Times New Roman" w:hint="eastAsia"/>
          <w:sz w:val="24"/>
          <w:szCs w:val="24"/>
        </w:rPr>
        <w:t xml:space="preserve">, </w:t>
      </w:r>
      <w:r w:rsidRPr="00B70C0D">
        <w:rPr>
          <w:rFonts w:ascii="Times New Roman" w:eastAsia="Malgun Gothic" w:hAnsi="Times New Roman" w:cs="Times New Roman" w:hint="eastAsia"/>
          <w:i/>
          <w:sz w:val="24"/>
          <w:szCs w:val="24"/>
        </w:rPr>
        <w:t>t</w:t>
      </w:r>
      <w:r>
        <w:rPr>
          <w:rFonts w:ascii="Times New Roman" w:eastAsia="Malgun Gothic" w:hAnsi="Times New Roman" w:cs="Times New Roman" w:hint="eastAsia"/>
          <w:sz w:val="24"/>
          <w:szCs w:val="24"/>
        </w:rPr>
        <w:t xml:space="preserve">(107) = 0.15, </w:t>
      </w:r>
      <w:r w:rsidRPr="00A27FFD">
        <w:rPr>
          <w:rFonts w:ascii="Times New Roman" w:eastAsia="Malgun Gothic" w:hAnsi="Times New Roman" w:cs="Times New Roman" w:hint="eastAsia"/>
          <w:i/>
          <w:sz w:val="24"/>
          <w:szCs w:val="24"/>
        </w:rPr>
        <w:t>p</w:t>
      </w:r>
      <w:r>
        <w:rPr>
          <w:rFonts w:ascii="Times New Roman" w:eastAsia="Malgun Gothic" w:hAnsi="Times New Roman" w:cs="Times New Roman" w:hint="eastAsia"/>
          <w:sz w:val="24"/>
          <w:szCs w:val="24"/>
        </w:rPr>
        <w:t xml:space="preserve"> =.879; </w:t>
      </w:r>
      <w:r w:rsidRPr="00A27FFD">
        <w:rPr>
          <w:rFonts w:ascii="Times New Roman" w:eastAsia="Malgun Gothic" w:hAnsi="Times New Roman" w:cs="Times New Roman" w:hint="eastAsia"/>
          <w:i/>
          <w:sz w:val="24"/>
          <w:szCs w:val="24"/>
        </w:rPr>
        <w:t xml:space="preserve">b </w:t>
      </w:r>
      <w:r>
        <w:rPr>
          <w:rFonts w:ascii="Times New Roman" w:eastAsia="Malgun Gothic" w:hAnsi="Times New Roman" w:cs="Times New Roman" w:hint="eastAsia"/>
          <w:sz w:val="24"/>
          <w:szCs w:val="24"/>
        </w:rPr>
        <w:t>= -</w:t>
      </w:r>
      <w:r w:rsidRPr="00A27FFD">
        <w:rPr>
          <w:rFonts w:ascii="Times New Roman" w:eastAsia="Malgun Gothic" w:hAnsi="Times New Roman" w:cs="Times New Roman" w:hint="eastAsia"/>
          <w:sz w:val="24"/>
          <w:szCs w:val="24"/>
        </w:rPr>
        <w:t>0.</w:t>
      </w:r>
      <w:r w:rsidR="0002345F">
        <w:rPr>
          <w:rFonts w:ascii="Times New Roman" w:eastAsia="Malgun Gothic" w:hAnsi="Times New Roman" w:cs="Times New Roman" w:hint="eastAsia"/>
          <w:sz w:val="24"/>
          <w:szCs w:val="24"/>
        </w:rPr>
        <w:t>08</w:t>
      </w:r>
      <w:r w:rsidRPr="00A27FFD">
        <w:rPr>
          <w:rFonts w:ascii="Times New Roman" w:eastAsia="Malgun Gothic" w:hAnsi="Times New Roman" w:cs="Times New Roman" w:hint="eastAsia"/>
          <w:sz w:val="24"/>
          <w:szCs w:val="24"/>
        </w:rPr>
        <w:t xml:space="preserve">, </w:t>
      </w:r>
      <w:r w:rsidRPr="00A27FFD">
        <w:rPr>
          <w:rFonts w:ascii="Times New Roman" w:eastAsia="Malgun Gothic" w:hAnsi="Times New Roman" w:cs="Times New Roman" w:hint="eastAsia"/>
          <w:i/>
          <w:sz w:val="24"/>
          <w:szCs w:val="24"/>
        </w:rPr>
        <w:t>SE</w:t>
      </w:r>
      <w:r w:rsidRPr="00A27FFD">
        <w:rPr>
          <w:rFonts w:ascii="Times New Roman" w:eastAsia="Malgun Gothic" w:hAnsi="Times New Roman" w:cs="Times New Roman" w:hint="eastAsia"/>
          <w:i/>
          <w:sz w:val="24"/>
          <w:szCs w:val="24"/>
          <w:vertAlign w:val="subscript"/>
        </w:rPr>
        <w:t>b</w:t>
      </w:r>
      <w:r w:rsidRPr="00A27FFD">
        <w:rPr>
          <w:rFonts w:ascii="Times New Roman" w:eastAsia="Malgun Gothic" w:hAnsi="Times New Roman" w:cs="Times New Roman" w:hint="eastAsia"/>
          <w:sz w:val="24"/>
          <w:szCs w:val="24"/>
        </w:rPr>
        <w:t xml:space="preserve"> = .</w:t>
      </w:r>
      <w:r w:rsidR="0002345F">
        <w:rPr>
          <w:rFonts w:ascii="Times New Roman" w:eastAsia="Malgun Gothic" w:hAnsi="Times New Roman" w:cs="Times New Roman" w:hint="eastAsia"/>
          <w:sz w:val="24"/>
          <w:szCs w:val="24"/>
        </w:rPr>
        <w:t>16</w:t>
      </w:r>
      <w:r>
        <w:rPr>
          <w:rFonts w:ascii="Times New Roman" w:eastAsia="Malgun Gothic" w:hAnsi="Times New Roman" w:cs="Times New Roman" w:hint="eastAsia"/>
          <w:sz w:val="24"/>
          <w:szCs w:val="24"/>
        </w:rPr>
        <w:t xml:space="preserve">, </w:t>
      </w:r>
      <w:r w:rsidRPr="00B70C0D">
        <w:rPr>
          <w:rFonts w:ascii="Times New Roman" w:eastAsia="Malgun Gothic" w:hAnsi="Times New Roman" w:cs="Times New Roman" w:hint="eastAsia"/>
          <w:i/>
          <w:sz w:val="24"/>
          <w:szCs w:val="24"/>
        </w:rPr>
        <w:t>t</w:t>
      </w:r>
      <w:r>
        <w:rPr>
          <w:rFonts w:ascii="Times New Roman" w:eastAsia="Malgun Gothic" w:hAnsi="Times New Roman" w:cs="Times New Roman" w:hint="eastAsia"/>
          <w:sz w:val="24"/>
          <w:szCs w:val="24"/>
        </w:rPr>
        <w:t xml:space="preserve">(107) = -0.51, </w:t>
      </w:r>
      <w:r w:rsidRPr="00A27FFD">
        <w:rPr>
          <w:rFonts w:ascii="Times New Roman" w:eastAsia="Malgun Gothic" w:hAnsi="Times New Roman" w:cs="Times New Roman" w:hint="eastAsia"/>
          <w:i/>
          <w:sz w:val="24"/>
          <w:szCs w:val="24"/>
        </w:rPr>
        <w:t>p</w:t>
      </w:r>
      <w:r>
        <w:rPr>
          <w:rFonts w:ascii="Times New Roman" w:eastAsia="Malgun Gothic" w:hAnsi="Times New Roman" w:cs="Times New Roman" w:hint="eastAsia"/>
          <w:sz w:val="24"/>
          <w:szCs w:val="24"/>
        </w:rPr>
        <w:t xml:space="preserve"> =.611 respectively (</w:t>
      </w:r>
      <w:r w:rsidRPr="000E3FAD">
        <w:rPr>
          <w:rFonts w:ascii="Times New Roman" w:hAnsi="Times New Roman" w:cs="Times New Roman" w:hint="eastAsia"/>
          <w:i/>
          <w:color w:val="000000" w:themeColor="text1"/>
          <w:sz w:val="24"/>
          <w:szCs w:val="24"/>
        </w:rPr>
        <w:t>b</w:t>
      </w:r>
      <w:r>
        <w:rPr>
          <w:rFonts w:ascii="Times New Roman" w:hAnsi="Times New Roman" w:cs="Times New Roman" w:hint="eastAsia"/>
          <w:color w:val="000000" w:themeColor="text1"/>
          <w:sz w:val="24"/>
          <w:szCs w:val="24"/>
          <w:vertAlign w:val="subscript"/>
        </w:rPr>
        <w:t>4a</w:t>
      </w:r>
      <w:r w:rsidR="000135CE">
        <w:rPr>
          <w:rFonts w:ascii="Times New Roman" w:hAnsi="Times New Roman" w:cs="Times New Roman" w:hint="eastAsia"/>
          <w:color w:val="000000" w:themeColor="text1"/>
          <w:sz w:val="24"/>
          <w:szCs w:val="24"/>
          <w:vertAlign w:val="subscript"/>
        </w:rPr>
        <w:t xml:space="preserve"> </w:t>
      </w:r>
      <w:r>
        <w:rPr>
          <w:rFonts w:ascii="Times New Roman" w:eastAsia="Malgun Gothic" w:hAnsi="Times New Roman" w:cs="Times New Roman" w:hint="eastAsia"/>
          <w:sz w:val="24"/>
          <w:szCs w:val="24"/>
        </w:rPr>
        <w:t>&amp;</w:t>
      </w:r>
      <w:r w:rsidR="000135CE">
        <w:rPr>
          <w:rFonts w:ascii="Times New Roman" w:eastAsia="Malgun Gothic" w:hAnsi="Times New Roman" w:cs="Times New Roman" w:hint="eastAsia"/>
          <w:sz w:val="24"/>
          <w:szCs w:val="24"/>
        </w:rPr>
        <w:t xml:space="preserve"> </w:t>
      </w:r>
      <w:r w:rsidRPr="000E3FAD">
        <w:rPr>
          <w:rFonts w:ascii="Times New Roman" w:hAnsi="Times New Roman" w:cs="Times New Roman" w:hint="eastAsia"/>
          <w:i/>
          <w:color w:val="000000" w:themeColor="text1"/>
          <w:sz w:val="24"/>
          <w:szCs w:val="24"/>
        </w:rPr>
        <w:t>b</w:t>
      </w:r>
      <w:r>
        <w:rPr>
          <w:rFonts w:ascii="Times New Roman" w:hAnsi="Times New Roman" w:cs="Times New Roman" w:hint="eastAsia"/>
          <w:color w:val="000000" w:themeColor="text1"/>
          <w:sz w:val="24"/>
          <w:szCs w:val="24"/>
          <w:vertAlign w:val="subscript"/>
        </w:rPr>
        <w:t>4b</w:t>
      </w:r>
      <w:r>
        <w:rPr>
          <w:rFonts w:ascii="Times New Roman" w:eastAsia="Malgun Gothic" w:hAnsi="Times New Roman" w:cs="Times New Roman" w:hint="eastAsia"/>
          <w:sz w:val="24"/>
          <w:szCs w:val="24"/>
        </w:rPr>
        <w:t xml:space="preserve"> in Figure1).</w:t>
      </w:r>
    </w:p>
    <w:p w:rsidR="00FE74E2" w:rsidRDefault="00FE74E2" w:rsidP="00FE74E2">
      <w:pPr>
        <w:widowControl/>
        <w:wordWrap/>
        <w:autoSpaceDE/>
        <w:autoSpaceDN/>
        <w:spacing w:line="480" w:lineRule="auto"/>
        <w:jc w:val="left"/>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Separation</w:t>
      </w:r>
    </w:p>
    <w:p w:rsidR="00FE74E2" w:rsidRDefault="00FE74E2" w:rsidP="00FE74E2">
      <w:pPr>
        <w:wordWrap/>
        <w:spacing w:line="480" w:lineRule="auto"/>
        <w:ind w:firstLine="800"/>
        <w:jc w:val="left"/>
        <w:rPr>
          <w:rFonts w:ascii="Times New Roman" w:eastAsia="Malgun Gothic" w:hAnsi="Times New Roman" w:cs="Times New Roman"/>
          <w:sz w:val="24"/>
          <w:szCs w:val="24"/>
        </w:rPr>
      </w:pPr>
      <w:r>
        <w:rPr>
          <w:rFonts w:ascii="Times New Roman" w:hAnsi="Times New Roman" w:cs="Times New Roman" w:hint="eastAsia"/>
          <w:sz w:val="24"/>
          <w:szCs w:val="24"/>
        </w:rPr>
        <w:t>W</w:t>
      </w:r>
      <w:r w:rsidRPr="00343AE0">
        <w:rPr>
          <w:rFonts w:ascii="Times New Roman" w:hAnsi="Times New Roman" w:cs="Times New Roman" w:hint="eastAsia"/>
          <w:sz w:val="24"/>
          <w:szCs w:val="24"/>
        </w:rPr>
        <w:t xml:space="preserve">e </w:t>
      </w:r>
      <w:r w:rsidR="007339D9">
        <w:rPr>
          <w:rFonts w:ascii="Times New Roman" w:hAnsi="Times New Roman" w:cs="Times New Roman"/>
          <w:sz w:val="24"/>
          <w:szCs w:val="24"/>
        </w:rPr>
        <w:t xml:space="preserve">performed the same hierarchical </w:t>
      </w:r>
      <w:r w:rsidR="00D2452C">
        <w:rPr>
          <w:rFonts w:ascii="Times New Roman" w:hAnsi="Times New Roman" w:cs="Times New Roman" w:hint="eastAsia"/>
          <w:sz w:val="24"/>
          <w:szCs w:val="24"/>
        </w:rPr>
        <w:t>r</w:t>
      </w:r>
      <w:r w:rsidR="007339D9">
        <w:rPr>
          <w:rFonts w:ascii="Times New Roman" w:hAnsi="Times New Roman" w:cs="Times New Roman"/>
          <w:sz w:val="24"/>
          <w:szCs w:val="24"/>
        </w:rPr>
        <w:t xml:space="preserve">egression on </w:t>
      </w:r>
      <w:r>
        <w:rPr>
          <w:rFonts w:ascii="Times New Roman" w:hAnsi="Times New Roman" w:cs="Times New Roman" w:hint="eastAsia"/>
          <w:sz w:val="24"/>
          <w:szCs w:val="24"/>
        </w:rPr>
        <w:t xml:space="preserve">separation. </w:t>
      </w:r>
      <w:r w:rsidR="007339D9">
        <w:rPr>
          <w:rFonts w:ascii="Times New Roman" w:hAnsi="Times New Roman" w:cs="Times New Roman"/>
          <w:sz w:val="24"/>
          <w:szCs w:val="24"/>
        </w:rPr>
        <w:t xml:space="preserve">The </w:t>
      </w:r>
      <w:r>
        <w:rPr>
          <w:rFonts w:ascii="Times New Roman" w:hAnsi="Times New Roman" w:cs="Times New Roman" w:hint="eastAsia"/>
          <w:sz w:val="24"/>
          <w:szCs w:val="24"/>
        </w:rPr>
        <w:t>three-way interaction</w:t>
      </w:r>
      <w:r w:rsidR="007339D9">
        <w:rPr>
          <w:rFonts w:ascii="Times New Roman" w:hAnsi="Times New Roman" w:cs="Times New Roman"/>
          <w:sz w:val="24"/>
          <w:szCs w:val="24"/>
        </w:rPr>
        <w:t xml:space="preserve">, which </w:t>
      </w:r>
      <w:r>
        <w:rPr>
          <w:rFonts w:ascii="Times New Roman" w:hAnsi="Times New Roman" w:cs="Times New Roman" w:hint="eastAsia"/>
          <w:sz w:val="24"/>
          <w:szCs w:val="24"/>
        </w:rPr>
        <w:t xml:space="preserve">was significant, </w:t>
      </w:r>
      <w:r w:rsidRPr="00533FF0">
        <w:rPr>
          <w:rFonts w:ascii="Times New Roman" w:hAnsi="Times New Roman" w:cs="Times New Roman"/>
          <w:i/>
          <w:color w:val="000000" w:themeColor="text1"/>
          <w:sz w:val="24"/>
          <w:szCs w:val="24"/>
        </w:rPr>
        <w:t>β</w:t>
      </w:r>
      <w:r>
        <w:rPr>
          <w:rFonts w:ascii="Times New Roman" w:eastAsia="Malgun Gothic" w:hAnsi="Times New Roman" w:cs="Times New Roman" w:hint="eastAsia"/>
          <w:sz w:val="24"/>
          <w:szCs w:val="24"/>
        </w:rPr>
        <w:t xml:space="preserve">= </w:t>
      </w:r>
      <w:r w:rsidRPr="00A27FFD">
        <w:rPr>
          <w:rFonts w:ascii="Times New Roman" w:eastAsia="Malgun Gothic" w:hAnsi="Times New Roman" w:cs="Times New Roman" w:hint="eastAsia"/>
          <w:sz w:val="24"/>
          <w:szCs w:val="24"/>
        </w:rPr>
        <w:t>.</w:t>
      </w:r>
      <w:r>
        <w:rPr>
          <w:rFonts w:ascii="Times New Roman" w:eastAsia="Malgun Gothic" w:hAnsi="Times New Roman" w:cs="Times New Roman" w:hint="eastAsia"/>
          <w:sz w:val="24"/>
          <w:szCs w:val="24"/>
        </w:rPr>
        <w:t>20,</w:t>
      </w:r>
      <w:r w:rsidR="001A72B1">
        <w:rPr>
          <w:rFonts w:ascii="Times New Roman" w:eastAsia="Malgun Gothic" w:hAnsi="Times New Roman" w:cs="Times New Roman" w:hint="eastAsia"/>
          <w:sz w:val="24"/>
          <w:szCs w:val="24"/>
        </w:rPr>
        <w:t xml:space="preserve"> </w:t>
      </w:r>
      <w:r w:rsidRPr="0044476E">
        <w:rPr>
          <w:rFonts w:ascii="Times New Roman" w:eastAsia="Malgun Gothic" w:hAnsi="Times New Roman" w:cs="Times New Roman" w:hint="eastAsia"/>
          <w:i/>
          <w:sz w:val="24"/>
          <w:szCs w:val="24"/>
        </w:rPr>
        <w:t>t</w:t>
      </w:r>
      <w:r>
        <w:rPr>
          <w:rFonts w:ascii="Times New Roman" w:eastAsia="Malgun Gothic" w:hAnsi="Times New Roman" w:cs="Times New Roman" w:hint="eastAsia"/>
          <w:sz w:val="24"/>
          <w:szCs w:val="24"/>
        </w:rPr>
        <w:t>(10</w:t>
      </w:r>
      <w:r w:rsidR="0002345F">
        <w:rPr>
          <w:rFonts w:ascii="Times New Roman" w:eastAsia="Malgun Gothic" w:hAnsi="Times New Roman" w:cs="Times New Roman" w:hint="eastAsia"/>
          <w:sz w:val="24"/>
          <w:szCs w:val="24"/>
        </w:rPr>
        <w:t>7</w:t>
      </w:r>
      <w:r>
        <w:rPr>
          <w:rFonts w:ascii="Times New Roman" w:eastAsia="Malgun Gothic" w:hAnsi="Times New Roman" w:cs="Times New Roman" w:hint="eastAsia"/>
          <w:sz w:val="24"/>
          <w:szCs w:val="24"/>
        </w:rPr>
        <w:t xml:space="preserve">) = 2.71, </w:t>
      </w:r>
      <w:r w:rsidRPr="00852E2C">
        <w:rPr>
          <w:rFonts w:ascii="Times New Roman" w:eastAsia="Malgun Gothic" w:hAnsi="Times New Roman" w:cs="Times New Roman" w:hint="eastAsia"/>
          <w:i/>
          <w:sz w:val="24"/>
          <w:szCs w:val="24"/>
        </w:rPr>
        <w:t>p</w:t>
      </w:r>
      <w:r>
        <w:rPr>
          <w:rFonts w:ascii="Times New Roman" w:eastAsia="Malgun Gothic" w:hAnsi="Times New Roman" w:cs="Times New Roman" w:hint="eastAsia"/>
          <w:sz w:val="24"/>
          <w:szCs w:val="24"/>
        </w:rPr>
        <w:t xml:space="preserve"> = .008 (Table 2)</w:t>
      </w:r>
      <w:r w:rsidR="007339D9">
        <w:rPr>
          <w:rFonts w:ascii="Times New Roman" w:eastAsia="Malgun Gothic" w:hAnsi="Times New Roman" w:cs="Times New Roman"/>
          <w:sz w:val="24"/>
          <w:szCs w:val="24"/>
        </w:rPr>
        <w:t>,</w:t>
      </w:r>
      <w:r w:rsidR="00C037F5">
        <w:rPr>
          <w:rFonts w:ascii="Times New Roman" w:eastAsia="Malgun Gothic" w:hAnsi="Times New Roman" w:cs="Times New Roman" w:hint="eastAsia"/>
          <w:sz w:val="24"/>
          <w:szCs w:val="24"/>
        </w:rPr>
        <w:t xml:space="preserve"> </w:t>
      </w:r>
      <w:r w:rsidRPr="00315606">
        <w:rPr>
          <w:rFonts w:ascii="Times New Roman" w:eastAsia="Malgun Gothic" w:hAnsi="Times New Roman" w:cs="Times New Roman"/>
          <w:sz w:val="24"/>
          <w:szCs w:val="24"/>
        </w:rPr>
        <w:t xml:space="preserve">was decomposed </w:t>
      </w:r>
      <w:r>
        <w:rPr>
          <w:rFonts w:ascii="Times New Roman" w:eastAsia="Malgun Gothic" w:hAnsi="Times New Roman" w:cs="Times New Roman" w:hint="eastAsia"/>
          <w:sz w:val="24"/>
          <w:szCs w:val="24"/>
        </w:rPr>
        <w:t xml:space="preserve">at high and low </w:t>
      </w:r>
      <w:r>
        <w:rPr>
          <w:rFonts w:ascii="Times New Roman" w:eastAsia="Malgun Gothic" w:hAnsi="Times New Roman" w:cs="Times New Roman" w:hint="eastAsia"/>
          <w:sz w:val="24"/>
          <w:szCs w:val="24"/>
        </w:rPr>
        <w:lastRenderedPageBreak/>
        <w:t>British identity uncertainty</w:t>
      </w:r>
      <w:r w:rsidR="00151CD4">
        <w:rPr>
          <w:rFonts w:ascii="Times New Roman" w:eastAsia="Malgun Gothic" w:hAnsi="Times New Roman" w:cs="Times New Roman" w:hint="eastAsia"/>
          <w:sz w:val="24"/>
          <w:szCs w:val="24"/>
        </w:rPr>
        <w:t xml:space="preserve"> </w:t>
      </w:r>
      <w:r>
        <w:rPr>
          <w:rFonts w:hint="eastAsia"/>
        </w:rPr>
        <w:t>(</w:t>
      </w:r>
      <w:r w:rsidRPr="00E946B2">
        <w:rPr>
          <w:rFonts w:ascii="Times New Roman" w:eastAsia="Malgun Gothic" w:hAnsi="Times New Roman" w:cs="Times New Roman"/>
          <w:sz w:val="24"/>
          <w:szCs w:val="24"/>
        </w:rPr>
        <w:t>Cohen, Cohen, West &amp; Aiken, 2003</w:t>
      </w:r>
      <w:r>
        <w:rPr>
          <w:rFonts w:ascii="Times New Roman" w:eastAsia="Malgun Gothic" w:hAnsi="Times New Roman" w:cs="Times New Roman" w:hint="eastAsia"/>
          <w:sz w:val="24"/>
          <w:szCs w:val="24"/>
        </w:rPr>
        <w:t xml:space="preserve">). </w:t>
      </w:r>
    </w:p>
    <w:p w:rsidR="00FE74E2" w:rsidRDefault="00FE74E2" w:rsidP="00FE74E2">
      <w:pPr>
        <w:wordWrap/>
        <w:spacing w:line="480" w:lineRule="auto"/>
        <w:ind w:firstLine="800"/>
        <w:jc w:val="left"/>
        <w:rPr>
          <w:rFonts w:ascii="Times New Roman" w:eastAsia="Malgun Gothic" w:hAnsi="Times New Roman" w:cs="Times New Roman"/>
          <w:sz w:val="24"/>
          <w:szCs w:val="24"/>
        </w:rPr>
      </w:pPr>
      <w:r>
        <w:rPr>
          <w:rFonts w:ascii="Times New Roman" w:eastAsia="Malgun Gothic" w:hAnsi="Times New Roman" w:cs="Times New Roman" w:hint="eastAsia"/>
          <w:sz w:val="24"/>
          <w:szCs w:val="24"/>
        </w:rPr>
        <w:t xml:space="preserve">At the high level of British </w:t>
      </w:r>
      <w:r>
        <w:rPr>
          <w:rFonts w:ascii="Times New Roman" w:eastAsia="Malgun Gothic" w:hAnsi="Times New Roman" w:cs="Times New Roman"/>
          <w:sz w:val="24"/>
          <w:szCs w:val="24"/>
        </w:rPr>
        <w:t>identity</w:t>
      </w:r>
      <w:r>
        <w:rPr>
          <w:rFonts w:ascii="Times New Roman" w:eastAsia="Malgun Gothic" w:hAnsi="Times New Roman" w:cs="Times New Roman" w:hint="eastAsia"/>
          <w:sz w:val="24"/>
          <w:szCs w:val="24"/>
        </w:rPr>
        <w:t xml:space="preserve"> uncertainty, the two-way interaction effect was not significant, </w:t>
      </w:r>
      <w:r w:rsidRPr="00A27FFD">
        <w:rPr>
          <w:rFonts w:ascii="Times New Roman" w:eastAsia="Malgun Gothic" w:hAnsi="Times New Roman" w:cs="Times New Roman" w:hint="eastAsia"/>
          <w:i/>
          <w:sz w:val="24"/>
          <w:szCs w:val="24"/>
        </w:rPr>
        <w:t xml:space="preserve">b </w:t>
      </w:r>
      <w:r>
        <w:rPr>
          <w:rFonts w:ascii="Times New Roman" w:eastAsia="Malgun Gothic" w:hAnsi="Times New Roman" w:cs="Times New Roman" w:hint="eastAsia"/>
          <w:sz w:val="24"/>
          <w:szCs w:val="24"/>
        </w:rPr>
        <w:t xml:space="preserve">= </w:t>
      </w:r>
      <w:r w:rsidRPr="00A27FFD">
        <w:rPr>
          <w:rFonts w:ascii="Times New Roman" w:eastAsia="Malgun Gothic" w:hAnsi="Times New Roman" w:cs="Times New Roman" w:hint="eastAsia"/>
          <w:sz w:val="24"/>
          <w:szCs w:val="24"/>
        </w:rPr>
        <w:t>0.</w:t>
      </w:r>
      <w:r w:rsidR="001F09F3">
        <w:rPr>
          <w:rFonts w:ascii="Times New Roman" w:eastAsia="Malgun Gothic" w:hAnsi="Times New Roman" w:cs="Times New Roman" w:hint="eastAsia"/>
          <w:sz w:val="24"/>
          <w:szCs w:val="24"/>
        </w:rPr>
        <w:t>05</w:t>
      </w:r>
      <w:r w:rsidRPr="00A27FFD">
        <w:rPr>
          <w:rFonts w:ascii="Times New Roman" w:eastAsia="Malgun Gothic" w:hAnsi="Times New Roman" w:cs="Times New Roman" w:hint="eastAsia"/>
          <w:sz w:val="24"/>
          <w:szCs w:val="24"/>
        </w:rPr>
        <w:t xml:space="preserve">, </w:t>
      </w:r>
      <w:r w:rsidRPr="00A27FFD">
        <w:rPr>
          <w:rFonts w:ascii="Times New Roman" w:eastAsia="Malgun Gothic" w:hAnsi="Times New Roman" w:cs="Times New Roman" w:hint="eastAsia"/>
          <w:i/>
          <w:sz w:val="24"/>
          <w:szCs w:val="24"/>
        </w:rPr>
        <w:t>SE</w:t>
      </w:r>
      <w:r w:rsidRPr="00A27FFD">
        <w:rPr>
          <w:rFonts w:ascii="Times New Roman" w:eastAsia="Malgun Gothic" w:hAnsi="Times New Roman" w:cs="Times New Roman" w:hint="eastAsia"/>
          <w:i/>
          <w:sz w:val="24"/>
          <w:szCs w:val="24"/>
          <w:vertAlign w:val="subscript"/>
        </w:rPr>
        <w:t>b</w:t>
      </w:r>
      <w:r w:rsidRPr="00A27FFD">
        <w:rPr>
          <w:rFonts w:ascii="Times New Roman" w:eastAsia="Malgun Gothic" w:hAnsi="Times New Roman" w:cs="Times New Roman" w:hint="eastAsia"/>
          <w:sz w:val="24"/>
          <w:szCs w:val="24"/>
        </w:rPr>
        <w:t xml:space="preserve"> = .</w:t>
      </w:r>
      <w:r w:rsidR="001F09F3">
        <w:rPr>
          <w:rFonts w:ascii="Times New Roman" w:eastAsia="Malgun Gothic" w:hAnsi="Times New Roman" w:cs="Times New Roman" w:hint="eastAsia"/>
          <w:sz w:val="24"/>
          <w:szCs w:val="24"/>
        </w:rPr>
        <w:t>03</w:t>
      </w:r>
      <w:r>
        <w:rPr>
          <w:rFonts w:ascii="Times New Roman" w:eastAsia="Malgun Gothic" w:hAnsi="Times New Roman" w:cs="Times New Roman" w:hint="eastAsia"/>
          <w:sz w:val="24"/>
          <w:szCs w:val="24"/>
        </w:rPr>
        <w:t xml:space="preserve">, </w:t>
      </w:r>
      <w:r w:rsidRPr="00B70C0D">
        <w:rPr>
          <w:rFonts w:ascii="Times New Roman" w:eastAsia="Malgun Gothic" w:hAnsi="Times New Roman" w:cs="Times New Roman" w:hint="eastAsia"/>
          <w:i/>
          <w:sz w:val="24"/>
          <w:szCs w:val="24"/>
        </w:rPr>
        <w:t>t</w:t>
      </w:r>
      <w:r>
        <w:rPr>
          <w:rFonts w:ascii="Times New Roman" w:eastAsia="Malgun Gothic" w:hAnsi="Times New Roman" w:cs="Times New Roman" w:hint="eastAsia"/>
          <w:sz w:val="24"/>
          <w:szCs w:val="24"/>
        </w:rPr>
        <w:t xml:space="preserve">(107) = 1.55, </w:t>
      </w:r>
      <w:r w:rsidRPr="00A27FFD">
        <w:rPr>
          <w:rFonts w:ascii="Times New Roman" w:eastAsia="Malgun Gothic" w:hAnsi="Times New Roman" w:cs="Times New Roman" w:hint="eastAsia"/>
          <w:i/>
          <w:sz w:val="24"/>
          <w:szCs w:val="24"/>
        </w:rPr>
        <w:t>p</w:t>
      </w:r>
      <w:r>
        <w:rPr>
          <w:rFonts w:ascii="Times New Roman" w:eastAsia="Malgun Gothic" w:hAnsi="Times New Roman" w:cs="Times New Roman" w:hint="eastAsia"/>
          <w:sz w:val="24"/>
          <w:szCs w:val="24"/>
        </w:rPr>
        <w:t xml:space="preserve"> =.123. At the low level of British </w:t>
      </w:r>
      <w:r>
        <w:rPr>
          <w:rFonts w:ascii="Times New Roman" w:eastAsia="Malgun Gothic" w:hAnsi="Times New Roman" w:cs="Times New Roman"/>
          <w:sz w:val="24"/>
          <w:szCs w:val="24"/>
        </w:rPr>
        <w:t>identity</w:t>
      </w:r>
      <w:r w:rsidR="00E578E4">
        <w:rPr>
          <w:rFonts w:ascii="Times New Roman" w:eastAsia="Malgun Gothic" w:hAnsi="Times New Roman" w:cs="Times New Roman" w:hint="eastAsia"/>
          <w:sz w:val="24"/>
          <w:szCs w:val="24"/>
        </w:rPr>
        <w:t xml:space="preserve"> </w:t>
      </w:r>
      <w:r>
        <w:rPr>
          <w:rFonts w:ascii="Times New Roman" w:eastAsia="Malgun Gothic" w:hAnsi="Times New Roman" w:cs="Times New Roman"/>
          <w:sz w:val="24"/>
          <w:szCs w:val="24"/>
        </w:rPr>
        <w:t>uncertainty</w:t>
      </w:r>
      <w:r>
        <w:rPr>
          <w:rFonts w:ascii="Times New Roman" w:eastAsia="Malgun Gothic" w:hAnsi="Times New Roman" w:cs="Times New Roman" w:hint="eastAsia"/>
          <w:sz w:val="24"/>
          <w:szCs w:val="24"/>
        </w:rPr>
        <w:t xml:space="preserve">, the two-way </w:t>
      </w:r>
      <w:r>
        <w:rPr>
          <w:rFonts w:ascii="Times New Roman" w:eastAsia="Malgun Gothic" w:hAnsi="Times New Roman" w:cs="Times New Roman"/>
          <w:sz w:val="24"/>
          <w:szCs w:val="24"/>
        </w:rPr>
        <w:t>interaction</w:t>
      </w:r>
      <w:r>
        <w:rPr>
          <w:rFonts w:ascii="Times New Roman" w:eastAsia="Malgun Gothic" w:hAnsi="Times New Roman" w:cs="Times New Roman" w:hint="eastAsia"/>
          <w:sz w:val="24"/>
          <w:szCs w:val="24"/>
        </w:rPr>
        <w:t xml:space="preserve"> effect was significant, </w:t>
      </w:r>
      <w:r w:rsidRPr="00A27FFD">
        <w:rPr>
          <w:rFonts w:ascii="Times New Roman" w:eastAsia="Malgun Gothic" w:hAnsi="Times New Roman" w:cs="Times New Roman" w:hint="eastAsia"/>
          <w:i/>
          <w:sz w:val="24"/>
          <w:szCs w:val="24"/>
        </w:rPr>
        <w:t xml:space="preserve">b </w:t>
      </w:r>
      <w:r>
        <w:rPr>
          <w:rFonts w:ascii="Times New Roman" w:eastAsia="Malgun Gothic" w:hAnsi="Times New Roman" w:cs="Times New Roman" w:hint="eastAsia"/>
          <w:sz w:val="24"/>
          <w:szCs w:val="24"/>
        </w:rPr>
        <w:t>= -</w:t>
      </w:r>
      <w:r w:rsidRPr="00A27FFD">
        <w:rPr>
          <w:rFonts w:ascii="Times New Roman" w:eastAsia="Malgun Gothic" w:hAnsi="Times New Roman" w:cs="Times New Roman" w:hint="eastAsia"/>
          <w:sz w:val="24"/>
          <w:szCs w:val="24"/>
        </w:rPr>
        <w:t>0.</w:t>
      </w:r>
      <w:r w:rsidR="001F09F3">
        <w:rPr>
          <w:rFonts w:ascii="Times New Roman" w:eastAsia="Malgun Gothic" w:hAnsi="Times New Roman" w:cs="Times New Roman" w:hint="eastAsia"/>
          <w:sz w:val="24"/>
          <w:szCs w:val="24"/>
        </w:rPr>
        <w:t>06</w:t>
      </w:r>
      <w:r w:rsidRPr="00A27FFD">
        <w:rPr>
          <w:rFonts w:ascii="Times New Roman" w:eastAsia="Malgun Gothic" w:hAnsi="Times New Roman" w:cs="Times New Roman" w:hint="eastAsia"/>
          <w:sz w:val="24"/>
          <w:szCs w:val="24"/>
        </w:rPr>
        <w:t xml:space="preserve">, </w:t>
      </w:r>
      <w:r w:rsidRPr="00A27FFD">
        <w:rPr>
          <w:rFonts w:ascii="Times New Roman" w:eastAsia="Malgun Gothic" w:hAnsi="Times New Roman" w:cs="Times New Roman" w:hint="eastAsia"/>
          <w:i/>
          <w:sz w:val="24"/>
          <w:szCs w:val="24"/>
        </w:rPr>
        <w:t>SE</w:t>
      </w:r>
      <w:r w:rsidRPr="00A27FFD">
        <w:rPr>
          <w:rFonts w:ascii="Times New Roman" w:eastAsia="Malgun Gothic" w:hAnsi="Times New Roman" w:cs="Times New Roman" w:hint="eastAsia"/>
          <w:i/>
          <w:sz w:val="24"/>
          <w:szCs w:val="24"/>
          <w:vertAlign w:val="subscript"/>
        </w:rPr>
        <w:t>b</w:t>
      </w:r>
      <w:r w:rsidRPr="00A27FFD">
        <w:rPr>
          <w:rFonts w:ascii="Times New Roman" w:eastAsia="Malgun Gothic" w:hAnsi="Times New Roman" w:cs="Times New Roman" w:hint="eastAsia"/>
          <w:sz w:val="24"/>
          <w:szCs w:val="24"/>
        </w:rPr>
        <w:t xml:space="preserve"> = .</w:t>
      </w:r>
      <w:r w:rsidR="001F09F3">
        <w:rPr>
          <w:rFonts w:ascii="Times New Roman" w:eastAsia="Malgun Gothic" w:hAnsi="Times New Roman" w:cs="Times New Roman" w:hint="eastAsia"/>
          <w:sz w:val="24"/>
          <w:szCs w:val="24"/>
        </w:rPr>
        <w:t>03</w:t>
      </w:r>
      <w:r>
        <w:rPr>
          <w:rFonts w:ascii="Times New Roman" w:eastAsia="Malgun Gothic" w:hAnsi="Times New Roman" w:cs="Times New Roman" w:hint="eastAsia"/>
          <w:sz w:val="24"/>
          <w:szCs w:val="24"/>
        </w:rPr>
        <w:t xml:space="preserve">, </w:t>
      </w:r>
      <w:r w:rsidRPr="00B70C0D">
        <w:rPr>
          <w:rFonts w:ascii="Times New Roman" w:eastAsia="Malgun Gothic" w:hAnsi="Times New Roman" w:cs="Times New Roman" w:hint="eastAsia"/>
          <w:i/>
          <w:sz w:val="24"/>
          <w:szCs w:val="24"/>
        </w:rPr>
        <w:t>t</w:t>
      </w:r>
      <w:r>
        <w:rPr>
          <w:rFonts w:ascii="Times New Roman" w:eastAsia="Malgun Gothic" w:hAnsi="Times New Roman" w:cs="Times New Roman" w:hint="eastAsia"/>
          <w:sz w:val="24"/>
          <w:szCs w:val="24"/>
        </w:rPr>
        <w:t xml:space="preserve">(107) = -2.16, </w:t>
      </w:r>
      <w:r w:rsidRPr="00A27FFD">
        <w:rPr>
          <w:rFonts w:ascii="Times New Roman" w:eastAsia="Malgun Gothic" w:hAnsi="Times New Roman" w:cs="Times New Roman" w:hint="eastAsia"/>
          <w:i/>
          <w:sz w:val="24"/>
          <w:szCs w:val="24"/>
        </w:rPr>
        <w:t>p</w:t>
      </w:r>
      <w:r>
        <w:rPr>
          <w:rFonts w:ascii="Times New Roman" w:eastAsia="Malgun Gothic" w:hAnsi="Times New Roman" w:cs="Times New Roman" w:hint="eastAsia"/>
          <w:sz w:val="24"/>
          <w:szCs w:val="24"/>
        </w:rPr>
        <w:t xml:space="preserve"> =.033. Thus, under low British identity uncertainty, we further decomposed to two simple main effects of Scottish identity uncertainty at high and low relative identity </w:t>
      </w:r>
      <w:r>
        <w:rPr>
          <w:rFonts w:ascii="Times New Roman" w:eastAsia="Malgun Gothic" w:hAnsi="Times New Roman" w:cs="Times New Roman"/>
          <w:sz w:val="24"/>
          <w:szCs w:val="24"/>
        </w:rPr>
        <w:t>centrality</w:t>
      </w:r>
      <w:r>
        <w:rPr>
          <w:rFonts w:ascii="Times New Roman" w:eastAsia="Malgun Gothic" w:hAnsi="Times New Roman" w:cs="Times New Roman" w:hint="eastAsia"/>
          <w:sz w:val="24"/>
          <w:szCs w:val="24"/>
        </w:rPr>
        <w:t xml:space="preserve">. For those whom Scottish identity </w:t>
      </w:r>
      <w:r w:rsidR="001A72B1">
        <w:rPr>
          <w:rFonts w:ascii="Times New Roman" w:eastAsia="Malgun Gothic" w:hAnsi="Times New Roman" w:cs="Times New Roman" w:hint="eastAsia"/>
          <w:sz w:val="24"/>
          <w:szCs w:val="24"/>
        </w:rPr>
        <w:t>were</w:t>
      </w:r>
      <w:r>
        <w:rPr>
          <w:rFonts w:ascii="Times New Roman" w:eastAsia="Malgun Gothic" w:hAnsi="Times New Roman" w:cs="Times New Roman" w:hint="eastAsia"/>
          <w:sz w:val="24"/>
          <w:szCs w:val="24"/>
        </w:rPr>
        <w:t xml:space="preserve"> more central than British identity (high RIC), Scottish identity uncertainty was negatively associated with separation, </w:t>
      </w:r>
      <w:r w:rsidRPr="00A27FFD">
        <w:rPr>
          <w:rFonts w:ascii="Times New Roman" w:eastAsia="Malgun Gothic" w:hAnsi="Times New Roman" w:cs="Times New Roman" w:hint="eastAsia"/>
          <w:i/>
          <w:sz w:val="24"/>
          <w:szCs w:val="24"/>
        </w:rPr>
        <w:t xml:space="preserve">b </w:t>
      </w:r>
      <w:r>
        <w:rPr>
          <w:rFonts w:ascii="Times New Roman" w:eastAsia="Malgun Gothic" w:hAnsi="Times New Roman" w:cs="Times New Roman" w:hint="eastAsia"/>
          <w:sz w:val="24"/>
          <w:szCs w:val="24"/>
        </w:rPr>
        <w:t>= -</w:t>
      </w:r>
      <w:r w:rsidR="009F50A2">
        <w:rPr>
          <w:rFonts w:ascii="Times New Roman" w:eastAsia="Malgun Gothic" w:hAnsi="Times New Roman" w:cs="Times New Roman" w:hint="eastAsia"/>
          <w:sz w:val="24"/>
          <w:szCs w:val="24"/>
        </w:rPr>
        <w:t>0.54</w:t>
      </w:r>
      <w:r>
        <w:rPr>
          <w:rFonts w:ascii="Times New Roman" w:eastAsia="Malgun Gothic" w:hAnsi="Times New Roman" w:cs="Times New Roman" w:hint="eastAsia"/>
          <w:sz w:val="24"/>
          <w:szCs w:val="24"/>
        </w:rPr>
        <w:t>,</w:t>
      </w:r>
      <w:r w:rsidR="00E578E4">
        <w:rPr>
          <w:rFonts w:ascii="Times New Roman" w:eastAsia="Malgun Gothic" w:hAnsi="Times New Roman" w:cs="Times New Roman" w:hint="eastAsia"/>
          <w:sz w:val="24"/>
          <w:szCs w:val="24"/>
        </w:rPr>
        <w:t xml:space="preserve"> </w:t>
      </w:r>
      <w:r w:rsidRPr="00A27FFD">
        <w:rPr>
          <w:rFonts w:ascii="Times New Roman" w:eastAsia="Malgun Gothic" w:hAnsi="Times New Roman" w:cs="Times New Roman" w:hint="eastAsia"/>
          <w:i/>
          <w:sz w:val="24"/>
          <w:szCs w:val="24"/>
        </w:rPr>
        <w:t>SE</w:t>
      </w:r>
      <w:r w:rsidRPr="00A27FFD">
        <w:rPr>
          <w:rFonts w:ascii="Times New Roman" w:eastAsia="Malgun Gothic" w:hAnsi="Times New Roman" w:cs="Times New Roman" w:hint="eastAsia"/>
          <w:i/>
          <w:sz w:val="24"/>
          <w:szCs w:val="24"/>
          <w:vertAlign w:val="subscript"/>
        </w:rPr>
        <w:t>b</w:t>
      </w:r>
      <w:r w:rsidRPr="00A27FFD">
        <w:rPr>
          <w:rFonts w:ascii="Times New Roman" w:eastAsia="Malgun Gothic" w:hAnsi="Times New Roman" w:cs="Times New Roman" w:hint="eastAsia"/>
          <w:sz w:val="24"/>
          <w:szCs w:val="24"/>
        </w:rPr>
        <w:t xml:space="preserve"> = .</w:t>
      </w:r>
      <w:r w:rsidR="009F50A2">
        <w:rPr>
          <w:rFonts w:ascii="Times New Roman" w:eastAsia="Malgun Gothic" w:hAnsi="Times New Roman" w:cs="Times New Roman" w:hint="eastAsia"/>
          <w:sz w:val="24"/>
          <w:szCs w:val="24"/>
        </w:rPr>
        <w:t>24</w:t>
      </w:r>
      <w:r>
        <w:rPr>
          <w:rFonts w:ascii="Times New Roman" w:eastAsia="Malgun Gothic" w:hAnsi="Times New Roman" w:cs="Times New Roman" w:hint="eastAsia"/>
          <w:sz w:val="24"/>
          <w:szCs w:val="24"/>
        </w:rPr>
        <w:t xml:space="preserve">, </w:t>
      </w:r>
      <w:r w:rsidRPr="00B70C0D">
        <w:rPr>
          <w:rFonts w:ascii="Times New Roman" w:eastAsia="Malgun Gothic" w:hAnsi="Times New Roman" w:cs="Times New Roman" w:hint="eastAsia"/>
          <w:i/>
          <w:sz w:val="24"/>
          <w:szCs w:val="24"/>
        </w:rPr>
        <w:t>t</w:t>
      </w:r>
      <w:r>
        <w:rPr>
          <w:rFonts w:ascii="Times New Roman" w:eastAsia="Malgun Gothic" w:hAnsi="Times New Roman" w:cs="Times New Roman" w:hint="eastAsia"/>
          <w:sz w:val="24"/>
          <w:szCs w:val="24"/>
        </w:rPr>
        <w:t xml:space="preserve">(107) = -2.26, </w:t>
      </w:r>
      <w:r w:rsidRPr="00A27FFD">
        <w:rPr>
          <w:rFonts w:ascii="Times New Roman" w:eastAsia="Malgun Gothic" w:hAnsi="Times New Roman" w:cs="Times New Roman" w:hint="eastAsia"/>
          <w:i/>
          <w:sz w:val="24"/>
          <w:szCs w:val="24"/>
        </w:rPr>
        <w:t>p</w:t>
      </w:r>
      <w:r>
        <w:rPr>
          <w:rFonts w:ascii="Times New Roman" w:eastAsia="Malgun Gothic" w:hAnsi="Times New Roman" w:cs="Times New Roman" w:hint="eastAsia"/>
          <w:sz w:val="24"/>
          <w:szCs w:val="24"/>
        </w:rPr>
        <w:t xml:space="preserve"> =.026. For those whom Scottish identity </w:t>
      </w:r>
      <w:r w:rsidR="001A72B1">
        <w:rPr>
          <w:rFonts w:ascii="Times New Roman" w:eastAsia="Malgun Gothic" w:hAnsi="Times New Roman" w:cs="Times New Roman" w:hint="eastAsia"/>
          <w:sz w:val="24"/>
          <w:szCs w:val="24"/>
        </w:rPr>
        <w:t>were</w:t>
      </w:r>
      <w:r>
        <w:rPr>
          <w:rFonts w:ascii="Times New Roman" w:eastAsia="Malgun Gothic" w:hAnsi="Times New Roman" w:cs="Times New Roman" w:hint="eastAsia"/>
          <w:sz w:val="24"/>
          <w:szCs w:val="24"/>
        </w:rPr>
        <w:t xml:space="preserve"> less central than British identity (low RIC), Scottish </w:t>
      </w:r>
      <w:r>
        <w:rPr>
          <w:rFonts w:ascii="Times New Roman" w:eastAsia="Malgun Gothic" w:hAnsi="Times New Roman" w:cs="Times New Roman"/>
          <w:sz w:val="24"/>
          <w:szCs w:val="24"/>
        </w:rPr>
        <w:t>identity</w:t>
      </w:r>
      <w:r>
        <w:rPr>
          <w:rFonts w:ascii="Times New Roman" w:eastAsia="Malgun Gothic" w:hAnsi="Times New Roman" w:cs="Times New Roman" w:hint="eastAsia"/>
          <w:sz w:val="24"/>
          <w:szCs w:val="24"/>
        </w:rPr>
        <w:t xml:space="preserve"> uncertainty was not significantly associated with separation, </w:t>
      </w:r>
      <w:r w:rsidRPr="00A27FFD">
        <w:rPr>
          <w:rFonts w:ascii="Times New Roman" w:eastAsia="Malgun Gothic" w:hAnsi="Times New Roman" w:cs="Times New Roman" w:hint="eastAsia"/>
          <w:i/>
          <w:sz w:val="24"/>
          <w:szCs w:val="24"/>
        </w:rPr>
        <w:t xml:space="preserve">b </w:t>
      </w:r>
      <w:r>
        <w:rPr>
          <w:rFonts w:ascii="Times New Roman" w:eastAsia="Malgun Gothic" w:hAnsi="Times New Roman" w:cs="Times New Roman" w:hint="eastAsia"/>
          <w:sz w:val="24"/>
          <w:szCs w:val="24"/>
        </w:rPr>
        <w:t>= -</w:t>
      </w:r>
      <w:r w:rsidRPr="00A27FFD">
        <w:rPr>
          <w:rFonts w:ascii="Times New Roman" w:eastAsia="Malgun Gothic" w:hAnsi="Times New Roman" w:cs="Times New Roman" w:hint="eastAsia"/>
          <w:sz w:val="24"/>
          <w:szCs w:val="24"/>
        </w:rPr>
        <w:t>0.</w:t>
      </w:r>
      <w:r>
        <w:rPr>
          <w:rFonts w:ascii="Times New Roman" w:eastAsia="Malgun Gothic" w:hAnsi="Times New Roman" w:cs="Times New Roman" w:hint="eastAsia"/>
          <w:sz w:val="24"/>
          <w:szCs w:val="24"/>
        </w:rPr>
        <w:t>0</w:t>
      </w:r>
      <w:r w:rsidR="009F50A2">
        <w:rPr>
          <w:rFonts w:ascii="Times New Roman" w:eastAsia="Malgun Gothic" w:hAnsi="Times New Roman" w:cs="Times New Roman" w:hint="eastAsia"/>
          <w:sz w:val="24"/>
          <w:szCs w:val="24"/>
        </w:rPr>
        <w:t>2</w:t>
      </w:r>
      <w:r w:rsidRPr="00A27FFD">
        <w:rPr>
          <w:rFonts w:ascii="Times New Roman" w:eastAsia="Malgun Gothic" w:hAnsi="Times New Roman" w:cs="Times New Roman" w:hint="eastAsia"/>
          <w:sz w:val="24"/>
          <w:szCs w:val="24"/>
        </w:rPr>
        <w:t xml:space="preserve">, </w:t>
      </w:r>
      <w:r w:rsidRPr="00A27FFD">
        <w:rPr>
          <w:rFonts w:ascii="Times New Roman" w:eastAsia="Malgun Gothic" w:hAnsi="Times New Roman" w:cs="Times New Roman" w:hint="eastAsia"/>
          <w:i/>
          <w:sz w:val="24"/>
          <w:szCs w:val="24"/>
        </w:rPr>
        <w:t>SE</w:t>
      </w:r>
      <w:r w:rsidRPr="00A27FFD">
        <w:rPr>
          <w:rFonts w:ascii="Times New Roman" w:eastAsia="Malgun Gothic" w:hAnsi="Times New Roman" w:cs="Times New Roman" w:hint="eastAsia"/>
          <w:i/>
          <w:sz w:val="24"/>
          <w:szCs w:val="24"/>
          <w:vertAlign w:val="subscript"/>
        </w:rPr>
        <w:t>b</w:t>
      </w:r>
      <w:r w:rsidRPr="00A27FFD">
        <w:rPr>
          <w:rFonts w:ascii="Times New Roman" w:eastAsia="Malgun Gothic" w:hAnsi="Times New Roman" w:cs="Times New Roman" w:hint="eastAsia"/>
          <w:sz w:val="24"/>
          <w:szCs w:val="24"/>
        </w:rPr>
        <w:t xml:space="preserve"> = .</w:t>
      </w:r>
      <w:r w:rsidR="009F50A2">
        <w:rPr>
          <w:rFonts w:ascii="Times New Roman" w:eastAsia="Malgun Gothic" w:hAnsi="Times New Roman" w:cs="Times New Roman" w:hint="eastAsia"/>
          <w:sz w:val="24"/>
          <w:szCs w:val="24"/>
        </w:rPr>
        <w:t>11</w:t>
      </w:r>
      <w:r>
        <w:rPr>
          <w:rFonts w:ascii="Times New Roman" w:eastAsia="Malgun Gothic" w:hAnsi="Times New Roman" w:cs="Times New Roman" w:hint="eastAsia"/>
          <w:sz w:val="24"/>
          <w:szCs w:val="24"/>
        </w:rPr>
        <w:t xml:space="preserve">, </w:t>
      </w:r>
      <w:r w:rsidRPr="00B70C0D">
        <w:rPr>
          <w:rFonts w:ascii="Times New Roman" w:eastAsia="Malgun Gothic" w:hAnsi="Times New Roman" w:cs="Times New Roman" w:hint="eastAsia"/>
          <w:i/>
          <w:sz w:val="24"/>
          <w:szCs w:val="24"/>
        </w:rPr>
        <w:t>t</w:t>
      </w:r>
      <w:r>
        <w:rPr>
          <w:rFonts w:ascii="Times New Roman" w:eastAsia="Malgun Gothic" w:hAnsi="Times New Roman" w:cs="Times New Roman" w:hint="eastAsia"/>
          <w:sz w:val="24"/>
          <w:szCs w:val="24"/>
        </w:rPr>
        <w:t xml:space="preserve">(107) = -0.21, </w:t>
      </w:r>
      <w:r w:rsidRPr="00A27FFD">
        <w:rPr>
          <w:rFonts w:ascii="Times New Roman" w:eastAsia="Malgun Gothic" w:hAnsi="Times New Roman" w:cs="Times New Roman" w:hint="eastAsia"/>
          <w:i/>
          <w:sz w:val="24"/>
          <w:szCs w:val="24"/>
        </w:rPr>
        <w:t>p</w:t>
      </w:r>
      <w:r>
        <w:rPr>
          <w:rFonts w:ascii="Times New Roman" w:eastAsia="Malgun Gothic" w:hAnsi="Times New Roman" w:cs="Times New Roman" w:hint="eastAsia"/>
          <w:sz w:val="24"/>
          <w:szCs w:val="24"/>
        </w:rPr>
        <w:t xml:space="preserve"> =.837.</w:t>
      </w:r>
    </w:p>
    <w:p w:rsidR="00FE74E2" w:rsidRDefault="00FE74E2" w:rsidP="00FE74E2">
      <w:pPr>
        <w:wordWrap/>
        <w:spacing w:line="480" w:lineRule="auto"/>
        <w:jc w:val="left"/>
        <w:rPr>
          <w:rFonts w:ascii="Times New Roman" w:hAnsi="Times New Roman" w:cs="Times New Roman"/>
          <w:b/>
          <w:color w:val="000000" w:themeColor="text1"/>
          <w:sz w:val="24"/>
        </w:rPr>
      </w:pPr>
      <w:r>
        <w:rPr>
          <w:rFonts w:ascii="Times New Roman" w:hAnsi="Times New Roman" w:cs="Times New Roman" w:hint="eastAsia"/>
          <w:b/>
          <w:color w:val="000000" w:themeColor="text1"/>
          <w:sz w:val="24"/>
        </w:rPr>
        <w:t>Moderated M</w:t>
      </w:r>
      <w:r>
        <w:rPr>
          <w:rFonts w:ascii="Times New Roman" w:hAnsi="Times New Roman" w:cs="Times New Roman"/>
          <w:b/>
          <w:color w:val="000000" w:themeColor="text1"/>
          <w:sz w:val="24"/>
        </w:rPr>
        <w:t>e</w:t>
      </w:r>
      <w:r>
        <w:rPr>
          <w:rFonts w:ascii="Times New Roman" w:hAnsi="Times New Roman" w:cs="Times New Roman" w:hint="eastAsia"/>
          <w:b/>
          <w:color w:val="000000" w:themeColor="text1"/>
          <w:sz w:val="24"/>
        </w:rPr>
        <w:t xml:space="preserve">diation </w:t>
      </w:r>
    </w:p>
    <w:p w:rsidR="00FE74E2" w:rsidRPr="008955D1" w:rsidRDefault="00FE74E2" w:rsidP="00FE74E2">
      <w:pPr>
        <w:widowControl/>
        <w:wordWrap/>
        <w:autoSpaceDE/>
        <w:autoSpaceDN/>
        <w:spacing w:line="480" w:lineRule="auto"/>
        <w:jc w:val="left"/>
        <w:rPr>
          <w:rFonts w:ascii="Times New Roman" w:hAnsi="Times New Roman" w:cs="Times New Roman"/>
          <w:color w:val="000000" w:themeColor="text1"/>
          <w:sz w:val="24"/>
        </w:rPr>
      </w:pPr>
      <w:r>
        <w:rPr>
          <w:rFonts w:ascii="Times New Roman" w:hAnsi="Times New Roman" w:cs="Times New Roman" w:hint="eastAsia"/>
          <w:b/>
          <w:color w:val="000000" w:themeColor="text1"/>
          <w:sz w:val="24"/>
        </w:rPr>
        <w:tab/>
      </w:r>
      <w:r w:rsidR="00116F7D" w:rsidRPr="001C55E9">
        <w:rPr>
          <w:rFonts w:ascii="Times New Roman" w:hAnsi="Times New Roman" w:cs="Times New Roman"/>
          <w:color w:val="000000" w:themeColor="text1"/>
          <w:sz w:val="24"/>
        </w:rPr>
        <w:t>Given our finding of the significant association between Scottish identity uncertainty and British identification at high relative identity centrality (H1</w:t>
      </w:r>
      <w:r w:rsidR="00201A3E">
        <w:rPr>
          <w:rFonts w:ascii="Times New Roman" w:hAnsi="Times New Roman" w:cs="Times New Roman" w:hint="eastAsia"/>
          <w:color w:val="000000" w:themeColor="text1"/>
          <w:sz w:val="24"/>
        </w:rPr>
        <w:t xml:space="preserve">: </w:t>
      </w:r>
      <w:r w:rsidR="00201A3E" w:rsidRPr="000E3FAD">
        <w:rPr>
          <w:rFonts w:ascii="Times New Roman" w:hAnsi="Times New Roman" w:cs="Times New Roman"/>
          <w:i/>
          <w:color w:val="000000" w:themeColor="text1"/>
          <w:sz w:val="24"/>
        </w:rPr>
        <w:t>b</w:t>
      </w:r>
      <w:r w:rsidR="00201A3E" w:rsidRPr="000E3FAD">
        <w:rPr>
          <w:rFonts w:ascii="Times New Roman" w:hAnsi="Times New Roman" w:cs="Times New Roman"/>
          <w:i/>
          <w:color w:val="000000" w:themeColor="text1"/>
          <w:sz w:val="24"/>
          <w:vertAlign w:val="subscript"/>
        </w:rPr>
        <w:t>3a</w:t>
      </w:r>
      <w:r w:rsidR="00116F7D" w:rsidRPr="001C55E9">
        <w:rPr>
          <w:rFonts w:ascii="Times New Roman" w:hAnsi="Times New Roman" w:cs="Times New Roman"/>
          <w:color w:val="000000" w:themeColor="text1"/>
          <w:sz w:val="24"/>
        </w:rPr>
        <w:t>), we</w:t>
      </w:r>
      <w:r w:rsidRPr="00B22B69">
        <w:rPr>
          <w:rFonts w:ascii="Times New Roman" w:hAnsi="Times New Roman" w:cs="Times New Roman" w:hint="eastAsia"/>
          <w:color w:val="000000" w:themeColor="text1"/>
          <w:sz w:val="24"/>
        </w:rPr>
        <w:t xml:space="preserve"> test</w:t>
      </w:r>
      <w:r w:rsidR="00B22B69" w:rsidRPr="00B22B69">
        <w:rPr>
          <w:rFonts w:ascii="Times New Roman" w:hAnsi="Times New Roman" w:cs="Times New Roman" w:hint="eastAsia"/>
          <w:color w:val="000000" w:themeColor="text1"/>
          <w:sz w:val="24"/>
        </w:rPr>
        <w:t>ed</w:t>
      </w:r>
      <w:r w:rsidRPr="00B22B69">
        <w:rPr>
          <w:rFonts w:ascii="Times New Roman" w:hAnsi="Times New Roman" w:cs="Times New Roman" w:hint="eastAsia"/>
          <w:color w:val="000000" w:themeColor="text1"/>
          <w:sz w:val="24"/>
        </w:rPr>
        <w:t xml:space="preserve"> whether British </w:t>
      </w:r>
      <w:r w:rsidR="00B22B69" w:rsidRPr="00B22B69">
        <w:rPr>
          <w:rFonts w:ascii="Times New Roman" w:hAnsi="Times New Roman" w:cs="Times New Roman" w:hint="eastAsia"/>
          <w:color w:val="000000" w:themeColor="text1"/>
          <w:sz w:val="24"/>
        </w:rPr>
        <w:t xml:space="preserve">identification is further associated with </w:t>
      </w:r>
      <w:r w:rsidR="00B22B69" w:rsidRPr="00B22B69">
        <w:rPr>
          <w:rFonts w:ascii="Times New Roman" w:hAnsi="Times New Roman" w:cs="Times New Roman"/>
          <w:color w:val="000000" w:themeColor="text1"/>
          <w:sz w:val="24"/>
        </w:rPr>
        <w:t>separation</w:t>
      </w:r>
      <w:r w:rsidR="00B22B69" w:rsidRPr="00B22B69">
        <w:rPr>
          <w:rFonts w:ascii="Times New Roman" w:hAnsi="Times New Roman" w:cs="Times New Roman" w:hint="eastAsia"/>
          <w:color w:val="000000" w:themeColor="text1"/>
          <w:sz w:val="24"/>
        </w:rPr>
        <w:t xml:space="preserve">. </w:t>
      </w:r>
      <w:r w:rsidR="00403734">
        <w:rPr>
          <w:rFonts w:ascii="Times New Roman" w:hAnsi="Times New Roman" w:cs="Times New Roman" w:hint="eastAsia"/>
          <w:color w:val="000000" w:themeColor="text1"/>
          <w:sz w:val="24"/>
        </w:rPr>
        <w:t>In doing so w</w:t>
      </w:r>
      <w:r w:rsidRPr="00B22B69">
        <w:rPr>
          <w:rFonts w:ascii="Times New Roman" w:hAnsi="Times New Roman" w:cs="Times New Roman" w:hint="eastAsia"/>
          <w:color w:val="000000" w:themeColor="text1"/>
          <w:sz w:val="24"/>
        </w:rPr>
        <w:t xml:space="preserve">e </w:t>
      </w:r>
      <w:r w:rsidR="00403734">
        <w:rPr>
          <w:rFonts w:ascii="Times New Roman" w:hAnsi="Times New Roman" w:cs="Times New Roman" w:hint="eastAsia"/>
          <w:color w:val="000000" w:themeColor="text1"/>
          <w:sz w:val="24"/>
        </w:rPr>
        <w:t xml:space="preserve">used </w:t>
      </w:r>
      <w:r>
        <w:rPr>
          <w:rFonts w:ascii="Times New Roman" w:hAnsi="Times New Roman" w:cs="Times New Roman" w:hint="eastAsia"/>
          <w:color w:val="000000" w:themeColor="text1"/>
          <w:sz w:val="24"/>
        </w:rPr>
        <w:t>Hayes Process Model 12 with British and Scottish identification as mediators.</w:t>
      </w:r>
      <w:r w:rsidR="00E578E4">
        <w:rPr>
          <w:rFonts w:ascii="Times New Roman" w:hAnsi="Times New Roman" w:cs="Times New Roman" w:hint="eastAsia"/>
          <w:color w:val="000000" w:themeColor="text1"/>
          <w:sz w:val="24"/>
        </w:rPr>
        <w:t xml:space="preserve"> </w:t>
      </w:r>
      <w:r w:rsidR="00403734">
        <w:rPr>
          <w:rFonts w:ascii="Times New Roman" w:hAnsi="Times New Roman" w:cs="Times New Roman" w:hint="eastAsia"/>
          <w:color w:val="000000" w:themeColor="text1"/>
          <w:sz w:val="24"/>
        </w:rPr>
        <w:t>T</w:t>
      </w:r>
      <w:r w:rsidRPr="00AC07D3">
        <w:rPr>
          <w:rFonts w:ascii="Times New Roman" w:hAnsi="Times New Roman" w:cs="Times New Roman" w:hint="eastAsia"/>
          <w:color w:val="000000" w:themeColor="text1"/>
          <w:sz w:val="24"/>
        </w:rPr>
        <w:t>he conditional indirect effect</w:t>
      </w:r>
      <w:r w:rsidR="005C0931">
        <w:rPr>
          <w:rFonts w:ascii="Times New Roman" w:hAnsi="Times New Roman" w:cs="Times New Roman" w:hint="eastAsia"/>
          <w:color w:val="000000" w:themeColor="text1"/>
          <w:sz w:val="24"/>
        </w:rPr>
        <w:t xml:space="preserve"> </w:t>
      </w:r>
      <w:r w:rsidRPr="00AC07D3">
        <w:rPr>
          <w:rFonts w:ascii="Times New Roman" w:hAnsi="Times New Roman" w:cs="Times New Roman" w:hint="eastAsia"/>
          <w:color w:val="000000" w:themeColor="text1"/>
          <w:sz w:val="24"/>
        </w:rPr>
        <w:t xml:space="preserve">(Scottish </w:t>
      </w:r>
      <w:r w:rsidRPr="00AC07D3">
        <w:rPr>
          <w:rFonts w:ascii="Times New Roman" w:hAnsi="Times New Roman" w:cs="Times New Roman"/>
          <w:color w:val="000000" w:themeColor="text1"/>
          <w:sz w:val="24"/>
        </w:rPr>
        <w:t>identity</w:t>
      </w:r>
      <w:r w:rsidR="00E578E4">
        <w:rPr>
          <w:rFonts w:ascii="Times New Roman" w:hAnsi="Times New Roman" w:cs="Times New Roman" w:hint="eastAsia"/>
          <w:color w:val="000000" w:themeColor="text1"/>
          <w:sz w:val="24"/>
        </w:rPr>
        <w:t xml:space="preserve"> </w:t>
      </w:r>
      <w:r w:rsidRPr="00AC07D3">
        <w:rPr>
          <w:rFonts w:ascii="Times New Roman" w:hAnsi="Times New Roman" w:cs="Times New Roman"/>
          <w:color w:val="000000" w:themeColor="text1"/>
          <w:sz w:val="24"/>
        </w:rPr>
        <w:t>uncertainty</w:t>
      </w:r>
      <w:r w:rsidRPr="00AC07D3">
        <w:rPr>
          <w:rFonts w:ascii="Times New Roman" w:hAnsi="Times New Roman" w:cs="Times New Roman"/>
          <w:color w:val="000000" w:themeColor="text1"/>
          <w:sz w:val="24"/>
        </w:rPr>
        <w:sym w:font="Wingdings" w:char="F0E0"/>
      </w:r>
      <w:r w:rsidRPr="00AC07D3">
        <w:rPr>
          <w:rFonts w:ascii="Times New Roman" w:hAnsi="Times New Roman" w:cs="Times New Roman" w:hint="eastAsia"/>
          <w:color w:val="000000" w:themeColor="text1"/>
          <w:sz w:val="24"/>
        </w:rPr>
        <w:t xml:space="preserve"> British </w:t>
      </w:r>
      <w:r w:rsidRPr="00AC07D3">
        <w:rPr>
          <w:rFonts w:ascii="Times New Roman" w:hAnsi="Times New Roman" w:cs="Times New Roman"/>
          <w:color w:val="000000" w:themeColor="text1"/>
          <w:sz w:val="24"/>
        </w:rPr>
        <w:t>identification</w:t>
      </w:r>
      <w:r w:rsidRPr="00AC07D3">
        <w:rPr>
          <w:rFonts w:ascii="Times New Roman" w:hAnsi="Times New Roman" w:cs="Times New Roman"/>
          <w:color w:val="000000" w:themeColor="text1"/>
          <w:sz w:val="24"/>
        </w:rPr>
        <w:sym w:font="Wingdings" w:char="F0E0"/>
      </w:r>
      <w:r w:rsidRPr="00AC07D3">
        <w:rPr>
          <w:rFonts w:ascii="Times New Roman" w:hAnsi="Times New Roman" w:cs="Times New Roman" w:hint="eastAsia"/>
          <w:color w:val="000000" w:themeColor="text1"/>
          <w:sz w:val="24"/>
        </w:rPr>
        <w:t xml:space="preserve"> S</w:t>
      </w:r>
      <w:r w:rsidRPr="00AC07D3">
        <w:rPr>
          <w:rFonts w:ascii="Times New Roman" w:hAnsi="Times New Roman" w:cs="Times New Roman"/>
          <w:color w:val="000000" w:themeColor="text1"/>
          <w:sz w:val="24"/>
        </w:rPr>
        <w:t>e</w:t>
      </w:r>
      <w:r w:rsidRPr="00AC07D3">
        <w:rPr>
          <w:rFonts w:ascii="Times New Roman" w:hAnsi="Times New Roman" w:cs="Times New Roman" w:hint="eastAsia"/>
          <w:color w:val="000000" w:themeColor="text1"/>
          <w:sz w:val="24"/>
        </w:rPr>
        <w:t>paration at high RIC)</w:t>
      </w:r>
      <w:r w:rsidR="001A72B1">
        <w:rPr>
          <w:rFonts w:ascii="Times New Roman" w:hAnsi="Times New Roman" w:cs="Times New Roman" w:hint="eastAsia"/>
          <w:color w:val="000000" w:themeColor="text1"/>
          <w:sz w:val="24"/>
        </w:rPr>
        <w:t xml:space="preserve"> </w:t>
      </w:r>
      <w:r>
        <w:rPr>
          <w:rFonts w:ascii="Times New Roman" w:hAnsi="Times New Roman" w:cs="Times New Roman" w:hint="eastAsia"/>
          <w:color w:val="000000" w:themeColor="text1"/>
          <w:sz w:val="24"/>
        </w:rPr>
        <w:t xml:space="preserve">was significant, </w:t>
      </w:r>
      <w:r w:rsidRPr="00A27FFD">
        <w:rPr>
          <w:rFonts w:ascii="Times New Roman" w:eastAsia="Malgun Gothic" w:hAnsi="Times New Roman" w:cs="Times New Roman" w:hint="eastAsia"/>
          <w:i/>
          <w:sz w:val="24"/>
          <w:szCs w:val="24"/>
        </w:rPr>
        <w:t xml:space="preserve">b </w:t>
      </w:r>
      <w:r>
        <w:rPr>
          <w:rFonts w:ascii="Times New Roman" w:eastAsia="Malgun Gothic" w:hAnsi="Times New Roman" w:cs="Times New Roman" w:hint="eastAsia"/>
          <w:sz w:val="24"/>
          <w:szCs w:val="24"/>
        </w:rPr>
        <w:t>= -</w:t>
      </w:r>
      <w:r w:rsidRPr="00A27FFD">
        <w:rPr>
          <w:rFonts w:ascii="Times New Roman" w:eastAsia="Malgun Gothic" w:hAnsi="Times New Roman" w:cs="Times New Roman" w:hint="eastAsia"/>
          <w:sz w:val="24"/>
          <w:szCs w:val="24"/>
        </w:rPr>
        <w:t>0.</w:t>
      </w:r>
      <w:r w:rsidR="00073292">
        <w:rPr>
          <w:rFonts w:ascii="Times New Roman" w:eastAsia="Malgun Gothic" w:hAnsi="Times New Roman" w:cs="Times New Roman" w:hint="eastAsia"/>
          <w:sz w:val="24"/>
          <w:szCs w:val="24"/>
        </w:rPr>
        <w:t xml:space="preserve">19, </w:t>
      </w:r>
      <w:r w:rsidRPr="00A27FFD">
        <w:rPr>
          <w:rFonts w:ascii="Times New Roman" w:eastAsia="Malgun Gothic" w:hAnsi="Times New Roman" w:cs="Times New Roman" w:hint="eastAsia"/>
          <w:i/>
          <w:sz w:val="24"/>
          <w:szCs w:val="24"/>
        </w:rPr>
        <w:t>SE</w:t>
      </w:r>
      <w:r w:rsidRPr="00A27FFD">
        <w:rPr>
          <w:rFonts w:ascii="Times New Roman" w:eastAsia="Malgun Gothic" w:hAnsi="Times New Roman" w:cs="Times New Roman" w:hint="eastAsia"/>
          <w:i/>
          <w:sz w:val="24"/>
          <w:szCs w:val="24"/>
          <w:vertAlign w:val="subscript"/>
        </w:rPr>
        <w:t>b</w:t>
      </w:r>
      <w:r w:rsidRPr="00A27FFD">
        <w:rPr>
          <w:rFonts w:ascii="Times New Roman" w:eastAsia="Malgun Gothic" w:hAnsi="Times New Roman" w:cs="Times New Roman" w:hint="eastAsia"/>
          <w:sz w:val="24"/>
          <w:szCs w:val="24"/>
        </w:rPr>
        <w:t xml:space="preserve"> = .</w:t>
      </w:r>
      <w:r w:rsidR="00073292">
        <w:rPr>
          <w:rFonts w:ascii="Times New Roman" w:eastAsia="Malgun Gothic" w:hAnsi="Times New Roman" w:cs="Times New Roman" w:hint="eastAsia"/>
          <w:sz w:val="24"/>
          <w:szCs w:val="24"/>
        </w:rPr>
        <w:t>08</w:t>
      </w:r>
      <w:r>
        <w:rPr>
          <w:rFonts w:ascii="Times New Roman" w:eastAsia="Malgun Gothic" w:hAnsi="Times New Roman" w:cs="Times New Roman" w:hint="eastAsia"/>
          <w:sz w:val="24"/>
          <w:szCs w:val="24"/>
        </w:rPr>
        <w:t>, Cl</w:t>
      </w:r>
      <w:r w:rsidRPr="00CE6666">
        <w:rPr>
          <w:rFonts w:ascii="Times New Roman" w:eastAsia="Malgun Gothic" w:hAnsi="Times New Roman" w:cs="Times New Roman" w:hint="eastAsia"/>
          <w:sz w:val="24"/>
          <w:szCs w:val="24"/>
          <w:vertAlign w:val="subscript"/>
        </w:rPr>
        <w:t>.95</w:t>
      </w:r>
      <w:r>
        <w:rPr>
          <w:rFonts w:ascii="Times New Roman" w:eastAsia="Malgun Gothic" w:hAnsi="Times New Roman" w:cs="Times New Roman" w:hint="eastAsia"/>
          <w:sz w:val="24"/>
          <w:szCs w:val="24"/>
        </w:rPr>
        <w:t>: -0.</w:t>
      </w:r>
      <w:r w:rsidR="00073292">
        <w:rPr>
          <w:rFonts w:ascii="Times New Roman" w:eastAsia="Malgun Gothic" w:hAnsi="Times New Roman" w:cs="Times New Roman" w:hint="eastAsia"/>
          <w:sz w:val="24"/>
          <w:szCs w:val="24"/>
        </w:rPr>
        <w:t>36</w:t>
      </w:r>
      <w:r>
        <w:rPr>
          <w:rFonts w:ascii="Times New Roman" w:eastAsia="Malgun Gothic" w:hAnsi="Times New Roman" w:cs="Times New Roman" w:hint="eastAsia"/>
          <w:sz w:val="24"/>
          <w:szCs w:val="24"/>
        </w:rPr>
        <w:t>, -0.</w:t>
      </w:r>
      <w:r w:rsidR="00073292">
        <w:rPr>
          <w:rFonts w:ascii="Times New Roman" w:eastAsia="Malgun Gothic" w:hAnsi="Times New Roman" w:cs="Times New Roman" w:hint="eastAsia"/>
          <w:sz w:val="24"/>
          <w:szCs w:val="24"/>
        </w:rPr>
        <w:t>06</w:t>
      </w:r>
      <w:r>
        <w:rPr>
          <w:rFonts w:ascii="Times New Roman" w:eastAsia="Malgun Gothic" w:hAnsi="Times New Roman" w:cs="Times New Roman" w:hint="eastAsia"/>
          <w:sz w:val="24"/>
          <w:szCs w:val="24"/>
        </w:rPr>
        <w:t xml:space="preserve">. Such that, for those whom Scottish identity </w:t>
      </w:r>
      <w:r w:rsidR="001A72B1">
        <w:rPr>
          <w:rFonts w:ascii="Times New Roman" w:eastAsia="Malgun Gothic" w:hAnsi="Times New Roman" w:cs="Times New Roman" w:hint="eastAsia"/>
          <w:sz w:val="24"/>
          <w:szCs w:val="24"/>
        </w:rPr>
        <w:t>w</w:t>
      </w:r>
      <w:r w:rsidR="009F50A2">
        <w:rPr>
          <w:rFonts w:ascii="Times New Roman" w:eastAsia="Malgun Gothic" w:hAnsi="Times New Roman" w:cs="Times New Roman" w:hint="eastAsia"/>
          <w:sz w:val="24"/>
          <w:szCs w:val="24"/>
        </w:rPr>
        <w:t>as</w:t>
      </w:r>
      <w:r>
        <w:rPr>
          <w:rFonts w:ascii="Times New Roman" w:eastAsia="Malgun Gothic" w:hAnsi="Times New Roman" w:cs="Times New Roman" w:hint="eastAsia"/>
          <w:sz w:val="24"/>
          <w:szCs w:val="24"/>
        </w:rPr>
        <w:t xml:space="preserve"> more central than</w:t>
      </w:r>
      <w:r w:rsidR="001A72B1">
        <w:rPr>
          <w:rFonts w:ascii="Times New Roman" w:eastAsia="Malgun Gothic" w:hAnsi="Times New Roman" w:cs="Times New Roman" w:hint="eastAsia"/>
          <w:sz w:val="24"/>
          <w:szCs w:val="24"/>
        </w:rPr>
        <w:t xml:space="preserve"> British identity, when they fe</w:t>
      </w:r>
      <w:r>
        <w:rPr>
          <w:rFonts w:ascii="Times New Roman" w:eastAsia="Malgun Gothic" w:hAnsi="Times New Roman" w:cs="Times New Roman" w:hint="eastAsia"/>
          <w:sz w:val="24"/>
          <w:szCs w:val="24"/>
        </w:rPr>
        <w:t>l</w:t>
      </w:r>
      <w:r w:rsidR="001A72B1">
        <w:rPr>
          <w:rFonts w:ascii="Times New Roman" w:eastAsia="Malgun Gothic" w:hAnsi="Times New Roman" w:cs="Times New Roman" w:hint="eastAsia"/>
          <w:sz w:val="24"/>
          <w:szCs w:val="24"/>
        </w:rPr>
        <w:t>t</w:t>
      </w:r>
      <w:r>
        <w:rPr>
          <w:rFonts w:ascii="Times New Roman" w:eastAsia="Malgun Gothic" w:hAnsi="Times New Roman" w:cs="Times New Roman" w:hint="eastAsia"/>
          <w:sz w:val="24"/>
          <w:szCs w:val="24"/>
        </w:rPr>
        <w:t xml:space="preserve"> </w:t>
      </w:r>
      <w:r>
        <w:rPr>
          <w:rFonts w:ascii="Times New Roman" w:eastAsia="Malgun Gothic" w:hAnsi="Times New Roman" w:cs="Times New Roman"/>
          <w:sz w:val="24"/>
          <w:szCs w:val="24"/>
        </w:rPr>
        <w:t>uncertain</w:t>
      </w:r>
      <w:r>
        <w:rPr>
          <w:rFonts w:ascii="Times New Roman" w:eastAsia="Malgun Gothic" w:hAnsi="Times New Roman" w:cs="Times New Roman" w:hint="eastAsia"/>
          <w:sz w:val="24"/>
          <w:szCs w:val="24"/>
        </w:rPr>
        <w:t xml:space="preserve"> about Scottish identity they strengthen</w:t>
      </w:r>
      <w:r w:rsidR="001A72B1">
        <w:rPr>
          <w:rFonts w:ascii="Times New Roman" w:eastAsia="Malgun Gothic" w:hAnsi="Times New Roman" w:cs="Times New Roman" w:hint="eastAsia"/>
          <w:sz w:val="24"/>
          <w:szCs w:val="24"/>
        </w:rPr>
        <w:t>ed</w:t>
      </w:r>
      <w:r>
        <w:rPr>
          <w:rFonts w:ascii="Times New Roman" w:eastAsia="Malgun Gothic" w:hAnsi="Times New Roman" w:cs="Times New Roman" w:hint="eastAsia"/>
          <w:sz w:val="24"/>
          <w:szCs w:val="24"/>
        </w:rPr>
        <w:t xml:space="preserve"> British identification which decrease</w:t>
      </w:r>
      <w:r w:rsidR="001A72B1">
        <w:rPr>
          <w:rFonts w:ascii="Times New Roman" w:eastAsia="Malgun Gothic" w:hAnsi="Times New Roman" w:cs="Times New Roman" w:hint="eastAsia"/>
          <w:sz w:val="24"/>
          <w:szCs w:val="24"/>
        </w:rPr>
        <w:t>d</w:t>
      </w:r>
      <w:r>
        <w:rPr>
          <w:rFonts w:ascii="Times New Roman" w:eastAsia="Malgun Gothic" w:hAnsi="Times New Roman" w:cs="Times New Roman" w:hint="eastAsia"/>
          <w:sz w:val="24"/>
          <w:szCs w:val="24"/>
        </w:rPr>
        <w:t xml:space="preserve"> their support for Scottish independence. At low relative identity centrality, the indirect effect of Scottish identity </w:t>
      </w:r>
      <w:r>
        <w:rPr>
          <w:rFonts w:ascii="Times New Roman" w:eastAsia="Malgun Gothic" w:hAnsi="Times New Roman" w:cs="Times New Roman"/>
          <w:sz w:val="24"/>
          <w:szCs w:val="24"/>
        </w:rPr>
        <w:t>uncertainty</w:t>
      </w:r>
      <w:r>
        <w:rPr>
          <w:rFonts w:ascii="Times New Roman" w:eastAsia="Malgun Gothic" w:hAnsi="Times New Roman" w:cs="Times New Roman" w:hint="eastAsia"/>
          <w:sz w:val="24"/>
          <w:szCs w:val="24"/>
        </w:rPr>
        <w:t xml:space="preserve"> on separation via British identification was not significant. Scottish identification did not mediate the association between Scottish identity uncertainty and separation.</w:t>
      </w:r>
    </w:p>
    <w:p w:rsidR="00FE74E2" w:rsidRDefault="00D76A9B" w:rsidP="00FE74E2">
      <w:pPr>
        <w:widowControl/>
        <w:wordWrap/>
        <w:autoSpaceDE/>
        <w:autoSpaceDN/>
        <w:spacing w:line="480" w:lineRule="auto"/>
        <w:ind w:firstLine="800"/>
        <w:jc w:val="left"/>
        <w:rPr>
          <w:rFonts w:ascii="Times New Roman" w:eastAsia="Malgun Gothic" w:hAnsi="Times New Roman" w:cs="Times New Roman"/>
          <w:sz w:val="24"/>
          <w:szCs w:val="24"/>
        </w:rPr>
      </w:pPr>
      <w:r>
        <w:rPr>
          <w:rFonts w:ascii="Times New Roman" w:hAnsi="Times New Roman" w:cs="Times New Roman" w:hint="eastAsia"/>
          <w:color w:val="000000" w:themeColor="text1"/>
          <w:sz w:val="24"/>
        </w:rPr>
        <w:lastRenderedPageBreak/>
        <w:t>Next, g</w:t>
      </w:r>
      <w:r w:rsidRPr="00B22B69">
        <w:rPr>
          <w:rFonts w:ascii="Times New Roman" w:hAnsi="Times New Roman" w:cs="Times New Roman" w:hint="eastAsia"/>
          <w:color w:val="000000" w:themeColor="text1"/>
          <w:sz w:val="24"/>
        </w:rPr>
        <w:t xml:space="preserve">iven the significant association between </w:t>
      </w:r>
      <w:r>
        <w:rPr>
          <w:rFonts w:ascii="Times New Roman" w:hAnsi="Times New Roman" w:cs="Times New Roman" w:hint="eastAsia"/>
          <w:color w:val="000000" w:themeColor="text1"/>
          <w:sz w:val="24"/>
        </w:rPr>
        <w:t>British</w:t>
      </w:r>
      <w:r w:rsidRPr="00B22B69">
        <w:rPr>
          <w:rFonts w:ascii="Times New Roman" w:hAnsi="Times New Roman" w:cs="Times New Roman" w:hint="eastAsia"/>
          <w:color w:val="000000" w:themeColor="text1"/>
          <w:sz w:val="24"/>
        </w:rPr>
        <w:t xml:space="preserve"> identity uncertainty and British identification at high relative identity centrality (H1</w:t>
      </w:r>
      <w:r>
        <w:rPr>
          <w:rFonts w:ascii="Times New Roman" w:hAnsi="Times New Roman" w:cs="Times New Roman" w:hint="eastAsia"/>
          <w:color w:val="000000" w:themeColor="text1"/>
          <w:sz w:val="24"/>
        </w:rPr>
        <w:t xml:space="preserve">: </w:t>
      </w:r>
      <w:r w:rsidRPr="000E3FAD">
        <w:rPr>
          <w:rFonts w:ascii="Times New Roman" w:hAnsi="Times New Roman" w:cs="Times New Roman"/>
          <w:i/>
          <w:color w:val="000000" w:themeColor="text1"/>
          <w:sz w:val="24"/>
        </w:rPr>
        <w:t>b</w:t>
      </w:r>
      <w:r>
        <w:rPr>
          <w:rFonts w:ascii="Times New Roman" w:hAnsi="Times New Roman" w:cs="Times New Roman" w:hint="eastAsia"/>
          <w:i/>
          <w:color w:val="000000" w:themeColor="text1"/>
          <w:sz w:val="24"/>
          <w:vertAlign w:val="subscript"/>
        </w:rPr>
        <w:t>1a</w:t>
      </w:r>
      <w:r w:rsidRPr="00B22B69">
        <w:rPr>
          <w:rFonts w:ascii="Times New Roman" w:hAnsi="Times New Roman" w:cs="Times New Roman" w:hint="eastAsia"/>
          <w:color w:val="000000" w:themeColor="text1"/>
          <w:sz w:val="24"/>
        </w:rPr>
        <w:t>),</w:t>
      </w:r>
      <w:r>
        <w:rPr>
          <w:rFonts w:ascii="Times New Roman" w:hAnsi="Times New Roman" w:cs="Times New Roman" w:hint="eastAsia"/>
          <w:color w:val="000000" w:themeColor="text1"/>
          <w:sz w:val="24"/>
        </w:rPr>
        <w:t xml:space="preserve"> w</w:t>
      </w:r>
      <w:r w:rsidR="00FE74E2" w:rsidRPr="00AC07D3">
        <w:rPr>
          <w:rFonts w:ascii="Times New Roman" w:hAnsi="Times New Roman" w:cs="Times New Roman" w:hint="eastAsia"/>
          <w:color w:val="000000" w:themeColor="text1"/>
          <w:sz w:val="24"/>
        </w:rPr>
        <w:t>e</w:t>
      </w:r>
      <w:r w:rsidR="00FE74E2">
        <w:rPr>
          <w:rFonts w:ascii="Times New Roman" w:hAnsi="Times New Roman" w:cs="Times New Roman" w:hint="eastAsia"/>
          <w:color w:val="000000" w:themeColor="text1"/>
          <w:sz w:val="24"/>
        </w:rPr>
        <w:t xml:space="preserve"> estimated</w:t>
      </w:r>
      <w:r w:rsidR="00FE74E2" w:rsidRPr="00AC07D3">
        <w:rPr>
          <w:rFonts w:ascii="Times New Roman" w:hAnsi="Times New Roman" w:cs="Times New Roman" w:hint="eastAsia"/>
          <w:color w:val="000000" w:themeColor="text1"/>
          <w:sz w:val="24"/>
        </w:rPr>
        <w:t xml:space="preserve"> the conditional indirect effect</w:t>
      </w:r>
      <w:r w:rsidR="005C0931">
        <w:rPr>
          <w:rFonts w:ascii="Times New Roman" w:hAnsi="Times New Roman" w:cs="Times New Roman" w:hint="eastAsia"/>
          <w:color w:val="000000" w:themeColor="text1"/>
          <w:sz w:val="24"/>
        </w:rPr>
        <w:t xml:space="preserve"> </w:t>
      </w:r>
      <w:r w:rsidR="00FE74E2" w:rsidRPr="00AC07D3">
        <w:rPr>
          <w:rFonts w:ascii="Times New Roman" w:hAnsi="Times New Roman" w:cs="Times New Roman" w:hint="eastAsia"/>
          <w:color w:val="000000" w:themeColor="text1"/>
          <w:sz w:val="24"/>
        </w:rPr>
        <w:t>(</w:t>
      </w:r>
      <w:r w:rsidR="00FE74E2">
        <w:rPr>
          <w:rFonts w:ascii="Times New Roman" w:hAnsi="Times New Roman" w:cs="Times New Roman" w:hint="eastAsia"/>
          <w:color w:val="000000" w:themeColor="text1"/>
          <w:sz w:val="24"/>
        </w:rPr>
        <w:t>British</w:t>
      </w:r>
      <w:r w:rsidR="001A72B1">
        <w:rPr>
          <w:rFonts w:ascii="Times New Roman" w:hAnsi="Times New Roman" w:cs="Times New Roman" w:hint="eastAsia"/>
          <w:color w:val="000000" w:themeColor="text1"/>
          <w:sz w:val="24"/>
        </w:rPr>
        <w:t xml:space="preserve"> </w:t>
      </w:r>
      <w:r w:rsidR="00FE74E2" w:rsidRPr="00AC07D3">
        <w:rPr>
          <w:rFonts w:ascii="Times New Roman" w:hAnsi="Times New Roman" w:cs="Times New Roman"/>
          <w:color w:val="000000" w:themeColor="text1"/>
          <w:sz w:val="24"/>
        </w:rPr>
        <w:t>identity</w:t>
      </w:r>
      <w:r w:rsidR="001A72B1">
        <w:rPr>
          <w:rFonts w:ascii="Times New Roman" w:hAnsi="Times New Roman" w:cs="Times New Roman" w:hint="eastAsia"/>
          <w:color w:val="000000" w:themeColor="text1"/>
          <w:sz w:val="24"/>
        </w:rPr>
        <w:t xml:space="preserve"> </w:t>
      </w:r>
      <w:r w:rsidR="00FE74E2" w:rsidRPr="00AC07D3">
        <w:rPr>
          <w:rFonts w:ascii="Times New Roman" w:hAnsi="Times New Roman" w:cs="Times New Roman"/>
          <w:color w:val="000000" w:themeColor="text1"/>
          <w:sz w:val="24"/>
        </w:rPr>
        <w:t>uncertainty</w:t>
      </w:r>
      <w:r w:rsidR="00FE74E2" w:rsidRPr="00AC07D3">
        <w:rPr>
          <w:rFonts w:ascii="Times New Roman" w:hAnsi="Times New Roman" w:cs="Times New Roman"/>
          <w:color w:val="000000" w:themeColor="text1"/>
          <w:sz w:val="24"/>
        </w:rPr>
        <w:sym w:font="Wingdings" w:char="F0E0"/>
      </w:r>
      <w:r w:rsidR="00FE74E2" w:rsidRPr="00AC07D3">
        <w:rPr>
          <w:rFonts w:ascii="Times New Roman" w:hAnsi="Times New Roman" w:cs="Times New Roman" w:hint="eastAsia"/>
          <w:color w:val="000000" w:themeColor="text1"/>
          <w:sz w:val="24"/>
        </w:rPr>
        <w:t xml:space="preserve"> British </w:t>
      </w:r>
      <w:r w:rsidR="00FE74E2" w:rsidRPr="00AC07D3">
        <w:rPr>
          <w:rFonts w:ascii="Times New Roman" w:hAnsi="Times New Roman" w:cs="Times New Roman"/>
          <w:color w:val="000000" w:themeColor="text1"/>
          <w:sz w:val="24"/>
        </w:rPr>
        <w:t>identification</w:t>
      </w:r>
      <w:r w:rsidR="00FE74E2" w:rsidRPr="00AC07D3">
        <w:rPr>
          <w:rFonts w:ascii="Times New Roman" w:hAnsi="Times New Roman" w:cs="Times New Roman"/>
          <w:color w:val="000000" w:themeColor="text1"/>
          <w:sz w:val="24"/>
        </w:rPr>
        <w:sym w:font="Wingdings" w:char="F0E0"/>
      </w:r>
      <w:r w:rsidR="00FE74E2" w:rsidRPr="00AC07D3">
        <w:rPr>
          <w:rFonts w:ascii="Times New Roman" w:hAnsi="Times New Roman" w:cs="Times New Roman" w:hint="eastAsia"/>
          <w:color w:val="000000" w:themeColor="text1"/>
          <w:sz w:val="24"/>
        </w:rPr>
        <w:t xml:space="preserve"> S</w:t>
      </w:r>
      <w:r w:rsidR="00FE74E2" w:rsidRPr="00AC07D3">
        <w:rPr>
          <w:rFonts w:ascii="Times New Roman" w:hAnsi="Times New Roman" w:cs="Times New Roman"/>
          <w:color w:val="000000" w:themeColor="text1"/>
          <w:sz w:val="24"/>
        </w:rPr>
        <w:t>e</w:t>
      </w:r>
      <w:r w:rsidR="00FE74E2" w:rsidRPr="00AC07D3">
        <w:rPr>
          <w:rFonts w:ascii="Times New Roman" w:hAnsi="Times New Roman" w:cs="Times New Roman" w:hint="eastAsia"/>
          <w:color w:val="000000" w:themeColor="text1"/>
          <w:sz w:val="24"/>
        </w:rPr>
        <w:t>paration at high RIC)</w:t>
      </w:r>
      <w:r w:rsidR="00FE74E2">
        <w:rPr>
          <w:rFonts w:ascii="Times New Roman" w:hAnsi="Times New Roman" w:cs="Times New Roman" w:hint="eastAsia"/>
          <w:color w:val="000000" w:themeColor="text1"/>
          <w:sz w:val="24"/>
        </w:rPr>
        <w:t xml:space="preserve">. </w:t>
      </w:r>
      <w:r w:rsidR="00CC194B">
        <w:rPr>
          <w:rFonts w:ascii="Times New Roman" w:hAnsi="Times New Roman" w:cs="Times New Roman" w:hint="eastAsia"/>
          <w:color w:val="000000" w:themeColor="text1"/>
          <w:sz w:val="24"/>
        </w:rPr>
        <w:t xml:space="preserve">This </w:t>
      </w:r>
      <w:r w:rsidR="00FE74E2">
        <w:rPr>
          <w:rFonts w:ascii="Times New Roman" w:hAnsi="Times New Roman" w:cs="Times New Roman" w:hint="eastAsia"/>
          <w:color w:val="000000" w:themeColor="text1"/>
          <w:sz w:val="24"/>
        </w:rPr>
        <w:t>conditional in</w:t>
      </w:r>
      <w:r w:rsidR="00CC194B">
        <w:rPr>
          <w:rFonts w:ascii="Times New Roman" w:hAnsi="Times New Roman" w:cs="Times New Roman" w:hint="eastAsia"/>
          <w:color w:val="000000" w:themeColor="text1"/>
          <w:sz w:val="24"/>
        </w:rPr>
        <w:t>direct effect was significant</w:t>
      </w:r>
      <w:r w:rsidR="00FE74E2">
        <w:rPr>
          <w:rFonts w:ascii="Times New Roman" w:hAnsi="Times New Roman" w:cs="Times New Roman" w:hint="eastAsia"/>
          <w:color w:val="000000" w:themeColor="text1"/>
          <w:sz w:val="24"/>
        </w:rPr>
        <w:t xml:space="preserve">, </w:t>
      </w:r>
      <w:r w:rsidR="00FE74E2" w:rsidRPr="00A27FFD">
        <w:rPr>
          <w:rFonts w:ascii="Times New Roman" w:eastAsia="Malgun Gothic" w:hAnsi="Times New Roman" w:cs="Times New Roman" w:hint="eastAsia"/>
          <w:i/>
          <w:sz w:val="24"/>
          <w:szCs w:val="24"/>
        </w:rPr>
        <w:t xml:space="preserve">b </w:t>
      </w:r>
      <w:r w:rsidR="00FE74E2">
        <w:rPr>
          <w:rFonts w:ascii="Times New Roman" w:eastAsia="Malgun Gothic" w:hAnsi="Times New Roman" w:cs="Times New Roman" w:hint="eastAsia"/>
          <w:sz w:val="24"/>
          <w:szCs w:val="24"/>
        </w:rPr>
        <w:t xml:space="preserve">= </w:t>
      </w:r>
      <w:r w:rsidR="00FE74E2" w:rsidRPr="00A27FFD">
        <w:rPr>
          <w:rFonts w:ascii="Times New Roman" w:eastAsia="Malgun Gothic" w:hAnsi="Times New Roman" w:cs="Times New Roman" w:hint="eastAsia"/>
          <w:sz w:val="24"/>
          <w:szCs w:val="24"/>
        </w:rPr>
        <w:t>0.</w:t>
      </w:r>
      <w:r w:rsidR="00D913D5">
        <w:rPr>
          <w:rFonts w:ascii="Times New Roman" w:eastAsia="Malgun Gothic" w:hAnsi="Times New Roman" w:cs="Times New Roman" w:hint="eastAsia"/>
          <w:sz w:val="24"/>
          <w:szCs w:val="24"/>
        </w:rPr>
        <w:t>28</w:t>
      </w:r>
      <w:r w:rsidR="00FE74E2" w:rsidRPr="00A27FFD">
        <w:rPr>
          <w:rFonts w:ascii="Times New Roman" w:eastAsia="Malgun Gothic" w:hAnsi="Times New Roman" w:cs="Times New Roman" w:hint="eastAsia"/>
          <w:sz w:val="24"/>
          <w:szCs w:val="24"/>
        </w:rPr>
        <w:t xml:space="preserve">, </w:t>
      </w:r>
      <w:r w:rsidR="00FE74E2" w:rsidRPr="00A27FFD">
        <w:rPr>
          <w:rFonts w:ascii="Times New Roman" w:eastAsia="Malgun Gothic" w:hAnsi="Times New Roman" w:cs="Times New Roman" w:hint="eastAsia"/>
          <w:i/>
          <w:sz w:val="24"/>
          <w:szCs w:val="24"/>
        </w:rPr>
        <w:t>SE</w:t>
      </w:r>
      <w:r w:rsidR="00FE74E2" w:rsidRPr="00A27FFD">
        <w:rPr>
          <w:rFonts w:ascii="Times New Roman" w:eastAsia="Malgun Gothic" w:hAnsi="Times New Roman" w:cs="Times New Roman" w:hint="eastAsia"/>
          <w:i/>
          <w:sz w:val="24"/>
          <w:szCs w:val="24"/>
          <w:vertAlign w:val="subscript"/>
        </w:rPr>
        <w:t>b</w:t>
      </w:r>
      <w:r w:rsidR="00FE74E2" w:rsidRPr="00A27FFD">
        <w:rPr>
          <w:rFonts w:ascii="Times New Roman" w:eastAsia="Malgun Gothic" w:hAnsi="Times New Roman" w:cs="Times New Roman" w:hint="eastAsia"/>
          <w:sz w:val="24"/>
          <w:szCs w:val="24"/>
        </w:rPr>
        <w:t xml:space="preserve"> = .</w:t>
      </w:r>
      <w:r w:rsidR="00D913D5">
        <w:rPr>
          <w:rFonts w:ascii="Times New Roman" w:eastAsia="Malgun Gothic" w:hAnsi="Times New Roman" w:cs="Times New Roman" w:hint="eastAsia"/>
          <w:sz w:val="24"/>
          <w:szCs w:val="24"/>
        </w:rPr>
        <w:t>08</w:t>
      </w:r>
      <w:r w:rsidR="00FE74E2">
        <w:rPr>
          <w:rFonts w:ascii="Times New Roman" w:eastAsia="Malgun Gothic" w:hAnsi="Times New Roman" w:cs="Times New Roman" w:hint="eastAsia"/>
          <w:sz w:val="24"/>
          <w:szCs w:val="24"/>
        </w:rPr>
        <w:t>, Cl</w:t>
      </w:r>
      <w:r w:rsidR="00FE74E2" w:rsidRPr="00CE6666">
        <w:rPr>
          <w:rFonts w:ascii="Times New Roman" w:eastAsia="Malgun Gothic" w:hAnsi="Times New Roman" w:cs="Times New Roman" w:hint="eastAsia"/>
          <w:sz w:val="24"/>
          <w:szCs w:val="24"/>
          <w:vertAlign w:val="subscript"/>
        </w:rPr>
        <w:t>.95</w:t>
      </w:r>
      <w:r w:rsidR="00FE74E2">
        <w:rPr>
          <w:rFonts w:ascii="Times New Roman" w:eastAsia="Malgun Gothic" w:hAnsi="Times New Roman" w:cs="Times New Roman" w:hint="eastAsia"/>
          <w:sz w:val="24"/>
          <w:szCs w:val="24"/>
        </w:rPr>
        <w:t>: 0.</w:t>
      </w:r>
      <w:r w:rsidR="00D913D5">
        <w:rPr>
          <w:rFonts w:ascii="Times New Roman" w:eastAsia="Malgun Gothic" w:hAnsi="Times New Roman" w:cs="Times New Roman" w:hint="eastAsia"/>
          <w:sz w:val="24"/>
          <w:szCs w:val="24"/>
        </w:rPr>
        <w:t>15</w:t>
      </w:r>
      <w:r w:rsidR="00FE74E2">
        <w:rPr>
          <w:rFonts w:ascii="Times New Roman" w:eastAsia="Malgun Gothic" w:hAnsi="Times New Roman" w:cs="Times New Roman" w:hint="eastAsia"/>
          <w:sz w:val="24"/>
          <w:szCs w:val="24"/>
        </w:rPr>
        <w:t xml:space="preserve">, </w:t>
      </w:r>
      <w:r w:rsidR="00D913D5">
        <w:rPr>
          <w:rFonts w:ascii="Times New Roman" w:eastAsia="Malgun Gothic" w:hAnsi="Times New Roman" w:cs="Times New Roman" w:hint="eastAsia"/>
          <w:sz w:val="24"/>
          <w:szCs w:val="24"/>
        </w:rPr>
        <w:t>0.47</w:t>
      </w:r>
      <w:r w:rsidR="00FE74E2">
        <w:rPr>
          <w:rFonts w:ascii="Times New Roman" w:eastAsia="Malgun Gothic" w:hAnsi="Times New Roman" w:cs="Times New Roman" w:hint="eastAsia"/>
          <w:sz w:val="24"/>
          <w:szCs w:val="24"/>
        </w:rPr>
        <w:t xml:space="preserve">. Such that, for those whom British identity </w:t>
      </w:r>
      <w:r w:rsidR="001A72B1">
        <w:rPr>
          <w:rFonts w:ascii="Times New Roman" w:eastAsia="Malgun Gothic" w:hAnsi="Times New Roman" w:cs="Times New Roman" w:hint="eastAsia"/>
          <w:sz w:val="24"/>
          <w:szCs w:val="24"/>
        </w:rPr>
        <w:t>were</w:t>
      </w:r>
      <w:r w:rsidR="00FE74E2">
        <w:rPr>
          <w:rFonts w:ascii="Times New Roman" w:eastAsia="Malgun Gothic" w:hAnsi="Times New Roman" w:cs="Times New Roman" w:hint="eastAsia"/>
          <w:sz w:val="24"/>
          <w:szCs w:val="24"/>
        </w:rPr>
        <w:t xml:space="preserve"> less central than </w:t>
      </w:r>
      <w:r w:rsidR="001A72B1">
        <w:rPr>
          <w:rFonts w:ascii="Times New Roman" w:eastAsia="Malgun Gothic" w:hAnsi="Times New Roman" w:cs="Times New Roman" w:hint="eastAsia"/>
          <w:sz w:val="24"/>
          <w:szCs w:val="24"/>
        </w:rPr>
        <w:t>Scottish identity, when they fe</w:t>
      </w:r>
      <w:r w:rsidR="00FE74E2">
        <w:rPr>
          <w:rFonts w:ascii="Times New Roman" w:eastAsia="Malgun Gothic" w:hAnsi="Times New Roman" w:cs="Times New Roman" w:hint="eastAsia"/>
          <w:sz w:val="24"/>
          <w:szCs w:val="24"/>
        </w:rPr>
        <w:t>l</w:t>
      </w:r>
      <w:r w:rsidR="001A72B1">
        <w:rPr>
          <w:rFonts w:ascii="Times New Roman" w:eastAsia="Malgun Gothic" w:hAnsi="Times New Roman" w:cs="Times New Roman" w:hint="eastAsia"/>
          <w:sz w:val="24"/>
          <w:szCs w:val="24"/>
        </w:rPr>
        <w:t>t</w:t>
      </w:r>
      <w:r w:rsidR="00FE74E2">
        <w:rPr>
          <w:rFonts w:ascii="Times New Roman" w:eastAsia="Malgun Gothic" w:hAnsi="Times New Roman" w:cs="Times New Roman" w:hint="eastAsia"/>
          <w:sz w:val="24"/>
          <w:szCs w:val="24"/>
        </w:rPr>
        <w:t xml:space="preserve"> uncertain about their not so central British ident</w:t>
      </w:r>
      <w:r w:rsidR="005C0931">
        <w:rPr>
          <w:rFonts w:ascii="Times New Roman" w:eastAsia="Malgun Gothic" w:hAnsi="Times New Roman" w:cs="Times New Roman" w:hint="eastAsia"/>
          <w:sz w:val="24"/>
          <w:szCs w:val="24"/>
        </w:rPr>
        <w:t>ity, they weaken</w:t>
      </w:r>
      <w:r w:rsidR="001A72B1">
        <w:rPr>
          <w:rFonts w:ascii="Times New Roman" w:eastAsia="Malgun Gothic" w:hAnsi="Times New Roman" w:cs="Times New Roman" w:hint="eastAsia"/>
          <w:sz w:val="24"/>
          <w:szCs w:val="24"/>
        </w:rPr>
        <w:t>ed</w:t>
      </w:r>
      <w:r w:rsidR="005C0931">
        <w:rPr>
          <w:rFonts w:ascii="Times New Roman" w:eastAsia="Malgun Gothic" w:hAnsi="Times New Roman" w:cs="Times New Roman" w:hint="eastAsia"/>
          <w:sz w:val="24"/>
          <w:szCs w:val="24"/>
        </w:rPr>
        <w:t xml:space="preserve"> British identi</w:t>
      </w:r>
      <w:r w:rsidR="00FE74E2">
        <w:rPr>
          <w:rFonts w:ascii="Times New Roman" w:eastAsia="Malgun Gothic" w:hAnsi="Times New Roman" w:cs="Times New Roman" w:hint="eastAsia"/>
          <w:sz w:val="24"/>
          <w:szCs w:val="24"/>
        </w:rPr>
        <w:t>fication and the decreased British identification increase</w:t>
      </w:r>
      <w:r w:rsidR="001A72B1">
        <w:rPr>
          <w:rFonts w:ascii="Times New Roman" w:eastAsia="Malgun Gothic" w:hAnsi="Times New Roman" w:cs="Times New Roman" w:hint="eastAsia"/>
          <w:sz w:val="24"/>
          <w:szCs w:val="24"/>
        </w:rPr>
        <w:t>d</w:t>
      </w:r>
      <w:r w:rsidR="00FE74E2">
        <w:rPr>
          <w:rFonts w:ascii="Times New Roman" w:eastAsia="Malgun Gothic" w:hAnsi="Times New Roman" w:cs="Times New Roman" w:hint="eastAsia"/>
          <w:sz w:val="24"/>
          <w:szCs w:val="24"/>
        </w:rPr>
        <w:t xml:space="preserve"> their support for Scotland independence.</w:t>
      </w:r>
      <w:r w:rsidR="005C0931">
        <w:rPr>
          <w:rFonts w:ascii="Times New Roman" w:eastAsia="Malgun Gothic" w:hAnsi="Times New Roman" w:cs="Times New Roman" w:hint="eastAsia"/>
          <w:sz w:val="24"/>
          <w:szCs w:val="24"/>
        </w:rPr>
        <w:t xml:space="preserve"> </w:t>
      </w:r>
      <w:r w:rsidR="00FE74E2">
        <w:rPr>
          <w:rFonts w:ascii="Times New Roman" w:eastAsia="Malgun Gothic" w:hAnsi="Times New Roman" w:cs="Times New Roman" w:hint="eastAsia"/>
          <w:sz w:val="24"/>
          <w:szCs w:val="24"/>
        </w:rPr>
        <w:t>At low re</w:t>
      </w:r>
      <w:r w:rsidR="001A72B1">
        <w:rPr>
          <w:rFonts w:ascii="Times New Roman" w:eastAsia="Malgun Gothic" w:hAnsi="Times New Roman" w:cs="Times New Roman" w:hint="eastAsia"/>
          <w:sz w:val="24"/>
          <w:szCs w:val="24"/>
        </w:rPr>
        <w:t>lative identity centrality, the</w:t>
      </w:r>
      <w:r w:rsidR="00FE74E2">
        <w:rPr>
          <w:rFonts w:ascii="Times New Roman" w:eastAsia="Malgun Gothic" w:hAnsi="Times New Roman" w:cs="Times New Roman" w:hint="eastAsia"/>
          <w:sz w:val="24"/>
          <w:szCs w:val="24"/>
        </w:rPr>
        <w:t xml:space="preserve"> indirect effect of British identity </w:t>
      </w:r>
      <w:r w:rsidR="00FE74E2">
        <w:rPr>
          <w:rFonts w:ascii="Times New Roman" w:eastAsia="Malgun Gothic" w:hAnsi="Times New Roman" w:cs="Times New Roman"/>
          <w:sz w:val="24"/>
          <w:szCs w:val="24"/>
        </w:rPr>
        <w:t>uncertainty</w:t>
      </w:r>
      <w:r w:rsidR="00FE74E2">
        <w:rPr>
          <w:rFonts w:ascii="Times New Roman" w:eastAsia="Malgun Gothic" w:hAnsi="Times New Roman" w:cs="Times New Roman" w:hint="eastAsia"/>
          <w:sz w:val="24"/>
          <w:szCs w:val="24"/>
        </w:rPr>
        <w:t xml:space="preserve"> on separation via British identification was not significant. </w:t>
      </w:r>
    </w:p>
    <w:p w:rsidR="00FE74E2" w:rsidRDefault="00FE74E2" w:rsidP="00FE74E2">
      <w:pPr>
        <w:widowControl/>
        <w:wordWrap/>
        <w:autoSpaceDE/>
        <w:autoSpaceDN/>
        <w:spacing w:line="480" w:lineRule="auto"/>
        <w:ind w:firstLine="800"/>
        <w:jc w:val="left"/>
        <w:rPr>
          <w:rFonts w:ascii="Times New Roman" w:eastAsia="Malgun Gothic" w:hAnsi="Times New Roman" w:cs="Times New Roman"/>
          <w:sz w:val="24"/>
          <w:szCs w:val="24"/>
        </w:rPr>
      </w:pPr>
      <w:r>
        <w:rPr>
          <w:rFonts w:ascii="Times New Roman" w:eastAsia="Malgun Gothic" w:hAnsi="Times New Roman" w:cs="Times New Roman" w:hint="eastAsia"/>
          <w:sz w:val="24"/>
          <w:szCs w:val="24"/>
        </w:rPr>
        <w:t xml:space="preserve">All conditional indirect effects of British identity </w:t>
      </w:r>
      <w:r>
        <w:rPr>
          <w:rFonts w:ascii="Times New Roman" w:eastAsia="Malgun Gothic" w:hAnsi="Times New Roman" w:cs="Times New Roman"/>
          <w:sz w:val="24"/>
          <w:szCs w:val="24"/>
        </w:rPr>
        <w:t>uncertainty</w:t>
      </w:r>
      <w:r>
        <w:rPr>
          <w:rFonts w:ascii="Times New Roman" w:eastAsia="Malgun Gothic" w:hAnsi="Times New Roman" w:cs="Times New Roman" w:hint="eastAsia"/>
          <w:sz w:val="24"/>
          <w:szCs w:val="24"/>
        </w:rPr>
        <w:t xml:space="preserve"> on separation via Scottish identification were not significant</w:t>
      </w:r>
      <w:r w:rsidR="00DF656A">
        <w:rPr>
          <w:rFonts w:ascii="Times New Roman" w:eastAsia="Malgun Gothic" w:hAnsi="Times New Roman" w:cs="Times New Roman" w:hint="eastAsia"/>
          <w:sz w:val="24"/>
          <w:szCs w:val="24"/>
        </w:rPr>
        <w:t>,</w:t>
      </w:r>
      <w:r w:rsidR="00593B2A">
        <w:rPr>
          <w:rFonts w:ascii="Times New Roman" w:eastAsia="Malgun Gothic" w:hAnsi="Times New Roman" w:cs="Times New Roman" w:hint="eastAsia"/>
          <w:sz w:val="24"/>
          <w:szCs w:val="24"/>
        </w:rPr>
        <w:t xml:space="preserve"> and </w:t>
      </w:r>
      <w:r>
        <w:rPr>
          <w:rFonts w:ascii="Times New Roman" w:eastAsia="Malgun Gothic" w:hAnsi="Times New Roman" w:cs="Times New Roman" w:hint="eastAsia"/>
          <w:sz w:val="24"/>
          <w:szCs w:val="24"/>
        </w:rPr>
        <w:t>the</w:t>
      </w:r>
      <w:r w:rsidR="007F50DE">
        <w:rPr>
          <w:rFonts w:ascii="Times New Roman" w:eastAsia="Malgun Gothic" w:hAnsi="Times New Roman" w:cs="Times New Roman" w:hint="eastAsia"/>
          <w:sz w:val="24"/>
          <w:szCs w:val="24"/>
        </w:rPr>
        <w:t xml:space="preserve"> </w:t>
      </w:r>
      <w:r w:rsidR="00F17CE2">
        <w:rPr>
          <w:rFonts w:ascii="Times New Roman" w:eastAsia="Malgun Gothic" w:hAnsi="Times New Roman" w:cs="Times New Roman" w:hint="eastAsia"/>
          <w:sz w:val="24"/>
          <w:szCs w:val="24"/>
        </w:rPr>
        <w:t xml:space="preserve">conditional </w:t>
      </w:r>
      <w:r>
        <w:rPr>
          <w:rFonts w:ascii="Times New Roman" w:eastAsia="Malgun Gothic" w:hAnsi="Times New Roman" w:cs="Times New Roman" w:hint="eastAsia"/>
          <w:sz w:val="24"/>
          <w:szCs w:val="24"/>
        </w:rPr>
        <w:t xml:space="preserve">indirect effect of British identity </w:t>
      </w:r>
      <w:r>
        <w:rPr>
          <w:rFonts w:ascii="Times New Roman" w:eastAsia="Malgun Gothic" w:hAnsi="Times New Roman" w:cs="Times New Roman"/>
          <w:sz w:val="24"/>
          <w:szCs w:val="24"/>
        </w:rPr>
        <w:t>uncertainty</w:t>
      </w:r>
      <w:r>
        <w:rPr>
          <w:rFonts w:ascii="Times New Roman" w:eastAsia="Malgun Gothic" w:hAnsi="Times New Roman" w:cs="Times New Roman" w:hint="eastAsia"/>
          <w:sz w:val="24"/>
          <w:szCs w:val="24"/>
        </w:rPr>
        <w:t xml:space="preserve"> on separation via Scottish identification at low RIC was not significant.</w:t>
      </w:r>
    </w:p>
    <w:p w:rsidR="00DE56BD" w:rsidRPr="000E3FAD" w:rsidRDefault="00DE56BD" w:rsidP="00DE56BD">
      <w:pPr>
        <w:wordWrap/>
        <w:spacing w:line="480" w:lineRule="auto"/>
        <w:jc w:val="center"/>
        <w:rPr>
          <w:rFonts w:ascii="Times New Roman" w:hAnsi="Times New Roman" w:cs="Times New Roman"/>
          <w:color w:val="000000" w:themeColor="text1"/>
          <w:kern w:val="0"/>
          <w:sz w:val="24"/>
          <w:szCs w:val="24"/>
        </w:rPr>
      </w:pPr>
      <w:r w:rsidRPr="000E3FAD">
        <w:rPr>
          <w:rFonts w:ascii="Times New Roman" w:hAnsi="Times New Roman" w:cs="Times New Roman" w:hint="eastAsia"/>
          <w:color w:val="000000" w:themeColor="text1"/>
          <w:kern w:val="0"/>
          <w:sz w:val="24"/>
          <w:szCs w:val="24"/>
        </w:rPr>
        <w:t>------------------</w:t>
      </w:r>
    </w:p>
    <w:p w:rsidR="00DE56BD" w:rsidRPr="000E3FAD" w:rsidRDefault="001252AF" w:rsidP="00DE56BD">
      <w:pPr>
        <w:wordWrap/>
        <w:spacing w:line="480" w:lineRule="auto"/>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Table</w:t>
      </w:r>
      <w:r w:rsidR="0093653D" w:rsidRPr="000E3FAD">
        <w:rPr>
          <w:rFonts w:ascii="Times New Roman" w:hAnsi="Times New Roman" w:cs="Times New Roman" w:hint="eastAsia"/>
          <w:color w:val="000000" w:themeColor="text1"/>
          <w:kern w:val="0"/>
          <w:sz w:val="24"/>
          <w:szCs w:val="24"/>
        </w:rPr>
        <w:t xml:space="preserve"> 2</w:t>
      </w:r>
    </w:p>
    <w:p w:rsidR="00A1639B" w:rsidRPr="000E3FAD" w:rsidRDefault="00DE56BD" w:rsidP="00AA4023">
      <w:pPr>
        <w:wordWrap/>
        <w:spacing w:line="480" w:lineRule="auto"/>
        <w:jc w:val="center"/>
        <w:rPr>
          <w:rFonts w:ascii="Times New Roman" w:hAnsi="Times New Roman" w:cs="Times New Roman"/>
          <w:color w:val="000000" w:themeColor="text1"/>
          <w:kern w:val="0"/>
          <w:sz w:val="24"/>
          <w:szCs w:val="24"/>
        </w:rPr>
      </w:pPr>
      <w:r w:rsidRPr="000E3FAD">
        <w:rPr>
          <w:rFonts w:ascii="Times New Roman" w:hAnsi="Times New Roman" w:cs="Times New Roman" w:hint="eastAsia"/>
          <w:color w:val="000000" w:themeColor="text1"/>
          <w:kern w:val="0"/>
          <w:sz w:val="24"/>
          <w:szCs w:val="24"/>
        </w:rPr>
        <w:t>------------------</w:t>
      </w:r>
    </w:p>
    <w:p w:rsidR="009C1802" w:rsidRDefault="001268D7" w:rsidP="00D91A81">
      <w:pPr>
        <w:wordWrap/>
        <w:spacing w:line="480" w:lineRule="auto"/>
        <w:jc w:val="left"/>
        <w:rPr>
          <w:rFonts w:ascii="Times New Roman" w:hAnsi="Times New Roman" w:cs="Times New Roman"/>
          <w:b/>
          <w:bCs/>
          <w:color w:val="000000" w:themeColor="text1"/>
          <w:sz w:val="24"/>
          <w:szCs w:val="24"/>
        </w:rPr>
      </w:pPr>
      <w:r>
        <w:rPr>
          <w:rFonts w:ascii="Times New Roman" w:hAnsi="Times New Roman" w:cs="Times New Roman" w:hint="eastAsia"/>
          <w:b/>
          <w:bCs/>
          <w:color w:val="000000" w:themeColor="text1"/>
          <w:sz w:val="24"/>
          <w:szCs w:val="24"/>
        </w:rPr>
        <w:t xml:space="preserve">SEM Analyses </w:t>
      </w:r>
      <w:r w:rsidR="00AF4F21">
        <w:rPr>
          <w:rFonts w:ascii="Times New Roman" w:hAnsi="Times New Roman" w:cs="Times New Roman"/>
          <w:b/>
          <w:bCs/>
          <w:color w:val="000000" w:themeColor="text1"/>
          <w:sz w:val="24"/>
          <w:szCs w:val="24"/>
        </w:rPr>
        <w:t xml:space="preserve">to test </w:t>
      </w:r>
      <w:r>
        <w:rPr>
          <w:rFonts w:ascii="Times New Roman" w:hAnsi="Times New Roman" w:cs="Times New Roman" w:hint="eastAsia"/>
          <w:b/>
          <w:bCs/>
          <w:color w:val="000000" w:themeColor="text1"/>
          <w:sz w:val="24"/>
          <w:szCs w:val="24"/>
        </w:rPr>
        <w:t>for Reverse-Causality</w:t>
      </w:r>
    </w:p>
    <w:p w:rsidR="001268D7" w:rsidRPr="00DB2DAF" w:rsidRDefault="00AF4F21" w:rsidP="00C60888">
      <w:pPr>
        <w:spacing w:line="480" w:lineRule="auto"/>
        <w:ind w:firstLine="800"/>
        <w:jc w:val="left"/>
        <w:rPr>
          <w:rFonts w:ascii="Times New Roman" w:hAnsi="Times New Roman" w:cs="Times New Roman"/>
          <w:sz w:val="24"/>
        </w:rPr>
      </w:pPr>
      <w:r>
        <w:rPr>
          <w:rFonts w:ascii="Times New Roman" w:hAnsi="Times New Roman" w:cs="Times New Roman" w:hint="eastAsia"/>
          <w:sz w:val="24"/>
        </w:rPr>
        <w:t>R</w:t>
      </w:r>
      <w:r w:rsidR="001268D7" w:rsidRPr="00DB2DAF">
        <w:rPr>
          <w:rFonts w:ascii="Times New Roman" w:hAnsi="Times New Roman" w:cs="Times New Roman"/>
          <w:sz w:val="24"/>
        </w:rPr>
        <w:t>everse-causality is a</w:t>
      </w:r>
      <w:r>
        <w:rPr>
          <w:rFonts w:ascii="Times New Roman" w:hAnsi="Times New Roman" w:cs="Times New Roman"/>
          <w:sz w:val="24"/>
        </w:rPr>
        <w:t xml:space="preserve"> potential problem in </w:t>
      </w:r>
      <w:r w:rsidR="001268D7" w:rsidRPr="00DB2DAF">
        <w:rPr>
          <w:rFonts w:ascii="Times New Roman" w:hAnsi="Times New Roman" w:cs="Times New Roman"/>
          <w:sz w:val="24"/>
        </w:rPr>
        <w:t>cross-se</w:t>
      </w:r>
      <w:r w:rsidR="001268D7">
        <w:rPr>
          <w:rFonts w:ascii="Times New Roman" w:hAnsi="Times New Roman" w:cs="Times New Roman"/>
          <w:sz w:val="24"/>
        </w:rPr>
        <w:t xml:space="preserve">ctional, correlational studies. </w:t>
      </w:r>
      <w:r w:rsidR="001268D7">
        <w:rPr>
          <w:rFonts w:ascii="Times New Roman" w:hAnsi="Times New Roman" w:cs="Times New Roman" w:hint="eastAsia"/>
          <w:sz w:val="24"/>
        </w:rPr>
        <w:t>Although</w:t>
      </w:r>
      <w:r w:rsidR="001268D7" w:rsidRPr="00DB2DAF">
        <w:rPr>
          <w:rFonts w:ascii="Times New Roman" w:hAnsi="Times New Roman" w:cs="Times New Roman"/>
          <w:sz w:val="24"/>
        </w:rPr>
        <w:t xml:space="preserve"> it c</w:t>
      </w:r>
      <w:r w:rsidR="001268D7">
        <w:rPr>
          <w:rFonts w:ascii="Times New Roman" w:hAnsi="Times New Roman" w:cs="Times New Roman" w:hint="eastAsia"/>
          <w:sz w:val="24"/>
        </w:rPr>
        <w:t>ould</w:t>
      </w:r>
      <w:r w:rsidR="001268D7" w:rsidRPr="00DB2DAF">
        <w:rPr>
          <w:rFonts w:ascii="Times New Roman" w:hAnsi="Times New Roman" w:cs="Times New Roman"/>
          <w:sz w:val="24"/>
        </w:rPr>
        <w:t xml:space="preserve"> be dealt with by </w:t>
      </w:r>
      <w:r w:rsidR="00C60888">
        <w:rPr>
          <w:rFonts w:ascii="Times New Roman" w:hAnsi="Times New Roman" w:cs="Times New Roman"/>
          <w:sz w:val="24"/>
        </w:rPr>
        <w:t xml:space="preserve">conducting an </w:t>
      </w:r>
      <w:r w:rsidR="00AF30C0">
        <w:rPr>
          <w:rFonts w:ascii="Times New Roman" w:hAnsi="Times New Roman" w:cs="Times New Roman"/>
          <w:sz w:val="24"/>
        </w:rPr>
        <w:t>experiment, this would</w:t>
      </w:r>
      <w:r w:rsidR="00C60888">
        <w:rPr>
          <w:rFonts w:ascii="Times New Roman" w:hAnsi="Times New Roman" w:cs="Times New Roman"/>
          <w:sz w:val="24"/>
        </w:rPr>
        <w:t xml:space="preserve"> have been inadvisable because in the </w:t>
      </w:r>
      <w:r w:rsidR="001268D7" w:rsidRPr="00DB2DAF">
        <w:rPr>
          <w:rFonts w:ascii="Times New Roman" w:hAnsi="Times New Roman" w:cs="Times New Roman"/>
          <w:sz w:val="24"/>
        </w:rPr>
        <w:t>face of the referendum, many Scots</w:t>
      </w:r>
      <w:r w:rsidR="001268D7">
        <w:rPr>
          <w:rFonts w:ascii="Times New Roman" w:hAnsi="Times New Roman" w:cs="Times New Roman" w:hint="eastAsia"/>
          <w:sz w:val="24"/>
        </w:rPr>
        <w:t xml:space="preserve"> </w:t>
      </w:r>
      <w:r w:rsidR="001268D7" w:rsidRPr="00DB2DAF">
        <w:rPr>
          <w:rFonts w:ascii="Times New Roman" w:hAnsi="Times New Roman" w:cs="Times New Roman"/>
          <w:sz w:val="24"/>
        </w:rPr>
        <w:t>formed strong attitudes toward Scottish independence and their Scottish identity. If they were assigned to a condition that did not match their true identity and attitude, the condition might be viewed as an identity threat</w:t>
      </w:r>
      <w:r w:rsidR="001268D7">
        <w:rPr>
          <w:rFonts w:ascii="Times New Roman" w:hAnsi="Times New Roman" w:cs="Times New Roman" w:hint="eastAsia"/>
          <w:sz w:val="24"/>
        </w:rPr>
        <w:t xml:space="preserve"> </w:t>
      </w:r>
      <w:r w:rsidR="001268D7" w:rsidRPr="00DB2DAF">
        <w:rPr>
          <w:rFonts w:ascii="Times New Roman" w:hAnsi="Times New Roman" w:cs="Times New Roman"/>
          <w:sz w:val="24"/>
        </w:rPr>
        <w:t>– this would elevate subject-attrition and thus violate</w:t>
      </w:r>
      <w:r w:rsidR="001268D7">
        <w:rPr>
          <w:rFonts w:ascii="Times New Roman" w:hAnsi="Times New Roman" w:cs="Times New Roman" w:hint="eastAsia"/>
          <w:sz w:val="24"/>
        </w:rPr>
        <w:t xml:space="preserve"> </w:t>
      </w:r>
      <w:r w:rsidR="001268D7" w:rsidRPr="00DB2DAF">
        <w:rPr>
          <w:rFonts w:ascii="Times New Roman" w:hAnsi="Times New Roman" w:cs="Times New Roman"/>
          <w:sz w:val="24"/>
        </w:rPr>
        <w:t>random assignment, and those who did not drop out of the study might respond against their assigned</w:t>
      </w:r>
      <w:r w:rsidR="001268D7">
        <w:rPr>
          <w:rFonts w:ascii="Times New Roman" w:hAnsi="Times New Roman" w:cs="Times New Roman" w:hint="eastAsia"/>
          <w:sz w:val="24"/>
        </w:rPr>
        <w:t xml:space="preserve"> </w:t>
      </w:r>
      <w:r w:rsidR="001268D7" w:rsidRPr="00DB2DAF">
        <w:rPr>
          <w:rFonts w:ascii="Times New Roman" w:hAnsi="Times New Roman" w:cs="Times New Roman"/>
          <w:sz w:val="24"/>
        </w:rPr>
        <w:t>condition</w:t>
      </w:r>
      <w:r w:rsidR="001268D7">
        <w:rPr>
          <w:rFonts w:ascii="Times New Roman" w:hAnsi="Times New Roman" w:cs="Times New Roman" w:hint="eastAsia"/>
          <w:sz w:val="24"/>
        </w:rPr>
        <w:t xml:space="preserve"> </w:t>
      </w:r>
      <w:r w:rsidR="001268D7" w:rsidRPr="00DB2DAF">
        <w:rPr>
          <w:rFonts w:ascii="Times New Roman" w:hAnsi="Times New Roman" w:cs="Times New Roman"/>
          <w:sz w:val="24"/>
        </w:rPr>
        <w:t>by sabotaging the study.</w:t>
      </w:r>
      <w:r w:rsidR="001268D7">
        <w:rPr>
          <w:rFonts w:ascii="Times New Roman" w:hAnsi="Times New Roman" w:cs="Times New Roman" w:hint="eastAsia"/>
          <w:sz w:val="24"/>
        </w:rPr>
        <w:t xml:space="preserve"> </w:t>
      </w:r>
      <w:r w:rsidR="001268D7" w:rsidRPr="00DB2DAF">
        <w:rPr>
          <w:rFonts w:ascii="Times New Roman" w:hAnsi="Times New Roman" w:cs="Times New Roman"/>
          <w:sz w:val="24"/>
        </w:rPr>
        <w:t xml:space="preserve">Our data would </w:t>
      </w:r>
      <w:r w:rsidR="001268D7" w:rsidRPr="00DB2DAF">
        <w:rPr>
          <w:rFonts w:ascii="Times New Roman" w:hAnsi="Times New Roman" w:cs="Times New Roman"/>
          <w:sz w:val="24"/>
        </w:rPr>
        <w:lastRenderedPageBreak/>
        <w:t>be unreliable.</w:t>
      </w:r>
    </w:p>
    <w:p w:rsidR="001268D7" w:rsidRPr="00DB2DAF" w:rsidRDefault="001268D7" w:rsidP="00C60888">
      <w:pPr>
        <w:spacing w:line="480" w:lineRule="auto"/>
        <w:ind w:firstLine="800"/>
        <w:jc w:val="left"/>
        <w:rPr>
          <w:rFonts w:ascii="Times New Roman" w:hAnsi="Times New Roman" w:cs="Times New Roman"/>
          <w:sz w:val="24"/>
        </w:rPr>
      </w:pPr>
      <w:r w:rsidRPr="00DB2DAF">
        <w:rPr>
          <w:rFonts w:ascii="Times New Roman" w:hAnsi="Times New Roman" w:cs="Times New Roman"/>
          <w:sz w:val="24"/>
        </w:rPr>
        <w:t xml:space="preserve">An additional, </w:t>
      </w:r>
      <w:r w:rsidR="00C60888">
        <w:rPr>
          <w:rFonts w:ascii="Times New Roman" w:hAnsi="Times New Roman" w:cs="Times New Roman"/>
          <w:sz w:val="24"/>
        </w:rPr>
        <w:t>a perhaps larger problem with conducting a subsequent experiment is</w:t>
      </w:r>
      <w:r w:rsidRPr="00DB2DAF">
        <w:rPr>
          <w:rFonts w:ascii="Times New Roman" w:hAnsi="Times New Roman" w:cs="Times New Roman"/>
          <w:sz w:val="24"/>
        </w:rPr>
        <w:t xml:space="preserve"> that the socio-historical context of our study</w:t>
      </w:r>
      <w:r>
        <w:rPr>
          <w:rFonts w:ascii="Times New Roman" w:hAnsi="Times New Roman" w:cs="Times New Roman" w:hint="eastAsia"/>
          <w:sz w:val="24"/>
        </w:rPr>
        <w:t xml:space="preserve"> </w:t>
      </w:r>
      <w:r w:rsidRPr="00DB2DAF">
        <w:rPr>
          <w:rFonts w:ascii="Times New Roman" w:hAnsi="Times New Roman" w:cs="Times New Roman"/>
          <w:sz w:val="24"/>
        </w:rPr>
        <w:t>has changed</w:t>
      </w:r>
      <w:r>
        <w:rPr>
          <w:rFonts w:ascii="Times New Roman" w:hAnsi="Times New Roman" w:cs="Times New Roman" w:hint="eastAsia"/>
          <w:sz w:val="24"/>
        </w:rPr>
        <w:t xml:space="preserve"> </w:t>
      </w:r>
      <w:r w:rsidRPr="00DB2DAF">
        <w:rPr>
          <w:rFonts w:ascii="Times New Roman" w:hAnsi="Times New Roman" w:cs="Times New Roman"/>
          <w:sz w:val="24"/>
        </w:rPr>
        <w:t>dramatically with the passage of time since our data were</w:t>
      </w:r>
      <w:r>
        <w:rPr>
          <w:rFonts w:ascii="Times New Roman" w:hAnsi="Times New Roman" w:cs="Times New Roman" w:hint="eastAsia"/>
          <w:sz w:val="24"/>
        </w:rPr>
        <w:t xml:space="preserve"> </w:t>
      </w:r>
      <w:r w:rsidRPr="00DB2DAF">
        <w:rPr>
          <w:rFonts w:ascii="Times New Roman" w:hAnsi="Times New Roman" w:cs="Times New Roman"/>
          <w:sz w:val="24"/>
        </w:rPr>
        <w:t xml:space="preserve">collected. The referendum has been-and-gone, and the UK (which still includes Scotland) is now faced with new issues to do with its EU membership. </w:t>
      </w:r>
      <w:r w:rsidR="00C60888">
        <w:rPr>
          <w:rFonts w:ascii="Times New Roman" w:hAnsi="Times New Roman" w:cs="Times New Roman" w:hint="eastAsia"/>
          <w:sz w:val="24"/>
        </w:rPr>
        <w:t>Some m</w:t>
      </w:r>
      <w:r w:rsidRPr="00DB2DAF">
        <w:rPr>
          <w:rFonts w:ascii="Times New Roman" w:hAnsi="Times New Roman" w:cs="Times New Roman"/>
          <w:sz w:val="24"/>
        </w:rPr>
        <w:t xml:space="preserve">edia predict that </w:t>
      </w:r>
      <w:r w:rsidR="00C60888">
        <w:rPr>
          <w:rFonts w:ascii="Times New Roman" w:hAnsi="Times New Roman" w:cs="Times New Roman"/>
          <w:sz w:val="24"/>
        </w:rPr>
        <w:t xml:space="preserve">the </w:t>
      </w:r>
      <w:r w:rsidRPr="00DB2DAF">
        <w:rPr>
          <w:rFonts w:ascii="Times New Roman" w:hAnsi="Times New Roman" w:cs="Times New Roman"/>
          <w:sz w:val="24"/>
        </w:rPr>
        <w:t>English-led Brexit</w:t>
      </w:r>
      <w:r>
        <w:rPr>
          <w:rFonts w:ascii="Times New Roman" w:hAnsi="Times New Roman" w:cs="Times New Roman" w:hint="eastAsia"/>
          <w:sz w:val="24"/>
        </w:rPr>
        <w:t xml:space="preserve"> </w:t>
      </w:r>
      <w:r w:rsidRPr="00DB2DAF">
        <w:rPr>
          <w:rFonts w:ascii="Times New Roman" w:hAnsi="Times New Roman" w:cs="Times New Roman"/>
          <w:sz w:val="24"/>
        </w:rPr>
        <w:t>could trigger another referendum in Scotland</w:t>
      </w:r>
      <w:r w:rsidR="00C60888">
        <w:rPr>
          <w:rFonts w:ascii="Times New Roman" w:hAnsi="Times New Roman" w:cs="Times New Roman"/>
          <w:sz w:val="24"/>
        </w:rPr>
        <w:t xml:space="preserve">. If that happened, the referendum agenda would be different – a vote not just on </w:t>
      </w:r>
      <w:r w:rsidRPr="00DB2DAF">
        <w:rPr>
          <w:rFonts w:ascii="Times New Roman" w:hAnsi="Times New Roman" w:cs="Times New Roman"/>
          <w:sz w:val="24"/>
        </w:rPr>
        <w:t xml:space="preserve">leaving the UK </w:t>
      </w:r>
      <w:r>
        <w:rPr>
          <w:rFonts w:ascii="Times New Roman" w:hAnsi="Times New Roman" w:cs="Times New Roman"/>
          <w:sz w:val="24"/>
        </w:rPr>
        <w:t>but also of joining the EU</w:t>
      </w:r>
      <w:r w:rsidRPr="00DB2DAF">
        <w:rPr>
          <w:rFonts w:ascii="Times New Roman" w:hAnsi="Times New Roman" w:cs="Times New Roman"/>
          <w:sz w:val="24"/>
        </w:rPr>
        <w:t>.</w:t>
      </w:r>
      <w:r>
        <w:rPr>
          <w:rFonts w:ascii="Times New Roman" w:hAnsi="Times New Roman" w:cs="Times New Roman" w:hint="eastAsia"/>
          <w:sz w:val="24"/>
        </w:rPr>
        <w:t xml:space="preserve"> </w:t>
      </w:r>
      <w:r w:rsidRPr="00DB2DAF">
        <w:rPr>
          <w:rFonts w:ascii="Times New Roman" w:hAnsi="Times New Roman" w:cs="Times New Roman"/>
          <w:sz w:val="24"/>
        </w:rPr>
        <w:t>European identity in addition to British and Scottish identity brings</w:t>
      </w:r>
      <w:r>
        <w:rPr>
          <w:rFonts w:ascii="Times New Roman" w:hAnsi="Times New Roman" w:cs="Times New Roman" w:hint="eastAsia"/>
          <w:sz w:val="24"/>
        </w:rPr>
        <w:t xml:space="preserve"> </w:t>
      </w:r>
      <w:r w:rsidRPr="00DB2DAF">
        <w:rPr>
          <w:rFonts w:ascii="Times New Roman" w:hAnsi="Times New Roman" w:cs="Times New Roman"/>
          <w:sz w:val="24"/>
        </w:rPr>
        <w:t>another layer of category hierarchy</w:t>
      </w:r>
      <w:r>
        <w:rPr>
          <w:rFonts w:ascii="Times New Roman" w:hAnsi="Times New Roman" w:cs="Times New Roman" w:hint="eastAsia"/>
          <w:sz w:val="24"/>
        </w:rPr>
        <w:t>.</w:t>
      </w:r>
      <w:r w:rsidRPr="00B46825">
        <w:rPr>
          <w:rFonts w:ascii="Times New Roman" w:hAnsi="Times New Roman" w:cs="Times New Roman"/>
          <w:sz w:val="24"/>
        </w:rPr>
        <w:t xml:space="preserve"> </w:t>
      </w:r>
      <w:r w:rsidRPr="00DB2DAF">
        <w:rPr>
          <w:rFonts w:ascii="Times New Roman" w:hAnsi="Times New Roman" w:cs="Times New Roman"/>
          <w:sz w:val="24"/>
        </w:rPr>
        <w:t>This complicates the salience and nature of Sco</w:t>
      </w:r>
      <w:r>
        <w:rPr>
          <w:rFonts w:ascii="Times New Roman" w:hAnsi="Times New Roman" w:cs="Times New Roman"/>
          <w:sz w:val="24"/>
        </w:rPr>
        <w:t>ttish independence from the UK.</w:t>
      </w:r>
    </w:p>
    <w:p w:rsidR="00140CAF" w:rsidRDefault="001268D7" w:rsidP="00140CAF">
      <w:pPr>
        <w:spacing w:line="480" w:lineRule="auto"/>
        <w:ind w:firstLine="800"/>
        <w:jc w:val="left"/>
        <w:rPr>
          <w:rFonts w:ascii="Times New Roman" w:eastAsia="Times New Roman" w:hAnsi="Times New Roman" w:cs="Times New Roman"/>
          <w:sz w:val="24"/>
          <w:szCs w:val="24"/>
        </w:rPr>
      </w:pPr>
      <w:r w:rsidRPr="00DB2DAF">
        <w:rPr>
          <w:rFonts w:ascii="Times New Roman" w:hAnsi="Times New Roman" w:cs="Times New Roman"/>
          <w:sz w:val="24"/>
        </w:rPr>
        <w:t xml:space="preserve">However, there is another way to </w:t>
      </w:r>
      <w:r w:rsidR="00BB14DF">
        <w:rPr>
          <w:rFonts w:ascii="Times New Roman" w:hAnsi="Times New Roman" w:cs="Times New Roman"/>
          <w:sz w:val="24"/>
        </w:rPr>
        <w:t xml:space="preserve">address the </w:t>
      </w:r>
      <w:r w:rsidRPr="00DB2DAF">
        <w:rPr>
          <w:rFonts w:ascii="Times New Roman" w:hAnsi="Times New Roman" w:cs="Times New Roman"/>
          <w:sz w:val="24"/>
        </w:rPr>
        <w:t>reverse-causality issue</w:t>
      </w:r>
      <w:r w:rsidR="00140CAF">
        <w:rPr>
          <w:rFonts w:ascii="Times New Roman" w:hAnsi="Times New Roman" w:cs="Times New Roman"/>
          <w:sz w:val="24"/>
        </w:rPr>
        <w:t xml:space="preserve"> – a SEM analysis</w:t>
      </w:r>
      <w:r w:rsidRPr="00DB2DAF">
        <w:rPr>
          <w:rFonts w:ascii="Times New Roman" w:hAnsi="Times New Roman" w:cs="Times New Roman"/>
          <w:sz w:val="24"/>
        </w:rPr>
        <w:t>. A SEM model can test for rever</w:t>
      </w:r>
      <w:r w:rsidR="00140CAF">
        <w:rPr>
          <w:rFonts w:ascii="Times New Roman" w:hAnsi="Times New Roman" w:cs="Times New Roman"/>
          <w:sz w:val="24"/>
        </w:rPr>
        <w:t xml:space="preserve">se-causation and </w:t>
      </w:r>
      <w:r w:rsidRPr="00DB2DAF">
        <w:rPr>
          <w:rFonts w:ascii="Times New Roman" w:hAnsi="Times New Roman" w:cs="Times New Roman"/>
          <w:sz w:val="24"/>
        </w:rPr>
        <w:t>test for effects in one direction versus the other (Keith, 2015, p.</w:t>
      </w:r>
      <w:r w:rsidR="00140CAF">
        <w:rPr>
          <w:rFonts w:ascii="Times New Roman" w:hAnsi="Times New Roman" w:cs="Times New Roman"/>
          <w:sz w:val="24"/>
        </w:rPr>
        <w:t xml:space="preserve"> </w:t>
      </w:r>
      <w:r w:rsidRPr="00DB2DAF">
        <w:rPr>
          <w:rFonts w:ascii="Times New Roman" w:hAnsi="Times New Roman" w:cs="Times New Roman"/>
          <w:sz w:val="24"/>
        </w:rPr>
        <w:t>420). This test is well established and widely used in many correlational studies (e.g., Sani</w:t>
      </w:r>
      <w:r>
        <w:rPr>
          <w:rFonts w:ascii="Times New Roman" w:hAnsi="Times New Roman" w:cs="Times New Roman" w:hint="eastAsia"/>
          <w:sz w:val="24"/>
        </w:rPr>
        <w:t xml:space="preserve"> </w:t>
      </w:r>
      <w:r w:rsidRPr="00DB2DAF">
        <w:rPr>
          <w:rFonts w:ascii="Times New Roman" w:hAnsi="Times New Roman" w:cs="Times New Roman"/>
          <w:sz w:val="24"/>
        </w:rPr>
        <w:t>&amp;</w:t>
      </w:r>
      <w:r>
        <w:rPr>
          <w:rFonts w:ascii="Times New Roman" w:hAnsi="Times New Roman" w:cs="Times New Roman" w:hint="eastAsia"/>
          <w:sz w:val="24"/>
        </w:rPr>
        <w:t xml:space="preserve"> </w:t>
      </w:r>
      <w:r>
        <w:rPr>
          <w:rFonts w:ascii="Times New Roman" w:hAnsi="Times New Roman" w:cs="Times New Roman"/>
          <w:sz w:val="24"/>
        </w:rPr>
        <w:t>Todman, 2002, p.</w:t>
      </w:r>
      <w:r w:rsidR="00140CAF">
        <w:rPr>
          <w:rFonts w:ascii="Times New Roman" w:hAnsi="Times New Roman" w:cs="Times New Roman"/>
          <w:sz w:val="24"/>
        </w:rPr>
        <w:t xml:space="preserve"> </w:t>
      </w:r>
      <w:r>
        <w:rPr>
          <w:rFonts w:ascii="Times New Roman" w:hAnsi="Times New Roman" w:cs="Times New Roman"/>
          <w:sz w:val="24"/>
        </w:rPr>
        <w:t>1651).</w:t>
      </w:r>
      <w:r>
        <w:rPr>
          <w:rFonts w:ascii="Times New Roman" w:hAnsi="Times New Roman" w:cs="Times New Roman" w:hint="eastAsia"/>
          <w:sz w:val="24"/>
        </w:rPr>
        <w:t xml:space="preserve"> </w:t>
      </w:r>
      <w:r w:rsidRPr="005B706C">
        <w:rPr>
          <w:rFonts w:ascii="Times New Roman" w:eastAsia="Times New Roman" w:hAnsi="Times New Roman" w:cs="Times New Roman"/>
          <w:sz w:val="24"/>
          <w:szCs w:val="24"/>
        </w:rPr>
        <w:t>We compared our hypothesized</w:t>
      </w:r>
      <w:r>
        <w:rPr>
          <w:rFonts w:ascii="Times New Roman" w:hAnsi="Times New Roman" w:cs="Times New Roman" w:hint="eastAsia"/>
          <w:sz w:val="24"/>
          <w:szCs w:val="24"/>
        </w:rPr>
        <w:t xml:space="preserve"> </w:t>
      </w:r>
      <w:r w:rsidRPr="005B706C">
        <w:rPr>
          <w:rFonts w:ascii="Times New Roman" w:eastAsia="Times New Roman" w:hAnsi="Times New Roman" w:cs="Times New Roman"/>
          <w:sz w:val="24"/>
          <w:szCs w:val="24"/>
        </w:rPr>
        <w:t xml:space="preserve">model to </w:t>
      </w:r>
      <w:r w:rsidR="00140CAF">
        <w:rPr>
          <w:rFonts w:ascii="Times New Roman" w:eastAsia="Times New Roman" w:hAnsi="Times New Roman" w:cs="Times New Roman"/>
          <w:sz w:val="24"/>
          <w:szCs w:val="24"/>
        </w:rPr>
        <w:t xml:space="preserve">an alternative </w:t>
      </w:r>
      <w:r w:rsidRPr="005B706C">
        <w:rPr>
          <w:rFonts w:ascii="Times New Roman" w:eastAsia="Times New Roman" w:hAnsi="Times New Roman" w:cs="Times New Roman"/>
          <w:sz w:val="24"/>
          <w:szCs w:val="24"/>
        </w:rPr>
        <w:t xml:space="preserve">model where identification precedes social identity uncertainty at both superordinate and subgroup levels (Keith, 2015). </w:t>
      </w:r>
    </w:p>
    <w:p w:rsidR="00140CAF" w:rsidRDefault="001268D7" w:rsidP="00140CAF">
      <w:pPr>
        <w:spacing w:line="480" w:lineRule="auto"/>
        <w:ind w:firstLine="800"/>
        <w:jc w:val="left"/>
        <w:rPr>
          <w:rFonts w:ascii="Times New Roman" w:hAnsi="Times New Roman" w:cs="Times New Roman"/>
          <w:sz w:val="24"/>
          <w:szCs w:val="24"/>
        </w:rPr>
      </w:pPr>
      <w:r w:rsidRPr="005B706C">
        <w:rPr>
          <w:rFonts w:ascii="Times New Roman" w:eastAsia="Times New Roman" w:hAnsi="Times New Roman" w:cs="Times New Roman"/>
          <w:sz w:val="24"/>
          <w:szCs w:val="24"/>
        </w:rPr>
        <w:t>One alternative explanation of the relationship between social identity uncertainty and identification is that if one does not identify with a social group, one’s social identity uncertainty</w:t>
      </w:r>
      <w:r>
        <w:rPr>
          <w:rFonts w:ascii="Times New Roman" w:hAnsi="Times New Roman" w:cs="Times New Roman" w:hint="eastAsia"/>
          <w:sz w:val="24"/>
          <w:szCs w:val="24"/>
        </w:rPr>
        <w:t xml:space="preserve"> </w:t>
      </w:r>
      <w:r w:rsidRPr="005B706C">
        <w:rPr>
          <w:rFonts w:ascii="Times New Roman" w:eastAsia="Times New Roman" w:hAnsi="Times New Roman" w:cs="Times New Roman"/>
          <w:sz w:val="24"/>
          <w:szCs w:val="24"/>
        </w:rPr>
        <w:t xml:space="preserve">might be high because the group prototype was not internalized to begin with. The alternative model retains the same level of complexity as our model but only differs in causal directions (MacCallum </w:t>
      </w:r>
      <w:r>
        <w:rPr>
          <w:rFonts w:ascii="Times New Roman" w:hAnsi="Times New Roman" w:cs="Times New Roman" w:hint="eastAsia"/>
          <w:sz w:val="24"/>
          <w:szCs w:val="24"/>
        </w:rPr>
        <w:t xml:space="preserve">&amp; </w:t>
      </w:r>
      <w:r w:rsidRPr="005B706C">
        <w:rPr>
          <w:rFonts w:ascii="Times New Roman" w:eastAsia="Times New Roman" w:hAnsi="Times New Roman" w:cs="Times New Roman"/>
          <w:sz w:val="24"/>
          <w:szCs w:val="24"/>
        </w:rPr>
        <w:t>Austin</w:t>
      </w:r>
      <w:r>
        <w:rPr>
          <w:rFonts w:ascii="Times New Roman" w:hAnsi="Times New Roman" w:cs="Times New Roman" w:hint="eastAsia"/>
          <w:sz w:val="24"/>
          <w:szCs w:val="24"/>
        </w:rPr>
        <w:t xml:space="preserve">, </w:t>
      </w:r>
      <w:r w:rsidRPr="005B706C">
        <w:rPr>
          <w:rFonts w:ascii="Times New Roman" w:eastAsia="Times New Roman" w:hAnsi="Times New Roman" w:cs="Times New Roman"/>
          <w:sz w:val="24"/>
          <w:szCs w:val="24"/>
        </w:rPr>
        <w:t>2000).</w:t>
      </w:r>
      <w:r>
        <w:rPr>
          <w:rFonts w:ascii="Times New Roman" w:hAnsi="Times New Roman" w:cs="Times New Roman" w:hint="eastAsia"/>
          <w:sz w:val="24"/>
          <w:szCs w:val="24"/>
        </w:rPr>
        <w:t xml:space="preserve"> </w:t>
      </w:r>
    </w:p>
    <w:p w:rsidR="009C1802" w:rsidRPr="00F5279F" w:rsidRDefault="001268D7" w:rsidP="00140CAF">
      <w:pPr>
        <w:spacing w:line="480" w:lineRule="auto"/>
        <w:ind w:firstLine="800"/>
        <w:jc w:val="left"/>
        <w:rPr>
          <w:rFonts w:ascii="Times New Roman" w:hAnsi="Times New Roman" w:cs="Times New Roman"/>
          <w:b/>
          <w:bCs/>
          <w:color w:val="000000" w:themeColor="text1"/>
          <w:sz w:val="24"/>
          <w:szCs w:val="24"/>
        </w:rPr>
      </w:pPr>
      <w:r w:rsidRPr="005B706C">
        <w:rPr>
          <w:rFonts w:ascii="Times New Roman" w:eastAsia="Times New Roman" w:hAnsi="Times New Roman" w:cs="Times New Roman"/>
          <w:sz w:val="24"/>
          <w:szCs w:val="24"/>
        </w:rPr>
        <w:t>By comparing these two theoretically meaningful models with opposite causal direction, this test can minimize researchers’</w:t>
      </w:r>
      <w:r>
        <w:rPr>
          <w:rFonts w:ascii="Times New Roman" w:hAnsi="Times New Roman" w:cs="Times New Roman" w:hint="eastAsia"/>
          <w:sz w:val="24"/>
          <w:szCs w:val="24"/>
        </w:rPr>
        <w:t xml:space="preserve"> </w:t>
      </w:r>
      <w:r w:rsidRPr="005B706C">
        <w:rPr>
          <w:rFonts w:ascii="Times New Roman" w:eastAsia="Times New Roman" w:hAnsi="Times New Roman" w:cs="Times New Roman"/>
          <w:sz w:val="24"/>
          <w:szCs w:val="24"/>
        </w:rPr>
        <w:t>confirmation bias</w:t>
      </w:r>
      <w:r>
        <w:rPr>
          <w:rFonts w:ascii="Times New Roman" w:hAnsi="Times New Roman" w:cs="Times New Roman" w:hint="eastAsia"/>
          <w:sz w:val="24"/>
          <w:szCs w:val="24"/>
        </w:rPr>
        <w:t xml:space="preserve"> </w:t>
      </w:r>
      <w:r w:rsidRPr="005B706C">
        <w:rPr>
          <w:rFonts w:ascii="Times New Roman" w:eastAsia="Times New Roman" w:hAnsi="Times New Roman" w:cs="Times New Roman"/>
          <w:sz w:val="24"/>
          <w:szCs w:val="24"/>
        </w:rPr>
        <w:t>(Jöreskog</w:t>
      </w:r>
      <w:r>
        <w:rPr>
          <w:rFonts w:ascii="Times New Roman" w:hAnsi="Times New Roman" w:cs="Times New Roman" w:hint="eastAsia"/>
          <w:sz w:val="24"/>
          <w:szCs w:val="24"/>
        </w:rPr>
        <w:t xml:space="preserve"> </w:t>
      </w:r>
      <w:r w:rsidRPr="005B706C">
        <w:rPr>
          <w:rFonts w:ascii="Times New Roman" w:eastAsia="Times New Roman" w:hAnsi="Times New Roman" w:cs="Times New Roman"/>
          <w:sz w:val="24"/>
          <w:szCs w:val="24"/>
        </w:rPr>
        <w:t>&amp;</w:t>
      </w:r>
      <w:r>
        <w:rPr>
          <w:rFonts w:ascii="Times New Roman" w:hAnsi="Times New Roman" w:cs="Times New Roman" w:hint="eastAsia"/>
          <w:sz w:val="24"/>
          <w:szCs w:val="24"/>
        </w:rPr>
        <w:t xml:space="preserve"> </w:t>
      </w:r>
      <w:r w:rsidRPr="005B706C">
        <w:rPr>
          <w:rFonts w:ascii="Times New Roman" w:eastAsia="Times New Roman" w:hAnsi="Times New Roman" w:cs="Times New Roman"/>
          <w:sz w:val="24"/>
          <w:szCs w:val="24"/>
        </w:rPr>
        <w:t xml:space="preserve">Sörbom, 1996). </w:t>
      </w:r>
      <w:r>
        <w:rPr>
          <w:rFonts w:ascii="Times New Roman" w:hAnsi="Times New Roman" w:cs="Times New Roman" w:hint="eastAsia"/>
          <w:sz w:val="24"/>
          <w:szCs w:val="24"/>
        </w:rPr>
        <w:t>Whereas t</w:t>
      </w:r>
      <w:r w:rsidRPr="005B706C">
        <w:rPr>
          <w:rFonts w:ascii="Times New Roman" w:eastAsia="Times New Roman" w:hAnsi="Times New Roman" w:cs="Times New Roman"/>
          <w:sz w:val="24"/>
          <w:szCs w:val="24"/>
        </w:rPr>
        <w:t>he</w:t>
      </w:r>
      <w:r>
        <w:rPr>
          <w:rFonts w:ascii="Times New Roman" w:hAnsi="Times New Roman" w:cs="Times New Roman" w:hint="eastAsia"/>
          <w:sz w:val="24"/>
          <w:szCs w:val="24"/>
        </w:rPr>
        <w:t xml:space="preserve"> </w:t>
      </w:r>
      <w:r>
        <w:rPr>
          <w:rFonts w:ascii="Times New Roman" w:hAnsi="Times New Roman" w:cs="Times New Roman" w:hint="eastAsia"/>
          <w:sz w:val="24"/>
          <w:szCs w:val="24"/>
        </w:rPr>
        <w:lastRenderedPageBreak/>
        <w:t>alternative</w:t>
      </w:r>
      <w:r w:rsidRPr="005B706C">
        <w:rPr>
          <w:rFonts w:ascii="Times New Roman" w:eastAsia="Times New Roman" w:hAnsi="Times New Roman" w:cs="Times New Roman"/>
          <w:sz w:val="24"/>
          <w:szCs w:val="24"/>
        </w:rPr>
        <w:t xml:space="preserve"> model had a </w:t>
      </w:r>
      <w:r>
        <w:rPr>
          <w:rFonts w:ascii="Times New Roman" w:hAnsi="Times New Roman" w:cs="Times New Roman" w:hint="eastAsia"/>
          <w:sz w:val="24"/>
          <w:szCs w:val="24"/>
        </w:rPr>
        <w:t>poor</w:t>
      </w:r>
      <w:r w:rsidRPr="005B706C">
        <w:rPr>
          <w:rFonts w:ascii="Times New Roman" w:eastAsia="Times New Roman" w:hAnsi="Times New Roman" w:cs="Times New Roman"/>
          <w:sz w:val="24"/>
          <w:szCs w:val="24"/>
        </w:rPr>
        <w:t xml:space="preserve"> fi</w:t>
      </w:r>
      <w:r>
        <w:rPr>
          <w:rFonts w:ascii="Times New Roman" w:eastAsia="Times New Roman" w:hAnsi="Times New Roman" w:cs="Times New Roman"/>
          <w:sz w:val="24"/>
          <w:szCs w:val="24"/>
        </w:rPr>
        <w:t>t</w:t>
      </w:r>
      <w:r w:rsidR="008B5B63">
        <w:rPr>
          <w:rFonts w:ascii="Times New Roman" w:hAnsi="Times New Roman" w:cs="Times New Roman" w:hint="eastAsia"/>
          <w:sz w:val="24"/>
          <w:szCs w:val="24"/>
        </w:rPr>
        <w:t xml:space="preserve"> </w:t>
      </w:r>
      <w:r>
        <w:rPr>
          <w:rFonts w:ascii="Times New Roman" w:eastAsia="Times New Roman" w:hAnsi="Times New Roman" w:cs="Times New Roman"/>
          <w:sz w:val="24"/>
          <w:szCs w:val="24"/>
        </w:rPr>
        <w:t>(</w:t>
      </w:r>
      <w:r w:rsidRPr="005B706C">
        <w:rPr>
          <w:rFonts w:ascii="Times New Roman" w:eastAsia="Times New Roman" w:hAnsi="Times New Roman" w:cs="Times New Roman"/>
          <w:i/>
          <w:iCs/>
          <w:sz w:val="24"/>
          <w:szCs w:val="24"/>
        </w:rPr>
        <w:t>χ</w:t>
      </w:r>
      <w:r w:rsidRPr="005B706C">
        <w:rPr>
          <w:rFonts w:ascii="Times New Roman" w:eastAsia="Times New Roman" w:hAnsi="Times New Roman" w:cs="Times New Roman"/>
          <w:sz w:val="24"/>
          <w:szCs w:val="24"/>
          <w:vertAlign w:val="superscript"/>
        </w:rPr>
        <w:t>2</w:t>
      </w:r>
      <w:r w:rsidRPr="005B706C">
        <w:rPr>
          <w:rFonts w:ascii="Times New Roman" w:eastAsia="Times New Roman" w:hAnsi="Times New Roman" w:cs="Times New Roman"/>
          <w:sz w:val="24"/>
          <w:szCs w:val="24"/>
        </w:rPr>
        <w:t xml:space="preserve"> (</w:t>
      </w:r>
      <w:r>
        <w:rPr>
          <w:rFonts w:ascii="Times New Roman" w:hAnsi="Times New Roman" w:cs="Times New Roman" w:hint="eastAsia"/>
          <w:sz w:val="24"/>
          <w:szCs w:val="24"/>
        </w:rPr>
        <w:t>7</w:t>
      </w:r>
      <w:r w:rsidRPr="005B706C">
        <w:rPr>
          <w:rFonts w:ascii="Times New Roman" w:eastAsia="Times New Roman" w:hAnsi="Times New Roman" w:cs="Times New Roman"/>
          <w:sz w:val="24"/>
          <w:szCs w:val="24"/>
        </w:rPr>
        <w:t xml:space="preserve">) = </w:t>
      </w:r>
      <w:r>
        <w:rPr>
          <w:rFonts w:ascii="Times New Roman" w:hAnsi="Times New Roman" w:cs="Times New Roman" w:hint="eastAsia"/>
          <w:sz w:val="24"/>
          <w:szCs w:val="24"/>
        </w:rPr>
        <w:t>122.71</w:t>
      </w:r>
      <w:r w:rsidRPr="005B706C">
        <w:rPr>
          <w:rFonts w:ascii="Times New Roman" w:eastAsia="Times New Roman" w:hAnsi="Times New Roman" w:cs="Times New Roman"/>
          <w:sz w:val="24"/>
          <w:szCs w:val="24"/>
        </w:rPr>
        <w:t xml:space="preserve">, </w:t>
      </w:r>
      <w:r w:rsidRPr="005B706C">
        <w:rPr>
          <w:rFonts w:ascii="Times New Roman" w:eastAsia="Times New Roman" w:hAnsi="Times New Roman" w:cs="Times New Roman"/>
          <w:i/>
          <w:iCs/>
          <w:sz w:val="24"/>
          <w:szCs w:val="24"/>
        </w:rPr>
        <w:t>p</w:t>
      </w:r>
      <w:r>
        <w:rPr>
          <w:rFonts w:ascii="Times New Roman" w:hAnsi="Times New Roman" w:cs="Times New Roman" w:hint="eastAsia"/>
          <w:sz w:val="24"/>
          <w:szCs w:val="24"/>
        </w:rPr>
        <w:t xml:space="preserve"> &lt;</w:t>
      </w:r>
      <w:r w:rsidRPr="005B706C">
        <w:rPr>
          <w:rFonts w:ascii="Times New Roman" w:eastAsia="Times New Roman" w:hAnsi="Times New Roman" w:cs="Times New Roman"/>
          <w:sz w:val="24"/>
          <w:szCs w:val="24"/>
        </w:rPr>
        <w:t xml:space="preserve"> .</w:t>
      </w:r>
      <w:r>
        <w:rPr>
          <w:rFonts w:ascii="Times New Roman" w:hAnsi="Times New Roman" w:cs="Times New Roman" w:hint="eastAsia"/>
          <w:sz w:val="24"/>
          <w:szCs w:val="24"/>
        </w:rPr>
        <w:t>001</w:t>
      </w:r>
      <w:r w:rsidRPr="005B706C">
        <w:rPr>
          <w:rFonts w:ascii="Times New Roman" w:eastAsia="Times New Roman" w:hAnsi="Times New Roman" w:cs="Times New Roman"/>
          <w:sz w:val="24"/>
          <w:szCs w:val="24"/>
        </w:rPr>
        <w:t xml:space="preserve">, </w:t>
      </w:r>
      <w:r w:rsidRPr="005B706C">
        <w:rPr>
          <w:rFonts w:ascii="Times New Roman" w:eastAsia="Times New Roman" w:hAnsi="Times New Roman" w:cs="Times New Roman"/>
          <w:i/>
          <w:iCs/>
          <w:sz w:val="24"/>
          <w:szCs w:val="24"/>
        </w:rPr>
        <w:t>χ</w:t>
      </w:r>
      <w:r w:rsidRPr="005B706C">
        <w:rPr>
          <w:rFonts w:ascii="Times New Roman" w:eastAsia="Times New Roman" w:hAnsi="Times New Roman" w:cs="Times New Roman"/>
          <w:sz w:val="24"/>
          <w:szCs w:val="24"/>
          <w:vertAlign w:val="superscript"/>
        </w:rPr>
        <w:t>2</w:t>
      </w:r>
      <w:r w:rsidRPr="005B706C">
        <w:rPr>
          <w:rFonts w:ascii="Times New Roman" w:eastAsia="Times New Roman" w:hAnsi="Times New Roman" w:cs="Times New Roman"/>
          <w:sz w:val="24"/>
          <w:szCs w:val="24"/>
        </w:rPr>
        <w:t>/df = 1</w:t>
      </w:r>
      <w:r>
        <w:rPr>
          <w:rFonts w:ascii="Times New Roman" w:hAnsi="Times New Roman" w:cs="Times New Roman" w:hint="eastAsia"/>
          <w:sz w:val="24"/>
          <w:szCs w:val="24"/>
        </w:rPr>
        <w:t>7</w:t>
      </w:r>
      <w:r w:rsidRPr="005B706C">
        <w:rPr>
          <w:rFonts w:ascii="Times New Roman" w:eastAsia="Times New Roman" w:hAnsi="Times New Roman" w:cs="Times New Roman"/>
          <w:sz w:val="24"/>
          <w:szCs w:val="24"/>
        </w:rPr>
        <w:t>.</w:t>
      </w:r>
      <w:r>
        <w:rPr>
          <w:rFonts w:ascii="Times New Roman" w:hAnsi="Times New Roman" w:cs="Times New Roman" w:hint="eastAsia"/>
          <w:sz w:val="24"/>
          <w:szCs w:val="24"/>
        </w:rPr>
        <w:t>53</w:t>
      </w:r>
      <w:r w:rsidRPr="005B706C">
        <w:rPr>
          <w:rFonts w:ascii="Times New Roman" w:eastAsia="Times New Roman" w:hAnsi="Times New Roman" w:cs="Times New Roman"/>
          <w:sz w:val="24"/>
          <w:szCs w:val="24"/>
        </w:rPr>
        <w:t>, IFI=.</w:t>
      </w:r>
      <w:r>
        <w:rPr>
          <w:rFonts w:ascii="Times New Roman" w:hAnsi="Times New Roman" w:cs="Times New Roman" w:hint="eastAsia"/>
          <w:sz w:val="24"/>
          <w:szCs w:val="24"/>
        </w:rPr>
        <w:t>88</w:t>
      </w:r>
      <w:r w:rsidRPr="005B706C">
        <w:rPr>
          <w:rFonts w:ascii="Times New Roman" w:eastAsia="Times New Roman" w:hAnsi="Times New Roman" w:cs="Times New Roman"/>
          <w:sz w:val="24"/>
          <w:szCs w:val="24"/>
        </w:rPr>
        <w:t>, CFI=.</w:t>
      </w:r>
      <w:r>
        <w:rPr>
          <w:rFonts w:ascii="Times New Roman" w:hAnsi="Times New Roman" w:cs="Times New Roman" w:hint="eastAsia"/>
          <w:sz w:val="24"/>
          <w:szCs w:val="24"/>
        </w:rPr>
        <w:t>88</w:t>
      </w:r>
      <w:r w:rsidRPr="005B706C">
        <w:rPr>
          <w:rFonts w:ascii="Times New Roman" w:eastAsia="Times New Roman" w:hAnsi="Times New Roman" w:cs="Times New Roman"/>
          <w:sz w:val="24"/>
          <w:szCs w:val="24"/>
        </w:rPr>
        <w:t>, RMSEA=.</w:t>
      </w:r>
      <w:r>
        <w:rPr>
          <w:rFonts w:ascii="Times New Roman" w:hAnsi="Times New Roman" w:cs="Times New Roman" w:hint="eastAsia"/>
          <w:sz w:val="24"/>
          <w:szCs w:val="24"/>
        </w:rPr>
        <w:t>381</w:t>
      </w:r>
      <w:r w:rsidRPr="005B706C">
        <w:rPr>
          <w:rFonts w:ascii="Times New Roman" w:eastAsia="Times New Roman" w:hAnsi="Times New Roman" w:cs="Times New Roman"/>
          <w:sz w:val="24"/>
          <w:szCs w:val="24"/>
        </w:rPr>
        <w:t xml:space="preserve">, and AIC = </w:t>
      </w:r>
      <w:r>
        <w:rPr>
          <w:rFonts w:ascii="Times New Roman" w:hAnsi="Times New Roman" w:cs="Times New Roman" w:hint="eastAsia"/>
          <w:sz w:val="24"/>
          <w:szCs w:val="24"/>
        </w:rPr>
        <w:t>218.81</w:t>
      </w:r>
      <w:r w:rsidRPr="005B706C">
        <w:rPr>
          <w:rFonts w:ascii="Times New Roman" w:eastAsia="Times New Roman" w:hAnsi="Times New Roman" w:cs="Times New Roman"/>
          <w:sz w:val="24"/>
          <w:szCs w:val="24"/>
        </w:rPr>
        <w:t>)</w:t>
      </w:r>
      <w:r>
        <w:rPr>
          <w:rFonts w:ascii="Times New Roman" w:hAnsi="Times New Roman" w:cs="Times New Roman" w:hint="eastAsia"/>
          <w:sz w:val="24"/>
          <w:szCs w:val="24"/>
        </w:rPr>
        <w:t>, o</w:t>
      </w:r>
      <w:r w:rsidRPr="005B706C">
        <w:rPr>
          <w:rFonts w:ascii="Times New Roman" w:eastAsia="Times New Roman" w:hAnsi="Times New Roman" w:cs="Times New Roman"/>
          <w:sz w:val="24"/>
          <w:szCs w:val="24"/>
        </w:rPr>
        <w:t xml:space="preserve">ur hypothesized model had a </w:t>
      </w:r>
      <w:r>
        <w:rPr>
          <w:rFonts w:ascii="Times New Roman" w:hAnsi="Times New Roman" w:cs="Times New Roman" w:hint="eastAsia"/>
          <w:sz w:val="24"/>
          <w:szCs w:val="24"/>
        </w:rPr>
        <w:t>good</w:t>
      </w:r>
      <w:r w:rsidRPr="005B706C">
        <w:rPr>
          <w:rFonts w:ascii="Times New Roman" w:eastAsia="Times New Roman" w:hAnsi="Times New Roman" w:cs="Times New Roman"/>
          <w:sz w:val="24"/>
          <w:szCs w:val="24"/>
        </w:rPr>
        <w:t xml:space="preserve"> fi</w:t>
      </w:r>
      <w:r>
        <w:rPr>
          <w:rFonts w:ascii="Times New Roman" w:eastAsia="Times New Roman" w:hAnsi="Times New Roman" w:cs="Times New Roman"/>
          <w:sz w:val="24"/>
          <w:szCs w:val="24"/>
        </w:rPr>
        <w:t>t</w:t>
      </w:r>
      <w:r w:rsidR="008B5B63">
        <w:rPr>
          <w:rFonts w:ascii="Times New Roman" w:hAnsi="Times New Roman" w:cs="Times New Roman" w:hint="eastAsia"/>
          <w:sz w:val="24"/>
          <w:szCs w:val="24"/>
        </w:rPr>
        <w:t xml:space="preserve"> </w:t>
      </w:r>
      <w:r>
        <w:rPr>
          <w:rFonts w:ascii="Times New Roman" w:eastAsia="Times New Roman" w:hAnsi="Times New Roman" w:cs="Times New Roman"/>
          <w:sz w:val="24"/>
          <w:szCs w:val="24"/>
        </w:rPr>
        <w:t>(</w:t>
      </w:r>
      <w:r w:rsidRPr="005B706C">
        <w:rPr>
          <w:rFonts w:ascii="Times New Roman" w:eastAsia="Times New Roman" w:hAnsi="Times New Roman" w:cs="Times New Roman"/>
          <w:i/>
          <w:iCs/>
          <w:sz w:val="24"/>
          <w:szCs w:val="24"/>
        </w:rPr>
        <w:t>χ</w:t>
      </w:r>
      <w:r w:rsidRPr="005B706C">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Pr>
          <w:rFonts w:ascii="Times New Roman" w:hAnsi="Times New Roman" w:cs="Times New Roman" w:hint="eastAsia"/>
          <w:sz w:val="24"/>
          <w:szCs w:val="24"/>
        </w:rPr>
        <w:t>7</w:t>
      </w:r>
      <w:r w:rsidRPr="005B706C">
        <w:rPr>
          <w:rFonts w:ascii="Times New Roman" w:eastAsia="Times New Roman" w:hAnsi="Times New Roman" w:cs="Times New Roman"/>
          <w:sz w:val="24"/>
          <w:szCs w:val="24"/>
        </w:rPr>
        <w:t xml:space="preserve">) = </w:t>
      </w:r>
      <w:r>
        <w:rPr>
          <w:rFonts w:ascii="Times New Roman" w:hAnsi="Times New Roman" w:cs="Times New Roman" w:hint="eastAsia"/>
          <w:sz w:val="24"/>
          <w:szCs w:val="24"/>
        </w:rPr>
        <w:t>17</w:t>
      </w:r>
      <w:r w:rsidRPr="005B706C">
        <w:rPr>
          <w:rFonts w:ascii="Times New Roman" w:eastAsia="Times New Roman" w:hAnsi="Times New Roman" w:cs="Times New Roman"/>
          <w:sz w:val="24"/>
          <w:szCs w:val="24"/>
        </w:rPr>
        <w:t>.</w:t>
      </w:r>
      <w:r>
        <w:rPr>
          <w:rFonts w:ascii="Times New Roman" w:hAnsi="Times New Roman" w:cs="Times New Roman" w:hint="eastAsia"/>
          <w:sz w:val="24"/>
          <w:szCs w:val="24"/>
        </w:rPr>
        <w:t>14</w:t>
      </w:r>
      <w:r w:rsidRPr="005B706C">
        <w:rPr>
          <w:rFonts w:ascii="Times New Roman" w:eastAsia="Times New Roman" w:hAnsi="Times New Roman" w:cs="Times New Roman"/>
          <w:sz w:val="24"/>
          <w:szCs w:val="24"/>
        </w:rPr>
        <w:t xml:space="preserve">, </w:t>
      </w:r>
      <w:r w:rsidRPr="005B706C">
        <w:rPr>
          <w:rFonts w:ascii="Times New Roman" w:eastAsia="Times New Roman" w:hAnsi="Times New Roman" w:cs="Times New Roman"/>
          <w:i/>
          <w:iCs/>
          <w:sz w:val="24"/>
          <w:szCs w:val="24"/>
        </w:rPr>
        <w:t>p</w:t>
      </w:r>
      <w:r w:rsidRPr="005B706C">
        <w:rPr>
          <w:rFonts w:ascii="Times New Roman" w:eastAsia="Times New Roman" w:hAnsi="Times New Roman" w:cs="Times New Roman"/>
          <w:sz w:val="24"/>
          <w:szCs w:val="24"/>
        </w:rPr>
        <w:t xml:space="preserve"> = .</w:t>
      </w:r>
      <w:r>
        <w:rPr>
          <w:rFonts w:ascii="Times New Roman" w:hAnsi="Times New Roman" w:cs="Times New Roman" w:hint="eastAsia"/>
          <w:sz w:val="24"/>
          <w:szCs w:val="24"/>
        </w:rPr>
        <w:t>016</w:t>
      </w:r>
      <w:r w:rsidRPr="005B706C">
        <w:rPr>
          <w:rFonts w:ascii="Times New Roman" w:eastAsia="Times New Roman" w:hAnsi="Times New Roman" w:cs="Times New Roman"/>
          <w:sz w:val="24"/>
          <w:szCs w:val="24"/>
        </w:rPr>
        <w:t xml:space="preserve">, </w:t>
      </w:r>
      <w:r w:rsidRPr="005B706C">
        <w:rPr>
          <w:rFonts w:ascii="Times New Roman" w:eastAsia="Times New Roman" w:hAnsi="Times New Roman" w:cs="Times New Roman"/>
          <w:i/>
          <w:iCs/>
          <w:kern w:val="0"/>
          <w:sz w:val="24"/>
          <w:szCs w:val="24"/>
        </w:rPr>
        <w:t>χ</w:t>
      </w:r>
      <w:r w:rsidRPr="005B706C">
        <w:rPr>
          <w:rFonts w:ascii="Times New Roman" w:eastAsia="Times New Roman" w:hAnsi="Times New Roman" w:cs="Times New Roman"/>
          <w:kern w:val="0"/>
          <w:sz w:val="24"/>
          <w:szCs w:val="24"/>
          <w:vertAlign w:val="superscript"/>
        </w:rPr>
        <w:t>2</w:t>
      </w:r>
      <w:r w:rsidRPr="005B706C">
        <w:rPr>
          <w:rFonts w:ascii="Times New Roman" w:eastAsia="Times New Roman" w:hAnsi="Times New Roman" w:cs="Times New Roman"/>
          <w:sz w:val="24"/>
          <w:szCs w:val="24"/>
        </w:rPr>
        <w:t xml:space="preserve">/df = </w:t>
      </w:r>
      <w:r>
        <w:rPr>
          <w:rFonts w:ascii="Times New Roman" w:hAnsi="Times New Roman" w:cs="Times New Roman" w:hint="eastAsia"/>
          <w:sz w:val="24"/>
          <w:szCs w:val="24"/>
        </w:rPr>
        <w:t>2</w:t>
      </w:r>
      <w:r w:rsidRPr="005B706C">
        <w:rPr>
          <w:rFonts w:ascii="Times New Roman" w:eastAsia="Times New Roman" w:hAnsi="Times New Roman" w:cs="Times New Roman"/>
          <w:sz w:val="24"/>
          <w:szCs w:val="24"/>
        </w:rPr>
        <w:t>.</w:t>
      </w:r>
      <w:r>
        <w:rPr>
          <w:rFonts w:ascii="Times New Roman" w:hAnsi="Times New Roman" w:cs="Times New Roman" w:hint="eastAsia"/>
          <w:sz w:val="24"/>
          <w:szCs w:val="24"/>
        </w:rPr>
        <w:t>449</w:t>
      </w:r>
      <w:r w:rsidRPr="005B706C">
        <w:rPr>
          <w:rFonts w:ascii="Times New Roman" w:eastAsia="Times New Roman" w:hAnsi="Times New Roman" w:cs="Times New Roman"/>
          <w:sz w:val="24"/>
          <w:szCs w:val="24"/>
        </w:rPr>
        <w:t xml:space="preserve">, IFI = </w:t>
      </w:r>
      <w:r>
        <w:rPr>
          <w:rFonts w:ascii="Times New Roman" w:hAnsi="Times New Roman" w:cs="Times New Roman" w:hint="eastAsia"/>
          <w:sz w:val="24"/>
          <w:szCs w:val="24"/>
        </w:rPr>
        <w:t>.99</w:t>
      </w:r>
      <w:r w:rsidRPr="005B706C">
        <w:rPr>
          <w:rFonts w:ascii="Times New Roman" w:eastAsia="Times New Roman" w:hAnsi="Times New Roman" w:cs="Times New Roman"/>
          <w:sz w:val="24"/>
          <w:szCs w:val="24"/>
        </w:rPr>
        <w:t xml:space="preserve">, CFI = </w:t>
      </w:r>
      <w:r>
        <w:rPr>
          <w:rFonts w:ascii="Times New Roman" w:hAnsi="Times New Roman" w:cs="Times New Roman" w:hint="eastAsia"/>
          <w:sz w:val="24"/>
          <w:szCs w:val="24"/>
        </w:rPr>
        <w:t>.99</w:t>
      </w:r>
      <w:r w:rsidRPr="005B706C">
        <w:rPr>
          <w:rFonts w:ascii="Times New Roman" w:eastAsia="Times New Roman" w:hAnsi="Times New Roman" w:cs="Times New Roman"/>
          <w:sz w:val="24"/>
          <w:szCs w:val="24"/>
        </w:rPr>
        <w:t>, RMSEA=.</w:t>
      </w:r>
      <w:r>
        <w:rPr>
          <w:rFonts w:ascii="Times New Roman" w:hAnsi="Times New Roman" w:cs="Times New Roman" w:hint="eastAsia"/>
          <w:sz w:val="24"/>
          <w:szCs w:val="24"/>
        </w:rPr>
        <w:t>113</w:t>
      </w:r>
      <w:r w:rsidRPr="005B706C">
        <w:rPr>
          <w:rFonts w:ascii="Times New Roman" w:eastAsia="Times New Roman" w:hAnsi="Times New Roman" w:cs="Times New Roman"/>
          <w:sz w:val="24"/>
          <w:szCs w:val="24"/>
        </w:rPr>
        <w:t xml:space="preserve">, and AIC = </w:t>
      </w:r>
      <w:r>
        <w:rPr>
          <w:rFonts w:ascii="Times New Roman" w:hAnsi="Times New Roman" w:cs="Times New Roman" w:hint="eastAsia"/>
          <w:sz w:val="24"/>
          <w:szCs w:val="24"/>
        </w:rPr>
        <w:t>113.14</w:t>
      </w:r>
      <w:r w:rsidRPr="005B706C">
        <w:rPr>
          <w:rFonts w:ascii="Times New Roman" w:eastAsia="Times New Roman" w:hAnsi="Times New Roman" w:cs="Times New Roman"/>
          <w:sz w:val="24"/>
          <w:szCs w:val="24"/>
        </w:rPr>
        <w:t>). This result statistically validated the hypothesized causal relations.</w:t>
      </w:r>
    </w:p>
    <w:p w:rsidR="006B72E4" w:rsidRPr="000E3FAD" w:rsidRDefault="00256EA9" w:rsidP="00882EF2">
      <w:pPr>
        <w:wordWrap/>
        <w:spacing w:line="480" w:lineRule="auto"/>
        <w:jc w:val="center"/>
        <w:rPr>
          <w:rFonts w:ascii="Times New Roman" w:hAnsi="Times New Roman" w:cs="Times New Roman"/>
          <w:b/>
          <w:color w:val="000000" w:themeColor="text1"/>
          <w:sz w:val="24"/>
          <w:szCs w:val="24"/>
        </w:rPr>
      </w:pPr>
      <w:r w:rsidRPr="000E3FAD">
        <w:rPr>
          <w:rFonts w:ascii="Times New Roman" w:hAnsi="Times New Roman" w:cs="Times New Roman"/>
          <w:b/>
          <w:color w:val="000000" w:themeColor="text1"/>
          <w:sz w:val="24"/>
          <w:szCs w:val="24"/>
        </w:rPr>
        <w:t>D</w:t>
      </w:r>
      <w:r w:rsidR="00A620D4" w:rsidRPr="000E3FAD">
        <w:rPr>
          <w:rFonts w:ascii="Times New Roman" w:hAnsi="Times New Roman" w:cs="Times New Roman"/>
          <w:b/>
          <w:color w:val="000000" w:themeColor="text1"/>
          <w:sz w:val="24"/>
          <w:szCs w:val="24"/>
        </w:rPr>
        <w:t>iscussion</w:t>
      </w:r>
    </w:p>
    <w:p w:rsidR="008B5B63" w:rsidRPr="000E3FAD" w:rsidRDefault="008B5B63" w:rsidP="008B5B63">
      <w:pPr>
        <w:wordWrap/>
        <w:spacing w:line="480" w:lineRule="auto"/>
        <w:ind w:firstLine="800"/>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 xml:space="preserve">Uncertainty-identity theory describes how social identity related uncertainty motivates people to identify with groups, particularly highly entitative groups, and how this process can affect influence and leadership processes and sometimes underpin group extremism (e.g., Hogg, 2007, 2012, 2014). However, most of the research in this literature focuses on uncertainty-identification dynamics in a single-group context, when in reality people have many social identities that are related to one another in different ways. </w:t>
      </w:r>
    </w:p>
    <w:p w:rsidR="00540D2A" w:rsidRPr="000E3FAD" w:rsidRDefault="003D34CA" w:rsidP="00F5279F">
      <w:pPr>
        <w:wordWrap/>
        <w:spacing w:line="480" w:lineRule="auto"/>
        <w:ind w:firstLine="80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The present study focuses two contextual factors </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 xml:space="preserve"> hierarchical inclusiveness and subjective </w:t>
      </w:r>
      <w:r>
        <w:rPr>
          <w:rFonts w:ascii="Times New Roman" w:hAnsi="Times New Roman" w:cs="Times New Roman"/>
          <w:color w:val="000000" w:themeColor="text1"/>
          <w:sz w:val="24"/>
          <w:szCs w:val="24"/>
        </w:rPr>
        <w:t>importance</w:t>
      </w:r>
      <w:r w:rsidR="004878BF">
        <w:rPr>
          <w:rFonts w:ascii="Times New Roman" w:hAnsi="Times New Roman" w:cs="Times New Roman" w:hint="eastAsia"/>
          <w:color w:val="000000" w:themeColor="text1"/>
          <w:sz w:val="24"/>
          <w:szCs w:val="24"/>
        </w:rPr>
        <w:t xml:space="preserve"> and how they</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interplay</w:t>
      </w:r>
      <w:r>
        <w:rPr>
          <w:rFonts w:ascii="Times New Roman" w:hAnsi="Times New Roman" w:cs="Times New Roman" w:hint="eastAsia"/>
          <w:color w:val="000000" w:themeColor="text1"/>
          <w:sz w:val="24"/>
          <w:szCs w:val="24"/>
        </w:rPr>
        <w:t xml:space="preserve"> with uncertainty to affect group identification at a superordinate and subgroup level. We predicted that subgroup identity </w:t>
      </w:r>
      <w:r>
        <w:rPr>
          <w:rFonts w:ascii="Times New Roman" w:hAnsi="Times New Roman" w:cs="Times New Roman"/>
          <w:color w:val="000000" w:themeColor="text1"/>
          <w:sz w:val="24"/>
          <w:szCs w:val="24"/>
        </w:rPr>
        <w:t>uncertainty</w:t>
      </w:r>
      <w:r>
        <w:rPr>
          <w:rFonts w:ascii="Times New Roman" w:hAnsi="Times New Roman" w:cs="Times New Roman" w:hint="eastAsia"/>
          <w:color w:val="000000" w:themeColor="text1"/>
          <w:sz w:val="24"/>
          <w:szCs w:val="24"/>
        </w:rPr>
        <w:t xml:space="preserve">, when it is self-conceptually </w:t>
      </w:r>
      <w:r>
        <w:rPr>
          <w:rFonts w:ascii="Times New Roman" w:hAnsi="Times New Roman" w:cs="Times New Roman"/>
          <w:color w:val="000000" w:themeColor="text1"/>
          <w:sz w:val="24"/>
          <w:szCs w:val="24"/>
        </w:rPr>
        <w:t>important</w:t>
      </w:r>
      <w:r>
        <w:rPr>
          <w:rFonts w:ascii="Times New Roman" w:hAnsi="Times New Roman" w:cs="Times New Roman" w:hint="eastAsia"/>
          <w:color w:val="000000" w:themeColor="text1"/>
          <w:sz w:val="24"/>
          <w:szCs w:val="24"/>
        </w:rPr>
        <w:t xml:space="preserve">, can be resolved by </w:t>
      </w:r>
      <w:r>
        <w:rPr>
          <w:rFonts w:ascii="Times New Roman" w:hAnsi="Times New Roman" w:cs="Times New Roman"/>
          <w:color w:val="000000" w:themeColor="text1"/>
          <w:sz w:val="24"/>
          <w:szCs w:val="24"/>
        </w:rPr>
        <w:t>strengthen</w:t>
      </w:r>
      <w:r>
        <w:rPr>
          <w:rFonts w:ascii="Times New Roman" w:hAnsi="Times New Roman" w:cs="Times New Roman" w:hint="eastAsia"/>
          <w:color w:val="000000" w:themeColor="text1"/>
          <w:sz w:val="24"/>
          <w:szCs w:val="24"/>
        </w:rPr>
        <w:t xml:space="preserve"> superordinate identification whereas superordinate </w:t>
      </w:r>
      <w:r>
        <w:rPr>
          <w:rFonts w:ascii="Times New Roman" w:hAnsi="Times New Roman" w:cs="Times New Roman"/>
          <w:color w:val="000000" w:themeColor="text1"/>
          <w:sz w:val="24"/>
          <w:szCs w:val="24"/>
        </w:rPr>
        <w:t>identity uncert</w:t>
      </w:r>
      <w:r>
        <w:rPr>
          <w:rFonts w:ascii="Times New Roman" w:hAnsi="Times New Roman" w:cs="Times New Roman" w:hint="eastAsia"/>
          <w:color w:val="000000" w:themeColor="text1"/>
          <w:sz w:val="24"/>
          <w:szCs w:val="24"/>
        </w:rPr>
        <w:t xml:space="preserve">ainty, even when it is subjectively </w:t>
      </w:r>
      <w:r>
        <w:rPr>
          <w:rFonts w:ascii="Times New Roman" w:hAnsi="Times New Roman" w:cs="Times New Roman"/>
          <w:color w:val="000000" w:themeColor="text1"/>
          <w:sz w:val="24"/>
          <w:szCs w:val="24"/>
        </w:rPr>
        <w:t>important</w:t>
      </w:r>
      <w:r>
        <w:rPr>
          <w:rFonts w:ascii="Times New Roman" w:hAnsi="Times New Roman" w:cs="Times New Roman" w:hint="eastAsia"/>
          <w:color w:val="000000" w:themeColor="text1"/>
          <w:sz w:val="24"/>
          <w:szCs w:val="24"/>
        </w:rPr>
        <w:t xml:space="preserve">, cannot </w:t>
      </w:r>
      <w:r w:rsidR="00F5279F">
        <w:rPr>
          <w:rFonts w:ascii="Times New Roman" w:hAnsi="Times New Roman" w:cs="Times New Roman"/>
          <w:color w:val="000000" w:themeColor="text1"/>
          <w:sz w:val="24"/>
          <w:szCs w:val="24"/>
        </w:rPr>
        <w:t xml:space="preserve">be resolved </w:t>
      </w:r>
      <w:r>
        <w:rPr>
          <w:rFonts w:ascii="Times New Roman" w:hAnsi="Times New Roman" w:cs="Times New Roman" w:hint="eastAsia"/>
          <w:color w:val="000000" w:themeColor="text1"/>
          <w:sz w:val="24"/>
          <w:szCs w:val="24"/>
        </w:rPr>
        <w:t>by subgroup identification.</w:t>
      </w:r>
      <w:r w:rsidR="004878BF">
        <w:rPr>
          <w:rFonts w:ascii="Times New Roman" w:hAnsi="Times New Roman" w:cs="Times New Roman" w:hint="eastAsia"/>
          <w:color w:val="000000" w:themeColor="text1"/>
          <w:sz w:val="24"/>
          <w:szCs w:val="24"/>
        </w:rPr>
        <w:t xml:space="preserve"> We also predicted that uncertainty about a group that </w:t>
      </w:r>
      <w:r w:rsidR="00F5279F">
        <w:rPr>
          <w:rFonts w:ascii="Times New Roman" w:hAnsi="Times New Roman" w:cs="Times New Roman" w:hint="eastAsia"/>
          <w:color w:val="000000" w:themeColor="text1"/>
          <w:sz w:val="24"/>
          <w:szCs w:val="24"/>
        </w:rPr>
        <w:t xml:space="preserve">is not so important </w:t>
      </w:r>
      <w:r w:rsidR="00F5279F">
        <w:rPr>
          <w:rFonts w:ascii="Times New Roman" w:hAnsi="Times New Roman" w:cs="Times New Roman"/>
          <w:color w:val="000000" w:themeColor="text1"/>
          <w:sz w:val="24"/>
          <w:szCs w:val="24"/>
        </w:rPr>
        <w:t xml:space="preserve">or central to self-definition </w:t>
      </w:r>
      <w:r w:rsidR="004878BF">
        <w:rPr>
          <w:rFonts w:ascii="Times New Roman" w:hAnsi="Times New Roman" w:cs="Times New Roman" w:hint="eastAsia"/>
          <w:color w:val="000000" w:themeColor="text1"/>
          <w:sz w:val="24"/>
          <w:szCs w:val="24"/>
        </w:rPr>
        <w:t>can be resolved simply by dis</w:t>
      </w:r>
      <w:r w:rsidR="00F5279F">
        <w:rPr>
          <w:rFonts w:ascii="Times New Roman" w:hAnsi="Times New Roman" w:cs="Times New Roman"/>
          <w:color w:val="000000" w:themeColor="text1"/>
          <w:sz w:val="24"/>
          <w:szCs w:val="24"/>
        </w:rPr>
        <w:t>-</w:t>
      </w:r>
      <w:r w:rsidR="004878BF">
        <w:rPr>
          <w:rFonts w:ascii="Times New Roman" w:hAnsi="Times New Roman" w:cs="Times New Roman" w:hint="eastAsia"/>
          <w:color w:val="000000" w:themeColor="text1"/>
          <w:sz w:val="24"/>
          <w:szCs w:val="24"/>
        </w:rPr>
        <w:t>identifying from that group</w:t>
      </w:r>
      <w:r w:rsidR="008B5B63">
        <w:rPr>
          <w:rFonts w:ascii="Times New Roman" w:hAnsi="Times New Roman" w:cs="Times New Roman" w:hint="eastAsia"/>
          <w:color w:val="000000" w:themeColor="text1"/>
          <w:sz w:val="24"/>
          <w:szCs w:val="24"/>
        </w:rPr>
        <w:t>.</w:t>
      </w:r>
    </w:p>
    <w:p w:rsidR="00D770D4" w:rsidRDefault="00F872DC" w:rsidP="00D770D4">
      <w:pPr>
        <w:wordWrap/>
        <w:spacing w:line="480" w:lineRule="auto"/>
        <w:ind w:firstLine="800"/>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 xml:space="preserve">We tested these ideas </w:t>
      </w:r>
      <w:r w:rsidR="008813ED" w:rsidRPr="000E3FAD">
        <w:rPr>
          <w:rFonts w:ascii="Times New Roman" w:hAnsi="Times New Roman" w:cs="Times New Roman" w:hint="eastAsia"/>
          <w:color w:val="000000" w:themeColor="text1"/>
          <w:sz w:val="24"/>
          <w:szCs w:val="24"/>
        </w:rPr>
        <w:t>in Scotland</w:t>
      </w:r>
      <w:r w:rsidR="009F2648" w:rsidRPr="000E3FAD">
        <w:rPr>
          <w:rFonts w:ascii="Times New Roman" w:hAnsi="Times New Roman" w:cs="Times New Roman"/>
          <w:color w:val="000000" w:themeColor="text1"/>
          <w:sz w:val="24"/>
          <w:szCs w:val="24"/>
        </w:rPr>
        <w:t xml:space="preserve">, where Scottish </w:t>
      </w:r>
      <w:r w:rsidR="00845FF7" w:rsidRPr="000E3FAD">
        <w:rPr>
          <w:rFonts w:ascii="Times New Roman" w:hAnsi="Times New Roman" w:cs="Times New Roman"/>
          <w:color w:val="000000" w:themeColor="text1"/>
          <w:sz w:val="24"/>
          <w:szCs w:val="24"/>
        </w:rPr>
        <w:t xml:space="preserve">identity </w:t>
      </w:r>
      <w:r w:rsidR="009F2648" w:rsidRPr="000E3FAD">
        <w:rPr>
          <w:rFonts w:ascii="Times New Roman" w:hAnsi="Times New Roman" w:cs="Times New Roman"/>
          <w:color w:val="000000" w:themeColor="text1"/>
          <w:sz w:val="24"/>
          <w:szCs w:val="24"/>
        </w:rPr>
        <w:t>is nested within Br</w:t>
      </w:r>
      <w:r w:rsidR="00845FF7" w:rsidRPr="000E3FAD">
        <w:rPr>
          <w:rFonts w:ascii="Times New Roman" w:hAnsi="Times New Roman" w:cs="Times New Roman"/>
          <w:color w:val="000000" w:themeColor="text1"/>
          <w:sz w:val="24"/>
          <w:szCs w:val="24"/>
        </w:rPr>
        <w:t>i</w:t>
      </w:r>
      <w:r w:rsidR="009F2648" w:rsidRPr="000E3FAD">
        <w:rPr>
          <w:rFonts w:ascii="Times New Roman" w:hAnsi="Times New Roman" w:cs="Times New Roman"/>
          <w:color w:val="000000" w:themeColor="text1"/>
          <w:sz w:val="24"/>
          <w:szCs w:val="24"/>
        </w:rPr>
        <w:t xml:space="preserve">tish </w:t>
      </w:r>
      <w:r w:rsidR="00C3203C" w:rsidRPr="000E3FAD">
        <w:rPr>
          <w:rFonts w:ascii="Times New Roman" w:hAnsi="Times New Roman" w:cs="Times New Roman"/>
          <w:color w:val="000000" w:themeColor="text1"/>
          <w:sz w:val="24"/>
          <w:szCs w:val="24"/>
        </w:rPr>
        <w:t>identity</w:t>
      </w:r>
      <w:r w:rsidR="00D770D4">
        <w:rPr>
          <w:rFonts w:ascii="Times New Roman" w:hAnsi="Times New Roman" w:cs="Times New Roman"/>
          <w:color w:val="000000" w:themeColor="text1"/>
          <w:sz w:val="24"/>
          <w:szCs w:val="24"/>
        </w:rPr>
        <w:t xml:space="preserve"> and Scotland was preparing for the 2014 referendum on whether to become independent from the UK. Our predictions were confirmed. Among those for whom </w:t>
      </w:r>
      <w:r w:rsidR="00B24744" w:rsidRPr="000E3FAD">
        <w:rPr>
          <w:rFonts w:ascii="Times New Roman" w:hAnsi="Times New Roman" w:cs="Times New Roman"/>
          <w:color w:val="000000" w:themeColor="text1"/>
          <w:sz w:val="24"/>
          <w:szCs w:val="24"/>
        </w:rPr>
        <w:t>Scottish</w:t>
      </w:r>
      <w:r w:rsidR="00B24744" w:rsidRPr="000E3FAD">
        <w:rPr>
          <w:rFonts w:ascii="Times New Roman" w:hAnsi="Times New Roman" w:cs="Times New Roman" w:hint="eastAsia"/>
          <w:color w:val="000000" w:themeColor="text1"/>
          <w:sz w:val="24"/>
          <w:szCs w:val="24"/>
        </w:rPr>
        <w:t xml:space="preserve"> identity was more central </w:t>
      </w:r>
      <w:r w:rsidR="00845FF7" w:rsidRPr="000E3FAD">
        <w:rPr>
          <w:rFonts w:ascii="Times New Roman" w:hAnsi="Times New Roman" w:cs="Times New Roman"/>
          <w:color w:val="000000" w:themeColor="text1"/>
          <w:sz w:val="24"/>
          <w:szCs w:val="24"/>
        </w:rPr>
        <w:t>to self-definition</w:t>
      </w:r>
      <w:r w:rsidR="00B24744" w:rsidRPr="000E3FAD">
        <w:rPr>
          <w:rFonts w:ascii="Times New Roman" w:hAnsi="Times New Roman" w:cs="Times New Roman" w:hint="eastAsia"/>
          <w:color w:val="000000" w:themeColor="text1"/>
          <w:sz w:val="24"/>
          <w:szCs w:val="24"/>
        </w:rPr>
        <w:t xml:space="preserve">, </w:t>
      </w:r>
      <w:r w:rsidR="004878BF" w:rsidRPr="000E3FAD">
        <w:rPr>
          <w:rFonts w:ascii="Times New Roman" w:hAnsi="Times New Roman" w:cs="Times New Roman" w:hint="eastAsia"/>
          <w:color w:val="000000" w:themeColor="text1"/>
          <w:sz w:val="24"/>
          <w:szCs w:val="24"/>
        </w:rPr>
        <w:t>Scottish identity uncertainty was associated with strengthened British identification</w:t>
      </w:r>
      <w:r w:rsidR="008B5B63">
        <w:rPr>
          <w:rFonts w:ascii="Times New Roman" w:hAnsi="Times New Roman" w:cs="Times New Roman" w:hint="eastAsia"/>
          <w:color w:val="000000" w:themeColor="text1"/>
          <w:sz w:val="24"/>
          <w:szCs w:val="24"/>
        </w:rPr>
        <w:t>, as predicted under H1,</w:t>
      </w:r>
      <w:r w:rsidR="004878BF" w:rsidRPr="000E3FAD">
        <w:rPr>
          <w:rFonts w:ascii="Times New Roman" w:hAnsi="Times New Roman" w:cs="Times New Roman" w:hint="eastAsia"/>
          <w:color w:val="000000" w:themeColor="text1"/>
          <w:sz w:val="24"/>
          <w:szCs w:val="24"/>
        </w:rPr>
        <w:t xml:space="preserve"> and weakened Scottish identification</w:t>
      </w:r>
      <w:r w:rsidR="008B5B63">
        <w:rPr>
          <w:rFonts w:ascii="Times New Roman" w:hAnsi="Times New Roman" w:cs="Times New Roman" w:hint="eastAsia"/>
          <w:color w:val="000000" w:themeColor="text1"/>
          <w:sz w:val="24"/>
          <w:szCs w:val="24"/>
        </w:rPr>
        <w:t xml:space="preserve">. Then, </w:t>
      </w:r>
      <w:r w:rsidR="004878BF" w:rsidRPr="000E3FAD">
        <w:rPr>
          <w:rFonts w:ascii="Times New Roman" w:hAnsi="Times New Roman" w:cs="Times New Roman" w:hint="eastAsia"/>
          <w:color w:val="000000" w:themeColor="text1"/>
          <w:sz w:val="24"/>
          <w:szCs w:val="24"/>
        </w:rPr>
        <w:lastRenderedPageBreak/>
        <w:t>strengthened British identification was further associated with decreased support for Scot</w:t>
      </w:r>
      <w:r w:rsidR="004878BF" w:rsidRPr="000E3FAD">
        <w:rPr>
          <w:rFonts w:ascii="Times New Roman" w:hAnsi="Times New Roman" w:cs="Times New Roman"/>
          <w:color w:val="000000" w:themeColor="text1"/>
          <w:sz w:val="24"/>
          <w:szCs w:val="24"/>
        </w:rPr>
        <w:t>tish independence</w:t>
      </w:r>
      <w:r w:rsidR="004878BF" w:rsidRPr="000E3FAD">
        <w:rPr>
          <w:rFonts w:ascii="Times New Roman" w:hAnsi="Times New Roman" w:cs="Times New Roman" w:hint="eastAsia"/>
          <w:color w:val="000000" w:themeColor="text1"/>
          <w:sz w:val="24"/>
          <w:szCs w:val="24"/>
        </w:rPr>
        <w:t>.</w:t>
      </w:r>
      <w:r w:rsidR="00D770D4">
        <w:rPr>
          <w:rFonts w:ascii="Times New Roman" w:hAnsi="Times New Roman" w:cs="Times New Roman"/>
          <w:color w:val="000000" w:themeColor="text1"/>
          <w:sz w:val="24"/>
          <w:szCs w:val="24"/>
        </w:rPr>
        <w:t xml:space="preserve"> </w:t>
      </w:r>
      <w:r w:rsidR="00D770D4">
        <w:rPr>
          <w:rFonts w:ascii="Times New Roman" w:hAnsi="Times New Roman" w:cs="Times New Roman" w:hint="eastAsia"/>
          <w:color w:val="000000" w:themeColor="text1"/>
          <w:sz w:val="24"/>
          <w:szCs w:val="24"/>
        </w:rPr>
        <w:t xml:space="preserve">Among </w:t>
      </w:r>
      <w:r w:rsidR="00196C60" w:rsidRPr="000E3FAD">
        <w:rPr>
          <w:rFonts w:ascii="Times New Roman" w:hAnsi="Times New Roman" w:cs="Times New Roman" w:hint="eastAsia"/>
          <w:color w:val="000000" w:themeColor="text1"/>
          <w:sz w:val="24"/>
          <w:szCs w:val="24"/>
        </w:rPr>
        <w:t>those</w:t>
      </w:r>
      <w:r w:rsidR="00B24744" w:rsidRPr="000E3FAD">
        <w:rPr>
          <w:rFonts w:ascii="Times New Roman" w:hAnsi="Times New Roman" w:cs="Times New Roman" w:hint="eastAsia"/>
          <w:color w:val="000000" w:themeColor="text1"/>
          <w:sz w:val="24"/>
          <w:szCs w:val="24"/>
        </w:rPr>
        <w:t xml:space="preserve"> </w:t>
      </w:r>
      <w:r w:rsidR="00D770D4">
        <w:rPr>
          <w:rFonts w:ascii="Times New Roman" w:hAnsi="Times New Roman" w:cs="Times New Roman"/>
          <w:color w:val="000000" w:themeColor="text1"/>
          <w:sz w:val="24"/>
          <w:szCs w:val="24"/>
        </w:rPr>
        <w:t xml:space="preserve">for </w:t>
      </w:r>
      <w:r w:rsidR="00B24744" w:rsidRPr="000E3FAD">
        <w:rPr>
          <w:rFonts w:ascii="Times New Roman" w:hAnsi="Times New Roman" w:cs="Times New Roman" w:hint="eastAsia"/>
          <w:color w:val="000000" w:themeColor="text1"/>
          <w:sz w:val="24"/>
          <w:szCs w:val="24"/>
        </w:rPr>
        <w:t>whom British identity was more central to their self-definition,</w:t>
      </w:r>
      <w:r w:rsidR="00D770D4">
        <w:rPr>
          <w:rFonts w:ascii="Times New Roman" w:hAnsi="Times New Roman" w:cs="Times New Roman"/>
          <w:color w:val="000000" w:themeColor="text1"/>
          <w:sz w:val="24"/>
          <w:szCs w:val="24"/>
        </w:rPr>
        <w:t xml:space="preserve"> </w:t>
      </w:r>
      <w:r w:rsidR="004878BF" w:rsidRPr="000E3FAD">
        <w:rPr>
          <w:rFonts w:ascii="Times New Roman" w:hAnsi="Times New Roman" w:cs="Times New Roman" w:hint="eastAsia"/>
          <w:color w:val="000000" w:themeColor="text1"/>
          <w:sz w:val="24"/>
          <w:szCs w:val="24"/>
        </w:rPr>
        <w:t xml:space="preserve">British identity </w:t>
      </w:r>
      <w:r w:rsidR="004878BF" w:rsidRPr="000E3FAD">
        <w:rPr>
          <w:rFonts w:ascii="Times New Roman" w:hAnsi="Times New Roman" w:cs="Times New Roman"/>
          <w:color w:val="000000" w:themeColor="text1"/>
          <w:sz w:val="24"/>
          <w:szCs w:val="24"/>
        </w:rPr>
        <w:t>uncertainty</w:t>
      </w:r>
      <w:r w:rsidR="004878BF">
        <w:rPr>
          <w:rFonts w:ascii="Times New Roman" w:hAnsi="Times New Roman" w:cs="Times New Roman" w:hint="eastAsia"/>
          <w:color w:val="000000" w:themeColor="text1"/>
          <w:sz w:val="24"/>
          <w:szCs w:val="24"/>
        </w:rPr>
        <w:t xml:space="preserve"> </w:t>
      </w:r>
      <w:r w:rsidR="004878BF" w:rsidRPr="000E3FAD">
        <w:rPr>
          <w:rFonts w:ascii="Times New Roman" w:hAnsi="Times New Roman" w:cs="Times New Roman" w:hint="eastAsia"/>
          <w:color w:val="000000" w:themeColor="text1"/>
          <w:sz w:val="24"/>
          <w:szCs w:val="24"/>
        </w:rPr>
        <w:t xml:space="preserve">was not </w:t>
      </w:r>
      <w:r w:rsidR="004878BF" w:rsidRPr="000E3FAD">
        <w:rPr>
          <w:rFonts w:ascii="Times New Roman" w:hAnsi="Times New Roman" w:cs="Times New Roman"/>
          <w:color w:val="000000" w:themeColor="text1"/>
          <w:sz w:val="24"/>
          <w:szCs w:val="24"/>
        </w:rPr>
        <w:t>significantly</w:t>
      </w:r>
      <w:r w:rsidR="004878BF" w:rsidRPr="000E3FAD">
        <w:rPr>
          <w:rFonts w:ascii="Times New Roman" w:hAnsi="Times New Roman" w:cs="Times New Roman" w:hint="eastAsia"/>
          <w:color w:val="000000" w:themeColor="text1"/>
          <w:sz w:val="24"/>
          <w:szCs w:val="24"/>
        </w:rPr>
        <w:t xml:space="preserve"> associated with </w:t>
      </w:r>
      <w:r w:rsidR="008B5B63">
        <w:rPr>
          <w:rFonts w:ascii="Times New Roman" w:hAnsi="Times New Roman" w:cs="Times New Roman" w:hint="eastAsia"/>
          <w:color w:val="000000" w:themeColor="text1"/>
          <w:sz w:val="24"/>
          <w:szCs w:val="24"/>
        </w:rPr>
        <w:t>strengthened Scottish identification, as predicted under H2, and with weakened British</w:t>
      </w:r>
      <w:r w:rsidR="004878BF" w:rsidRPr="000E3FAD">
        <w:rPr>
          <w:rFonts w:ascii="Times New Roman" w:hAnsi="Times New Roman" w:cs="Times New Roman" w:hint="eastAsia"/>
          <w:color w:val="000000" w:themeColor="text1"/>
          <w:sz w:val="24"/>
          <w:szCs w:val="24"/>
        </w:rPr>
        <w:t xml:space="preserve"> identification.</w:t>
      </w:r>
    </w:p>
    <w:p w:rsidR="00B24744" w:rsidRPr="000E3FAD" w:rsidRDefault="008B5B63" w:rsidP="00D770D4">
      <w:pPr>
        <w:wordWrap/>
        <w:spacing w:line="480" w:lineRule="auto"/>
        <w:ind w:firstLine="80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Also, </w:t>
      </w:r>
      <w:r w:rsidR="008C3899" w:rsidRPr="000E3FAD">
        <w:rPr>
          <w:rFonts w:ascii="Times New Roman" w:hAnsi="Times New Roman" w:cs="Times New Roman" w:hint="eastAsia"/>
          <w:color w:val="000000" w:themeColor="text1"/>
          <w:sz w:val="24"/>
          <w:szCs w:val="24"/>
        </w:rPr>
        <w:t>Scottish identity uncertainty</w:t>
      </w:r>
      <w:r w:rsidR="00D770D4">
        <w:rPr>
          <w:rFonts w:ascii="Times New Roman" w:hAnsi="Times New Roman" w:cs="Times New Roman"/>
          <w:color w:val="000000" w:themeColor="text1"/>
          <w:sz w:val="24"/>
          <w:szCs w:val="24"/>
        </w:rPr>
        <w:t xml:space="preserve"> among</w:t>
      </w:r>
      <w:r w:rsidR="007118C0">
        <w:rPr>
          <w:rFonts w:ascii="Times New Roman" w:hAnsi="Times New Roman" w:cs="Times New Roman" w:hint="eastAsia"/>
          <w:color w:val="000000" w:themeColor="text1"/>
          <w:sz w:val="24"/>
          <w:szCs w:val="24"/>
        </w:rPr>
        <w:t xml:space="preserve"> those </w:t>
      </w:r>
      <w:r w:rsidR="00D770D4">
        <w:rPr>
          <w:rFonts w:ascii="Times New Roman" w:hAnsi="Times New Roman" w:cs="Times New Roman"/>
          <w:color w:val="000000" w:themeColor="text1"/>
          <w:sz w:val="24"/>
          <w:szCs w:val="24"/>
        </w:rPr>
        <w:t xml:space="preserve">for </w:t>
      </w:r>
      <w:r w:rsidR="007118C0">
        <w:rPr>
          <w:rFonts w:ascii="Times New Roman" w:hAnsi="Times New Roman" w:cs="Times New Roman" w:hint="eastAsia"/>
          <w:color w:val="000000" w:themeColor="text1"/>
          <w:sz w:val="24"/>
          <w:szCs w:val="24"/>
        </w:rPr>
        <w:t>whom</w:t>
      </w:r>
      <w:r w:rsidR="00D770D4">
        <w:rPr>
          <w:rFonts w:ascii="Times New Roman" w:hAnsi="Times New Roman" w:cs="Times New Roman" w:hint="eastAsia"/>
          <w:color w:val="000000" w:themeColor="text1"/>
          <w:sz w:val="24"/>
          <w:szCs w:val="24"/>
        </w:rPr>
        <w:t xml:space="preserve"> Scottish identity was </w:t>
      </w:r>
      <w:r w:rsidR="007118C0">
        <w:rPr>
          <w:rFonts w:ascii="Times New Roman" w:hAnsi="Times New Roman" w:cs="Times New Roman" w:hint="eastAsia"/>
          <w:color w:val="000000" w:themeColor="text1"/>
          <w:sz w:val="24"/>
          <w:szCs w:val="24"/>
        </w:rPr>
        <w:t>not so central</w:t>
      </w:r>
      <w:r w:rsidR="00D770D4">
        <w:rPr>
          <w:rFonts w:ascii="Times New Roman" w:hAnsi="Times New Roman" w:cs="Times New Roman" w:hint="eastAsia"/>
          <w:color w:val="000000" w:themeColor="text1"/>
          <w:sz w:val="24"/>
          <w:szCs w:val="24"/>
        </w:rPr>
        <w:t xml:space="preserve"> </w:t>
      </w:r>
      <w:r w:rsidR="008C3899" w:rsidRPr="000E3FAD">
        <w:rPr>
          <w:rFonts w:ascii="Times New Roman" w:hAnsi="Times New Roman" w:cs="Times New Roman" w:hint="eastAsia"/>
          <w:color w:val="000000" w:themeColor="text1"/>
          <w:sz w:val="24"/>
          <w:szCs w:val="24"/>
        </w:rPr>
        <w:t xml:space="preserve">was associated with </w:t>
      </w:r>
      <w:r w:rsidR="00C62696" w:rsidRPr="000E3FAD">
        <w:rPr>
          <w:rFonts w:ascii="Times New Roman" w:hAnsi="Times New Roman" w:cs="Times New Roman" w:hint="eastAsia"/>
          <w:color w:val="000000" w:themeColor="text1"/>
          <w:sz w:val="24"/>
          <w:szCs w:val="24"/>
        </w:rPr>
        <w:t xml:space="preserve">weakened </w:t>
      </w:r>
      <w:r w:rsidR="008C3899" w:rsidRPr="000E3FAD">
        <w:rPr>
          <w:rFonts w:ascii="Times New Roman" w:hAnsi="Times New Roman" w:cs="Times New Roman" w:hint="eastAsia"/>
          <w:color w:val="000000" w:themeColor="text1"/>
          <w:sz w:val="24"/>
          <w:szCs w:val="24"/>
        </w:rPr>
        <w:t>Scottish identification</w:t>
      </w:r>
      <w:r w:rsidR="00D770D4">
        <w:rPr>
          <w:rFonts w:ascii="Times New Roman" w:hAnsi="Times New Roman" w:cs="Times New Roman"/>
          <w:color w:val="000000" w:themeColor="text1"/>
          <w:sz w:val="24"/>
          <w:szCs w:val="24"/>
        </w:rPr>
        <w:t xml:space="preserve">. This was </w:t>
      </w:r>
      <w:r w:rsidR="008C3899" w:rsidRPr="000E3FAD">
        <w:rPr>
          <w:rFonts w:ascii="Times New Roman" w:hAnsi="Times New Roman" w:cs="Times New Roman" w:hint="eastAsia"/>
          <w:color w:val="000000" w:themeColor="text1"/>
          <w:sz w:val="24"/>
          <w:szCs w:val="24"/>
        </w:rPr>
        <w:t xml:space="preserve">further associated with decreased support for Scottish independence. </w:t>
      </w:r>
      <w:r w:rsidR="007118C0" w:rsidRPr="000E3FAD">
        <w:rPr>
          <w:rFonts w:ascii="Times New Roman" w:hAnsi="Times New Roman" w:cs="Times New Roman" w:hint="eastAsia"/>
          <w:color w:val="000000" w:themeColor="text1"/>
          <w:sz w:val="24"/>
          <w:szCs w:val="24"/>
        </w:rPr>
        <w:t>British identity uncertainty</w:t>
      </w:r>
      <w:r w:rsidR="00D770D4">
        <w:rPr>
          <w:rFonts w:ascii="Times New Roman" w:hAnsi="Times New Roman" w:cs="Times New Roman"/>
          <w:color w:val="000000" w:themeColor="text1"/>
          <w:sz w:val="24"/>
          <w:szCs w:val="24"/>
        </w:rPr>
        <w:t xml:space="preserve"> among those for </w:t>
      </w:r>
      <w:r w:rsidR="00D770D4">
        <w:rPr>
          <w:rFonts w:ascii="Times New Roman" w:hAnsi="Times New Roman" w:cs="Times New Roman" w:hint="eastAsia"/>
          <w:color w:val="000000" w:themeColor="text1"/>
          <w:sz w:val="24"/>
          <w:szCs w:val="24"/>
        </w:rPr>
        <w:t>whom Brit</w:t>
      </w:r>
      <w:r w:rsidR="007118C0">
        <w:rPr>
          <w:rFonts w:ascii="Times New Roman" w:hAnsi="Times New Roman" w:cs="Times New Roman" w:hint="eastAsia"/>
          <w:color w:val="000000" w:themeColor="text1"/>
          <w:sz w:val="24"/>
          <w:szCs w:val="24"/>
        </w:rPr>
        <w:t xml:space="preserve">ish identity </w:t>
      </w:r>
      <w:r w:rsidR="00D770D4">
        <w:rPr>
          <w:rFonts w:ascii="Times New Roman" w:hAnsi="Times New Roman" w:cs="Times New Roman"/>
          <w:color w:val="000000" w:themeColor="text1"/>
          <w:sz w:val="24"/>
          <w:szCs w:val="24"/>
        </w:rPr>
        <w:t>was</w:t>
      </w:r>
      <w:r w:rsidR="007118C0">
        <w:rPr>
          <w:rFonts w:ascii="Times New Roman" w:hAnsi="Times New Roman" w:cs="Times New Roman" w:hint="eastAsia"/>
          <w:color w:val="000000" w:themeColor="text1"/>
          <w:sz w:val="24"/>
          <w:szCs w:val="24"/>
        </w:rPr>
        <w:t xml:space="preserve"> not so central</w:t>
      </w:r>
      <w:r w:rsidR="007118C0" w:rsidRPr="000E3FAD">
        <w:rPr>
          <w:rFonts w:ascii="Times New Roman" w:hAnsi="Times New Roman" w:cs="Times New Roman" w:hint="eastAsia"/>
          <w:color w:val="000000" w:themeColor="text1"/>
          <w:sz w:val="24"/>
          <w:szCs w:val="24"/>
        </w:rPr>
        <w:t xml:space="preserve"> was associated with weakened British </w:t>
      </w:r>
      <w:r w:rsidR="007118C0" w:rsidRPr="000E3FAD">
        <w:rPr>
          <w:rFonts w:ascii="Times New Roman" w:hAnsi="Times New Roman" w:cs="Times New Roman"/>
          <w:color w:val="000000" w:themeColor="text1"/>
          <w:sz w:val="24"/>
          <w:szCs w:val="24"/>
        </w:rPr>
        <w:t>identification</w:t>
      </w:r>
      <w:r w:rsidR="007118C0" w:rsidRPr="000E3FAD">
        <w:rPr>
          <w:rFonts w:ascii="Times New Roman" w:hAnsi="Times New Roman" w:cs="Times New Roman" w:hint="eastAsia"/>
          <w:color w:val="000000" w:themeColor="text1"/>
          <w:sz w:val="24"/>
          <w:szCs w:val="24"/>
        </w:rPr>
        <w:t xml:space="preserve">, which was further associated with increased support for </w:t>
      </w:r>
      <w:r w:rsidR="007118C0" w:rsidRPr="000E3FAD">
        <w:rPr>
          <w:rFonts w:ascii="Times New Roman" w:hAnsi="Times New Roman" w:cs="Times New Roman"/>
          <w:color w:val="000000" w:themeColor="text1"/>
          <w:sz w:val="24"/>
          <w:szCs w:val="24"/>
        </w:rPr>
        <w:t>Scottish</w:t>
      </w:r>
      <w:r w:rsidR="007118C0" w:rsidRPr="000E3FAD">
        <w:rPr>
          <w:rFonts w:ascii="Times New Roman" w:hAnsi="Times New Roman" w:cs="Times New Roman" w:hint="eastAsia"/>
          <w:color w:val="000000" w:themeColor="text1"/>
          <w:sz w:val="24"/>
          <w:szCs w:val="24"/>
        </w:rPr>
        <w:t xml:space="preserve"> independence</w:t>
      </w:r>
      <w:r w:rsidR="007118C0" w:rsidRPr="000E3FAD">
        <w:rPr>
          <w:rFonts w:ascii="Times New Roman" w:hAnsi="Times New Roman" w:cs="Times New Roman"/>
          <w:color w:val="000000" w:themeColor="text1"/>
          <w:sz w:val="24"/>
          <w:szCs w:val="24"/>
        </w:rPr>
        <w:t xml:space="preserve"> from Britain</w:t>
      </w:r>
      <w:r w:rsidR="007118C0" w:rsidRPr="000E3FAD">
        <w:rPr>
          <w:rFonts w:ascii="Times New Roman" w:hAnsi="Times New Roman" w:cs="Times New Roman" w:hint="eastAsia"/>
          <w:color w:val="000000" w:themeColor="text1"/>
          <w:sz w:val="24"/>
          <w:szCs w:val="24"/>
        </w:rPr>
        <w:t>.</w:t>
      </w:r>
    </w:p>
    <w:p w:rsidR="00E63E6C" w:rsidRPr="000E3FAD" w:rsidRDefault="002B5E3B" w:rsidP="006F789C">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ab/>
      </w:r>
      <w:r w:rsidRPr="000E3FAD">
        <w:rPr>
          <w:rFonts w:ascii="Times New Roman" w:hAnsi="Times New Roman" w:cs="Times New Roman"/>
          <w:color w:val="000000" w:themeColor="text1"/>
          <w:sz w:val="24"/>
          <w:szCs w:val="24"/>
        </w:rPr>
        <w:t>T</w:t>
      </w:r>
      <w:r w:rsidR="00C62696" w:rsidRPr="000E3FAD">
        <w:rPr>
          <w:rFonts w:ascii="Times New Roman" w:hAnsi="Times New Roman" w:cs="Times New Roman" w:hint="eastAsia"/>
          <w:color w:val="000000" w:themeColor="text1"/>
          <w:sz w:val="24"/>
          <w:szCs w:val="24"/>
        </w:rPr>
        <w:t>his</w:t>
      </w:r>
      <w:r w:rsidR="00CB3DB1">
        <w:rPr>
          <w:rFonts w:ascii="Times New Roman" w:hAnsi="Times New Roman" w:cs="Times New Roman" w:hint="eastAsia"/>
          <w:color w:val="000000" w:themeColor="text1"/>
          <w:sz w:val="24"/>
          <w:szCs w:val="24"/>
        </w:rPr>
        <w:t xml:space="preserve"> </w:t>
      </w:r>
      <w:r w:rsidR="00C62696" w:rsidRPr="000E3FAD">
        <w:rPr>
          <w:rFonts w:ascii="Times New Roman" w:hAnsi="Times New Roman" w:cs="Times New Roman" w:hint="eastAsia"/>
          <w:color w:val="000000" w:themeColor="text1"/>
          <w:sz w:val="24"/>
          <w:szCs w:val="24"/>
        </w:rPr>
        <w:t>uncertainty identification</w:t>
      </w:r>
      <w:r w:rsidR="00CB3DB1">
        <w:rPr>
          <w:rFonts w:ascii="Times New Roman" w:hAnsi="Times New Roman" w:cs="Times New Roman" w:hint="eastAsia"/>
          <w:color w:val="000000" w:themeColor="text1"/>
          <w:sz w:val="24"/>
          <w:szCs w:val="24"/>
        </w:rPr>
        <w:t xml:space="preserve"> </w:t>
      </w:r>
      <w:r w:rsidR="00010742" w:rsidRPr="000E3FAD">
        <w:rPr>
          <w:rFonts w:ascii="Times New Roman" w:hAnsi="Times New Roman" w:cs="Times New Roman" w:hint="eastAsia"/>
          <w:color w:val="000000" w:themeColor="text1"/>
          <w:sz w:val="24"/>
          <w:szCs w:val="24"/>
        </w:rPr>
        <w:t xml:space="preserve">process </w:t>
      </w:r>
      <w:r w:rsidR="004D655D" w:rsidRPr="000E3FAD">
        <w:rPr>
          <w:rFonts w:ascii="Times New Roman" w:hAnsi="Times New Roman" w:cs="Times New Roman"/>
          <w:color w:val="000000" w:themeColor="text1"/>
          <w:sz w:val="24"/>
          <w:szCs w:val="24"/>
        </w:rPr>
        <w:t xml:space="preserve">among people </w:t>
      </w:r>
      <w:r w:rsidR="00010742" w:rsidRPr="000E3FAD">
        <w:rPr>
          <w:rFonts w:ascii="Times New Roman" w:hAnsi="Times New Roman" w:cs="Times New Roman" w:hint="eastAsia"/>
          <w:color w:val="000000" w:themeColor="text1"/>
          <w:sz w:val="24"/>
          <w:szCs w:val="24"/>
        </w:rPr>
        <w:t xml:space="preserve">for </w:t>
      </w:r>
      <w:r w:rsidR="004D655D" w:rsidRPr="000E3FAD">
        <w:rPr>
          <w:rFonts w:ascii="Times New Roman" w:hAnsi="Times New Roman" w:cs="Times New Roman"/>
          <w:color w:val="000000" w:themeColor="text1"/>
          <w:sz w:val="24"/>
          <w:szCs w:val="24"/>
        </w:rPr>
        <w:t xml:space="preserve">whom </w:t>
      </w:r>
      <w:r w:rsidR="00010742" w:rsidRPr="000E3FAD">
        <w:rPr>
          <w:rFonts w:ascii="Times New Roman" w:hAnsi="Times New Roman" w:cs="Times New Roman" w:hint="eastAsia"/>
          <w:color w:val="000000" w:themeColor="text1"/>
          <w:sz w:val="24"/>
          <w:szCs w:val="24"/>
        </w:rPr>
        <w:t>subgroup identi</w:t>
      </w:r>
      <w:r w:rsidR="00D42B2F" w:rsidRPr="000E3FAD">
        <w:rPr>
          <w:rFonts w:ascii="Times New Roman" w:hAnsi="Times New Roman" w:cs="Times New Roman" w:hint="eastAsia"/>
          <w:color w:val="000000" w:themeColor="text1"/>
          <w:sz w:val="24"/>
          <w:szCs w:val="24"/>
        </w:rPr>
        <w:t xml:space="preserve">ty </w:t>
      </w:r>
      <w:r w:rsidR="00FC7419" w:rsidRPr="000E3FAD">
        <w:rPr>
          <w:rFonts w:ascii="Times New Roman" w:hAnsi="Times New Roman" w:cs="Times New Roman" w:hint="eastAsia"/>
          <w:color w:val="000000" w:themeColor="text1"/>
          <w:sz w:val="24"/>
          <w:szCs w:val="24"/>
        </w:rPr>
        <w:t xml:space="preserve">is more </w:t>
      </w:r>
      <w:r w:rsidR="00D42B2F" w:rsidRPr="000E3FAD">
        <w:rPr>
          <w:rFonts w:ascii="Times New Roman" w:hAnsi="Times New Roman" w:cs="Times New Roman" w:hint="eastAsia"/>
          <w:color w:val="000000" w:themeColor="text1"/>
          <w:sz w:val="24"/>
          <w:szCs w:val="24"/>
        </w:rPr>
        <w:t>central</w:t>
      </w:r>
      <w:r w:rsidR="00CB3DB1">
        <w:rPr>
          <w:rFonts w:ascii="Times New Roman" w:hAnsi="Times New Roman" w:cs="Times New Roman" w:hint="eastAsia"/>
          <w:color w:val="000000" w:themeColor="text1"/>
          <w:sz w:val="24"/>
          <w:szCs w:val="24"/>
        </w:rPr>
        <w:t xml:space="preserve"> </w:t>
      </w:r>
      <w:r w:rsidR="003E3A26" w:rsidRPr="000E3FAD">
        <w:rPr>
          <w:rFonts w:ascii="Times New Roman" w:hAnsi="Times New Roman" w:cs="Times New Roman"/>
          <w:color w:val="000000" w:themeColor="text1"/>
          <w:sz w:val="24"/>
          <w:szCs w:val="24"/>
        </w:rPr>
        <w:t xml:space="preserve">replicates </w:t>
      </w:r>
      <w:r w:rsidR="00C62696" w:rsidRPr="000E3FAD">
        <w:rPr>
          <w:rFonts w:ascii="Times New Roman" w:hAnsi="Times New Roman" w:cs="Times New Roman" w:hint="eastAsia"/>
          <w:color w:val="000000" w:themeColor="text1"/>
          <w:sz w:val="24"/>
          <w:szCs w:val="24"/>
        </w:rPr>
        <w:t>findings</w:t>
      </w:r>
      <w:r w:rsidR="00CB3DB1">
        <w:rPr>
          <w:rFonts w:ascii="Times New Roman" w:hAnsi="Times New Roman" w:cs="Times New Roman" w:hint="eastAsia"/>
          <w:color w:val="000000" w:themeColor="text1"/>
          <w:sz w:val="24"/>
          <w:szCs w:val="24"/>
        </w:rPr>
        <w:t xml:space="preserve"> </w:t>
      </w:r>
      <w:r w:rsidR="00456746" w:rsidRPr="000E3FAD">
        <w:rPr>
          <w:rFonts w:ascii="Times New Roman" w:hAnsi="Times New Roman" w:cs="Times New Roman"/>
          <w:color w:val="000000" w:themeColor="text1"/>
          <w:sz w:val="24"/>
          <w:szCs w:val="24"/>
        </w:rPr>
        <w:t xml:space="preserve">from </w:t>
      </w:r>
      <w:r w:rsidR="000A5106" w:rsidRPr="000E3FAD">
        <w:rPr>
          <w:rFonts w:ascii="Times New Roman" w:hAnsi="Times New Roman" w:cs="Times New Roman"/>
          <w:color w:val="000000" w:themeColor="text1"/>
          <w:sz w:val="24"/>
          <w:szCs w:val="24"/>
        </w:rPr>
        <w:t xml:space="preserve">a university student sample in South </w:t>
      </w:r>
      <w:r w:rsidR="00456746" w:rsidRPr="000E3FAD">
        <w:rPr>
          <w:rFonts w:ascii="Times New Roman" w:hAnsi="Times New Roman" w:cs="Times New Roman"/>
          <w:color w:val="000000" w:themeColor="text1"/>
          <w:sz w:val="24"/>
          <w:szCs w:val="24"/>
        </w:rPr>
        <w:t>Kore</w:t>
      </w:r>
      <w:r w:rsidR="00F42E38" w:rsidRPr="000E3FAD">
        <w:rPr>
          <w:rFonts w:ascii="Times New Roman" w:hAnsi="Times New Roman" w:cs="Times New Roman"/>
          <w:color w:val="000000" w:themeColor="text1"/>
          <w:sz w:val="24"/>
          <w:szCs w:val="24"/>
        </w:rPr>
        <w:t xml:space="preserve">a, where South Korean is a national subgroup identity that is nested within superordinate Korean ethnic identity </w:t>
      </w:r>
      <w:r w:rsidR="00E727A1" w:rsidRPr="000E3FAD">
        <w:rPr>
          <w:rFonts w:ascii="Times New Roman" w:hAnsi="Times New Roman" w:cs="Times New Roman" w:hint="eastAsia"/>
          <w:color w:val="000000" w:themeColor="text1"/>
          <w:sz w:val="24"/>
          <w:szCs w:val="24"/>
        </w:rPr>
        <w:t>(Jung</w:t>
      </w:r>
      <w:r w:rsidR="00233A7C" w:rsidRPr="000E3FAD">
        <w:rPr>
          <w:rFonts w:ascii="Times New Roman" w:hAnsi="Times New Roman" w:cs="Times New Roman" w:hint="eastAsia"/>
          <w:color w:val="000000" w:themeColor="text1"/>
          <w:sz w:val="24"/>
          <w:szCs w:val="24"/>
        </w:rPr>
        <w:t xml:space="preserve"> et al.</w:t>
      </w:r>
      <w:r w:rsidR="00E727A1" w:rsidRPr="000E3FAD">
        <w:rPr>
          <w:rFonts w:ascii="Times New Roman" w:hAnsi="Times New Roman" w:cs="Times New Roman" w:hint="eastAsia"/>
          <w:color w:val="000000" w:themeColor="text1"/>
          <w:sz w:val="24"/>
          <w:szCs w:val="24"/>
        </w:rPr>
        <w:t xml:space="preserve">, </w:t>
      </w:r>
      <w:r w:rsidR="00F15E1F">
        <w:rPr>
          <w:rFonts w:ascii="Times New Roman" w:hAnsi="Times New Roman" w:cs="Times New Roman" w:hint="eastAsia"/>
          <w:color w:val="000000" w:themeColor="text1"/>
          <w:sz w:val="24"/>
          <w:szCs w:val="24"/>
        </w:rPr>
        <w:t>2016</w:t>
      </w:r>
      <w:r w:rsidR="00696462" w:rsidRPr="000E3FAD">
        <w:rPr>
          <w:rFonts w:ascii="Times New Roman" w:hAnsi="Times New Roman" w:cs="Times New Roman" w:hint="eastAsia"/>
          <w:color w:val="000000" w:themeColor="text1"/>
          <w:sz w:val="24"/>
          <w:szCs w:val="24"/>
        </w:rPr>
        <w:t xml:space="preserve">). </w:t>
      </w:r>
      <w:r w:rsidR="006F789C" w:rsidRPr="000E3FAD">
        <w:rPr>
          <w:rFonts w:ascii="Times New Roman" w:hAnsi="Times New Roman" w:cs="Times New Roman"/>
          <w:color w:val="000000" w:themeColor="text1"/>
          <w:sz w:val="24"/>
          <w:szCs w:val="24"/>
        </w:rPr>
        <w:t>Given that for most South Koreans South Korean identity is more central than ethnic Korean identity (Kang, 2011), we found robust evidence on relationship between identity uncertainty and group identification across two nested identity contexts.</w:t>
      </w:r>
      <w:r w:rsidR="00CB3DB1">
        <w:rPr>
          <w:rFonts w:ascii="Times New Roman" w:hAnsi="Times New Roman" w:cs="Times New Roman" w:hint="eastAsia"/>
          <w:color w:val="000000" w:themeColor="text1"/>
          <w:sz w:val="24"/>
          <w:szCs w:val="24"/>
        </w:rPr>
        <w:t xml:space="preserve"> </w:t>
      </w:r>
      <w:r w:rsidR="00CD4983" w:rsidRPr="000E3FAD">
        <w:rPr>
          <w:rFonts w:ascii="Times New Roman" w:hAnsi="Times New Roman" w:cs="Times New Roman" w:hint="eastAsia"/>
          <w:color w:val="000000" w:themeColor="text1"/>
          <w:sz w:val="24"/>
          <w:szCs w:val="24"/>
        </w:rPr>
        <w:t>Also, the findings from the present study and Jung et al</w:t>
      </w:r>
      <w:r w:rsidR="00CD4983" w:rsidRPr="000E3FAD">
        <w:rPr>
          <w:rFonts w:ascii="Times New Roman" w:hAnsi="Times New Roman" w:cs="Times New Roman"/>
          <w:color w:val="000000" w:themeColor="text1"/>
          <w:sz w:val="24"/>
          <w:szCs w:val="24"/>
        </w:rPr>
        <w:t>.</w:t>
      </w:r>
      <w:r w:rsidR="00F15E1F">
        <w:rPr>
          <w:rFonts w:ascii="Times New Roman" w:hAnsi="Times New Roman" w:cs="Times New Roman" w:hint="eastAsia"/>
          <w:color w:val="000000" w:themeColor="text1"/>
          <w:sz w:val="24"/>
          <w:szCs w:val="24"/>
        </w:rPr>
        <w:t xml:space="preserve"> (2016</w:t>
      </w:r>
      <w:r w:rsidR="00CD4983" w:rsidRPr="000E3FAD">
        <w:rPr>
          <w:rFonts w:ascii="Times New Roman" w:hAnsi="Times New Roman" w:cs="Times New Roman" w:hint="eastAsia"/>
          <w:color w:val="000000" w:themeColor="text1"/>
          <w:sz w:val="24"/>
          <w:szCs w:val="24"/>
        </w:rPr>
        <w:t>) converge to reveal that subgroup identity uncertainty strengthen</w:t>
      </w:r>
      <w:r w:rsidR="00CD4983" w:rsidRPr="000E3FAD">
        <w:rPr>
          <w:rFonts w:ascii="Times New Roman" w:hAnsi="Times New Roman" w:cs="Times New Roman"/>
          <w:color w:val="000000" w:themeColor="text1"/>
          <w:sz w:val="24"/>
          <w:szCs w:val="24"/>
        </w:rPr>
        <w:t>ed</w:t>
      </w:r>
      <w:r w:rsidR="00CD4983" w:rsidRPr="000E3FAD">
        <w:rPr>
          <w:rFonts w:ascii="Times New Roman" w:hAnsi="Times New Roman" w:cs="Times New Roman" w:hint="eastAsia"/>
          <w:color w:val="000000" w:themeColor="text1"/>
          <w:sz w:val="24"/>
          <w:szCs w:val="24"/>
        </w:rPr>
        <w:t xml:space="preserve"> superordinate identification, however, superordinate identity uncertainty did not </w:t>
      </w:r>
      <w:r w:rsidR="00CD4983" w:rsidRPr="000E3FAD">
        <w:rPr>
          <w:rFonts w:ascii="Times New Roman" w:hAnsi="Times New Roman" w:cs="Times New Roman"/>
          <w:color w:val="000000" w:themeColor="text1"/>
          <w:sz w:val="24"/>
          <w:szCs w:val="24"/>
        </w:rPr>
        <w:t>significantly</w:t>
      </w:r>
      <w:r w:rsidR="00CD4983" w:rsidRPr="000E3FAD">
        <w:rPr>
          <w:rFonts w:ascii="Times New Roman" w:hAnsi="Times New Roman" w:cs="Times New Roman" w:hint="eastAsia"/>
          <w:color w:val="000000" w:themeColor="text1"/>
          <w:sz w:val="24"/>
          <w:szCs w:val="24"/>
        </w:rPr>
        <w:t xml:space="preserve"> strengthen subgroup identification regardless of identity content (e.g., ethnicity, state). This converging evidence suggests that hierarchical inclusiveness is an important factor to understand uncertainty identification dynamic.</w:t>
      </w:r>
    </w:p>
    <w:p w:rsidR="00436623" w:rsidRPr="000E3FAD" w:rsidRDefault="00060D9A" w:rsidP="00A32A21">
      <w:pPr>
        <w:spacing w:line="480" w:lineRule="auto"/>
        <w:ind w:firstLine="600"/>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The</w:t>
      </w:r>
      <w:r w:rsidRPr="000E3FAD">
        <w:rPr>
          <w:rFonts w:ascii="Times New Roman" w:hAnsi="Times New Roman" w:cs="Times New Roman" w:hint="eastAsia"/>
          <w:color w:val="000000" w:themeColor="text1"/>
          <w:sz w:val="24"/>
          <w:szCs w:val="24"/>
        </w:rPr>
        <w:t xml:space="preserve"> present study builds upon and goes beyond th</w:t>
      </w:r>
      <w:r w:rsidR="00F42E38" w:rsidRPr="000E3FAD">
        <w:rPr>
          <w:rFonts w:ascii="Times New Roman" w:hAnsi="Times New Roman" w:cs="Times New Roman"/>
          <w:color w:val="000000" w:themeColor="text1"/>
          <w:sz w:val="24"/>
          <w:szCs w:val="24"/>
        </w:rPr>
        <w:t>is</w:t>
      </w:r>
      <w:r w:rsidR="00BC583C">
        <w:rPr>
          <w:rFonts w:ascii="Times New Roman" w:hAnsi="Times New Roman" w:cs="Times New Roman" w:hint="eastAsia"/>
          <w:color w:val="000000" w:themeColor="text1"/>
          <w:sz w:val="24"/>
          <w:szCs w:val="24"/>
        </w:rPr>
        <w:t xml:space="preserve"> </w:t>
      </w:r>
      <w:r w:rsidR="00F42E38" w:rsidRPr="000E3FAD">
        <w:rPr>
          <w:rFonts w:ascii="Times New Roman" w:hAnsi="Times New Roman" w:cs="Times New Roman"/>
          <w:color w:val="000000" w:themeColor="text1"/>
          <w:sz w:val="24"/>
          <w:szCs w:val="24"/>
        </w:rPr>
        <w:t xml:space="preserve">earlier </w:t>
      </w:r>
      <w:r w:rsidRPr="000E3FAD">
        <w:rPr>
          <w:rFonts w:ascii="Times New Roman" w:hAnsi="Times New Roman" w:cs="Times New Roman" w:hint="eastAsia"/>
          <w:color w:val="000000" w:themeColor="text1"/>
          <w:sz w:val="24"/>
          <w:szCs w:val="24"/>
        </w:rPr>
        <w:t xml:space="preserve">study. </w:t>
      </w:r>
      <w:r w:rsidR="000A5106" w:rsidRPr="000E3FAD">
        <w:rPr>
          <w:rFonts w:ascii="Times New Roman" w:hAnsi="Times New Roman" w:cs="Times New Roman"/>
          <w:color w:val="000000" w:themeColor="text1"/>
          <w:sz w:val="24"/>
          <w:szCs w:val="24"/>
        </w:rPr>
        <w:t>The key differences are:</w:t>
      </w:r>
      <w:r w:rsidR="0036037E">
        <w:rPr>
          <w:rFonts w:ascii="Times New Roman" w:hAnsi="Times New Roman" w:cs="Times New Roman"/>
          <w:color w:val="000000" w:themeColor="text1"/>
          <w:sz w:val="24"/>
          <w:szCs w:val="24"/>
        </w:rPr>
        <w:t xml:space="preserve"> </w:t>
      </w:r>
      <w:r w:rsidR="000A5106" w:rsidRPr="000E3FAD">
        <w:rPr>
          <w:rFonts w:ascii="Times New Roman" w:hAnsi="Times New Roman" w:cs="Times New Roman"/>
          <w:color w:val="000000" w:themeColor="text1"/>
          <w:sz w:val="24"/>
          <w:szCs w:val="24"/>
        </w:rPr>
        <w:t>(</w:t>
      </w:r>
      <w:r w:rsidR="00CD4983" w:rsidRPr="000E3FAD">
        <w:rPr>
          <w:rFonts w:ascii="Times New Roman" w:hAnsi="Times New Roman" w:cs="Times New Roman" w:hint="eastAsia"/>
          <w:color w:val="000000" w:themeColor="text1"/>
          <w:sz w:val="24"/>
          <w:szCs w:val="24"/>
        </w:rPr>
        <w:t>a</w:t>
      </w:r>
      <w:r w:rsidR="000A5106" w:rsidRPr="000E3FAD">
        <w:rPr>
          <w:rFonts w:ascii="Times New Roman" w:hAnsi="Times New Roman" w:cs="Times New Roman"/>
          <w:color w:val="000000" w:themeColor="text1"/>
          <w:sz w:val="24"/>
          <w:szCs w:val="24"/>
        </w:rPr>
        <w:t xml:space="preserve">) </w:t>
      </w:r>
      <w:r w:rsidRPr="000E3FAD">
        <w:rPr>
          <w:rFonts w:ascii="Times New Roman" w:hAnsi="Times New Roman" w:cs="Times New Roman" w:hint="eastAsia"/>
          <w:color w:val="000000" w:themeColor="text1"/>
          <w:sz w:val="24"/>
          <w:szCs w:val="24"/>
        </w:rPr>
        <w:t xml:space="preserve">we included </w:t>
      </w:r>
      <w:r w:rsidR="00CD4983" w:rsidRPr="000E3FAD">
        <w:rPr>
          <w:rFonts w:ascii="Times New Roman" w:hAnsi="Times New Roman" w:cs="Times New Roman" w:hint="eastAsia"/>
          <w:color w:val="000000" w:themeColor="text1"/>
          <w:sz w:val="24"/>
          <w:szCs w:val="24"/>
        </w:rPr>
        <w:t xml:space="preserve">hierarchical inclusiveness and </w:t>
      </w:r>
      <w:r w:rsidRPr="000E3FAD">
        <w:rPr>
          <w:rFonts w:ascii="Times New Roman" w:hAnsi="Times New Roman" w:cs="Times New Roman" w:hint="eastAsia"/>
          <w:color w:val="000000" w:themeColor="text1"/>
          <w:sz w:val="24"/>
          <w:szCs w:val="24"/>
        </w:rPr>
        <w:t xml:space="preserve">relative identity </w:t>
      </w:r>
      <w:r w:rsidR="00800948" w:rsidRPr="000E3FAD">
        <w:rPr>
          <w:rFonts w:ascii="Times New Roman" w:hAnsi="Times New Roman" w:cs="Times New Roman" w:hint="eastAsia"/>
          <w:color w:val="000000" w:themeColor="text1"/>
          <w:sz w:val="24"/>
          <w:szCs w:val="24"/>
        </w:rPr>
        <w:t xml:space="preserve">centrality in </w:t>
      </w:r>
      <w:r w:rsidR="00CD4983" w:rsidRPr="000E3FAD">
        <w:rPr>
          <w:rFonts w:ascii="Times New Roman" w:hAnsi="Times New Roman" w:cs="Times New Roman" w:hint="eastAsia"/>
          <w:color w:val="000000" w:themeColor="text1"/>
          <w:sz w:val="24"/>
          <w:szCs w:val="24"/>
        </w:rPr>
        <w:t>our analysis</w:t>
      </w:r>
      <w:r w:rsidR="00A32A21" w:rsidRPr="000E3FAD">
        <w:rPr>
          <w:rFonts w:ascii="Times New Roman" w:hAnsi="Times New Roman" w:cs="Times New Roman"/>
          <w:color w:val="000000" w:themeColor="text1"/>
          <w:sz w:val="24"/>
          <w:szCs w:val="24"/>
        </w:rPr>
        <w:t xml:space="preserve"> to explain </w:t>
      </w:r>
      <w:r w:rsidR="006D5B71" w:rsidRPr="000E3FAD">
        <w:rPr>
          <w:rFonts w:ascii="Times New Roman" w:hAnsi="Times New Roman" w:cs="Times New Roman" w:hint="eastAsia"/>
          <w:color w:val="000000" w:themeColor="text1"/>
          <w:sz w:val="24"/>
          <w:szCs w:val="24"/>
        </w:rPr>
        <w:t xml:space="preserve">the </w:t>
      </w:r>
      <w:r w:rsidR="006D5B71" w:rsidRPr="000E3FAD">
        <w:rPr>
          <w:rFonts w:ascii="Times New Roman" w:hAnsi="Times New Roman" w:cs="Times New Roman"/>
          <w:color w:val="000000" w:themeColor="text1"/>
          <w:sz w:val="24"/>
          <w:szCs w:val="24"/>
        </w:rPr>
        <w:t>uncertainty-identification asymmetry</w:t>
      </w:r>
      <w:r w:rsidR="006D5B71" w:rsidRPr="000E3FAD">
        <w:rPr>
          <w:rFonts w:ascii="Times New Roman" w:hAnsi="Times New Roman" w:cs="Times New Roman" w:hint="eastAsia"/>
          <w:color w:val="000000" w:themeColor="text1"/>
          <w:sz w:val="24"/>
          <w:szCs w:val="24"/>
        </w:rPr>
        <w:t xml:space="preserve"> in nested groups found in Jung et al</w:t>
      </w:r>
      <w:r w:rsidR="009F487D" w:rsidRPr="000E3FAD">
        <w:rPr>
          <w:rFonts w:ascii="Times New Roman" w:hAnsi="Times New Roman" w:cs="Times New Roman" w:hint="eastAsia"/>
          <w:color w:val="000000" w:themeColor="text1"/>
          <w:sz w:val="24"/>
          <w:szCs w:val="24"/>
        </w:rPr>
        <w:t>.</w:t>
      </w:r>
      <w:r w:rsidR="00F15E1F">
        <w:rPr>
          <w:rFonts w:ascii="Times New Roman" w:hAnsi="Times New Roman" w:cs="Times New Roman" w:hint="eastAsia"/>
          <w:color w:val="000000" w:themeColor="text1"/>
          <w:sz w:val="24"/>
          <w:szCs w:val="24"/>
        </w:rPr>
        <w:t xml:space="preserve"> (2016</w:t>
      </w:r>
      <w:r w:rsidR="006D5B71" w:rsidRPr="000E3FAD">
        <w:rPr>
          <w:rFonts w:ascii="Times New Roman" w:hAnsi="Times New Roman" w:cs="Times New Roman" w:hint="eastAsia"/>
          <w:color w:val="000000" w:themeColor="text1"/>
          <w:sz w:val="24"/>
          <w:szCs w:val="24"/>
        </w:rPr>
        <w:t>)</w:t>
      </w:r>
      <w:r w:rsidR="0036037E">
        <w:rPr>
          <w:rFonts w:ascii="Times New Roman" w:hAnsi="Times New Roman" w:cs="Times New Roman"/>
          <w:color w:val="000000" w:themeColor="text1"/>
          <w:sz w:val="24"/>
          <w:szCs w:val="24"/>
        </w:rPr>
        <w:t>,</w:t>
      </w:r>
      <w:r w:rsidR="006D5B71" w:rsidRPr="000E3FAD">
        <w:rPr>
          <w:rFonts w:ascii="Times New Roman" w:hAnsi="Times New Roman" w:cs="Times New Roman" w:hint="eastAsia"/>
          <w:color w:val="000000" w:themeColor="text1"/>
          <w:sz w:val="24"/>
          <w:szCs w:val="24"/>
        </w:rPr>
        <w:t xml:space="preserve"> </w:t>
      </w:r>
      <w:r w:rsidR="006D5B71" w:rsidRPr="000E3FAD">
        <w:rPr>
          <w:rFonts w:ascii="Times New Roman" w:hAnsi="Times New Roman" w:cs="Times New Roman" w:hint="eastAsia"/>
          <w:color w:val="000000" w:themeColor="text1"/>
          <w:sz w:val="24"/>
          <w:szCs w:val="24"/>
        </w:rPr>
        <w:lastRenderedPageBreak/>
        <w:t>and</w:t>
      </w:r>
      <w:r w:rsidR="0036037E">
        <w:rPr>
          <w:rFonts w:ascii="Times New Roman" w:hAnsi="Times New Roman" w:cs="Times New Roman"/>
          <w:color w:val="000000" w:themeColor="text1"/>
          <w:sz w:val="24"/>
          <w:szCs w:val="24"/>
        </w:rPr>
        <w:t xml:space="preserve"> </w:t>
      </w:r>
      <w:r w:rsidR="00CD4983" w:rsidRPr="000E3FAD">
        <w:rPr>
          <w:rFonts w:ascii="Times New Roman" w:hAnsi="Times New Roman" w:cs="Times New Roman" w:hint="eastAsia"/>
          <w:color w:val="000000" w:themeColor="text1"/>
          <w:sz w:val="24"/>
          <w:szCs w:val="24"/>
        </w:rPr>
        <w:t xml:space="preserve">(b) we used </w:t>
      </w:r>
      <w:r w:rsidR="00FC7419" w:rsidRPr="000E3FAD">
        <w:rPr>
          <w:rFonts w:ascii="Times New Roman" w:hAnsi="Times New Roman" w:cs="Times New Roman" w:hint="eastAsia"/>
          <w:color w:val="000000" w:themeColor="text1"/>
          <w:sz w:val="24"/>
          <w:szCs w:val="24"/>
        </w:rPr>
        <w:t xml:space="preserve">a more representative sample </w:t>
      </w:r>
      <w:r w:rsidR="0036037E">
        <w:rPr>
          <w:rFonts w:ascii="Times New Roman" w:hAnsi="Times New Roman" w:cs="Times New Roman"/>
          <w:color w:val="000000" w:themeColor="text1"/>
          <w:sz w:val="24"/>
          <w:szCs w:val="24"/>
        </w:rPr>
        <w:t xml:space="preserve">drawn from </w:t>
      </w:r>
      <w:r w:rsidR="00FC7419" w:rsidRPr="000E3FAD">
        <w:rPr>
          <w:rFonts w:ascii="Times New Roman" w:hAnsi="Times New Roman" w:cs="Times New Roman" w:hint="eastAsia"/>
          <w:color w:val="000000" w:themeColor="text1"/>
          <w:sz w:val="24"/>
          <w:szCs w:val="24"/>
        </w:rPr>
        <w:t>out</w:t>
      </w:r>
      <w:r w:rsidR="00CD4983" w:rsidRPr="000E3FAD">
        <w:rPr>
          <w:rFonts w:ascii="Times New Roman" w:hAnsi="Times New Roman" w:cs="Times New Roman" w:hint="eastAsia"/>
          <w:color w:val="000000" w:themeColor="text1"/>
          <w:sz w:val="24"/>
          <w:szCs w:val="24"/>
        </w:rPr>
        <w:t xml:space="preserve">side </w:t>
      </w:r>
      <w:r w:rsidR="00A32A21" w:rsidRPr="000E3FAD">
        <w:rPr>
          <w:rFonts w:ascii="Times New Roman" w:hAnsi="Times New Roman" w:cs="Times New Roman"/>
          <w:color w:val="000000" w:themeColor="text1"/>
          <w:sz w:val="24"/>
          <w:szCs w:val="24"/>
        </w:rPr>
        <w:t xml:space="preserve">a </w:t>
      </w:r>
      <w:r w:rsidR="00CD4983" w:rsidRPr="000E3FAD">
        <w:rPr>
          <w:rFonts w:ascii="Times New Roman" w:hAnsi="Times New Roman" w:cs="Times New Roman"/>
          <w:color w:val="000000" w:themeColor="text1"/>
          <w:sz w:val="24"/>
          <w:szCs w:val="24"/>
        </w:rPr>
        <w:t>university</w:t>
      </w:r>
      <w:r w:rsidR="0036037E">
        <w:rPr>
          <w:rFonts w:ascii="Times New Roman" w:hAnsi="Times New Roman" w:cs="Times New Roman"/>
          <w:color w:val="000000" w:themeColor="text1"/>
          <w:sz w:val="24"/>
          <w:szCs w:val="24"/>
        </w:rPr>
        <w:t xml:space="preserve"> </w:t>
      </w:r>
      <w:r w:rsidR="00A32A21" w:rsidRPr="000E3FAD">
        <w:rPr>
          <w:rFonts w:ascii="Times New Roman" w:hAnsi="Times New Roman" w:cs="Times New Roman" w:hint="eastAsia"/>
          <w:color w:val="000000" w:themeColor="text1"/>
          <w:sz w:val="24"/>
          <w:szCs w:val="24"/>
        </w:rPr>
        <w:t>setting</w:t>
      </w:r>
      <w:r w:rsidR="00A32A21" w:rsidRPr="000E3FAD">
        <w:rPr>
          <w:rFonts w:ascii="Times New Roman" w:hAnsi="Times New Roman" w:cs="Times New Roman"/>
          <w:color w:val="000000" w:themeColor="text1"/>
          <w:sz w:val="24"/>
          <w:szCs w:val="24"/>
        </w:rPr>
        <w:t>.</w:t>
      </w:r>
    </w:p>
    <w:p w:rsidR="009C061E" w:rsidRDefault="009C061E" w:rsidP="00084A11">
      <w:pPr>
        <w:spacing w:line="480" w:lineRule="auto"/>
        <w:ind w:firstLine="800"/>
        <w:jc w:val="left"/>
        <w:rPr>
          <w:rFonts w:ascii="Times New Roman" w:hAnsi="Times New Roman" w:cs="Times New Roman"/>
          <w:sz w:val="24"/>
          <w:szCs w:val="24"/>
        </w:rPr>
      </w:pPr>
      <w:r>
        <w:rPr>
          <w:rFonts w:ascii="Times New Roman" w:hAnsi="Times New Roman" w:cs="Times New Roman" w:hint="eastAsia"/>
          <w:sz w:val="24"/>
          <w:szCs w:val="24"/>
        </w:rPr>
        <w:t>The present study p</w:t>
      </w:r>
      <w:r w:rsidRPr="00412407">
        <w:rPr>
          <w:rFonts w:ascii="Times New Roman" w:hAnsi="Times New Roman" w:cs="Times New Roman"/>
          <w:sz w:val="24"/>
          <w:szCs w:val="24"/>
        </w:rPr>
        <w:t xml:space="preserve">rovides </w:t>
      </w:r>
      <w:r>
        <w:rPr>
          <w:rFonts w:ascii="Times New Roman" w:hAnsi="Times New Roman" w:cs="Times New Roman" w:hint="eastAsia"/>
          <w:sz w:val="24"/>
          <w:szCs w:val="24"/>
        </w:rPr>
        <w:t xml:space="preserve">additional </w:t>
      </w:r>
      <w:r w:rsidRPr="00412407">
        <w:rPr>
          <w:rFonts w:ascii="Times New Roman" w:hAnsi="Times New Roman" w:cs="Times New Roman"/>
          <w:sz w:val="24"/>
          <w:szCs w:val="24"/>
        </w:rPr>
        <w:t>insight to the identity threat literature</w:t>
      </w:r>
      <w:r>
        <w:rPr>
          <w:rFonts w:ascii="Times New Roman" w:hAnsi="Times New Roman" w:cs="Times New Roman" w:hint="eastAsia"/>
          <w:sz w:val="24"/>
          <w:szCs w:val="24"/>
        </w:rPr>
        <w:t xml:space="preserve"> (Major &amp; O</w:t>
      </w:r>
      <w:r>
        <w:rPr>
          <w:rFonts w:ascii="Times New Roman" w:hAnsi="Times New Roman" w:cs="Times New Roman"/>
          <w:sz w:val="24"/>
          <w:szCs w:val="24"/>
        </w:rPr>
        <w:t>’</w:t>
      </w:r>
      <w:r>
        <w:rPr>
          <w:rFonts w:ascii="Times New Roman" w:hAnsi="Times New Roman" w:cs="Times New Roman" w:hint="eastAsia"/>
          <w:sz w:val="24"/>
          <w:szCs w:val="24"/>
        </w:rPr>
        <w:t>Brien, 2005)</w:t>
      </w:r>
      <w:r w:rsidRPr="00412407">
        <w:rPr>
          <w:rFonts w:ascii="Times New Roman" w:hAnsi="Times New Roman" w:cs="Times New Roman"/>
          <w:sz w:val="24"/>
          <w:szCs w:val="24"/>
        </w:rPr>
        <w:t xml:space="preserve">. </w:t>
      </w:r>
      <w:r w:rsidR="00084A11">
        <w:rPr>
          <w:rFonts w:ascii="Times New Roman" w:hAnsi="Times New Roman" w:cs="Times New Roman"/>
          <w:sz w:val="24"/>
          <w:szCs w:val="24"/>
        </w:rPr>
        <w:t xml:space="preserve">According to </w:t>
      </w:r>
      <w:r>
        <w:rPr>
          <w:rFonts w:ascii="Times New Roman" w:hAnsi="Times New Roman" w:cs="Times New Roman" w:hint="eastAsia"/>
          <w:sz w:val="24"/>
          <w:szCs w:val="24"/>
        </w:rPr>
        <w:t xml:space="preserve">Blascovich and colleagues a potentially identity-threatening situation is </w:t>
      </w:r>
      <w:r>
        <w:rPr>
          <w:rFonts w:ascii="Times New Roman" w:hAnsi="Times New Roman" w:cs="Times New Roman"/>
          <w:sz w:val="24"/>
          <w:szCs w:val="24"/>
        </w:rPr>
        <w:t>appraised</w:t>
      </w:r>
      <w:r>
        <w:rPr>
          <w:rFonts w:ascii="Times New Roman" w:hAnsi="Times New Roman" w:cs="Times New Roman" w:hint="eastAsia"/>
          <w:sz w:val="24"/>
          <w:szCs w:val="24"/>
        </w:rPr>
        <w:t xml:space="preserve"> in terms of </w:t>
      </w:r>
      <w:r w:rsidRPr="001448A1">
        <w:rPr>
          <w:rFonts w:ascii="Times New Roman" w:hAnsi="Times New Roman" w:cs="Times New Roman"/>
          <w:sz w:val="24"/>
          <w:szCs w:val="24"/>
        </w:rPr>
        <w:t>demands</w:t>
      </w:r>
      <w:r>
        <w:rPr>
          <w:rFonts w:ascii="Times New Roman" w:hAnsi="Times New Roman" w:cs="Times New Roman" w:hint="eastAsia"/>
          <w:sz w:val="24"/>
          <w:szCs w:val="24"/>
        </w:rPr>
        <w:t xml:space="preserve"> </w:t>
      </w:r>
      <w:r w:rsidRPr="001448A1">
        <w:rPr>
          <w:rFonts w:ascii="Times New Roman" w:hAnsi="Times New Roman" w:cs="Times New Roman"/>
          <w:sz w:val="24"/>
          <w:szCs w:val="24"/>
        </w:rPr>
        <w:t>po</w:t>
      </w:r>
      <w:r>
        <w:rPr>
          <w:rFonts w:ascii="Times New Roman" w:hAnsi="Times New Roman" w:cs="Times New Roman"/>
          <w:sz w:val="24"/>
          <w:szCs w:val="24"/>
        </w:rPr>
        <w:t xml:space="preserve">sed by a stressor (e.g., </w:t>
      </w:r>
      <w:r w:rsidRPr="001448A1">
        <w:rPr>
          <w:rFonts w:ascii="Times New Roman" w:hAnsi="Times New Roman" w:cs="Times New Roman"/>
          <w:sz w:val="24"/>
          <w:szCs w:val="24"/>
        </w:rPr>
        <w:t>self-relevan</w:t>
      </w:r>
      <w:r>
        <w:rPr>
          <w:rFonts w:ascii="Times New Roman" w:hAnsi="Times New Roman" w:cs="Times New Roman" w:hint="eastAsia"/>
          <w:sz w:val="24"/>
          <w:szCs w:val="24"/>
        </w:rPr>
        <w:t>ce</w:t>
      </w:r>
      <w:r w:rsidRPr="001448A1">
        <w:rPr>
          <w:rFonts w:ascii="Times New Roman" w:hAnsi="Times New Roman" w:cs="Times New Roman"/>
          <w:sz w:val="24"/>
          <w:szCs w:val="24"/>
        </w:rPr>
        <w:t>, uncertainty) and</w:t>
      </w:r>
      <w:r>
        <w:rPr>
          <w:rFonts w:ascii="Times New Roman" w:hAnsi="Times New Roman" w:cs="Times New Roman" w:hint="eastAsia"/>
          <w:sz w:val="24"/>
          <w:szCs w:val="24"/>
        </w:rPr>
        <w:t xml:space="preserve"> </w:t>
      </w:r>
      <w:r w:rsidRPr="001448A1">
        <w:rPr>
          <w:rFonts w:ascii="Times New Roman" w:hAnsi="Times New Roman" w:cs="Times New Roman"/>
          <w:sz w:val="24"/>
          <w:szCs w:val="24"/>
        </w:rPr>
        <w:t>resources</w:t>
      </w:r>
      <w:r>
        <w:rPr>
          <w:rFonts w:ascii="Times New Roman" w:hAnsi="Times New Roman" w:cs="Times New Roman" w:hint="eastAsia"/>
          <w:sz w:val="24"/>
          <w:szCs w:val="24"/>
        </w:rPr>
        <w:t xml:space="preserve"> </w:t>
      </w:r>
      <w:r>
        <w:rPr>
          <w:rFonts w:ascii="Times New Roman" w:hAnsi="Times New Roman" w:cs="Times New Roman"/>
          <w:sz w:val="24"/>
          <w:szCs w:val="24"/>
        </w:rPr>
        <w:t>to cope with th</w:t>
      </w:r>
      <w:r w:rsidR="00D91B89">
        <w:rPr>
          <w:rFonts w:ascii="Times New Roman" w:hAnsi="Times New Roman" w:cs="Times New Roman" w:hint="eastAsia"/>
          <w:sz w:val="24"/>
          <w:szCs w:val="24"/>
        </w:rPr>
        <w:t>e</w:t>
      </w:r>
      <w:r>
        <w:rPr>
          <w:rFonts w:ascii="Times New Roman" w:hAnsi="Times New Roman" w:cs="Times New Roman"/>
          <w:sz w:val="24"/>
          <w:szCs w:val="24"/>
        </w:rPr>
        <w:t xml:space="preserve"> demands</w:t>
      </w:r>
      <w:r w:rsidRPr="001448A1">
        <w:rPr>
          <w:rFonts w:ascii="Times New Roman" w:hAnsi="Times New Roman" w:cs="Times New Roman"/>
          <w:sz w:val="24"/>
          <w:szCs w:val="24"/>
        </w:rPr>
        <w:t>.</w:t>
      </w:r>
      <w:r>
        <w:rPr>
          <w:rFonts w:ascii="Times New Roman" w:hAnsi="Times New Roman" w:cs="Times New Roman" w:hint="eastAsia"/>
          <w:sz w:val="24"/>
          <w:szCs w:val="24"/>
        </w:rPr>
        <w:t xml:space="preserve"> Identity </w:t>
      </w:r>
      <w:r w:rsidRPr="00084A11">
        <w:rPr>
          <w:rFonts w:ascii="Times New Roman" w:hAnsi="Times New Roman" w:cs="Times New Roman" w:hint="eastAsia"/>
          <w:i/>
          <w:sz w:val="24"/>
          <w:szCs w:val="24"/>
        </w:rPr>
        <w:t>threat</w:t>
      </w:r>
      <w:r>
        <w:rPr>
          <w:rFonts w:ascii="Times New Roman" w:hAnsi="Times New Roman" w:cs="Times New Roman" w:hint="eastAsia"/>
          <w:sz w:val="24"/>
          <w:szCs w:val="24"/>
        </w:rPr>
        <w:t xml:space="preserve"> </w:t>
      </w:r>
      <w:r w:rsidR="00084A11">
        <w:rPr>
          <w:rFonts w:ascii="Times New Roman" w:hAnsi="Times New Roman" w:cs="Times New Roman"/>
          <w:sz w:val="24"/>
          <w:szCs w:val="24"/>
        </w:rPr>
        <w:t xml:space="preserve">exists </w:t>
      </w:r>
      <w:r>
        <w:rPr>
          <w:rFonts w:ascii="Times New Roman" w:hAnsi="Times New Roman" w:cs="Times New Roman" w:hint="eastAsia"/>
          <w:sz w:val="24"/>
          <w:szCs w:val="24"/>
        </w:rPr>
        <w:t xml:space="preserve">when the demands </w:t>
      </w:r>
      <w:r>
        <w:rPr>
          <w:rFonts w:ascii="Times New Roman" w:hAnsi="Times New Roman" w:cs="Times New Roman"/>
          <w:sz w:val="24"/>
          <w:szCs w:val="24"/>
        </w:rPr>
        <w:t>exceed</w:t>
      </w:r>
      <w:r>
        <w:rPr>
          <w:rFonts w:ascii="Times New Roman" w:hAnsi="Times New Roman" w:cs="Times New Roman" w:hint="eastAsia"/>
          <w:sz w:val="24"/>
          <w:szCs w:val="24"/>
        </w:rPr>
        <w:t xml:space="preserve"> </w:t>
      </w:r>
      <w:r w:rsidR="00084A11">
        <w:rPr>
          <w:rFonts w:ascii="Times New Roman" w:hAnsi="Times New Roman" w:cs="Times New Roman"/>
          <w:sz w:val="24"/>
          <w:szCs w:val="24"/>
        </w:rPr>
        <w:t xml:space="preserve">the </w:t>
      </w:r>
      <w:r>
        <w:rPr>
          <w:rFonts w:ascii="Times New Roman" w:hAnsi="Times New Roman" w:cs="Times New Roman"/>
          <w:sz w:val="24"/>
          <w:szCs w:val="24"/>
        </w:rPr>
        <w:t>resources</w:t>
      </w:r>
      <w:r w:rsidR="00084A11">
        <w:rPr>
          <w:rFonts w:ascii="Times New Roman" w:hAnsi="Times New Roman" w:cs="Times New Roman"/>
          <w:sz w:val="24"/>
          <w:szCs w:val="24"/>
        </w:rPr>
        <w:t xml:space="preserve">, </w:t>
      </w:r>
      <w:r>
        <w:rPr>
          <w:rFonts w:ascii="Times New Roman" w:hAnsi="Times New Roman" w:cs="Times New Roman" w:hint="eastAsia"/>
          <w:sz w:val="24"/>
          <w:szCs w:val="24"/>
        </w:rPr>
        <w:t xml:space="preserve">identity </w:t>
      </w:r>
      <w:r w:rsidRPr="00084A11">
        <w:rPr>
          <w:rFonts w:ascii="Times New Roman" w:hAnsi="Times New Roman" w:cs="Times New Roman"/>
          <w:i/>
          <w:sz w:val="24"/>
          <w:szCs w:val="24"/>
        </w:rPr>
        <w:t>challenge</w:t>
      </w:r>
      <w:r>
        <w:rPr>
          <w:rFonts w:ascii="Times New Roman" w:hAnsi="Times New Roman" w:cs="Times New Roman" w:hint="eastAsia"/>
          <w:sz w:val="24"/>
          <w:szCs w:val="24"/>
        </w:rPr>
        <w:t xml:space="preserve"> when resources </w:t>
      </w:r>
      <w:r w:rsidR="00D91B89">
        <w:rPr>
          <w:rFonts w:ascii="Times New Roman" w:hAnsi="Times New Roman" w:cs="Times New Roman" w:hint="eastAsia"/>
          <w:sz w:val="24"/>
          <w:szCs w:val="24"/>
        </w:rPr>
        <w:t>exceed</w:t>
      </w:r>
      <w:r>
        <w:rPr>
          <w:rFonts w:ascii="Times New Roman" w:hAnsi="Times New Roman" w:cs="Times New Roman" w:hint="eastAsia"/>
          <w:sz w:val="24"/>
          <w:szCs w:val="24"/>
        </w:rPr>
        <w:t xml:space="preserve"> th</w:t>
      </w:r>
      <w:r w:rsidR="00D91B89">
        <w:rPr>
          <w:rFonts w:ascii="Times New Roman" w:hAnsi="Times New Roman" w:cs="Times New Roman" w:hint="eastAsia"/>
          <w:sz w:val="24"/>
          <w:szCs w:val="24"/>
        </w:rPr>
        <w:t>e</w:t>
      </w:r>
      <w:r>
        <w:rPr>
          <w:rFonts w:ascii="Times New Roman" w:hAnsi="Times New Roman" w:cs="Times New Roman" w:hint="eastAsia"/>
          <w:sz w:val="24"/>
          <w:szCs w:val="24"/>
        </w:rPr>
        <w:t xml:space="preserve"> demands (Blascovich</w:t>
      </w:r>
      <w:r w:rsidR="00084A11">
        <w:rPr>
          <w:rFonts w:ascii="Times New Roman" w:hAnsi="Times New Roman" w:cs="Times New Roman"/>
          <w:sz w:val="24"/>
          <w:szCs w:val="24"/>
        </w:rPr>
        <w:t xml:space="preserve"> </w:t>
      </w:r>
      <w:r>
        <w:rPr>
          <w:rFonts w:ascii="Times New Roman" w:hAnsi="Times New Roman" w:cs="Times New Roman" w:hint="eastAsia"/>
          <w:sz w:val="24"/>
          <w:szCs w:val="24"/>
        </w:rPr>
        <w:t>&amp;</w:t>
      </w:r>
      <w:r w:rsidR="00084A11">
        <w:rPr>
          <w:rFonts w:ascii="Times New Roman" w:hAnsi="Times New Roman" w:cs="Times New Roman"/>
          <w:sz w:val="24"/>
          <w:szCs w:val="24"/>
        </w:rPr>
        <w:t xml:space="preserve"> </w:t>
      </w:r>
      <w:r>
        <w:rPr>
          <w:rFonts w:ascii="Times New Roman" w:hAnsi="Times New Roman" w:cs="Times New Roman" w:hint="eastAsia"/>
          <w:sz w:val="24"/>
          <w:szCs w:val="24"/>
        </w:rPr>
        <w:t xml:space="preserve">Tomaka, 1996). To </w:t>
      </w:r>
      <w:r>
        <w:rPr>
          <w:rFonts w:ascii="Times New Roman" w:hAnsi="Times New Roman" w:cs="Times New Roman"/>
          <w:sz w:val="24"/>
          <w:szCs w:val="24"/>
        </w:rPr>
        <w:t>interpret</w:t>
      </w:r>
      <w:r>
        <w:rPr>
          <w:rFonts w:ascii="Times New Roman" w:hAnsi="Times New Roman" w:cs="Times New Roman" w:hint="eastAsia"/>
          <w:sz w:val="24"/>
          <w:szCs w:val="24"/>
        </w:rPr>
        <w:t xml:space="preserve"> the current study from this threat-challenge </w:t>
      </w:r>
      <w:r>
        <w:rPr>
          <w:rFonts w:ascii="Times New Roman" w:hAnsi="Times New Roman" w:cs="Times New Roman"/>
          <w:sz w:val="24"/>
          <w:szCs w:val="24"/>
        </w:rPr>
        <w:t>framework</w:t>
      </w:r>
      <w:r>
        <w:rPr>
          <w:rFonts w:ascii="Times New Roman" w:hAnsi="Times New Roman" w:cs="Times New Roman" w:hint="eastAsia"/>
          <w:sz w:val="24"/>
          <w:szCs w:val="24"/>
        </w:rPr>
        <w:t xml:space="preserve">, superordinate identity can be a resource to cope with subgroup identity uncertainty whereas subgroup identity is not an effective resource to cope with superordinate </w:t>
      </w:r>
      <w:r>
        <w:rPr>
          <w:rFonts w:ascii="Times New Roman" w:hAnsi="Times New Roman" w:cs="Times New Roman"/>
          <w:sz w:val="24"/>
          <w:szCs w:val="24"/>
        </w:rPr>
        <w:t>identity</w:t>
      </w:r>
      <w:r>
        <w:rPr>
          <w:rFonts w:ascii="Times New Roman" w:hAnsi="Times New Roman" w:cs="Times New Roman" w:hint="eastAsia"/>
          <w:sz w:val="24"/>
          <w:szCs w:val="24"/>
        </w:rPr>
        <w:t xml:space="preserve"> un</w:t>
      </w:r>
      <w:r>
        <w:rPr>
          <w:rFonts w:ascii="Times New Roman" w:hAnsi="Times New Roman" w:cs="Times New Roman"/>
          <w:sz w:val="24"/>
          <w:szCs w:val="24"/>
        </w:rPr>
        <w:t>certainty</w:t>
      </w:r>
      <w:r w:rsidR="006A4921">
        <w:rPr>
          <w:rFonts w:ascii="Times New Roman" w:hAnsi="Times New Roman" w:cs="Times New Roman"/>
          <w:sz w:val="24"/>
          <w:szCs w:val="24"/>
        </w:rPr>
        <w:t>,</w:t>
      </w:r>
      <w:r>
        <w:rPr>
          <w:rFonts w:ascii="Times New Roman" w:hAnsi="Times New Roman" w:cs="Times New Roman" w:hint="eastAsia"/>
          <w:sz w:val="24"/>
          <w:szCs w:val="24"/>
        </w:rPr>
        <w:t xml:space="preserve"> in both </w:t>
      </w:r>
      <w:r w:rsidR="006A4921">
        <w:rPr>
          <w:rFonts w:ascii="Times New Roman" w:hAnsi="Times New Roman" w:cs="Times New Roman"/>
          <w:sz w:val="24"/>
          <w:szCs w:val="24"/>
        </w:rPr>
        <w:t xml:space="preserve">the </w:t>
      </w:r>
      <w:r>
        <w:rPr>
          <w:rFonts w:ascii="Times New Roman" w:hAnsi="Times New Roman" w:cs="Times New Roman" w:hint="eastAsia"/>
          <w:sz w:val="24"/>
          <w:szCs w:val="24"/>
        </w:rPr>
        <w:t>contexts of the UK-Scotland relation and Sout</w:t>
      </w:r>
      <w:r w:rsidR="0094555F">
        <w:rPr>
          <w:rFonts w:ascii="Times New Roman" w:hAnsi="Times New Roman" w:cs="Times New Roman" w:hint="eastAsia"/>
          <w:sz w:val="24"/>
          <w:szCs w:val="24"/>
        </w:rPr>
        <w:t>h Korea (Jung, et al, 2016</w:t>
      </w:r>
      <w:r>
        <w:rPr>
          <w:rFonts w:ascii="Times New Roman" w:hAnsi="Times New Roman" w:cs="Times New Roman" w:hint="eastAsia"/>
          <w:sz w:val="24"/>
          <w:szCs w:val="24"/>
        </w:rPr>
        <w:t xml:space="preserve">). </w:t>
      </w:r>
      <w:r>
        <w:rPr>
          <w:rFonts w:ascii="Times New Roman" w:hAnsi="Times New Roman" w:cs="Times New Roman" w:hint="eastAsia"/>
          <w:sz w:val="24"/>
        </w:rPr>
        <w:t xml:space="preserve">This </w:t>
      </w:r>
      <w:r w:rsidR="006A4921">
        <w:rPr>
          <w:rFonts w:ascii="Times New Roman" w:hAnsi="Times New Roman" w:cs="Times New Roman"/>
          <w:sz w:val="24"/>
        </w:rPr>
        <w:t xml:space="preserve">interpretation suggests a </w:t>
      </w:r>
      <w:r>
        <w:rPr>
          <w:rFonts w:ascii="Times New Roman" w:hAnsi="Times New Roman" w:cs="Times New Roman" w:hint="eastAsia"/>
          <w:sz w:val="24"/>
        </w:rPr>
        <w:t xml:space="preserve">future direction </w:t>
      </w:r>
      <w:r w:rsidR="00D91B89">
        <w:rPr>
          <w:rFonts w:ascii="Times New Roman" w:hAnsi="Times New Roman" w:cs="Times New Roman" w:hint="eastAsia"/>
          <w:sz w:val="24"/>
        </w:rPr>
        <w:t>for</w:t>
      </w:r>
      <w:r>
        <w:rPr>
          <w:rFonts w:ascii="Times New Roman" w:hAnsi="Times New Roman" w:cs="Times New Roman" w:hint="eastAsia"/>
          <w:sz w:val="24"/>
        </w:rPr>
        <w:t xml:space="preserve"> investigating mechanisms for </w:t>
      </w:r>
      <w:r w:rsidR="006A4921">
        <w:rPr>
          <w:rFonts w:ascii="Times New Roman" w:hAnsi="Times New Roman" w:cs="Times New Roman"/>
          <w:sz w:val="24"/>
        </w:rPr>
        <w:t xml:space="preserve">coping with </w:t>
      </w:r>
      <w:r>
        <w:rPr>
          <w:rFonts w:ascii="Times New Roman" w:hAnsi="Times New Roman" w:cs="Times New Roman" w:hint="eastAsia"/>
          <w:sz w:val="24"/>
        </w:rPr>
        <w:t xml:space="preserve">superordinate identity uncertainty. </w:t>
      </w:r>
    </w:p>
    <w:p w:rsidR="00ED6293" w:rsidRPr="00F01134" w:rsidRDefault="00AC26D0" w:rsidP="00F01134">
      <w:pPr>
        <w:spacing w:line="480" w:lineRule="auto"/>
        <w:ind w:firstLine="600"/>
        <w:jc w:val="left"/>
        <w:rPr>
          <w:rFonts w:ascii="Times New Roman" w:hAnsi="Times New Roman" w:cs="Times New Roman"/>
          <w:sz w:val="24"/>
          <w:szCs w:val="24"/>
        </w:rPr>
      </w:pPr>
      <w:r>
        <w:rPr>
          <w:rFonts w:ascii="Times New Roman" w:hAnsi="Times New Roman" w:cs="Times New Roman" w:hint="eastAsia"/>
          <w:sz w:val="24"/>
          <w:szCs w:val="24"/>
        </w:rPr>
        <w:t xml:space="preserve">Uncertainty identity theory </w:t>
      </w:r>
      <w:r w:rsidR="00CD3E4C">
        <w:rPr>
          <w:rFonts w:ascii="Times New Roman" w:hAnsi="Times New Roman" w:cs="Times New Roman" w:hint="eastAsia"/>
          <w:sz w:val="24"/>
          <w:szCs w:val="24"/>
        </w:rPr>
        <w:t>suggests</w:t>
      </w:r>
      <w:r>
        <w:rPr>
          <w:rFonts w:ascii="Times New Roman" w:hAnsi="Times New Roman" w:cs="Times New Roman" w:hint="eastAsia"/>
          <w:sz w:val="24"/>
          <w:szCs w:val="24"/>
        </w:rPr>
        <w:t xml:space="preserve"> some </w:t>
      </w:r>
      <w:r w:rsidR="00CD3E4C">
        <w:rPr>
          <w:rFonts w:ascii="Times New Roman" w:hAnsi="Times New Roman" w:cs="Times New Roman" w:hint="eastAsia"/>
          <w:sz w:val="24"/>
          <w:szCs w:val="24"/>
        </w:rPr>
        <w:t xml:space="preserve">possible </w:t>
      </w:r>
      <w:r w:rsidR="006A4921">
        <w:rPr>
          <w:rFonts w:ascii="Times New Roman" w:hAnsi="Times New Roman" w:cs="Times New Roman" w:hint="eastAsia"/>
          <w:sz w:val="24"/>
          <w:szCs w:val="24"/>
        </w:rPr>
        <w:t>cop</w:t>
      </w:r>
      <w:r>
        <w:rPr>
          <w:rFonts w:ascii="Times New Roman" w:hAnsi="Times New Roman" w:cs="Times New Roman" w:hint="eastAsia"/>
          <w:sz w:val="24"/>
          <w:szCs w:val="24"/>
        </w:rPr>
        <w:t xml:space="preserve">ing mechanisms for superordinate </w:t>
      </w:r>
      <w:r>
        <w:rPr>
          <w:rFonts w:ascii="Times New Roman" w:hAnsi="Times New Roman" w:cs="Times New Roman"/>
          <w:sz w:val="24"/>
          <w:szCs w:val="24"/>
        </w:rPr>
        <w:t>identity</w:t>
      </w:r>
      <w:r>
        <w:rPr>
          <w:rFonts w:ascii="Times New Roman" w:hAnsi="Times New Roman" w:cs="Times New Roman" w:hint="eastAsia"/>
          <w:sz w:val="24"/>
          <w:szCs w:val="24"/>
        </w:rPr>
        <w:t xml:space="preserve"> uncertainty </w:t>
      </w:r>
      <w:r w:rsidR="00CD3E4C" w:rsidRPr="00A7194C">
        <w:rPr>
          <w:rFonts w:ascii="Times New Roman" w:hAnsi="Times New Roman" w:cs="Times New Roman"/>
          <w:sz w:val="24"/>
          <w:szCs w:val="24"/>
        </w:rPr>
        <w:t>–</w:t>
      </w:r>
      <w:r>
        <w:rPr>
          <w:rFonts w:ascii="Times New Roman" w:hAnsi="Times New Roman" w:cs="Times New Roman" w:hint="eastAsia"/>
          <w:sz w:val="24"/>
          <w:szCs w:val="24"/>
        </w:rPr>
        <w:t xml:space="preserve"> </w:t>
      </w:r>
      <w:r w:rsidR="00014756">
        <w:rPr>
          <w:rFonts w:ascii="Times New Roman" w:hAnsi="Times New Roman" w:cs="Times New Roman" w:hint="eastAsia"/>
          <w:color w:val="000000" w:themeColor="text1"/>
          <w:sz w:val="24"/>
          <w:szCs w:val="24"/>
        </w:rPr>
        <w:t xml:space="preserve">people </w:t>
      </w:r>
      <w:r>
        <w:rPr>
          <w:rFonts w:ascii="Times New Roman" w:hAnsi="Times New Roman" w:cs="Times New Roman" w:hint="eastAsia"/>
          <w:color w:val="000000" w:themeColor="text1"/>
          <w:sz w:val="24"/>
          <w:szCs w:val="24"/>
        </w:rPr>
        <w:t>can</w:t>
      </w:r>
      <w:r w:rsidR="00014756">
        <w:rPr>
          <w:rFonts w:ascii="Times New Roman" w:hAnsi="Times New Roman" w:cs="Times New Roman" w:hint="eastAsia"/>
          <w:color w:val="000000" w:themeColor="text1"/>
          <w:sz w:val="24"/>
          <w:szCs w:val="24"/>
        </w:rPr>
        <w:t xml:space="preserve"> </w:t>
      </w:r>
      <w:r w:rsidR="00F30B0C">
        <w:rPr>
          <w:rFonts w:ascii="Times New Roman" w:hAnsi="Times New Roman" w:cs="Times New Roman" w:hint="eastAsia"/>
          <w:color w:val="000000" w:themeColor="text1"/>
          <w:sz w:val="24"/>
          <w:szCs w:val="24"/>
        </w:rPr>
        <w:t xml:space="preserve">(a) </w:t>
      </w:r>
      <w:r w:rsidR="00014756">
        <w:rPr>
          <w:rFonts w:ascii="Times New Roman" w:hAnsi="Times New Roman" w:cs="Times New Roman" w:hint="eastAsia"/>
          <w:sz w:val="24"/>
          <w:szCs w:val="24"/>
        </w:rPr>
        <w:t>work to make the UK more entitative (</w:t>
      </w:r>
      <w:r w:rsidR="00014756" w:rsidRPr="000E3FAD">
        <w:rPr>
          <w:rFonts w:ascii="Times New Roman" w:hAnsi="Times New Roman" w:cs="Times New Roman" w:hint="eastAsia"/>
          <w:color w:val="000000" w:themeColor="text1"/>
          <w:sz w:val="24"/>
          <w:szCs w:val="24"/>
        </w:rPr>
        <w:t xml:space="preserve">e.g., </w:t>
      </w:r>
      <w:r w:rsidR="00014756" w:rsidRPr="000E3FAD">
        <w:rPr>
          <w:rFonts w:ascii="Times New Roman" w:hAnsi="Times New Roman" w:cs="Times New Roman"/>
          <w:color w:val="000000" w:themeColor="text1"/>
          <w:sz w:val="24"/>
          <w:szCs w:val="24"/>
        </w:rPr>
        <w:t>Sherman, Hogg, &amp;</w:t>
      </w:r>
      <w:r w:rsidR="00F01134">
        <w:rPr>
          <w:rFonts w:ascii="Times New Roman" w:hAnsi="Times New Roman" w:cs="Times New Roman"/>
          <w:color w:val="000000" w:themeColor="text1"/>
          <w:sz w:val="24"/>
          <w:szCs w:val="24"/>
        </w:rPr>
        <w:t xml:space="preserve"> </w:t>
      </w:r>
      <w:r w:rsidR="00014756" w:rsidRPr="000E3FAD">
        <w:rPr>
          <w:rFonts w:ascii="Times New Roman" w:hAnsi="Times New Roman" w:cs="Times New Roman"/>
          <w:color w:val="000000" w:themeColor="text1"/>
          <w:sz w:val="24"/>
          <w:szCs w:val="24"/>
        </w:rPr>
        <w:t>Maitner, 2009)</w:t>
      </w:r>
      <w:r w:rsidR="00F30B0C">
        <w:rPr>
          <w:rFonts w:ascii="Times New Roman" w:hAnsi="Times New Roman" w:cs="Times New Roman" w:hint="eastAsia"/>
          <w:color w:val="000000" w:themeColor="text1"/>
          <w:sz w:val="24"/>
          <w:szCs w:val="24"/>
        </w:rPr>
        <w:t xml:space="preserve">, (b) strengthen identification with </w:t>
      </w:r>
      <w:r w:rsidR="00014756">
        <w:rPr>
          <w:rFonts w:ascii="Times New Roman" w:hAnsi="Times New Roman" w:cs="Times New Roman" w:hint="eastAsia"/>
          <w:color w:val="000000" w:themeColor="text1"/>
          <w:sz w:val="24"/>
          <w:szCs w:val="24"/>
        </w:rPr>
        <w:t xml:space="preserve">a third group </w:t>
      </w:r>
      <w:r w:rsidR="00F30B0C">
        <w:rPr>
          <w:rFonts w:ascii="Times New Roman" w:hAnsi="Times New Roman" w:cs="Times New Roman" w:hint="eastAsia"/>
          <w:color w:val="000000" w:themeColor="text1"/>
          <w:sz w:val="24"/>
          <w:szCs w:val="24"/>
        </w:rPr>
        <w:t xml:space="preserve">in their identity </w:t>
      </w:r>
      <w:r w:rsidR="00F30B0C">
        <w:rPr>
          <w:rFonts w:ascii="Times New Roman" w:hAnsi="Times New Roman" w:cs="Times New Roman"/>
          <w:color w:val="000000" w:themeColor="text1"/>
          <w:sz w:val="24"/>
          <w:szCs w:val="24"/>
        </w:rPr>
        <w:t>repertoire</w:t>
      </w:r>
      <w:r w:rsidR="00F30B0C">
        <w:rPr>
          <w:rFonts w:ascii="Times New Roman" w:hAnsi="Times New Roman" w:cs="Times New Roman" w:hint="eastAsia"/>
          <w:color w:val="000000" w:themeColor="text1"/>
          <w:sz w:val="24"/>
          <w:szCs w:val="24"/>
        </w:rPr>
        <w:t xml:space="preserve"> </w:t>
      </w:r>
      <w:r w:rsidR="00014756">
        <w:rPr>
          <w:rFonts w:ascii="Times New Roman" w:hAnsi="Times New Roman" w:cs="Times New Roman" w:hint="eastAsia"/>
          <w:color w:val="000000" w:themeColor="text1"/>
          <w:sz w:val="24"/>
          <w:szCs w:val="24"/>
        </w:rPr>
        <w:t>(e.g., gender, religion),</w:t>
      </w:r>
      <w:r w:rsidR="00F30B0C">
        <w:rPr>
          <w:rFonts w:ascii="Times New Roman" w:hAnsi="Times New Roman" w:cs="Times New Roman" w:hint="eastAsia"/>
          <w:color w:val="000000" w:themeColor="text1"/>
          <w:sz w:val="24"/>
          <w:szCs w:val="24"/>
        </w:rPr>
        <w:t xml:space="preserve"> or (c) join a highly entitative new group and </w:t>
      </w:r>
      <w:r w:rsidR="00F01134">
        <w:rPr>
          <w:rFonts w:ascii="Times New Roman" w:hAnsi="Times New Roman" w:cs="Times New Roman"/>
          <w:color w:val="000000" w:themeColor="text1"/>
          <w:sz w:val="24"/>
          <w:szCs w:val="24"/>
        </w:rPr>
        <w:t xml:space="preserve">exit </w:t>
      </w:r>
      <w:r w:rsidR="00F01134">
        <w:rPr>
          <w:rFonts w:ascii="Times New Roman" w:hAnsi="Times New Roman" w:cs="Times New Roman" w:hint="eastAsia"/>
          <w:color w:val="000000" w:themeColor="text1"/>
          <w:sz w:val="24"/>
          <w:szCs w:val="24"/>
        </w:rPr>
        <w:t>the current group</w:t>
      </w:r>
      <w:r w:rsidR="00F01134">
        <w:rPr>
          <w:rFonts w:ascii="Times New Roman" w:hAnsi="Times New Roman" w:cs="Times New Roman"/>
          <w:color w:val="000000" w:themeColor="text1"/>
          <w:sz w:val="24"/>
          <w:szCs w:val="24"/>
        </w:rPr>
        <w:t xml:space="preserve">. </w:t>
      </w:r>
      <w:r w:rsidR="00F01134">
        <w:rPr>
          <w:rFonts w:ascii="Times New Roman" w:hAnsi="Times New Roman" w:cs="Times New Roman"/>
          <w:sz w:val="24"/>
          <w:szCs w:val="24"/>
        </w:rPr>
        <w:t xml:space="preserve">It is also </w:t>
      </w:r>
      <w:r w:rsidR="00F01134">
        <w:rPr>
          <w:rFonts w:ascii="Times New Roman" w:hAnsi="Times New Roman" w:cs="Times New Roman" w:hint="eastAsia"/>
          <w:sz w:val="24"/>
          <w:szCs w:val="24"/>
        </w:rPr>
        <w:t>possib</w:t>
      </w:r>
      <w:r w:rsidR="00F01134">
        <w:rPr>
          <w:rFonts w:ascii="Times New Roman" w:hAnsi="Times New Roman" w:cs="Times New Roman"/>
          <w:sz w:val="24"/>
          <w:szCs w:val="24"/>
        </w:rPr>
        <w:t>le</w:t>
      </w:r>
      <w:r>
        <w:rPr>
          <w:rFonts w:ascii="Times New Roman" w:hAnsi="Times New Roman" w:cs="Times New Roman" w:hint="eastAsia"/>
          <w:sz w:val="24"/>
          <w:szCs w:val="24"/>
        </w:rPr>
        <w:t xml:space="preserve"> </w:t>
      </w:r>
      <w:r w:rsidR="00CD3E4C">
        <w:rPr>
          <w:rFonts w:ascii="Times New Roman" w:hAnsi="Times New Roman" w:cs="Times New Roman" w:hint="eastAsia"/>
          <w:sz w:val="24"/>
          <w:szCs w:val="24"/>
        </w:rPr>
        <w:t>that</w:t>
      </w:r>
      <w:r>
        <w:rPr>
          <w:rFonts w:ascii="Times New Roman" w:hAnsi="Times New Roman" w:cs="Times New Roman" w:hint="eastAsia"/>
          <w:sz w:val="24"/>
          <w:szCs w:val="24"/>
        </w:rPr>
        <w:t xml:space="preserve"> </w:t>
      </w:r>
      <w:r w:rsidR="00CB4E59">
        <w:rPr>
          <w:rFonts w:ascii="Times New Roman" w:hAnsi="Times New Roman" w:cs="Times New Roman" w:hint="eastAsia"/>
          <w:sz w:val="24"/>
          <w:szCs w:val="24"/>
        </w:rPr>
        <w:t xml:space="preserve">superordinate identity </w:t>
      </w:r>
      <w:r w:rsidR="00CB4E59">
        <w:rPr>
          <w:rFonts w:ascii="Times New Roman" w:hAnsi="Times New Roman" w:cs="Times New Roman"/>
          <w:sz w:val="24"/>
          <w:szCs w:val="24"/>
        </w:rPr>
        <w:t>uncertainty</w:t>
      </w:r>
      <w:r w:rsidR="00CB4E59">
        <w:rPr>
          <w:rFonts w:ascii="Times New Roman" w:hAnsi="Times New Roman" w:cs="Times New Roman" w:hint="eastAsia"/>
          <w:sz w:val="24"/>
          <w:szCs w:val="24"/>
        </w:rPr>
        <w:t xml:space="preserve"> can be compensated </w:t>
      </w:r>
      <w:r w:rsidR="00D11C70">
        <w:rPr>
          <w:rFonts w:ascii="Times New Roman" w:hAnsi="Times New Roman" w:cs="Times New Roman" w:hint="eastAsia"/>
          <w:sz w:val="24"/>
          <w:szCs w:val="24"/>
        </w:rPr>
        <w:t xml:space="preserve">for </w:t>
      </w:r>
      <w:r w:rsidR="00CB4E59">
        <w:rPr>
          <w:rFonts w:ascii="Times New Roman" w:hAnsi="Times New Roman" w:cs="Times New Roman" w:hint="eastAsia"/>
          <w:sz w:val="24"/>
          <w:szCs w:val="24"/>
        </w:rPr>
        <w:t>by subgroup identity.</w:t>
      </w:r>
      <w:r w:rsidR="00F01134">
        <w:rPr>
          <w:rFonts w:ascii="Times New Roman" w:hAnsi="Times New Roman" w:cs="Times New Roman"/>
          <w:sz w:val="24"/>
          <w:szCs w:val="24"/>
        </w:rPr>
        <w:t xml:space="preserve"> </w:t>
      </w:r>
      <w:r w:rsidR="00D11C70">
        <w:rPr>
          <w:rFonts w:ascii="Times New Roman" w:hAnsi="Times New Roman" w:cs="Times New Roman" w:hint="eastAsia"/>
          <w:sz w:val="24"/>
          <w:szCs w:val="24"/>
        </w:rPr>
        <w:t>If</w:t>
      </w:r>
      <w:r w:rsidR="00CB4E59">
        <w:rPr>
          <w:rFonts w:ascii="Times New Roman" w:hAnsi="Times New Roman" w:cs="Times New Roman" w:hint="eastAsia"/>
          <w:sz w:val="24"/>
          <w:szCs w:val="24"/>
        </w:rPr>
        <w:t xml:space="preserve"> people cognitively</w:t>
      </w:r>
      <w:r w:rsidR="00D11C70">
        <w:rPr>
          <w:rFonts w:ascii="Times New Roman" w:hAnsi="Times New Roman" w:cs="Times New Roman" w:hint="eastAsia"/>
          <w:sz w:val="24"/>
          <w:szCs w:val="24"/>
        </w:rPr>
        <w:t xml:space="preserve">, </w:t>
      </w:r>
      <w:r w:rsidR="00F01134">
        <w:rPr>
          <w:rFonts w:ascii="Times New Roman" w:hAnsi="Times New Roman" w:cs="Times New Roman"/>
          <w:sz w:val="24"/>
          <w:szCs w:val="24"/>
        </w:rPr>
        <w:t xml:space="preserve">even </w:t>
      </w:r>
      <w:r w:rsidR="00D11C70">
        <w:rPr>
          <w:rFonts w:ascii="Times New Roman" w:hAnsi="Times New Roman" w:cs="Times New Roman" w:hint="eastAsia"/>
          <w:sz w:val="24"/>
          <w:szCs w:val="24"/>
        </w:rPr>
        <w:t>if not actually,</w:t>
      </w:r>
      <w:r w:rsidR="00CB4E59">
        <w:rPr>
          <w:rFonts w:ascii="Times New Roman" w:hAnsi="Times New Roman" w:cs="Times New Roman" w:hint="eastAsia"/>
          <w:sz w:val="24"/>
          <w:szCs w:val="24"/>
        </w:rPr>
        <w:t xml:space="preserve"> separate their </w:t>
      </w:r>
      <w:r w:rsidR="00CB4E59">
        <w:rPr>
          <w:rFonts w:ascii="Times New Roman" w:hAnsi="Times New Roman" w:cs="Times New Roman"/>
          <w:sz w:val="24"/>
          <w:szCs w:val="24"/>
        </w:rPr>
        <w:t>subgroup</w:t>
      </w:r>
      <w:r w:rsidR="00CB4E59">
        <w:rPr>
          <w:rFonts w:ascii="Times New Roman" w:hAnsi="Times New Roman" w:cs="Times New Roman" w:hint="eastAsia"/>
          <w:sz w:val="24"/>
          <w:szCs w:val="24"/>
        </w:rPr>
        <w:t xml:space="preserve"> from a superordinate group</w:t>
      </w:r>
      <w:r w:rsidR="00D11C70">
        <w:rPr>
          <w:rFonts w:ascii="Times New Roman" w:hAnsi="Times New Roman" w:cs="Times New Roman" w:hint="eastAsia"/>
          <w:sz w:val="24"/>
          <w:szCs w:val="24"/>
        </w:rPr>
        <w:t xml:space="preserve"> so the subgroup is perceived </w:t>
      </w:r>
      <w:r w:rsidR="00F01134">
        <w:rPr>
          <w:rFonts w:ascii="Times New Roman" w:hAnsi="Times New Roman" w:cs="Times New Roman"/>
          <w:sz w:val="24"/>
          <w:szCs w:val="24"/>
        </w:rPr>
        <w:t xml:space="preserve">to no longer be </w:t>
      </w:r>
      <w:r w:rsidR="00D11C70">
        <w:rPr>
          <w:rFonts w:ascii="Times New Roman" w:hAnsi="Times New Roman" w:cs="Times New Roman" w:hint="eastAsia"/>
          <w:sz w:val="24"/>
          <w:szCs w:val="24"/>
        </w:rPr>
        <w:t>nested within but separate from the superordinate group</w:t>
      </w:r>
      <w:r w:rsidR="00CB4E59">
        <w:rPr>
          <w:rFonts w:ascii="Times New Roman" w:hAnsi="Times New Roman" w:cs="Times New Roman" w:hint="eastAsia"/>
          <w:sz w:val="24"/>
          <w:szCs w:val="24"/>
        </w:rPr>
        <w:t xml:space="preserve">, then </w:t>
      </w:r>
      <w:r w:rsidR="00D11C70">
        <w:rPr>
          <w:rFonts w:ascii="Times New Roman" w:hAnsi="Times New Roman" w:cs="Times New Roman" w:hint="eastAsia"/>
          <w:sz w:val="24"/>
          <w:szCs w:val="24"/>
        </w:rPr>
        <w:t xml:space="preserve">people may strengthen subgroup </w:t>
      </w:r>
      <w:r w:rsidR="00CB4E59">
        <w:rPr>
          <w:rFonts w:ascii="Times New Roman" w:hAnsi="Times New Roman" w:cs="Times New Roman" w:hint="eastAsia"/>
          <w:sz w:val="24"/>
          <w:szCs w:val="24"/>
        </w:rPr>
        <w:t xml:space="preserve">identification </w:t>
      </w:r>
      <w:r w:rsidR="00F01134">
        <w:rPr>
          <w:rFonts w:ascii="Times New Roman" w:hAnsi="Times New Roman" w:cs="Times New Roman" w:hint="eastAsia"/>
          <w:sz w:val="24"/>
          <w:szCs w:val="24"/>
        </w:rPr>
        <w:t>(e.g., Sani, 2005).</w:t>
      </w:r>
    </w:p>
    <w:p w:rsidR="000F3395" w:rsidRPr="00F01134" w:rsidRDefault="00F01134" w:rsidP="000F3395">
      <w:pPr>
        <w:wordWrap/>
        <w:spacing w:line="480" w:lineRule="auto"/>
        <w:ind w:firstLine="600"/>
        <w:jc w:val="left"/>
        <w:rPr>
          <w:rFonts w:ascii="Times New Roman" w:hAnsi="Times New Roman" w:cs="Times New Roman"/>
          <w:color w:val="000000" w:themeColor="text1"/>
          <w:sz w:val="24"/>
        </w:rPr>
      </w:pPr>
      <w:r>
        <w:rPr>
          <w:rFonts w:ascii="Times New Roman" w:hAnsi="Times New Roman" w:cs="Times New Roman"/>
          <w:color w:val="000000" w:themeColor="text1"/>
          <w:sz w:val="24"/>
          <w:szCs w:val="24"/>
        </w:rPr>
        <w:t>There are some possible limitations to the present study. First, there is the issue of causality</w:t>
      </w:r>
      <w:r w:rsidR="00ED4316" w:rsidRPr="000E3FAD">
        <w:rPr>
          <w:rFonts w:ascii="Times New Roman" w:hAnsi="Times New Roman" w:cs="Times New Roman"/>
          <w:color w:val="000000" w:themeColor="text1"/>
          <w:sz w:val="24"/>
        </w:rPr>
        <w:t xml:space="preserve">; </w:t>
      </w:r>
      <w:r w:rsidR="005056AA" w:rsidRPr="000E3FAD">
        <w:rPr>
          <w:rFonts w:ascii="Times New Roman" w:hAnsi="Times New Roman" w:cs="Times New Roman" w:hint="eastAsia"/>
          <w:color w:val="000000" w:themeColor="text1"/>
          <w:sz w:val="24"/>
        </w:rPr>
        <w:t>social identity-related uncertainty was</w:t>
      </w:r>
      <w:r w:rsidR="005056AA" w:rsidRPr="000E3FAD">
        <w:rPr>
          <w:rFonts w:ascii="Times New Roman" w:hAnsi="Times New Roman" w:cs="Times New Roman"/>
          <w:color w:val="000000" w:themeColor="text1"/>
          <w:sz w:val="24"/>
        </w:rPr>
        <w:t xml:space="preserve"> measured, not manipulated. </w:t>
      </w:r>
      <w:r w:rsidR="007440AC">
        <w:rPr>
          <w:rFonts w:ascii="Times New Roman" w:hAnsi="Times New Roman" w:cs="Times New Roman" w:hint="eastAsia"/>
          <w:color w:val="000000" w:themeColor="text1"/>
          <w:sz w:val="24"/>
        </w:rPr>
        <w:t>Although our SEM test for reverse-causation reduced the possibility of an alternative causal explanation, t</w:t>
      </w:r>
      <w:r w:rsidR="005056AA" w:rsidRPr="000E3FAD">
        <w:rPr>
          <w:rFonts w:ascii="Times New Roman" w:hAnsi="Times New Roman" w:cs="Times New Roman"/>
          <w:color w:val="000000" w:themeColor="text1"/>
          <w:sz w:val="24"/>
        </w:rPr>
        <w:t xml:space="preserve">o </w:t>
      </w:r>
      <w:r>
        <w:rPr>
          <w:rFonts w:ascii="Times New Roman" w:hAnsi="Times New Roman" w:cs="Times New Roman"/>
          <w:color w:val="000000" w:themeColor="text1"/>
          <w:sz w:val="24"/>
        </w:rPr>
        <w:t xml:space="preserve">absolutely </w:t>
      </w:r>
      <w:r w:rsidR="005056AA" w:rsidRPr="000E3FAD">
        <w:rPr>
          <w:rFonts w:ascii="Times New Roman" w:hAnsi="Times New Roman" w:cs="Times New Roman"/>
          <w:color w:val="000000" w:themeColor="text1"/>
          <w:sz w:val="24"/>
        </w:rPr>
        <w:t xml:space="preserve">confirm the causal relationship between identity uncertainty and </w:t>
      </w:r>
      <w:r w:rsidR="005056AA" w:rsidRPr="000E3FAD">
        <w:rPr>
          <w:rFonts w:ascii="Times New Roman" w:hAnsi="Times New Roman" w:cs="Times New Roman" w:hint="eastAsia"/>
          <w:color w:val="000000" w:themeColor="text1"/>
          <w:sz w:val="24"/>
        </w:rPr>
        <w:t xml:space="preserve">group </w:t>
      </w:r>
      <w:r>
        <w:rPr>
          <w:rFonts w:ascii="Times New Roman" w:hAnsi="Times New Roman" w:cs="Times New Roman"/>
          <w:color w:val="000000" w:themeColor="text1"/>
          <w:sz w:val="24"/>
        </w:rPr>
        <w:t>identification,</w:t>
      </w:r>
      <w:r w:rsidR="00911D20">
        <w:rPr>
          <w:rFonts w:ascii="Times New Roman" w:hAnsi="Times New Roman" w:cs="Times New Roman"/>
          <w:color w:val="000000" w:themeColor="text1"/>
          <w:sz w:val="24"/>
        </w:rPr>
        <w:t xml:space="preserve"> </w:t>
      </w:r>
      <w:r w:rsidR="005056AA" w:rsidRPr="000E3FAD">
        <w:rPr>
          <w:rFonts w:ascii="Times New Roman" w:hAnsi="Times New Roman" w:cs="Times New Roman"/>
          <w:color w:val="000000" w:themeColor="text1"/>
          <w:sz w:val="24"/>
        </w:rPr>
        <w:lastRenderedPageBreak/>
        <w:t>experiment</w:t>
      </w:r>
      <w:r w:rsidR="005056AA" w:rsidRPr="000E3FAD">
        <w:rPr>
          <w:rFonts w:ascii="Times New Roman" w:hAnsi="Times New Roman" w:cs="Times New Roman" w:hint="eastAsia"/>
          <w:color w:val="000000" w:themeColor="text1"/>
          <w:sz w:val="24"/>
        </w:rPr>
        <w:t>s</w:t>
      </w:r>
      <w:r w:rsidR="005056AA" w:rsidRPr="000E3FAD">
        <w:rPr>
          <w:rFonts w:ascii="Times New Roman" w:hAnsi="Times New Roman" w:cs="Times New Roman"/>
          <w:color w:val="000000" w:themeColor="text1"/>
          <w:sz w:val="24"/>
        </w:rPr>
        <w:t xml:space="preserve"> would need to be conducted in which identity uncertainty </w:t>
      </w:r>
      <w:r w:rsidR="00911D20">
        <w:rPr>
          <w:rFonts w:ascii="Times New Roman" w:hAnsi="Times New Roman" w:cs="Times New Roman"/>
          <w:color w:val="000000" w:themeColor="text1"/>
          <w:sz w:val="24"/>
        </w:rPr>
        <w:t xml:space="preserve">was </w:t>
      </w:r>
      <w:r w:rsidR="005056AA" w:rsidRPr="000E3FAD">
        <w:rPr>
          <w:rFonts w:ascii="Times New Roman" w:hAnsi="Times New Roman" w:cs="Times New Roman"/>
          <w:color w:val="000000" w:themeColor="text1"/>
          <w:sz w:val="24"/>
        </w:rPr>
        <w:t>manipulated.</w:t>
      </w:r>
      <w:r w:rsidR="001F0617">
        <w:rPr>
          <w:rFonts w:ascii="Times New Roman" w:hAnsi="Times New Roman" w:cs="Times New Roman" w:hint="eastAsia"/>
          <w:color w:val="000000" w:themeColor="text1"/>
          <w:sz w:val="24"/>
        </w:rPr>
        <w:t xml:space="preserve"> </w:t>
      </w:r>
      <w:r w:rsidR="00C52D5A" w:rsidRPr="000E3FAD">
        <w:rPr>
          <w:rFonts w:ascii="Times New Roman" w:hAnsi="Times New Roman" w:cs="Times New Roman"/>
          <w:color w:val="000000" w:themeColor="text1"/>
          <w:sz w:val="24"/>
        </w:rPr>
        <w:t xml:space="preserve">Second, </w:t>
      </w:r>
      <w:r w:rsidR="00911D20">
        <w:rPr>
          <w:rFonts w:ascii="Times New Roman" w:hAnsi="Times New Roman" w:cs="Times New Roman"/>
          <w:color w:val="000000" w:themeColor="text1"/>
          <w:sz w:val="24"/>
        </w:rPr>
        <w:t xml:space="preserve">the sample size is </w:t>
      </w:r>
      <w:r w:rsidR="00C52D5A" w:rsidRPr="000E3FAD">
        <w:rPr>
          <w:rFonts w:ascii="Times New Roman" w:hAnsi="Times New Roman" w:cs="Times New Roman"/>
          <w:color w:val="000000" w:themeColor="text1"/>
          <w:sz w:val="24"/>
        </w:rPr>
        <w:t xml:space="preserve">relatively modest. </w:t>
      </w:r>
      <w:r w:rsidR="00911D20">
        <w:rPr>
          <w:rFonts w:ascii="Times New Roman" w:hAnsi="Times New Roman" w:cs="Times New Roman"/>
          <w:color w:val="000000" w:themeColor="text1"/>
          <w:sz w:val="24"/>
        </w:rPr>
        <w:t xml:space="preserve">Although our hypotheses were upheld and our findings </w:t>
      </w:r>
      <w:r w:rsidR="00C52D5A" w:rsidRPr="000E3FAD">
        <w:rPr>
          <w:rFonts w:ascii="Times New Roman" w:hAnsi="Times New Roman" w:cs="Times New Roman"/>
          <w:color w:val="000000" w:themeColor="text1"/>
          <w:sz w:val="24"/>
        </w:rPr>
        <w:t>replicated p</w:t>
      </w:r>
      <w:r w:rsidR="0094555F">
        <w:rPr>
          <w:rFonts w:ascii="Times New Roman" w:hAnsi="Times New Roman" w:cs="Times New Roman"/>
          <w:color w:val="000000" w:themeColor="text1"/>
          <w:sz w:val="24"/>
        </w:rPr>
        <w:t>rior research (Jung et al., 2016</w:t>
      </w:r>
      <w:r w:rsidR="00C52D5A" w:rsidRPr="000E3FAD">
        <w:rPr>
          <w:rFonts w:ascii="Times New Roman" w:hAnsi="Times New Roman" w:cs="Times New Roman"/>
          <w:color w:val="000000" w:themeColor="text1"/>
          <w:sz w:val="24"/>
        </w:rPr>
        <w:t>),</w:t>
      </w:r>
      <w:r w:rsidR="000F3395">
        <w:rPr>
          <w:rFonts w:ascii="Times New Roman" w:hAnsi="Times New Roman" w:cs="Times New Roman"/>
          <w:color w:val="000000" w:themeColor="text1"/>
          <w:sz w:val="24"/>
        </w:rPr>
        <w:t xml:space="preserve"> conceptual replication with larger samples would increase confidence in the robustness of our findings.</w:t>
      </w:r>
    </w:p>
    <w:p w:rsidR="00D524FC" w:rsidRPr="000E3FAD" w:rsidRDefault="001F3177" w:rsidP="00CA1070">
      <w:pPr>
        <w:wordWrap/>
        <w:spacing w:line="480" w:lineRule="auto"/>
        <w:ind w:firstLine="600"/>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 xml:space="preserve">Uncertainty identity theory conceptualizes </w:t>
      </w:r>
      <w:r w:rsidR="00D524FC" w:rsidRPr="000E3FAD">
        <w:rPr>
          <w:rFonts w:ascii="Times New Roman" w:hAnsi="Times New Roman" w:cs="Times New Roman" w:hint="eastAsia"/>
          <w:color w:val="000000" w:themeColor="text1"/>
          <w:sz w:val="24"/>
          <w:szCs w:val="24"/>
        </w:rPr>
        <w:t xml:space="preserve">self-uncertainty </w:t>
      </w:r>
      <w:r w:rsidR="00D524FC" w:rsidRPr="000E3FAD">
        <w:rPr>
          <w:rFonts w:ascii="Times New Roman" w:hAnsi="Times New Roman" w:cs="Times New Roman"/>
          <w:color w:val="000000" w:themeColor="text1"/>
          <w:sz w:val="24"/>
          <w:szCs w:val="24"/>
        </w:rPr>
        <w:t>as a key motivation for group</w:t>
      </w:r>
      <w:r w:rsidR="00D524FC" w:rsidRPr="000E3FAD">
        <w:rPr>
          <w:rFonts w:ascii="Times New Roman" w:hAnsi="Times New Roman" w:cs="Times New Roman" w:hint="eastAsia"/>
          <w:color w:val="000000" w:themeColor="text1"/>
          <w:sz w:val="24"/>
          <w:szCs w:val="24"/>
        </w:rPr>
        <w:t xml:space="preserve"> identification</w:t>
      </w:r>
      <w:r w:rsidR="00D524FC" w:rsidRPr="000E3FAD">
        <w:rPr>
          <w:rFonts w:ascii="Times New Roman" w:hAnsi="Times New Roman" w:cs="Times New Roman"/>
          <w:color w:val="000000" w:themeColor="text1"/>
          <w:sz w:val="24"/>
          <w:szCs w:val="24"/>
        </w:rPr>
        <w:t>, in which identification reduces self-uncertainty</w:t>
      </w:r>
      <w:r w:rsidR="00D524FC" w:rsidRPr="000E3FAD">
        <w:rPr>
          <w:rFonts w:ascii="Times New Roman" w:hAnsi="Times New Roman" w:cs="Times New Roman" w:hint="eastAsia"/>
          <w:color w:val="000000" w:themeColor="text1"/>
          <w:sz w:val="24"/>
          <w:szCs w:val="24"/>
        </w:rPr>
        <w:t xml:space="preserve"> (Hogg, 2012, p.68). </w:t>
      </w:r>
      <w:r w:rsidR="00D524FC" w:rsidRPr="000E3FAD">
        <w:rPr>
          <w:rFonts w:ascii="Times New Roman" w:hAnsi="Times New Roman" w:cs="Times New Roman"/>
          <w:color w:val="000000" w:themeColor="text1"/>
          <w:sz w:val="24"/>
          <w:szCs w:val="24"/>
        </w:rPr>
        <w:t xml:space="preserve">However, most uncertainty-identity research focuses on a single group and identity divorced from the wider context of relations among social identities. The research reported in the present article examines uncertainty-identity processes in this wider group context, where a </w:t>
      </w:r>
      <w:r w:rsidR="00D524FC" w:rsidRPr="000E3FAD">
        <w:rPr>
          <w:rFonts w:ascii="Times New Roman" w:hAnsi="Times New Roman" w:cs="Times New Roman" w:hint="eastAsia"/>
          <w:color w:val="000000" w:themeColor="text1"/>
          <w:sz w:val="24"/>
          <w:szCs w:val="24"/>
        </w:rPr>
        <w:t>subgroup</w:t>
      </w:r>
      <w:r w:rsidR="000F3395">
        <w:rPr>
          <w:rFonts w:ascii="Times New Roman" w:hAnsi="Times New Roman" w:cs="Times New Roman"/>
          <w:color w:val="000000" w:themeColor="text1"/>
          <w:sz w:val="24"/>
          <w:szCs w:val="24"/>
        </w:rPr>
        <w:t xml:space="preserve"> </w:t>
      </w:r>
      <w:r w:rsidR="00D524FC" w:rsidRPr="000E3FAD">
        <w:rPr>
          <w:rFonts w:ascii="Times New Roman" w:hAnsi="Times New Roman" w:cs="Times New Roman"/>
          <w:color w:val="000000" w:themeColor="text1"/>
          <w:sz w:val="24"/>
          <w:szCs w:val="24"/>
        </w:rPr>
        <w:t xml:space="preserve">is </w:t>
      </w:r>
      <w:r w:rsidRPr="000E3FAD">
        <w:rPr>
          <w:rFonts w:ascii="Times New Roman" w:hAnsi="Times New Roman" w:cs="Times New Roman" w:hint="eastAsia"/>
          <w:color w:val="000000" w:themeColor="text1"/>
          <w:sz w:val="24"/>
          <w:szCs w:val="24"/>
        </w:rPr>
        <w:t>nested wit</w:t>
      </w:r>
      <w:r w:rsidR="00D524FC" w:rsidRPr="000E3FAD">
        <w:rPr>
          <w:rFonts w:ascii="Times New Roman" w:hAnsi="Times New Roman" w:cs="Times New Roman" w:hint="eastAsia"/>
          <w:color w:val="000000" w:themeColor="text1"/>
          <w:sz w:val="24"/>
          <w:szCs w:val="24"/>
        </w:rPr>
        <w:t>hin a superordinate group</w:t>
      </w:r>
      <w:r w:rsidR="00D524FC" w:rsidRPr="000E3FAD">
        <w:rPr>
          <w:rFonts w:ascii="Times New Roman" w:hAnsi="Times New Roman" w:cs="Times New Roman"/>
          <w:color w:val="000000" w:themeColor="text1"/>
          <w:sz w:val="24"/>
          <w:szCs w:val="24"/>
        </w:rPr>
        <w:t xml:space="preserve">, to </w:t>
      </w:r>
      <w:r w:rsidR="003D7B89" w:rsidRPr="000E3FAD">
        <w:rPr>
          <w:rFonts w:ascii="Times New Roman" w:hAnsi="Times New Roman" w:cs="Times New Roman"/>
          <w:color w:val="000000" w:themeColor="text1"/>
          <w:sz w:val="24"/>
          <w:szCs w:val="24"/>
        </w:rPr>
        <w:t>demonstrate</w:t>
      </w:r>
      <w:r w:rsidR="001F0617">
        <w:rPr>
          <w:rFonts w:ascii="Times New Roman" w:hAnsi="Times New Roman" w:cs="Times New Roman" w:hint="eastAsia"/>
          <w:color w:val="000000" w:themeColor="text1"/>
          <w:sz w:val="24"/>
          <w:szCs w:val="24"/>
        </w:rPr>
        <w:t xml:space="preserve"> </w:t>
      </w:r>
      <w:r w:rsidRPr="000E3FAD">
        <w:rPr>
          <w:rFonts w:ascii="Times New Roman" w:hAnsi="Times New Roman" w:cs="Times New Roman" w:hint="eastAsia"/>
          <w:color w:val="000000" w:themeColor="text1"/>
          <w:sz w:val="24"/>
          <w:szCs w:val="24"/>
        </w:rPr>
        <w:t xml:space="preserve">intragroup structural change processes </w:t>
      </w:r>
      <w:r w:rsidRPr="000E3FAD">
        <w:rPr>
          <w:rFonts w:ascii="Times New Roman" w:hAnsi="Times New Roman" w:cs="Times New Roman" w:hint="eastAsia"/>
          <w:color w:val="000000" w:themeColor="text1"/>
          <w:sz w:val="24"/>
        </w:rPr>
        <w:t>(</w:t>
      </w:r>
      <w:r w:rsidRPr="000E3FAD">
        <w:rPr>
          <w:rFonts w:ascii="Times New Roman" w:hAnsi="Times New Roman" w:cs="Times New Roman" w:hint="eastAsia"/>
          <w:color w:val="000000" w:themeColor="text1"/>
          <w:sz w:val="24"/>
          <w:szCs w:val="24"/>
        </w:rPr>
        <w:t>superordinate</w:t>
      </w:r>
      <w:r w:rsidRPr="000E3FAD">
        <w:rPr>
          <w:rFonts w:ascii="Times New Roman" w:hAnsi="Times New Roman" w:cs="Times New Roman"/>
          <w:color w:val="000000" w:themeColor="text1"/>
          <w:sz w:val="24"/>
          <w:szCs w:val="24"/>
        </w:rPr>
        <w:t xml:space="preserve"> integration</w:t>
      </w:r>
      <w:r w:rsidRPr="000E3FAD">
        <w:rPr>
          <w:rFonts w:ascii="Times New Roman" w:hAnsi="Times New Roman" w:cs="Times New Roman" w:hint="eastAsia"/>
          <w:color w:val="000000" w:themeColor="text1"/>
          <w:sz w:val="24"/>
          <w:szCs w:val="24"/>
        </w:rPr>
        <w:t xml:space="preserve"> or subgroup</w:t>
      </w:r>
      <w:r w:rsidRPr="000E3FAD">
        <w:rPr>
          <w:rFonts w:ascii="Times New Roman" w:hAnsi="Times New Roman" w:cs="Times New Roman"/>
          <w:color w:val="000000" w:themeColor="text1"/>
          <w:sz w:val="24"/>
          <w:szCs w:val="24"/>
        </w:rPr>
        <w:t xml:space="preserve"> separation</w:t>
      </w:r>
      <w:r w:rsidRPr="000E3FAD">
        <w:rPr>
          <w:rFonts w:ascii="Times New Roman" w:hAnsi="Times New Roman" w:cs="Times New Roman" w:hint="eastAsia"/>
          <w:color w:val="000000" w:themeColor="text1"/>
          <w:sz w:val="24"/>
          <w:szCs w:val="24"/>
        </w:rPr>
        <w:t>) tri</w:t>
      </w:r>
      <w:r w:rsidR="0026437E" w:rsidRPr="000E3FAD">
        <w:rPr>
          <w:rFonts w:ascii="Times New Roman" w:hAnsi="Times New Roman" w:cs="Times New Roman" w:hint="eastAsia"/>
          <w:color w:val="000000" w:themeColor="text1"/>
          <w:sz w:val="24"/>
          <w:szCs w:val="24"/>
        </w:rPr>
        <w:t>ggered by identity uncertainty.</w:t>
      </w:r>
    </w:p>
    <w:p w:rsidR="00CB68D6" w:rsidRPr="000E3FAD" w:rsidRDefault="003D7B89" w:rsidP="00CA1070">
      <w:pPr>
        <w:wordWrap/>
        <w:spacing w:line="480" w:lineRule="auto"/>
        <w:ind w:firstLine="600"/>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 xml:space="preserve">This research also speaks to the </w:t>
      </w:r>
      <w:r w:rsidRPr="000E3FAD">
        <w:rPr>
          <w:rFonts w:ascii="Times New Roman" w:hAnsi="Times New Roman" w:cs="Times New Roman"/>
          <w:color w:val="000000" w:themeColor="text1"/>
          <w:sz w:val="24"/>
          <w:szCs w:val="24"/>
        </w:rPr>
        <w:t>possibility</w:t>
      </w:r>
      <w:r w:rsidRPr="000E3FAD">
        <w:rPr>
          <w:rFonts w:ascii="Times New Roman" w:hAnsi="Times New Roman" w:cs="Times New Roman" w:hint="eastAsia"/>
          <w:color w:val="000000" w:themeColor="text1"/>
          <w:sz w:val="24"/>
          <w:szCs w:val="24"/>
        </w:rPr>
        <w:t xml:space="preserve"> of an uncertainty </w:t>
      </w:r>
      <w:r w:rsidRPr="000E3FAD">
        <w:rPr>
          <w:rFonts w:ascii="Times New Roman" w:hAnsi="Times New Roman" w:cs="Times New Roman"/>
          <w:color w:val="000000" w:themeColor="text1"/>
          <w:sz w:val="24"/>
          <w:szCs w:val="24"/>
        </w:rPr>
        <w:t>identity</w:t>
      </w:r>
      <w:r w:rsidR="001F0617">
        <w:rPr>
          <w:rFonts w:ascii="Times New Roman" w:hAnsi="Times New Roman" w:cs="Times New Roman" w:hint="eastAsia"/>
          <w:color w:val="000000" w:themeColor="text1"/>
          <w:sz w:val="24"/>
          <w:szCs w:val="24"/>
        </w:rPr>
        <w:t xml:space="preserve"> </w:t>
      </w:r>
      <w:r w:rsidRPr="000E3FAD">
        <w:rPr>
          <w:rFonts w:ascii="Times New Roman" w:hAnsi="Times New Roman" w:cs="Times New Roman"/>
          <w:color w:val="000000" w:themeColor="text1"/>
          <w:sz w:val="24"/>
          <w:szCs w:val="24"/>
        </w:rPr>
        <w:t>dynamics</w:t>
      </w:r>
      <w:r w:rsidRPr="000E3FAD">
        <w:rPr>
          <w:rFonts w:ascii="Times New Roman" w:hAnsi="Times New Roman" w:cs="Times New Roman" w:hint="eastAsia"/>
          <w:color w:val="000000" w:themeColor="text1"/>
          <w:sz w:val="24"/>
          <w:szCs w:val="24"/>
        </w:rPr>
        <w:t xml:space="preserve"> underlying the processes </w:t>
      </w:r>
      <w:r w:rsidR="00CB68D6" w:rsidRPr="000E3FAD">
        <w:rPr>
          <w:rFonts w:ascii="Times New Roman" w:hAnsi="Times New Roman" w:cs="Times New Roman" w:hint="eastAsia"/>
          <w:color w:val="000000" w:themeColor="text1"/>
          <w:sz w:val="24"/>
          <w:szCs w:val="24"/>
        </w:rPr>
        <w:t xml:space="preserve">of intergroup merger </w:t>
      </w:r>
      <w:r w:rsidRPr="000E3FAD">
        <w:rPr>
          <w:rFonts w:ascii="Times New Roman" w:hAnsi="Times New Roman" w:cs="Times New Roman" w:hint="eastAsia"/>
          <w:color w:val="000000" w:themeColor="text1"/>
          <w:sz w:val="24"/>
          <w:szCs w:val="24"/>
        </w:rPr>
        <w:t>and schism</w:t>
      </w:r>
      <w:r w:rsidR="00CB68D6" w:rsidRPr="000E3FAD">
        <w:rPr>
          <w:rFonts w:ascii="Times New Roman" w:hAnsi="Times New Roman" w:cs="Times New Roman" w:hint="eastAsia"/>
          <w:color w:val="000000" w:themeColor="text1"/>
          <w:sz w:val="24"/>
          <w:szCs w:val="24"/>
        </w:rPr>
        <w:t>.</w:t>
      </w:r>
      <w:r w:rsidR="001F0617">
        <w:rPr>
          <w:rFonts w:ascii="Times New Roman" w:hAnsi="Times New Roman" w:cs="Times New Roman" w:hint="eastAsia"/>
          <w:color w:val="000000" w:themeColor="text1"/>
          <w:sz w:val="24"/>
          <w:szCs w:val="24"/>
        </w:rPr>
        <w:t xml:space="preserve"> </w:t>
      </w:r>
      <w:r w:rsidR="00CB68D6" w:rsidRPr="000E3FAD">
        <w:rPr>
          <w:rFonts w:ascii="Times New Roman" w:hAnsi="Times New Roman" w:cs="Times New Roman" w:hint="eastAsia"/>
          <w:color w:val="000000" w:themeColor="text1"/>
          <w:sz w:val="24"/>
          <w:szCs w:val="24"/>
        </w:rPr>
        <w:t xml:space="preserve">Past research on intergroup merger showed that </w:t>
      </w:r>
      <w:r w:rsidR="00CB68D6" w:rsidRPr="000E3FAD">
        <w:rPr>
          <w:rFonts w:ascii="Times New Roman" w:hAnsi="Times New Roman" w:cs="Times New Roman"/>
          <w:color w:val="000000" w:themeColor="text1"/>
          <w:sz w:val="24"/>
          <w:szCs w:val="24"/>
        </w:rPr>
        <w:t>perceived</w:t>
      </w:r>
      <w:r w:rsidR="00CB68D6" w:rsidRPr="000E3FAD">
        <w:rPr>
          <w:rFonts w:ascii="Times New Roman" w:hAnsi="Times New Roman" w:cs="Times New Roman" w:hint="eastAsia"/>
          <w:color w:val="000000" w:themeColor="text1"/>
          <w:sz w:val="24"/>
          <w:szCs w:val="24"/>
        </w:rPr>
        <w:t xml:space="preserve"> identity </w:t>
      </w:r>
      <w:r w:rsidR="00CB68D6" w:rsidRPr="000E3FAD">
        <w:rPr>
          <w:rFonts w:ascii="Times New Roman" w:hAnsi="Times New Roman" w:cs="Times New Roman"/>
          <w:color w:val="000000" w:themeColor="text1"/>
          <w:sz w:val="24"/>
          <w:szCs w:val="24"/>
        </w:rPr>
        <w:t>continuity</w:t>
      </w:r>
      <w:r w:rsidR="00CB68D6" w:rsidRPr="000E3FAD">
        <w:rPr>
          <w:rFonts w:ascii="Times New Roman" w:hAnsi="Times New Roman" w:cs="Times New Roman" w:hint="eastAsia"/>
          <w:color w:val="000000" w:themeColor="text1"/>
          <w:sz w:val="24"/>
          <w:szCs w:val="24"/>
        </w:rPr>
        <w:t xml:space="preserve"> leads to higher level of post-merger identi</w:t>
      </w:r>
      <w:r w:rsidR="000F3395">
        <w:rPr>
          <w:rFonts w:ascii="Times New Roman" w:hAnsi="Times New Roman" w:cs="Times New Roman" w:hint="eastAsia"/>
          <w:color w:val="000000" w:themeColor="text1"/>
          <w:sz w:val="24"/>
          <w:szCs w:val="24"/>
        </w:rPr>
        <w:t xml:space="preserve">fication (Giessner, Ullrich, &amp; </w:t>
      </w:r>
      <w:r w:rsidR="000F3395">
        <w:rPr>
          <w:rFonts w:ascii="Times New Roman" w:hAnsi="Times New Roman" w:cs="Times New Roman"/>
          <w:color w:val="000000" w:themeColor="text1"/>
          <w:sz w:val="24"/>
          <w:szCs w:val="24"/>
        </w:rPr>
        <w:t>V</w:t>
      </w:r>
      <w:r w:rsidR="00CB68D6" w:rsidRPr="000E3FAD">
        <w:rPr>
          <w:rFonts w:ascii="Times New Roman" w:hAnsi="Times New Roman" w:cs="Times New Roman" w:hint="eastAsia"/>
          <w:color w:val="000000" w:themeColor="text1"/>
          <w:sz w:val="24"/>
          <w:szCs w:val="24"/>
        </w:rPr>
        <w:t xml:space="preserve">an Dick, 2012). </w:t>
      </w:r>
      <w:r w:rsidR="00CB68D6" w:rsidRPr="000E3FAD">
        <w:rPr>
          <w:rFonts w:ascii="Times New Roman" w:hAnsi="Times New Roman" w:cs="Times New Roman"/>
          <w:color w:val="000000" w:themeColor="text1"/>
          <w:sz w:val="24"/>
          <w:szCs w:val="24"/>
        </w:rPr>
        <w:t xml:space="preserve">Citing Hogg’s uncertainty </w:t>
      </w:r>
      <w:r w:rsidR="00AB0597" w:rsidRPr="000E3FAD">
        <w:rPr>
          <w:rFonts w:ascii="Times New Roman" w:hAnsi="Times New Roman" w:cs="Times New Roman" w:hint="eastAsia"/>
          <w:color w:val="000000" w:themeColor="text1"/>
          <w:sz w:val="24"/>
          <w:szCs w:val="24"/>
        </w:rPr>
        <w:t>identity</w:t>
      </w:r>
      <w:r w:rsidR="00CB68D6" w:rsidRPr="000E3FAD">
        <w:rPr>
          <w:rFonts w:ascii="Times New Roman" w:hAnsi="Times New Roman" w:cs="Times New Roman"/>
          <w:color w:val="000000" w:themeColor="text1"/>
          <w:sz w:val="24"/>
          <w:szCs w:val="24"/>
        </w:rPr>
        <w:t xml:space="preserve"> theory (e.g., Hogg, 2000</w:t>
      </w:r>
      <w:r w:rsidR="00CB68D6" w:rsidRPr="000E3FAD">
        <w:rPr>
          <w:rFonts w:ascii="Times New Roman" w:hAnsi="Times New Roman" w:cs="Times New Roman" w:hint="eastAsia"/>
          <w:color w:val="000000" w:themeColor="text1"/>
          <w:sz w:val="24"/>
          <w:szCs w:val="24"/>
        </w:rPr>
        <w:t>, 2007</w:t>
      </w:r>
      <w:r w:rsidR="00CB68D6" w:rsidRPr="000E3FAD">
        <w:rPr>
          <w:rFonts w:ascii="Times New Roman" w:hAnsi="Times New Roman" w:cs="Times New Roman"/>
          <w:color w:val="000000" w:themeColor="text1"/>
          <w:sz w:val="24"/>
          <w:szCs w:val="24"/>
        </w:rPr>
        <w:t xml:space="preserve">), </w:t>
      </w:r>
      <w:r w:rsidR="00CB68D6" w:rsidRPr="000E3FAD">
        <w:rPr>
          <w:rFonts w:ascii="Times New Roman" w:hAnsi="Times New Roman" w:cs="Times New Roman" w:hint="eastAsia"/>
          <w:color w:val="000000" w:themeColor="text1"/>
          <w:sz w:val="24"/>
          <w:szCs w:val="24"/>
        </w:rPr>
        <w:t xml:space="preserve">Giessner and colleagues </w:t>
      </w:r>
      <w:r w:rsidR="00CB68D6" w:rsidRPr="000E3FAD">
        <w:rPr>
          <w:rFonts w:ascii="Times New Roman" w:hAnsi="Times New Roman" w:cs="Times New Roman"/>
          <w:color w:val="000000" w:themeColor="text1"/>
          <w:sz w:val="24"/>
          <w:szCs w:val="24"/>
        </w:rPr>
        <w:t>suggest</w:t>
      </w:r>
      <w:r w:rsidR="001F0617">
        <w:rPr>
          <w:rFonts w:ascii="Times New Roman" w:hAnsi="Times New Roman" w:cs="Times New Roman" w:hint="eastAsia"/>
          <w:color w:val="000000" w:themeColor="text1"/>
          <w:sz w:val="24"/>
          <w:szCs w:val="24"/>
        </w:rPr>
        <w:t xml:space="preserve"> </w:t>
      </w:r>
      <w:r w:rsidR="00AB0597" w:rsidRPr="000E3FAD">
        <w:rPr>
          <w:rFonts w:ascii="Times New Roman" w:hAnsi="Times New Roman" w:cs="Times New Roman" w:hint="eastAsia"/>
          <w:color w:val="000000" w:themeColor="text1"/>
          <w:sz w:val="24"/>
          <w:szCs w:val="24"/>
        </w:rPr>
        <w:t xml:space="preserve">that </w:t>
      </w:r>
      <w:r w:rsidR="00CB68D6" w:rsidRPr="000E3FAD">
        <w:rPr>
          <w:rFonts w:ascii="Times New Roman" w:hAnsi="Times New Roman" w:cs="Times New Roman" w:hint="eastAsia"/>
          <w:color w:val="000000" w:themeColor="text1"/>
          <w:sz w:val="24"/>
          <w:szCs w:val="24"/>
        </w:rPr>
        <w:t>reduced identity uncertainty</w:t>
      </w:r>
      <w:r w:rsidR="00AB0597" w:rsidRPr="000E3FAD">
        <w:rPr>
          <w:rFonts w:ascii="Times New Roman" w:hAnsi="Times New Roman" w:cs="Times New Roman" w:hint="eastAsia"/>
          <w:color w:val="000000" w:themeColor="text1"/>
          <w:sz w:val="24"/>
          <w:szCs w:val="24"/>
        </w:rPr>
        <w:t xml:space="preserve"> may be</w:t>
      </w:r>
      <w:r w:rsidR="00CB68D6" w:rsidRPr="000E3FAD">
        <w:rPr>
          <w:rFonts w:ascii="Times New Roman" w:hAnsi="Times New Roman" w:cs="Times New Roman" w:hint="eastAsia"/>
          <w:color w:val="000000" w:themeColor="text1"/>
          <w:sz w:val="24"/>
          <w:szCs w:val="24"/>
        </w:rPr>
        <w:t xml:space="preserve"> a key mediator. </w:t>
      </w:r>
      <w:r w:rsidR="00CB68D6" w:rsidRPr="000E3FAD">
        <w:rPr>
          <w:rFonts w:ascii="Times New Roman" w:hAnsi="Times New Roman" w:cs="Times New Roman"/>
          <w:color w:val="000000" w:themeColor="text1"/>
          <w:sz w:val="24"/>
          <w:szCs w:val="24"/>
        </w:rPr>
        <w:t>Similarly</w:t>
      </w:r>
      <w:r w:rsidR="00CB68D6" w:rsidRPr="000E3FAD">
        <w:rPr>
          <w:rFonts w:ascii="Times New Roman" w:hAnsi="Times New Roman" w:cs="Times New Roman" w:hint="eastAsia"/>
          <w:color w:val="000000" w:themeColor="text1"/>
          <w:sz w:val="24"/>
          <w:szCs w:val="24"/>
        </w:rPr>
        <w:t>, it has been shown that changes in superordinat</w:t>
      </w:r>
      <w:r w:rsidR="001F0617">
        <w:rPr>
          <w:rFonts w:ascii="Times New Roman" w:hAnsi="Times New Roman" w:cs="Times New Roman" w:hint="eastAsia"/>
          <w:color w:val="000000" w:themeColor="text1"/>
          <w:sz w:val="24"/>
          <w:szCs w:val="24"/>
        </w:rPr>
        <w:t xml:space="preserve">e </w:t>
      </w:r>
      <w:r w:rsidR="00CB68D6" w:rsidRPr="000E3FAD">
        <w:rPr>
          <w:rFonts w:ascii="Times New Roman" w:hAnsi="Times New Roman" w:cs="Times New Roman"/>
          <w:color w:val="000000" w:themeColor="text1"/>
          <w:sz w:val="24"/>
          <w:szCs w:val="24"/>
        </w:rPr>
        <w:t>identity</w:t>
      </w:r>
      <w:r w:rsidR="00CB68D6" w:rsidRPr="000E3FAD">
        <w:rPr>
          <w:rFonts w:ascii="Times New Roman" w:hAnsi="Times New Roman" w:cs="Times New Roman" w:hint="eastAsia"/>
          <w:color w:val="000000" w:themeColor="text1"/>
          <w:sz w:val="24"/>
          <w:szCs w:val="24"/>
        </w:rPr>
        <w:t xml:space="preserve"> lead to subgroup schism (Sani, 2005), and </w:t>
      </w:r>
      <w:r w:rsidR="00CB68D6" w:rsidRPr="000E3FAD">
        <w:rPr>
          <w:rFonts w:ascii="Times New Roman" w:hAnsi="Times New Roman" w:cs="Times New Roman"/>
          <w:color w:val="000000" w:themeColor="text1"/>
          <w:sz w:val="24"/>
          <w:szCs w:val="24"/>
        </w:rPr>
        <w:t>recently</w:t>
      </w:r>
      <w:r w:rsidR="00CB68D6" w:rsidRPr="000E3FAD">
        <w:rPr>
          <w:rFonts w:ascii="Times New Roman" w:hAnsi="Times New Roman" w:cs="Times New Roman" w:hint="eastAsia"/>
          <w:color w:val="000000" w:themeColor="text1"/>
          <w:sz w:val="24"/>
          <w:szCs w:val="24"/>
        </w:rPr>
        <w:t xml:space="preserve"> superordinate </w:t>
      </w:r>
      <w:r w:rsidR="00CB68D6" w:rsidRPr="000E3FAD">
        <w:rPr>
          <w:rFonts w:ascii="Times New Roman" w:hAnsi="Times New Roman" w:cs="Times New Roman"/>
          <w:color w:val="000000" w:themeColor="text1"/>
          <w:sz w:val="24"/>
          <w:szCs w:val="24"/>
        </w:rPr>
        <w:t>identity</w:t>
      </w:r>
      <w:r w:rsidR="001F0617">
        <w:rPr>
          <w:rFonts w:ascii="Times New Roman" w:hAnsi="Times New Roman" w:cs="Times New Roman" w:hint="eastAsia"/>
          <w:color w:val="000000" w:themeColor="text1"/>
          <w:sz w:val="24"/>
          <w:szCs w:val="24"/>
        </w:rPr>
        <w:t xml:space="preserve"> </w:t>
      </w:r>
      <w:r w:rsidR="00CB68D6" w:rsidRPr="000E3FAD">
        <w:rPr>
          <w:rFonts w:ascii="Times New Roman" w:hAnsi="Times New Roman" w:cs="Times New Roman"/>
          <w:color w:val="000000" w:themeColor="text1"/>
          <w:sz w:val="24"/>
          <w:szCs w:val="24"/>
        </w:rPr>
        <w:t>uncertainty</w:t>
      </w:r>
      <w:r w:rsidR="00CB68D6" w:rsidRPr="000E3FAD">
        <w:rPr>
          <w:rFonts w:ascii="Times New Roman" w:hAnsi="Times New Roman" w:cs="Times New Roman" w:hint="eastAsia"/>
          <w:color w:val="000000" w:themeColor="text1"/>
          <w:sz w:val="24"/>
          <w:szCs w:val="24"/>
        </w:rPr>
        <w:t xml:space="preserve"> has been proposed as a key mediator (Hogg &amp; Wagoner,</w:t>
      </w:r>
      <w:r w:rsidR="00512C68">
        <w:rPr>
          <w:rFonts w:ascii="Times New Roman" w:hAnsi="Times New Roman" w:cs="Times New Roman"/>
          <w:color w:val="000000" w:themeColor="text1"/>
          <w:sz w:val="24"/>
          <w:szCs w:val="24"/>
        </w:rPr>
        <w:t xml:space="preserve"> 2017</w:t>
      </w:r>
      <w:r w:rsidR="00CB68D6" w:rsidRPr="000E3FAD">
        <w:rPr>
          <w:rFonts w:ascii="Times New Roman" w:hAnsi="Times New Roman" w:cs="Times New Roman" w:hint="eastAsia"/>
          <w:color w:val="000000" w:themeColor="text1"/>
          <w:sz w:val="24"/>
          <w:szCs w:val="24"/>
        </w:rPr>
        <w:t>). The present study provides direct empirical evidence that superordinate identity uncertainty can sponsor subgroup sep</w:t>
      </w:r>
      <w:r w:rsidR="0031693C" w:rsidRPr="000E3FAD">
        <w:rPr>
          <w:rFonts w:ascii="Times New Roman" w:hAnsi="Times New Roman" w:cs="Times New Roman" w:hint="eastAsia"/>
          <w:color w:val="000000" w:themeColor="text1"/>
          <w:sz w:val="24"/>
          <w:szCs w:val="24"/>
        </w:rPr>
        <w:t>a</w:t>
      </w:r>
      <w:r w:rsidR="00CB68D6" w:rsidRPr="000E3FAD">
        <w:rPr>
          <w:rFonts w:ascii="Times New Roman" w:hAnsi="Times New Roman" w:cs="Times New Roman" w:hint="eastAsia"/>
          <w:color w:val="000000" w:themeColor="text1"/>
          <w:sz w:val="24"/>
          <w:szCs w:val="24"/>
        </w:rPr>
        <w:t xml:space="preserve">ration </w:t>
      </w:r>
      <w:r w:rsidR="0031693C" w:rsidRPr="000E3FAD">
        <w:rPr>
          <w:rFonts w:ascii="Times New Roman" w:hAnsi="Times New Roman" w:cs="Times New Roman" w:hint="eastAsia"/>
          <w:color w:val="000000" w:themeColor="text1"/>
          <w:sz w:val="24"/>
          <w:szCs w:val="24"/>
        </w:rPr>
        <w:t xml:space="preserve">by </w:t>
      </w:r>
      <w:r w:rsidR="0031693C" w:rsidRPr="000E3FAD">
        <w:rPr>
          <w:rFonts w:ascii="Times New Roman" w:hAnsi="Times New Roman" w:cs="Times New Roman"/>
          <w:color w:val="000000" w:themeColor="text1"/>
          <w:sz w:val="24"/>
          <w:szCs w:val="24"/>
        </w:rPr>
        <w:t>leading</w:t>
      </w:r>
      <w:r w:rsidR="0031693C" w:rsidRPr="000E3FAD">
        <w:rPr>
          <w:rFonts w:ascii="Times New Roman" w:hAnsi="Times New Roman" w:cs="Times New Roman" w:hint="eastAsia"/>
          <w:color w:val="000000" w:themeColor="text1"/>
          <w:sz w:val="24"/>
          <w:szCs w:val="24"/>
        </w:rPr>
        <w:t xml:space="preserve"> people whose subgroup identity is </w:t>
      </w:r>
      <w:r w:rsidR="00AB0597" w:rsidRPr="000E3FAD">
        <w:rPr>
          <w:rFonts w:ascii="Times New Roman" w:hAnsi="Times New Roman" w:cs="Times New Roman" w:hint="eastAsia"/>
          <w:color w:val="000000" w:themeColor="text1"/>
          <w:sz w:val="24"/>
          <w:szCs w:val="24"/>
        </w:rPr>
        <w:t xml:space="preserve">self-conceptual </w:t>
      </w:r>
      <w:r w:rsidR="0031693C" w:rsidRPr="000E3FAD">
        <w:rPr>
          <w:rFonts w:ascii="Times New Roman" w:hAnsi="Times New Roman" w:cs="Times New Roman" w:hint="eastAsia"/>
          <w:color w:val="000000" w:themeColor="text1"/>
          <w:sz w:val="24"/>
          <w:szCs w:val="24"/>
        </w:rPr>
        <w:t>central</w:t>
      </w:r>
      <w:r w:rsidR="001F0617">
        <w:rPr>
          <w:rFonts w:ascii="Times New Roman" w:hAnsi="Times New Roman" w:cs="Times New Roman" w:hint="eastAsia"/>
          <w:color w:val="000000" w:themeColor="text1"/>
          <w:sz w:val="24"/>
          <w:szCs w:val="24"/>
        </w:rPr>
        <w:t xml:space="preserve"> </w:t>
      </w:r>
      <w:r w:rsidR="0031693C" w:rsidRPr="000E3FAD">
        <w:rPr>
          <w:rFonts w:ascii="Times New Roman" w:hAnsi="Times New Roman" w:cs="Times New Roman" w:hint="eastAsia"/>
          <w:color w:val="000000" w:themeColor="text1"/>
          <w:sz w:val="24"/>
          <w:szCs w:val="24"/>
        </w:rPr>
        <w:t>to weaken their identification with the superordinate group.</w:t>
      </w:r>
    </w:p>
    <w:p w:rsidR="00474EB6" w:rsidRPr="000E3FAD" w:rsidRDefault="00474EB6" w:rsidP="006270B2">
      <w:pPr>
        <w:wordWrap/>
        <w:spacing w:line="480" w:lineRule="auto"/>
        <w:ind w:firstLine="600"/>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One translational implication of this is that collectives that are concerned about retaining or losing subgroups should pay close attention to the prevailing identity-uncertainty narrat</w:t>
      </w:r>
      <w:r w:rsidR="006270B2" w:rsidRPr="000E3FAD">
        <w:rPr>
          <w:rFonts w:ascii="Times New Roman" w:hAnsi="Times New Roman" w:cs="Times New Roman"/>
          <w:color w:val="000000" w:themeColor="text1"/>
          <w:sz w:val="24"/>
          <w:szCs w:val="24"/>
        </w:rPr>
        <w:t>ive.</w:t>
      </w:r>
      <w:r w:rsidR="001F0617">
        <w:rPr>
          <w:rFonts w:ascii="Times New Roman" w:hAnsi="Times New Roman" w:cs="Times New Roman" w:hint="eastAsia"/>
          <w:color w:val="000000" w:themeColor="text1"/>
          <w:sz w:val="24"/>
          <w:szCs w:val="24"/>
        </w:rPr>
        <w:t xml:space="preserve"> </w:t>
      </w:r>
      <w:r w:rsidR="004A2F3E" w:rsidRPr="000E3FAD">
        <w:rPr>
          <w:rFonts w:ascii="Times New Roman" w:hAnsi="Times New Roman" w:cs="Times New Roman" w:hint="eastAsia"/>
          <w:color w:val="000000" w:themeColor="text1"/>
          <w:sz w:val="24"/>
          <w:szCs w:val="24"/>
        </w:rPr>
        <w:lastRenderedPageBreak/>
        <w:t>D</w:t>
      </w:r>
      <w:r w:rsidR="00D61F58" w:rsidRPr="000E3FAD">
        <w:rPr>
          <w:rFonts w:ascii="Times New Roman" w:hAnsi="Times New Roman" w:cs="Times New Roman" w:hint="eastAsia"/>
          <w:color w:val="000000" w:themeColor="text1"/>
          <w:sz w:val="24"/>
          <w:szCs w:val="24"/>
        </w:rPr>
        <w:t xml:space="preserve">epending on relative </w:t>
      </w:r>
      <w:r w:rsidR="00D61F58" w:rsidRPr="000E3FAD">
        <w:rPr>
          <w:rFonts w:ascii="Times New Roman" w:hAnsi="Times New Roman" w:cs="Times New Roman"/>
          <w:color w:val="000000" w:themeColor="text1"/>
          <w:sz w:val="24"/>
          <w:szCs w:val="24"/>
        </w:rPr>
        <w:t>centrality</w:t>
      </w:r>
      <w:r w:rsidR="00D61F58" w:rsidRPr="000E3FAD">
        <w:rPr>
          <w:rFonts w:ascii="Times New Roman" w:hAnsi="Times New Roman" w:cs="Times New Roman" w:hint="eastAsia"/>
          <w:color w:val="000000" w:themeColor="text1"/>
          <w:sz w:val="24"/>
          <w:szCs w:val="24"/>
        </w:rPr>
        <w:t xml:space="preserve">, </w:t>
      </w:r>
      <w:r w:rsidR="00D61F58" w:rsidRPr="000E3FAD">
        <w:rPr>
          <w:rFonts w:ascii="Times New Roman" w:hAnsi="Times New Roman" w:cs="Times New Roman"/>
          <w:color w:val="000000" w:themeColor="text1"/>
          <w:sz w:val="24"/>
          <w:szCs w:val="24"/>
        </w:rPr>
        <w:t>subgroup</w:t>
      </w:r>
      <w:r w:rsidR="00D61F58" w:rsidRPr="000E3FAD">
        <w:rPr>
          <w:rFonts w:ascii="Times New Roman" w:hAnsi="Times New Roman" w:cs="Times New Roman" w:hint="eastAsia"/>
          <w:color w:val="000000" w:themeColor="text1"/>
          <w:sz w:val="24"/>
          <w:szCs w:val="24"/>
        </w:rPr>
        <w:t xml:space="preserve"> identity uncertainty can sway </w:t>
      </w:r>
      <w:r w:rsidR="00392D79" w:rsidRPr="000E3FAD">
        <w:rPr>
          <w:rFonts w:ascii="Times New Roman" w:hAnsi="Times New Roman" w:cs="Times New Roman" w:hint="eastAsia"/>
          <w:color w:val="000000" w:themeColor="text1"/>
          <w:sz w:val="24"/>
          <w:szCs w:val="24"/>
        </w:rPr>
        <w:t>public opinion</w:t>
      </w:r>
      <w:r w:rsidR="001F0617">
        <w:rPr>
          <w:rFonts w:ascii="Times New Roman" w:hAnsi="Times New Roman" w:cs="Times New Roman" w:hint="eastAsia"/>
          <w:color w:val="000000" w:themeColor="text1"/>
          <w:sz w:val="24"/>
          <w:szCs w:val="24"/>
        </w:rPr>
        <w:t xml:space="preserve"> </w:t>
      </w:r>
      <w:r w:rsidR="006270B2" w:rsidRPr="000E3FAD">
        <w:rPr>
          <w:rFonts w:ascii="Times New Roman" w:hAnsi="Times New Roman" w:cs="Times New Roman"/>
          <w:color w:val="000000" w:themeColor="text1"/>
          <w:sz w:val="24"/>
          <w:szCs w:val="24"/>
        </w:rPr>
        <w:t xml:space="preserve">in </w:t>
      </w:r>
      <w:r w:rsidR="00D61F58" w:rsidRPr="000E3FAD">
        <w:rPr>
          <w:rFonts w:ascii="Times New Roman" w:hAnsi="Times New Roman" w:cs="Times New Roman" w:hint="eastAsia"/>
          <w:color w:val="000000" w:themeColor="text1"/>
          <w:sz w:val="24"/>
          <w:szCs w:val="24"/>
        </w:rPr>
        <w:t>opposite directions</w:t>
      </w:r>
      <w:r w:rsidR="006270B2" w:rsidRPr="000E3FAD">
        <w:rPr>
          <w:rFonts w:ascii="Times New Roman" w:hAnsi="Times New Roman" w:cs="Times New Roman"/>
          <w:color w:val="000000" w:themeColor="text1"/>
          <w:sz w:val="24"/>
          <w:szCs w:val="24"/>
        </w:rPr>
        <w:t>. S</w:t>
      </w:r>
      <w:r w:rsidR="008F262B" w:rsidRPr="000E3FAD">
        <w:rPr>
          <w:rFonts w:ascii="Times New Roman" w:hAnsi="Times New Roman" w:cs="Times New Roman" w:hint="eastAsia"/>
          <w:color w:val="000000" w:themeColor="text1"/>
          <w:sz w:val="24"/>
          <w:szCs w:val="24"/>
        </w:rPr>
        <w:t xml:space="preserve">ubgroup identity </w:t>
      </w:r>
      <w:r w:rsidR="001D258C" w:rsidRPr="000E3FAD">
        <w:rPr>
          <w:rFonts w:ascii="Times New Roman" w:hAnsi="Times New Roman" w:cs="Times New Roman" w:hint="eastAsia"/>
          <w:color w:val="000000" w:themeColor="text1"/>
          <w:sz w:val="24"/>
          <w:szCs w:val="24"/>
        </w:rPr>
        <w:t xml:space="preserve">uncertainty </w:t>
      </w:r>
      <w:r w:rsidR="00261854" w:rsidRPr="000E3FAD">
        <w:rPr>
          <w:rFonts w:ascii="Times New Roman" w:hAnsi="Times New Roman" w:cs="Times New Roman" w:hint="eastAsia"/>
          <w:color w:val="000000" w:themeColor="text1"/>
          <w:sz w:val="24"/>
          <w:szCs w:val="24"/>
        </w:rPr>
        <w:t xml:space="preserve">is a recipe for </w:t>
      </w:r>
      <w:r w:rsidR="001F0617">
        <w:rPr>
          <w:rFonts w:ascii="Times New Roman" w:hAnsi="Times New Roman" w:cs="Times New Roman"/>
          <w:color w:val="000000" w:themeColor="text1"/>
          <w:sz w:val="24"/>
          <w:szCs w:val="24"/>
        </w:rPr>
        <w:t>separation</w:t>
      </w:r>
      <w:r w:rsidR="001F0617">
        <w:rPr>
          <w:rFonts w:ascii="Times New Roman" w:hAnsi="Times New Roman" w:cs="Times New Roman" w:hint="eastAsia"/>
          <w:color w:val="000000" w:themeColor="text1"/>
          <w:sz w:val="24"/>
          <w:szCs w:val="24"/>
        </w:rPr>
        <w:t xml:space="preserve"> </w:t>
      </w:r>
      <w:r w:rsidR="00816EFA">
        <w:rPr>
          <w:rFonts w:ascii="Times New Roman" w:hAnsi="Times New Roman" w:cs="Times New Roman" w:hint="eastAsia"/>
          <w:color w:val="000000" w:themeColor="text1"/>
          <w:sz w:val="24"/>
          <w:szCs w:val="24"/>
        </w:rPr>
        <w:t>a</w:t>
      </w:r>
      <w:r w:rsidR="006270B2" w:rsidRPr="000E3FAD">
        <w:rPr>
          <w:rFonts w:ascii="Times New Roman" w:hAnsi="Times New Roman" w:cs="Times New Roman"/>
          <w:color w:val="000000" w:themeColor="text1"/>
          <w:sz w:val="24"/>
          <w:szCs w:val="24"/>
        </w:rPr>
        <w:t xml:space="preserve">mong those for </w:t>
      </w:r>
      <w:r w:rsidR="001D258C" w:rsidRPr="000E3FAD">
        <w:rPr>
          <w:rFonts w:ascii="Times New Roman" w:hAnsi="Times New Roman" w:cs="Times New Roman" w:hint="eastAsia"/>
          <w:color w:val="000000" w:themeColor="text1"/>
          <w:sz w:val="24"/>
          <w:szCs w:val="24"/>
        </w:rPr>
        <w:t xml:space="preserve">whom subgroup </w:t>
      </w:r>
      <w:r w:rsidR="001D258C" w:rsidRPr="000E3FAD">
        <w:rPr>
          <w:rFonts w:ascii="Times New Roman" w:hAnsi="Times New Roman" w:cs="Times New Roman"/>
          <w:color w:val="000000" w:themeColor="text1"/>
          <w:sz w:val="24"/>
          <w:szCs w:val="24"/>
        </w:rPr>
        <w:t>identity</w:t>
      </w:r>
      <w:r w:rsidR="001D258C" w:rsidRPr="000E3FAD">
        <w:rPr>
          <w:rFonts w:ascii="Times New Roman" w:hAnsi="Times New Roman" w:cs="Times New Roman" w:hint="eastAsia"/>
          <w:color w:val="000000" w:themeColor="text1"/>
          <w:sz w:val="24"/>
          <w:szCs w:val="24"/>
        </w:rPr>
        <w:t xml:space="preserve"> is less central than superordinate id</w:t>
      </w:r>
      <w:r w:rsidR="001D258C" w:rsidRPr="000E3FAD">
        <w:rPr>
          <w:rFonts w:ascii="Times New Roman" w:hAnsi="Times New Roman" w:cs="Times New Roman"/>
          <w:color w:val="000000" w:themeColor="text1"/>
          <w:sz w:val="24"/>
          <w:szCs w:val="24"/>
        </w:rPr>
        <w:t>entity</w:t>
      </w:r>
      <w:r w:rsidR="006270B2" w:rsidRPr="000E3FAD">
        <w:rPr>
          <w:rFonts w:ascii="Times New Roman" w:hAnsi="Times New Roman" w:cs="Times New Roman"/>
          <w:color w:val="000000" w:themeColor="text1"/>
          <w:sz w:val="24"/>
          <w:szCs w:val="24"/>
        </w:rPr>
        <w:t xml:space="preserve">; but, counter-intuitively, a recipe for integration among those </w:t>
      </w:r>
      <w:r w:rsidR="001D258C" w:rsidRPr="000E3FAD">
        <w:rPr>
          <w:rFonts w:ascii="Times New Roman" w:hAnsi="Times New Roman" w:cs="Times New Roman" w:hint="eastAsia"/>
          <w:color w:val="000000" w:themeColor="text1"/>
          <w:sz w:val="24"/>
          <w:szCs w:val="24"/>
        </w:rPr>
        <w:t xml:space="preserve">for </w:t>
      </w:r>
      <w:r w:rsidR="00261854" w:rsidRPr="000E3FAD">
        <w:rPr>
          <w:rFonts w:ascii="Times New Roman" w:hAnsi="Times New Roman" w:cs="Times New Roman" w:hint="eastAsia"/>
          <w:color w:val="000000" w:themeColor="text1"/>
          <w:sz w:val="24"/>
          <w:szCs w:val="24"/>
        </w:rPr>
        <w:t>wh</w:t>
      </w:r>
      <w:r w:rsidR="001D258C" w:rsidRPr="000E3FAD">
        <w:rPr>
          <w:rFonts w:ascii="Times New Roman" w:hAnsi="Times New Roman" w:cs="Times New Roman" w:hint="eastAsia"/>
          <w:color w:val="000000" w:themeColor="text1"/>
          <w:sz w:val="24"/>
          <w:szCs w:val="24"/>
        </w:rPr>
        <w:t xml:space="preserve">om </w:t>
      </w:r>
      <w:r w:rsidR="002140A5" w:rsidRPr="000E3FAD">
        <w:rPr>
          <w:rFonts w:ascii="Times New Roman" w:hAnsi="Times New Roman" w:cs="Times New Roman" w:hint="eastAsia"/>
          <w:color w:val="000000" w:themeColor="text1"/>
          <w:sz w:val="24"/>
          <w:szCs w:val="24"/>
        </w:rPr>
        <w:t xml:space="preserve">subgroup identity </w:t>
      </w:r>
      <w:r w:rsidR="001D258C" w:rsidRPr="000E3FAD">
        <w:rPr>
          <w:rFonts w:ascii="Times New Roman" w:hAnsi="Times New Roman" w:cs="Times New Roman" w:hint="eastAsia"/>
          <w:color w:val="000000" w:themeColor="text1"/>
          <w:sz w:val="24"/>
          <w:szCs w:val="24"/>
        </w:rPr>
        <w:t xml:space="preserve">is </w:t>
      </w:r>
      <w:r w:rsidR="00392D79" w:rsidRPr="000E3FAD">
        <w:rPr>
          <w:rFonts w:ascii="Times New Roman" w:hAnsi="Times New Roman" w:cs="Times New Roman" w:hint="eastAsia"/>
          <w:color w:val="000000" w:themeColor="text1"/>
          <w:sz w:val="24"/>
          <w:szCs w:val="24"/>
        </w:rPr>
        <w:t xml:space="preserve">more </w:t>
      </w:r>
      <w:r w:rsidR="002140A5" w:rsidRPr="000E3FAD">
        <w:rPr>
          <w:rFonts w:ascii="Times New Roman" w:hAnsi="Times New Roman" w:cs="Times New Roman" w:hint="eastAsia"/>
          <w:color w:val="000000" w:themeColor="text1"/>
          <w:sz w:val="24"/>
          <w:szCs w:val="24"/>
        </w:rPr>
        <w:t>central</w:t>
      </w:r>
      <w:r w:rsidR="00CA1070" w:rsidRPr="000E3FAD">
        <w:rPr>
          <w:rFonts w:ascii="Times New Roman" w:hAnsi="Times New Roman" w:cs="Times New Roman"/>
          <w:color w:val="000000" w:themeColor="text1"/>
          <w:sz w:val="24"/>
          <w:szCs w:val="24"/>
        </w:rPr>
        <w:t>.</w:t>
      </w:r>
    </w:p>
    <w:p w:rsidR="00351F67" w:rsidRPr="000E3FAD" w:rsidRDefault="00351F67" w:rsidP="000A6F4D">
      <w:pPr>
        <w:wordWrap/>
        <w:spacing w:line="480" w:lineRule="auto"/>
        <w:ind w:firstLine="600"/>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rPr>
        <w:br w:type="page"/>
      </w:r>
    </w:p>
    <w:p w:rsidR="00882EF2" w:rsidRPr="000E3FAD" w:rsidRDefault="00882EF2" w:rsidP="00882EF2">
      <w:pPr>
        <w:pStyle w:val="Ref"/>
        <w:spacing w:after="0" w:line="480" w:lineRule="auto"/>
        <w:ind w:left="600" w:hangingChars="250" w:hanging="600"/>
        <w:jc w:val="center"/>
        <w:rPr>
          <w:rFonts w:ascii="Times New Roman" w:hAnsi="Times New Roman" w:cs="Times New Roman"/>
          <w:color w:val="000000" w:themeColor="text1"/>
          <w:lang w:val="en-US" w:eastAsia="ko-KR"/>
        </w:rPr>
      </w:pPr>
      <w:r w:rsidRPr="000E3FAD">
        <w:rPr>
          <w:rFonts w:ascii="Times New Roman" w:hAnsi="Times New Roman" w:cs="Times New Roman"/>
          <w:color w:val="000000" w:themeColor="text1"/>
          <w:lang w:val="en-US" w:eastAsia="ko-KR"/>
        </w:rPr>
        <w:lastRenderedPageBreak/>
        <w:t>References</w:t>
      </w:r>
    </w:p>
    <w:p w:rsidR="005D56E4" w:rsidRPr="000E3FAD" w:rsidRDefault="005D56E4" w:rsidP="0094555F">
      <w:pPr>
        <w:pStyle w:val="Ref"/>
        <w:spacing w:after="0" w:line="480" w:lineRule="auto"/>
        <w:ind w:left="600" w:hangingChars="250" w:hanging="600"/>
        <w:jc w:val="left"/>
        <w:rPr>
          <w:rFonts w:ascii="Times New Roman" w:eastAsiaTheme="minorEastAsia" w:hAnsi="Times New Roman" w:cs="Times New Roman"/>
          <w:color w:val="000000" w:themeColor="text1"/>
          <w:lang w:val="en-US" w:eastAsia="ko-KR"/>
        </w:rPr>
      </w:pPr>
      <w:r w:rsidRPr="000E3FAD">
        <w:rPr>
          <w:rFonts w:ascii="Times New Roman" w:eastAsiaTheme="minorEastAsia" w:hAnsi="Times New Roman" w:cs="Times New Roman" w:hint="eastAsia"/>
          <w:color w:val="000000" w:themeColor="text1"/>
          <w:lang w:val="en-US" w:eastAsia="ko-KR"/>
        </w:rPr>
        <w:t>A</w:t>
      </w:r>
      <w:r w:rsidRPr="000E3FAD">
        <w:rPr>
          <w:rFonts w:ascii="Times New Roman" w:hAnsi="Times New Roman" w:cs="Times New Roman" w:hint="eastAsia"/>
          <w:color w:val="000000" w:themeColor="text1"/>
          <w:lang w:val="en-US" w:eastAsia="ko-KR"/>
        </w:rPr>
        <w:t>brams, D., &amp; Hogg, M. A. (2010). Social identity and self-categorization.</w:t>
      </w:r>
      <w:r w:rsidR="00C6317B">
        <w:rPr>
          <w:rFonts w:ascii="Times New Roman" w:eastAsiaTheme="minorEastAsia" w:hAnsi="Times New Roman" w:cs="Times New Roman" w:hint="eastAsia"/>
          <w:color w:val="000000" w:themeColor="text1"/>
          <w:lang w:val="en-US" w:eastAsia="ko-KR"/>
        </w:rPr>
        <w:t xml:space="preserve"> </w:t>
      </w:r>
      <w:r w:rsidRPr="000E3FAD">
        <w:rPr>
          <w:rFonts w:ascii="Times New Roman" w:hAnsi="Times New Roman" w:cs="Times New Roman" w:hint="eastAsia"/>
          <w:color w:val="000000" w:themeColor="text1"/>
          <w:lang w:val="en-US" w:eastAsia="ko-KR"/>
        </w:rPr>
        <w:t>In J. F. Dovidio, M. Hewstone, P. Glick, &amp; V. M. Esses (Ed</w:t>
      </w:r>
      <w:r w:rsidR="00EF4B13" w:rsidRPr="000E3FAD">
        <w:rPr>
          <w:rFonts w:ascii="Times New Roman" w:hAnsi="Times New Roman" w:cs="Times New Roman"/>
          <w:color w:val="000000" w:themeColor="text1"/>
          <w:lang w:val="en-US" w:eastAsia="ko-KR"/>
        </w:rPr>
        <w:t>s</w:t>
      </w:r>
      <w:r w:rsidRPr="000E3FAD">
        <w:rPr>
          <w:rFonts w:ascii="Times New Roman" w:hAnsi="Times New Roman" w:cs="Times New Roman" w:hint="eastAsia"/>
          <w:color w:val="000000" w:themeColor="text1"/>
          <w:lang w:val="en-US" w:eastAsia="ko-KR"/>
        </w:rPr>
        <w:t xml:space="preserve">.), </w:t>
      </w:r>
      <w:r w:rsidRPr="000E3FAD">
        <w:rPr>
          <w:rFonts w:ascii="Times New Roman" w:hAnsi="Times New Roman" w:cs="Times New Roman" w:hint="eastAsia"/>
          <w:i/>
          <w:color w:val="000000" w:themeColor="text1"/>
          <w:lang w:val="en-US" w:eastAsia="ko-KR"/>
        </w:rPr>
        <w:t>The Sage handbook of prejudice, stereotyping and discrimination</w:t>
      </w:r>
      <w:r w:rsidRPr="000E3FAD">
        <w:rPr>
          <w:rFonts w:ascii="Times New Roman" w:hAnsi="Times New Roman" w:cs="Times New Roman" w:hint="eastAsia"/>
          <w:color w:val="000000" w:themeColor="text1"/>
          <w:lang w:val="en-US" w:eastAsia="ko-KR"/>
        </w:rPr>
        <w:t xml:space="preserve"> (pp. 179-193). London: Sage.</w:t>
      </w:r>
    </w:p>
    <w:p w:rsidR="006658DE" w:rsidRPr="000C7657" w:rsidRDefault="006658DE" w:rsidP="0094555F">
      <w:pPr>
        <w:pStyle w:val="Ref"/>
        <w:spacing w:line="480" w:lineRule="auto"/>
        <w:ind w:left="600" w:hangingChars="250" w:hanging="600"/>
        <w:jc w:val="left"/>
        <w:rPr>
          <w:rFonts w:ascii="Times New Roman" w:eastAsiaTheme="minorEastAsia" w:hAnsi="Times New Roman" w:cs="Times New Roman"/>
          <w:lang w:eastAsia="ko-KR"/>
        </w:rPr>
      </w:pPr>
      <w:r w:rsidRPr="000C7657">
        <w:rPr>
          <w:rFonts w:ascii="Times New Roman" w:hAnsi="Times New Roman" w:cs="Times New Roman"/>
        </w:rPr>
        <w:t>Blascovich</w:t>
      </w:r>
      <w:r w:rsidR="00D2452C">
        <w:rPr>
          <w:rFonts w:ascii="Times New Roman" w:hAnsi="Times New Roman" w:cs="Times New Roman" w:hint="eastAsia"/>
          <w:lang w:eastAsia="ko-KR"/>
        </w:rPr>
        <w:t>,</w:t>
      </w:r>
      <w:r w:rsidRPr="000C7657">
        <w:rPr>
          <w:rFonts w:ascii="Times New Roman" w:hAnsi="Times New Roman" w:cs="Times New Roman"/>
        </w:rPr>
        <w:t xml:space="preserve"> J</w:t>
      </w:r>
      <w:r>
        <w:rPr>
          <w:rFonts w:ascii="Times New Roman" w:eastAsiaTheme="minorEastAsia" w:hAnsi="Times New Roman" w:cs="Times New Roman" w:hint="eastAsia"/>
          <w:lang w:eastAsia="ko-KR"/>
        </w:rPr>
        <w:t>.</w:t>
      </w:r>
      <w:r w:rsidRPr="000C7657">
        <w:rPr>
          <w:rFonts w:ascii="Times New Roman" w:hAnsi="Times New Roman" w:cs="Times New Roman"/>
        </w:rPr>
        <w:t xml:space="preserve">, </w:t>
      </w:r>
      <w:r>
        <w:rPr>
          <w:rFonts w:ascii="Times New Roman" w:eastAsiaTheme="minorEastAsia" w:hAnsi="Times New Roman" w:cs="Times New Roman" w:hint="eastAsia"/>
          <w:lang w:eastAsia="ko-KR"/>
        </w:rPr>
        <w:t>&amp;</w:t>
      </w:r>
      <w:r w:rsidR="00C6317B">
        <w:rPr>
          <w:rFonts w:ascii="Times New Roman" w:eastAsiaTheme="minorEastAsia" w:hAnsi="Times New Roman" w:cs="Times New Roman" w:hint="eastAsia"/>
          <w:lang w:eastAsia="ko-KR"/>
        </w:rPr>
        <w:t xml:space="preserve"> </w:t>
      </w:r>
      <w:r w:rsidRPr="000C7657">
        <w:rPr>
          <w:rFonts w:ascii="Times New Roman" w:hAnsi="Times New Roman" w:cs="Times New Roman"/>
        </w:rPr>
        <w:t>Tomaka</w:t>
      </w:r>
      <w:r>
        <w:rPr>
          <w:rFonts w:ascii="Times New Roman" w:eastAsiaTheme="minorEastAsia" w:hAnsi="Times New Roman" w:cs="Times New Roman" w:hint="eastAsia"/>
          <w:lang w:eastAsia="ko-KR"/>
        </w:rPr>
        <w:t>,</w:t>
      </w:r>
      <w:r w:rsidRPr="000C7657">
        <w:rPr>
          <w:rFonts w:ascii="Times New Roman" w:hAnsi="Times New Roman" w:cs="Times New Roman"/>
        </w:rPr>
        <w:t xml:space="preserve"> J. </w:t>
      </w:r>
      <w:r>
        <w:rPr>
          <w:rFonts w:ascii="Times New Roman" w:eastAsiaTheme="minorEastAsia" w:hAnsi="Times New Roman" w:cs="Times New Roman" w:hint="eastAsia"/>
          <w:lang w:eastAsia="ko-KR"/>
        </w:rPr>
        <w:t>(</w:t>
      </w:r>
      <w:r w:rsidRPr="000C7657">
        <w:rPr>
          <w:rFonts w:ascii="Times New Roman" w:hAnsi="Times New Roman" w:cs="Times New Roman"/>
        </w:rPr>
        <w:t>1996</w:t>
      </w:r>
      <w:r>
        <w:rPr>
          <w:rFonts w:ascii="Times New Roman" w:eastAsiaTheme="minorEastAsia" w:hAnsi="Times New Roman" w:cs="Times New Roman" w:hint="eastAsia"/>
          <w:lang w:eastAsia="ko-KR"/>
        </w:rPr>
        <w:t>)</w:t>
      </w:r>
      <w:r w:rsidRPr="000C7657">
        <w:rPr>
          <w:rFonts w:ascii="Times New Roman" w:hAnsi="Times New Roman" w:cs="Times New Roman"/>
        </w:rPr>
        <w:t>. The biopsychosocial</w:t>
      </w:r>
      <w:r w:rsidR="00C6317B">
        <w:rPr>
          <w:rFonts w:ascii="Times New Roman" w:eastAsiaTheme="minorEastAsia" w:hAnsi="Times New Roman" w:cs="Times New Roman" w:hint="eastAsia"/>
          <w:lang w:eastAsia="ko-KR"/>
        </w:rPr>
        <w:t xml:space="preserve"> </w:t>
      </w:r>
      <w:r w:rsidRPr="000C7657">
        <w:rPr>
          <w:rFonts w:ascii="Times New Roman" w:hAnsi="Times New Roman" w:cs="Times New Roman"/>
        </w:rPr>
        <w:t xml:space="preserve">model of arousal regulation. </w:t>
      </w:r>
      <w:r w:rsidRPr="000C7657">
        <w:rPr>
          <w:rFonts w:ascii="Times New Roman" w:hAnsi="Times New Roman" w:cs="Times New Roman"/>
          <w:i/>
        </w:rPr>
        <w:t>Advances</w:t>
      </w:r>
      <w:r w:rsidR="00C6317B">
        <w:rPr>
          <w:rFonts w:ascii="Times New Roman" w:eastAsiaTheme="minorEastAsia" w:hAnsi="Times New Roman" w:cs="Times New Roman" w:hint="eastAsia"/>
          <w:i/>
          <w:lang w:eastAsia="ko-KR"/>
        </w:rPr>
        <w:t xml:space="preserve"> </w:t>
      </w:r>
      <w:r w:rsidRPr="000C7657">
        <w:rPr>
          <w:rFonts w:ascii="Times New Roman" w:hAnsi="Times New Roman" w:cs="Times New Roman"/>
          <w:i/>
        </w:rPr>
        <w:t xml:space="preserve">in </w:t>
      </w:r>
      <w:r w:rsidR="00F15E1F">
        <w:rPr>
          <w:rFonts w:ascii="Times New Roman" w:eastAsiaTheme="minorEastAsia" w:hAnsi="Times New Roman" w:cs="Times New Roman" w:hint="eastAsia"/>
          <w:i/>
          <w:lang w:eastAsia="ko-KR"/>
        </w:rPr>
        <w:t>E</w:t>
      </w:r>
      <w:r w:rsidRPr="000C7657">
        <w:rPr>
          <w:rFonts w:ascii="Times New Roman" w:hAnsi="Times New Roman" w:cs="Times New Roman"/>
          <w:i/>
        </w:rPr>
        <w:t xml:space="preserve">xperimental </w:t>
      </w:r>
      <w:r w:rsidR="00F15E1F">
        <w:rPr>
          <w:rFonts w:ascii="Times New Roman" w:hAnsi="Times New Roman" w:cs="Times New Roman"/>
          <w:i/>
        </w:rPr>
        <w:t>S</w:t>
      </w:r>
      <w:r w:rsidRPr="000C7657">
        <w:rPr>
          <w:rFonts w:ascii="Times New Roman" w:hAnsi="Times New Roman" w:cs="Times New Roman"/>
          <w:i/>
        </w:rPr>
        <w:t xml:space="preserve">ocial </w:t>
      </w:r>
      <w:r w:rsidR="00F15E1F">
        <w:rPr>
          <w:rFonts w:ascii="Times New Roman" w:eastAsiaTheme="minorEastAsia" w:hAnsi="Times New Roman" w:cs="Times New Roman" w:hint="eastAsia"/>
          <w:i/>
          <w:lang w:eastAsia="ko-KR"/>
        </w:rPr>
        <w:t>P</w:t>
      </w:r>
      <w:r w:rsidRPr="000C7657">
        <w:rPr>
          <w:rFonts w:ascii="Times New Roman" w:hAnsi="Times New Roman" w:cs="Times New Roman"/>
          <w:i/>
        </w:rPr>
        <w:t>sychology</w:t>
      </w:r>
      <w:r w:rsidR="00F15E1F">
        <w:rPr>
          <w:rFonts w:ascii="Times New Roman" w:hAnsi="Times New Roman" w:cs="Times New Roman"/>
          <w:i/>
        </w:rPr>
        <w:t xml:space="preserve">, 28, </w:t>
      </w:r>
      <w:r w:rsidRPr="000C7657">
        <w:rPr>
          <w:rFonts w:ascii="Times New Roman" w:hAnsi="Times New Roman" w:cs="Times New Roman"/>
        </w:rPr>
        <w:t>1–51</w:t>
      </w:r>
      <w:r>
        <w:rPr>
          <w:rFonts w:ascii="Times New Roman" w:eastAsiaTheme="minorEastAsia" w:hAnsi="Times New Roman" w:cs="Times New Roman" w:hint="eastAsia"/>
          <w:lang w:eastAsia="ko-KR"/>
        </w:rPr>
        <w:t>.</w:t>
      </w:r>
    </w:p>
    <w:p w:rsidR="00BD41A1" w:rsidRPr="000E3FAD" w:rsidRDefault="00BD41A1" w:rsidP="0094555F">
      <w:pPr>
        <w:pStyle w:val="Ref"/>
        <w:spacing w:after="0" w:line="480" w:lineRule="auto"/>
        <w:ind w:left="600" w:hangingChars="250" w:hanging="600"/>
        <w:jc w:val="left"/>
        <w:rPr>
          <w:rFonts w:ascii="Times New Roman" w:eastAsiaTheme="minorEastAsia" w:hAnsi="Times New Roman" w:cs="Times New Roman"/>
          <w:color w:val="000000" w:themeColor="text1"/>
          <w:lang w:eastAsia="ko-KR"/>
        </w:rPr>
      </w:pPr>
      <w:r w:rsidRPr="000E3FAD">
        <w:rPr>
          <w:rFonts w:ascii="Times New Roman" w:hAnsi="Times New Roman" w:cs="Times New Roman"/>
          <w:color w:val="000000" w:themeColor="text1"/>
        </w:rPr>
        <w:t>Cameron, J. E. (2004). A three-factor model of social identity.</w:t>
      </w:r>
      <w:r w:rsidR="00C6317B">
        <w:rPr>
          <w:rFonts w:ascii="Times New Roman" w:eastAsiaTheme="minorEastAsia" w:hAnsi="Times New Roman" w:cs="Times New Roman" w:hint="eastAsia"/>
          <w:color w:val="000000" w:themeColor="text1"/>
          <w:lang w:eastAsia="ko-KR"/>
        </w:rPr>
        <w:t xml:space="preserve"> </w:t>
      </w:r>
      <w:r w:rsidRPr="000E3FAD">
        <w:rPr>
          <w:rFonts w:ascii="Times New Roman" w:hAnsi="Times New Roman" w:cs="Times New Roman"/>
          <w:i/>
          <w:color w:val="000000" w:themeColor="text1"/>
        </w:rPr>
        <w:t xml:space="preserve">Self </w:t>
      </w:r>
      <w:r w:rsidR="00EF4B13" w:rsidRPr="000E3FAD">
        <w:rPr>
          <w:rFonts w:ascii="Times New Roman" w:hAnsi="Times New Roman" w:cs="Times New Roman"/>
          <w:i/>
          <w:color w:val="000000" w:themeColor="text1"/>
        </w:rPr>
        <w:t>and</w:t>
      </w:r>
      <w:r w:rsidRPr="000E3FAD">
        <w:rPr>
          <w:rFonts w:ascii="Times New Roman" w:hAnsi="Times New Roman" w:cs="Times New Roman"/>
          <w:i/>
          <w:color w:val="000000" w:themeColor="text1"/>
        </w:rPr>
        <w:t xml:space="preserve"> Identity, 3</w:t>
      </w:r>
      <w:r w:rsidRPr="000E3FAD">
        <w:rPr>
          <w:rFonts w:ascii="Times New Roman" w:hAnsi="Times New Roman" w:cs="Times New Roman"/>
          <w:color w:val="000000" w:themeColor="text1"/>
        </w:rPr>
        <w:t>, 239-262.</w:t>
      </w:r>
      <w:r w:rsidR="00D2452C">
        <w:rPr>
          <w:rFonts w:ascii="Times New Roman" w:hAnsi="Times New Roman" w:cs="Times New Roman" w:hint="eastAsia"/>
          <w:color w:val="000000" w:themeColor="text1"/>
          <w:lang w:eastAsia="ko-KR"/>
        </w:rPr>
        <w:t xml:space="preserve"> </w:t>
      </w:r>
      <w:r w:rsidR="00D250A5" w:rsidRPr="000E3FAD">
        <w:rPr>
          <w:rFonts w:ascii="Times New Roman" w:eastAsiaTheme="minorEastAsia" w:hAnsi="Times New Roman" w:cs="Times New Roman" w:hint="eastAsia"/>
          <w:color w:val="000000" w:themeColor="text1"/>
          <w:lang w:eastAsia="ko-KR"/>
        </w:rPr>
        <w:t>doi</w:t>
      </w:r>
      <w:r w:rsidR="00D250A5" w:rsidRPr="000E3FAD">
        <w:rPr>
          <w:rFonts w:ascii="Times New Roman" w:hAnsi="Times New Roman" w:cs="Times New Roman"/>
          <w:color w:val="000000" w:themeColor="text1"/>
        </w:rPr>
        <w:t>:10.1080/13576500444000047</w:t>
      </w:r>
      <w:r w:rsidR="00D250A5" w:rsidRPr="000E3FAD">
        <w:rPr>
          <w:rFonts w:ascii="Times New Roman" w:eastAsiaTheme="minorEastAsia" w:hAnsi="Times New Roman" w:cs="Times New Roman" w:hint="eastAsia"/>
          <w:color w:val="000000" w:themeColor="text1"/>
          <w:lang w:eastAsia="ko-KR"/>
        </w:rPr>
        <w:t>.</w:t>
      </w:r>
    </w:p>
    <w:p w:rsidR="00BD41A1" w:rsidRPr="000E3FAD" w:rsidRDefault="00BD41A1" w:rsidP="0094555F">
      <w:pPr>
        <w:pStyle w:val="Ref"/>
        <w:spacing w:after="0" w:line="480" w:lineRule="auto"/>
        <w:ind w:left="600" w:hangingChars="250" w:hanging="600"/>
        <w:jc w:val="left"/>
        <w:rPr>
          <w:rFonts w:ascii="Times New Roman" w:eastAsiaTheme="minorEastAsia" w:hAnsi="Times New Roman" w:cs="Times New Roman"/>
          <w:color w:val="000000" w:themeColor="text1"/>
          <w:lang w:eastAsia="ko-KR"/>
        </w:rPr>
      </w:pPr>
      <w:r w:rsidRPr="000E3FAD">
        <w:rPr>
          <w:rFonts w:ascii="Times New Roman" w:hAnsi="Times New Roman" w:cs="Times New Roman"/>
          <w:color w:val="000000" w:themeColor="text1"/>
          <w:lang w:eastAsia="ko-KR"/>
        </w:rPr>
        <w:t xml:space="preserve">Campbell, J. D., Trapnell, P. D., Heine, S. J., Katz, I. M., Lavallee, L. F., &amp; Lehman, D. R. (1996). Self-concept clarity: Measurement, personality correlates, and cultural boundaries. </w:t>
      </w:r>
      <w:r w:rsidRPr="000E3FAD">
        <w:rPr>
          <w:rFonts w:ascii="Times New Roman" w:hAnsi="Times New Roman" w:cs="Times New Roman"/>
          <w:i/>
          <w:color w:val="000000" w:themeColor="text1"/>
          <w:lang w:eastAsia="ko-KR"/>
        </w:rPr>
        <w:t>Journal of Personality and Social Psychology, 70</w:t>
      </w:r>
      <w:r w:rsidRPr="000E3FAD">
        <w:rPr>
          <w:rFonts w:ascii="Times New Roman" w:hAnsi="Times New Roman" w:cs="Times New Roman"/>
          <w:color w:val="000000" w:themeColor="text1"/>
          <w:lang w:eastAsia="ko-KR"/>
        </w:rPr>
        <w:t>, 141-156</w:t>
      </w:r>
      <w:r w:rsidRPr="000E3FAD">
        <w:rPr>
          <w:rFonts w:ascii="Times New Roman" w:hAnsi="Times New Roman" w:cs="Times New Roman" w:hint="eastAsia"/>
          <w:color w:val="000000" w:themeColor="text1"/>
          <w:lang w:eastAsia="ko-KR"/>
        </w:rPr>
        <w:t>.</w:t>
      </w:r>
      <w:r w:rsidR="00C6317B">
        <w:rPr>
          <w:rFonts w:ascii="Times New Roman" w:eastAsiaTheme="minorEastAsia" w:hAnsi="Times New Roman" w:cs="Times New Roman" w:hint="eastAsia"/>
          <w:color w:val="000000" w:themeColor="text1"/>
          <w:lang w:eastAsia="ko-KR"/>
        </w:rPr>
        <w:t xml:space="preserve"> </w:t>
      </w:r>
      <w:r w:rsidR="00D250A5" w:rsidRPr="000E3FAD">
        <w:rPr>
          <w:rFonts w:ascii="Times New Roman" w:eastAsiaTheme="minorEastAsia" w:hAnsi="Times New Roman" w:cs="Times New Roman" w:hint="eastAsia"/>
          <w:color w:val="000000" w:themeColor="text1"/>
          <w:lang w:eastAsia="ko-KR"/>
        </w:rPr>
        <w:t>doi:</w:t>
      </w:r>
      <w:r w:rsidR="00D250A5" w:rsidRPr="000E3FAD">
        <w:rPr>
          <w:rFonts w:ascii="Times New Roman" w:eastAsiaTheme="minorEastAsia" w:hAnsi="Times New Roman" w:cs="Times New Roman"/>
          <w:color w:val="000000" w:themeColor="text1"/>
          <w:lang w:eastAsia="ko-KR"/>
        </w:rPr>
        <w:t>10.1037/0022-3514.70.1.141</w:t>
      </w:r>
      <w:r w:rsidR="009131BB" w:rsidRPr="000E3FAD">
        <w:rPr>
          <w:rFonts w:ascii="Times New Roman" w:eastAsiaTheme="minorEastAsia" w:hAnsi="Times New Roman" w:cs="Times New Roman" w:hint="eastAsia"/>
          <w:color w:val="000000" w:themeColor="text1"/>
          <w:lang w:eastAsia="ko-KR"/>
        </w:rPr>
        <w:t>.</w:t>
      </w:r>
    </w:p>
    <w:p w:rsidR="00151429" w:rsidRPr="000E3FAD" w:rsidRDefault="00151429" w:rsidP="0094555F">
      <w:pPr>
        <w:pStyle w:val="Ref"/>
        <w:spacing w:after="0" w:line="480" w:lineRule="auto"/>
        <w:ind w:left="600" w:hangingChars="250" w:hanging="600"/>
        <w:jc w:val="left"/>
        <w:rPr>
          <w:rFonts w:ascii="Times New Roman" w:eastAsiaTheme="minorEastAsia" w:hAnsi="Times New Roman" w:cs="Times New Roman"/>
          <w:color w:val="000000" w:themeColor="text1"/>
          <w:lang w:eastAsia="ko-KR"/>
        </w:rPr>
      </w:pPr>
      <w:r w:rsidRPr="000E3FAD">
        <w:rPr>
          <w:rFonts w:ascii="Times New Roman" w:eastAsiaTheme="minorEastAsia" w:hAnsi="Times New Roman" w:cs="Times New Roman"/>
          <w:color w:val="000000" w:themeColor="text1"/>
          <w:lang w:eastAsia="ko-KR"/>
        </w:rPr>
        <w:t xml:space="preserve">Cohen, J. (1977). </w:t>
      </w:r>
      <w:r w:rsidR="002833D8" w:rsidRPr="000E3FAD">
        <w:rPr>
          <w:rFonts w:ascii="Times New Roman" w:eastAsiaTheme="minorEastAsia" w:hAnsi="Times New Roman" w:cs="Times New Roman"/>
          <w:i/>
          <w:color w:val="000000" w:themeColor="text1"/>
          <w:lang w:eastAsia="ko-KR"/>
        </w:rPr>
        <w:t>Statistical power analysis for the behavioral sciences</w:t>
      </w:r>
      <w:r w:rsidRPr="000E3FAD">
        <w:rPr>
          <w:rFonts w:ascii="Times New Roman" w:eastAsiaTheme="minorEastAsia" w:hAnsi="Times New Roman" w:cs="Times New Roman"/>
          <w:color w:val="000000" w:themeColor="text1"/>
          <w:lang w:eastAsia="ko-KR"/>
        </w:rPr>
        <w:t>. New York: Academic Press.</w:t>
      </w:r>
    </w:p>
    <w:p w:rsidR="00344503" w:rsidRPr="00E946B2" w:rsidRDefault="00344503" w:rsidP="0094555F">
      <w:pPr>
        <w:widowControl/>
        <w:wordWrap/>
        <w:autoSpaceDE/>
        <w:autoSpaceDN/>
        <w:spacing w:line="480" w:lineRule="auto"/>
        <w:ind w:left="600" w:hangingChars="250" w:hanging="600"/>
        <w:jc w:val="left"/>
        <w:rPr>
          <w:rFonts w:ascii="Times New Roman" w:hAnsi="Times New Roman" w:cs="Times New Roman"/>
          <w:sz w:val="24"/>
          <w:szCs w:val="24"/>
        </w:rPr>
      </w:pPr>
      <w:r w:rsidRPr="00E946B2">
        <w:rPr>
          <w:rFonts w:ascii="Times New Roman" w:hAnsi="Times New Roman" w:cs="Times New Roman"/>
          <w:sz w:val="24"/>
          <w:szCs w:val="24"/>
        </w:rPr>
        <w:t xml:space="preserve">Cohen, J., Cohen, P., West, S. G., &amp; Aiken, L. S. (2003). </w:t>
      </w:r>
      <w:r w:rsidRPr="00E946B2">
        <w:rPr>
          <w:rFonts w:ascii="Times New Roman" w:hAnsi="Times New Roman" w:cs="Times New Roman"/>
          <w:i/>
          <w:sz w:val="24"/>
          <w:szCs w:val="24"/>
        </w:rPr>
        <w:t>Applied multiple regression/correlation</w:t>
      </w:r>
      <w:r w:rsidR="00C6317B">
        <w:rPr>
          <w:rFonts w:ascii="Times New Roman" w:hAnsi="Times New Roman" w:cs="Times New Roman" w:hint="eastAsia"/>
          <w:i/>
          <w:sz w:val="24"/>
          <w:szCs w:val="24"/>
        </w:rPr>
        <w:t xml:space="preserve"> </w:t>
      </w:r>
      <w:r w:rsidRPr="00E946B2">
        <w:rPr>
          <w:rFonts w:ascii="Times New Roman" w:hAnsi="Times New Roman" w:cs="Times New Roman"/>
          <w:i/>
          <w:sz w:val="24"/>
          <w:szCs w:val="24"/>
        </w:rPr>
        <w:t>analysis for the behavioral sciences</w:t>
      </w:r>
      <w:r w:rsidRPr="00E946B2">
        <w:rPr>
          <w:rFonts w:ascii="Times New Roman" w:hAnsi="Times New Roman" w:cs="Times New Roman"/>
          <w:sz w:val="24"/>
          <w:szCs w:val="24"/>
        </w:rPr>
        <w:t xml:space="preserve"> (3rd ed.). Mahwah, NJ: Lawrence Erlbaum Associates</w:t>
      </w:r>
      <w:r>
        <w:rPr>
          <w:rFonts w:ascii="Times New Roman" w:hAnsi="Times New Roman" w:cs="Times New Roman" w:hint="eastAsia"/>
          <w:sz w:val="24"/>
          <w:szCs w:val="24"/>
        </w:rPr>
        <w:t>.</w:t>
      </w:r>
    </w:p>
    <w:p w:rsidR="001C4635" w:rsidRDefault="00512C68" w:rsidP="0094555F">
      <w:pPr>
        <w:pStyle w:val="Ref"/>
        <w:spacing w:after="0" w:line="480" w:lineRule="auto"/>
        <w:ind w:left="600" w:hangingChars="250" w:hanging="600"/>
        <w:jc w:val="left"/>
        <w:rPr>
          <w:rFonts w:ascii="Times New Roman" w:eastAsiaTheme="minorEastAsia" w:hAnsi="Times New Roman" w:cs="Times New Roman"/>
          <w:color w:val="000000" w:themeColor="text1"/>
          <w:lang w:val="en-US" w:eastAsia="ko-KR"/>
        </w:rPr>
      </w:pPr>
      <w:r>
        <w:rPr>
          <w:rFonts w:ascii="Times New Roman" w:eastAsiaTheme="minorEastAsia" w:hAnsi="Times New Roman" w:cs="Times New Roman"/>
          <w:color w:val="000000" w:themeColor="text1"/>
          <w:lang w:val="en-US" w:eastAsia="ko-KR"/>
        </w:rPr>
        <w:t>Crisp</w:t>
      </w:r>
      <w:r w:rsidR="001C4635" w:rsidRPr="000E3FAD">
        <w:rPr>
          <w:rFonts w:ascii="Times New Roman" w:eastAsiaTheme="minorEastAsia" w:hAnsi="Times New Roman" w:cs="Times New Roman"/>
          <w:color w:val="000000" w:themeColor="text1"/>
          <w:lang w:val="en-US" w:eastAsia="ko-KR"/>
        </w:rPr>
        <w:t>, R. J.</w:t>
      </w:r>
      <w:r w:rsidR="00EF4B13" w:rsidRPr="000E3FAD">
        <w:rPr>
          <w:rFonts w:ascii="Times New Roman" w:eastAsiaTheme="minorEastAsia" w:hAnsi="Times New Roman" w:cs="Times New Roman"/>
          <w:color w:val="000000" w:themeColor="text1"/>
          <w:lang w:val="en-US" w:eastAsia="ko-KR"/>
        </w:rPr>
        <w:t>, &amp;</w:t>
      </w:r>
      <w:r w:rsidR="00C6317B">
        <w:rPr>
          <w:rFonts w:ascii="Times New Roman" w:eastAsiaTheme="minorEastAsia" w:hAnsi="Times New Roman" w:cs="Times New Roman" w:hint="eastAsia"/>
          <w:color w:val="000000" w:themeColor="text1"/>
          <w:lang w:val="en-US" w:eastAsia="ko-KR"/>
        </w:rPr>
        <w:t xml:space="preserve"> </w:t>
      </w:r>
      <w:r w:rsidR="001C4635" w:rsidRPr="000E3FAD">
        <w:rPr>
          <w:rFonts w:ascii="Times New Roman" w:eastAsiaTheme="minorEastAsia" w:hAnsi="Times New Roman" w:cs="Times New Roman"/>
          <w:color w:val="000000" w:themeColor="text1"/>
          <w:lang w:val="en-US" w:eastAsia="ko-KR"/>
        </w:rPr>
        <w:t xml:space="preserve">Hewstone, M. (2007). Multiple social categorization. </w:t>
      </w:r>
      <w:r w:rsidR="00F15E1F">
        <w:rPr>
          <w:rFonts w:ascii="Times New Roman" w:eastAsiaTheme="minorEastAsia" w:hAnsi="Times New Roman" w:cs="Times New Roman"/>
          <w:i/>
          <w:color w:val="000000" w:themeColor="text1"/>
          <w:lang w:val="en-US" w:eastAsia="ko-KR"/>
        </w:rPr>
        <w:t>Advances in Experimental Social P</w:t>
      </w:r>
      <w:r w:rsidR="001C4635" w:rsidRPr="000E3FAD">
        <w:rPr>
          <w:rFonts w:ascii="Times New Roman" w:eastAsiaTheme="minorEastAsia" w:hAnsi="Times New Roman" w:cs="Times New Roman"/>
          <w:i/>
          <w:color w:val="000000" w:themeColor="text1"/>
          <w:lang w:val="en-US" w:eastAsia="ko-KR"/>
        </w:rPr>
        <w:t>sychology</w:t>
      </w:r>
      <w:r w:rsidR="00F15E1F">
        <w:rPr>
          <w:rFonts w:ascii="Times New Roman" w:eastAsiaTheme="minorEastAsia" w:hAnsi="Times New Roman" w:cs="Times New Roman"/>
          <w:i/>
          <w:color w:val="000000" w:themeColor="text1"/>
          <w:lang w:val="en-US" w:eastAsia="ko-KR"/>
        </w:rPr>
        <w:t xml:space="preserve">, 39, </w:t>
      </w:r>
      <w:r w:rsidR="001C4635" w:rsidRPr="000E3FAD">
        <w:rPr>
          <w:rFonts w:ascii="Times New Roman" w:eastAsiaTheme="minorEastAsia" w:hAnsi="Times New Roman" w:cs="Times New Roman"/>
          <w:color w:val="000000" w:themeColor="text1"/>
          <w:lang w:val="en-US" w:eastAsia="ko-KR"/>
        </w:rPr>
        <w:t>163-254</w:t>
      </w:r>
      <w:r w:rsidR="001C4635" w:rsidRPr="000E3FAD">
        <w:rPr>
          <w:rFonts w:ascii="Times New Roman" w:hAnsi="Times New Roman" w:cs="Times New Roman"/>
          <w:color w:val="000000" w:themeColor="text1"/>
          <w:lang w:val="en-US"/>
        </w:rPr>
        <w:t>.</w:t>
      </w:r>
    </w:p>
    <w:p w:rsidR="00EE4E05" w:rsidRPr="00EE4E05" w:rsidRDefault="00EE4E05" w:rsidP="0094555F">
      <w:pPr>
        <w:pStyle w:val="Ref"/>
        <w:spacing w:after="0" w:line="480" w:lineRule="auto"/>
        <w:ind w:left="600" w:hangingChars="250" w:hanging="600"/>
        <w:jc w:val="left"/>
        <w:rPr>
          <w:rFonts w:ascii="Times New Roman" w:eastAsiaTheme="minorEastAsia" w:hAnsi="Times New Roman" w:cs="Times New Roman"/>
          <w:color w:val="000000" w:themeColor="text1"/>
          <w:lang w:val="en-US" w:eastAsia="ko-KR"/>
        </w:rPr>
      </w:pPr>
      <w:r w:rsidRPr="00EE4E05">
        <w:rPr>
          <w:rFonts w:ascii="Times New Roman" w:eastAsiaTheme="minorEastAsia" w:hAnsi="Times New Roman" w:cs="Times New Roman"/>
          <w:color w:val="000000" w:themeColor="text1"/>
          <w:lang w:val="en-US" w:eastAsia="ko-KR"/>
        </w:rPr>
        <w:t xml:space="preserve">Dawson, J. F., &amp; Richter, A. W. (2006). Probing three-way interactions in moderated multiple regression: Development and application of a slope difference test. </w:t>
      </w:r>
      <w:r w:rsidRPr="00EE4E05">
        <w:rPr>
          <w:rFonts w:ascii="Times New Roman" w:eastAsiaTheme="minorEastAsia" w:hAnsi="Times New Roman" w:cs="Times New Roman"/>
          <w:i/>
          <w:color w:val="000000" w:themeColor="text1"/>
          <w:lang w:val="en-US" w:eastAsia="ko-KR"/>
        </w:rPr>
        <w:t>Journal of Applied Psychology, 91</w:t>
      </w:r>
      <w:r w:rsidRPr="00EE4E05">
        <w:rPr>
          <w:rFonts w:ascii="Times New Roman" w:eastAsiaTheme="minorEastAsia" w:hAnsi="Times New Roman" w:cs="Times New Roman"/>
          <w:color w:val="000000" w:themeColor="text1"/>
          <w:lang w:val="en-US" w:eastAsia="ko-KR"/>
        </w:rPr>
        <w:t>, 917-926.</w:t>
      </w:r>
      <w:r>
        <w:rPr>
          <w:rFonts w:ascii="Times New Roman" w:eastAsiaTheme="minorEastAsia" w:hAnsi="Times New Roman" w:cs="Times New Roman" w:hint="eastAsia"/>
          <w:color w:val="000000" w:themeColor="text1"/>
          <w:lang w:val="en-US" w:eastAsia="ko-KR"/>
        </w:rPr>
        <w:t xml:space="preserve"> doi:</w:t>
      </w:r>
      <w:r w:rsidRPr="00EE4E05">
        <w:t xml:space="preserve"> </w:t>
      </w:r>
      <w:r w:rsidRPr="00EE4E05">
        <w:rPr>
          <w:rFonts w:ascii="Times New Roman" w:eastAsiaTheme="minorEastAsia" w:hAnsi="Times New Roman" w:cs="Times New Roman"/>
          <w:color w:val="000000" w:themeColor="text1"/>
          <w:lang w:val="en-US" w:eastAsia="ko-KR"/>
        </w:rPr>
        <w:t>10.1037/0021-9010.91.4.917</w:t>
      </w:r>
      <w:r>
        <w:rPr>
          <w:rFonts w:ascii="Times New Roman" w:eastAsiaTheme="minorEastAsia" w:hAnsi="Times New Roman" w:cs="Times New Roman" w:hint="eastAsia"/>
          <w:color w:val="000000" w:themeColor="text1"/>
          <w:lang w:val="en-US" w:eastAsia="ko-KR"/>
        </w:rPr>
        <w:t>.</w:t>
      </w:r>
    </w:p>
    <w:p w:rsidR="005C486D" w:rsidRPr="000E3FAD" w:rsidRDefault="005C486D" w:rsidP="0094555F">
      <w:pPr>
        <w:pStyle w:val="Ref"/>
        <w:spacing w:after="0" w:line="480" w:lineRule="auto"/>
        <w:ind w:left="600" w:hangingChars="250" w:hanging="600"/>
        <w:jc w:val="left"/>
        <w:rPr>
          <w:rFonts w:ascii="Times New Roman" w:eastAsiaTheme="minorEastAsia" w:hAnsi="Times New Roman" w:cs="Times New Roman"/>
          <w:color w:val="000000" w:themeColor="text1"/>
          <w:lang w:val="en-US" w:eastAsia="ko-KR"/>
        </w:rPr>
      </w:pPr>
      <w:r w:rsidRPr="000E3FAD">
        <w:rPr>
          <w:rFonts w:ascii="Times New Roman" w:eastAsiaTheme="minorEastAsia" w:hAnsi="Times New Roman" w:cs="Times New Roman"/>
          <w:color w:val="000000" w:themeColor="text1"/>
          <w:lang w:val="en-US" w:eastAsia="ko-KR"/>
        </w:rPr>
        <w:lastRenderedPageBreak/>
        <w:t>Erdfelder, E., Faul, F., &amp; Buchner, A. (1996).</w:t>
      </w:r>
      <w:r w:rsidR="0094555F">
        <w:rPr>
          <w:rFonts w:ascii="Times New Roman" w:eastAsiaTheme="minorEastAsia" w:hAnsi="Times New Roman" w:cs="Times New Roman"/>
          <w:color w:val="000000" w:themeColor="text1"/>
          <w:lang w:val="en-US" w:eastAsia="ko-KR"/>
        </w:rPr>
        <w:t xml:space="preserve"> </w:t>
      </w:r>
      <w:r w:rsidR="002833D8" w:rsidRPr="0094555F">
        <w:rPr>
          <w:rFonts w:ascii="Times New Roman" w:eastAsiaTheme="minorEastAsia" w:hAnsi="Times New Roman" w:cs="Times New Roman"/>
          <w:color w:val="000000" w:themeColor="text1"/>
          <w:lang w:val="en-US" w:eastAsia="ko-KR"/>
        </w:rPr>
        <w:t xml:space="preserve">GPOWER: A general power analysis program. </w:t>
      </w:r>
      <w:r w:rsidR="002833D8" w:rsidRPr="000E3FAD">
        <w:rPr>
          <w:rFonts w:ascii="Times New Roman" w:eastAsiaTheme="minorEastAsia" w:hAnsi="Times New Roman" w:cs="Times New Roman"/>
          <w:i/>
          <w:color w:val="000000" w:themeColor="text1"/>
          <w:lang w:val="en-US" w:eastAsia="ko-KR"/>
        </w:rPr>
        <w:t>Behavior Research Methods, Instruments, and Computers, 28</w:t>
      </w:r>
      <w:r w:rsidRPr="000E3FAD">
        <w:rPr>
          <w:rFonts w:ascii="Times New Roman" w:eastAsiaTheme="minorEastAsia" w:hAnsi="Times New Roman" w:cs="Times New Roman"/>
          <w:color w:val="000000" w:themeColor="text1"/>
          <w:lang w:val="en-US" w:eastAsia="ko-KR"/>
        </w:rPr>
        <w:t>, 1–11.</w:t>
      </w:r>
      <w:r w:rsidR="00C6317B">
        <w:rPr>
          <w:rFonts w:ascii="Times New Roman" w:eastAsiaTheme="minorEastAsia" w:hAnsi="Times New Roman" w:cs="Times New Roman" w:hint="eastAsia"/>
          <w:color w:val="000000" w:themeColor="text1"/>
          <w:lang w:val="en-US" w:eastAsia="ko-KR"/>
        </w:rPr>
        <w:t xml:space="preserve"> </w:t>
      </w:r>
      <w:r w:rsidR="00D250A5" w:rsidRPr="000E3FAD">
        <w:rPr>
          <w:rFonts w:ascii="Times New Roman" w:eastAsiaTheme="minorEastAsia" w:hAnsi="Times New Roman" w:cs="Times New Roman" w:hint="eastAsia"/>
          <w:color w:val="000000" w:themeColor="text1"/>
          <w:lang w:val="en-US" w:eastAsia="ko-KR"/>
        </w:rPr>
        <w:t>doi:</w:t>
      </w:r>
      <w:r w:rsidR="00D250A5" w:rsidRPr="000E3FAD">
        <w:rPr>
          <w:rFonts w:ascii="Times New Roman" w:eastAsiaTheme="minorEastAsia" w:hAnsi="Times New Roman" w:cs="Times New Roman"/>
          <w:color w:val="000000" w:themeColor="text1"/>
          <w:lang w:val="en-US" w:eastAsia="ko-KR"/>
        </w:rPr>
        <w:t>10.3758/BF03203630</w:t>
      </w:r>
      <w:r w:rsidR="009131BB" w:rsidRPr="000E3FAD">
        <w:rPr>
          <w:rFonts w:ascii="Times New Roman" w:eastAsiaTheme="minorEastAsia" w:hAnsi="Times New Roman" w:cs="Times New Roman" w:hint="eastAsia"/>
          <w:color w:val="000000" w:themeColor="text1"/>
          <w:lang w:val="en-US" w:eastAsia="ko-KR"/>
        </w:rPr>
        <w:t>.</w:t>
      </w:r>
    </w:p>
    <w:p w:rsidR="00BD41A1" w:rsidRPr="000E3FAD" w:rsidRDefault="00BD41A1" w:rsidP="0094555F">
      <w:pPr>
        <w:pStyle w:val="Ref"/>
        <w:spacing w:after="0" w:line="480" w:lineRule="auto"/>
        <w:ind w:left="600" w:hangingChars="250" w:hanging="600"/>
        <w:jc w:val="left"/>
        <w:rPr>
          <w:rFonts w:ascii="Times New Roman" w:eastAsiaTheme="minorEastAsia" w:hAnsi="Times New Roman" w:cs="Times New Roman"/>
          <w:color w:val="000000" w:themeColor="text1"/>
          <w:lang w:val="en-US" w:eastAsia="ko-KR"/>
        </w:rPr>
      </w:pPr>
      <w:r w:rsidRPr="000E3FAD">
        <w:rPr>
          <w:rFonts w:ascii="Times New Roman" w:hAnsi="Times New Roman" w:cs="Times New Roman"/>
          <w:color w:val="000000" w:themeColor="text1"/>
          <w:lang w:val="en-US"/>
        </w:rPr>
        <w:t>Fazio, R. H., &amp;</w:t>
      </w:r>
      <w:r w:rsidR="00C6317B">
        <w:rPr>
          <w:rFonts w:ascii="Times New Roman" w:eastAsiaTheme="minorEastAsia" w:hAnsi="Times New Roman" w:cs="Times New Roman" w:hint="eastAsia"/>
          <w:color w:val="000000" w:themeColor="text1"/>
          <w:lang w:val="en-US" w:eastAsia="ko-KR"/>
        </w:rPr>
        <w:t xml:space="preserve"> </w:t>
      </w:r>
      <w:r w:rsidRPr="000E3FAD">
        <w:rPr>
          <w:rFonts w:ascii="Times New Roman" w:hAnsi="Times New Roman" w:cs="Times New Roman"/>
          <w:color w:val="000000" w:themeColor="text1"/>
          <w:lang w:val="en-US"/>
        </w:rPr>
        <w:t>Zanna, M. P. (1978). Attitudinal qualities relating to the strength of the attitude-behavior relationship.</w:t>
      </w:r>
      <w:r w:rsidR="00C6317B">
        <w:rPr>
          <w:rFonts w:ascii="Times New Roman" w:eastAsiaTheme="minorEastAsia" w:hAnsi="Times New Roman" w:cs="Times New Roman" w:hint="eastAsia"/>
          <w:color w:val="000000" w:themeColor="text1"/>
          <w:lang w:val="en-US" w:eastAsia="ko-KR"/>
        </w:rPr>
        <w:t xml:space="preserve"> </w:t>
      </w:r>
      <w:r w:rsidRPr="000E3FAD">
        <w:rPr>
          <w:rFonts w:ascii="Times New Roman" w:hAnsi="Times New Roman" w:cs="Times New Roman"/>
          <w:i/>
          <w:color w:val="000000" w:themeColor="text1"/>
          <w:lang w:val="en-US"/>
        </w:rPr>
        <w:t>Journal of Experimental Social Psychology, 14</w:t>
      </w:r>
      <w:r w:rsidRPr="000E3FAD">
        <w:rPr>
          <w:rFonts w:ascii="Times New Roman" w:hAnsi="Times New Roman" w:cs="Times New Roman"/>
          <w:color w:val="000000" w:themeColor="text1"/>
          <w:lang w:val="en-US"/>
        </w:rPr>
        <w:t>, 398-408.</w:t>
      </w:r>
      <w:r w:rsidR="00C6317B">
        <w:rPr>
          <w:rFonts w:ascii="Times New Roman" w:eastAsiaTheme="minorEastAsia" w:hAnsi="Times New Roman" w:cs="Times New Roman" w:hint="eastAsia"/>
          <w:color w:val="000000" w:themeColor="text1"/>
          <w:lang w:val="en-US" w:eastAsia="ko-KR"/>
        </w:rPr>
        <w:t xml:space="preserve"> </w:t>
      </w:r>
      <w:r w:rsidR="00C20BEF" w:rsidRPr="000E3FAD">
        <w:rPr>
          <w:rFonts w:ascii="Times New Roman" w:eastAsiaTheme="minorEastAsia" w:hAnsi="Times New Roman" w:cs="Times New Roman" w:hint="eastAsia"/>
          <w:color w:val="000000" w:themeColor="text1"/>
          <w:lang w:val="en-US" w:eastAsia="ko-KR"/>
        </w:rPr>
        <w:t>doi:</w:t>
      </w:r>
      <w:r w:rsidR="00C20BEF" w:rsidRPr="000E3FAD">
        <w:rPr>
          <w:rFonts w:ascii="Times New Roman" w:eastAsiaTheme="minorEastAsia" w:hAnsi="Times New Roman" w:cs="Times New Roman"/>
          <w:color w:val="000000" w:themeColor="text1"/>
          <w:lang w:val="en-US" w:eastAsia="ko-KR"/>
        </w:rPr>
        <w:t>10.1016/0022-1031(78)90035-5</w:t>
      </w:r>
      <w:r w:rsidR="009131BB" w:rsidRPr="000E3FAD">
        <w:rPr>
          <w:rFonts w:ascii="Times New Roman" w:eastAsiaTheme="minorEastAsia" w:hAnsi="Times New Roman" w:cs="Times New Roman" w:hint="eastAsia"/>
          <w:color w:val="000000" w:themeColor="text1"/>
          <w:lang w:val="en-US" w:eastAsia="ko-KR"/>
        </w:rPr>
        <w:t>.</w:t>
      </w:r>
    </w:p>
    <w:p w:rsidR="00EF6213" w:rsidRPr="000E3FAD" w:rsidRDefault="00EF6213" w:rsidP="0094555F">
      <w:pPr>
        <w:pStyle w:val="Ref"/>
        <w:spacing w:after="0" w:line="480" w:lineRule="auto"/>
        <w:ind w:left="600" w:hangingChars="250" w:hanging="600"/>
        <w:jc w:val="left"/>
        <w:rPr>
          <w:rFonts w:ascii="Times New Roman" w:eastAsiaTheme="minorEastAsia" w:hAnsi="Times New Roman" w:cs="Times New Roman"/>
          <w:color w:val="000000" w:themeColor="text1"/>
          <w:lang w:val="en-US" w:eastAsia="ko-KR"/>
        </w:rPr>
      </w:pPr>
      <w:r w:rsidRPr="000E3FAD">
        <w:rPr>
          <w:rFonts w:ascii="Times New Roman" w:hAnsi="Times New Roman" w:cs="Times New Roman"/>
          <w:color w:val="000000" w:themeColor="text1"/>
          <w:lang w:val="en-US"/>
        </w:rPr>
        <w:t>Grant, F., &amp; Hogg, M. A. (2012).</w:t>
      </w:r>
      <w:r w:rsidR="00C6317B">
        <w:rPr>
          <w:rFonts w:ascii="Times New Roman" w:eastAsiaTheme="minorEastAsia" w:hAnsi="Times New Roman" w:cs="Times New Roman" w:hint="eastAsia"/>
          <w:color w:val="000000" w:themeColor="text1"/>
          <w:lang w:val="en-US" w:eastAsia="ko-KR"/>
        </w:rPr>
        <w:t xml:space="preserve"> </w:t>
      </w:r>
      <w:r w:rsidRPr="000E3FAD">
        <w:rPr>
          <w:rFonts w:ascii="Times New Roman" w:hAnsi="Times New Roman" w:cs="Times New Roman"/>
          <w:color w:val="000000" w:themeColor="text1"/>
          <w:lang w:val="en-US"/>
        </w:rPr>
        <w:t>Self-uncertainty, social identity prominence and group identification.</w:t>
      </w:r>
      <w:r w:rsidR="00C6317B">
        <w:rPr>
          <w:rFonts w:ascii="Times New Roman" w:eastAsiaTheme="minorEastAsia" w:hAnsi="Times New Roman" w:cs="Times New Roman" w:hint="eastAsia"/>
          <w:color w:val="000000" w:themeColor="text1"/>
          <w:lang w:val="en-US" w:eastAsia="ko-KR"/>
        </w:rPr>
        <w:t xml:space="preserve"> </w:t>
      </w:r>
      <w:r w:rsidRPr="000E3FAD">
        <w:rPr>
          <w:rFonts w:ascii="Times New Roman" w:hAnsi="Times New Roman" w:cs="Times New Roman"/>
          <w:i/>
          <w:color w:val="000000" w:themeColor="text1"/>
          <w:lang w:val="en-US"/>
        </w:rPr>
        <w:t>Journal of Experimental Social Psychology, 48,</w:t>
      </w:r>
      <w:r w:rsidRPr="000E3FAD">
        <w:rPr>
          <w:rFonts w:ascii="Times New Roman" w:hAnsi="Times New Roman" w:cs="Times New Roman"/>
          <w:color w:val="000000" w:themeColor="text1"/>
          <w:lang w:val="en-US"/>
        </w:rPr>
        <w:t xml:space="preserve"> 538-542.</w:t>
      </w:r>
      <w:r w:rsidR="00C6317B">
        <w:rPr>
          <w:rFonts w:ascii="Times New Roman" w:eastAsiaTheme="minorEastAsia" w:hAnsi="Times New Roman" w:cs="Times New Roman" w:hint="eastAsia"/>
          <w:color w:val="000000" w:themeColor="text1"/>
          <w:lang w:val="en-US" w:eastAsia="ko-KR"/>
        </w:rPr>
        <w:t xml:space="preserve"> </w:t>
      </w:r>
      <w:r w:rsidR="009131BB" w:rsidRPr="000E3FAD">
        <w:rPr>
          <w:rFonts w:ascii="Times New Roman" w:eastAsiaTheme="minorEastAsia" w:hAnsi="Times New Roman" w:cs="Times New Roman"/>
          <w:color w:val="000000" w:themeColor="text1"/>
          <w:lang w:val="en-US" w:eastAsia="ko-KR"/>
        </w:rPr>
        <w:t>doi:10.1016/j.jesp.2011.11.006</w:t>
      </w:r>
      <w:r w:rsidR="009131BB" w:rsidRPr="000E3FAD">
        <w:rPr>
          <w:rFonts w:ascii="Times New Roman" w:eastAsiaTheme="minorEastAsia" w:hAnsi="Times New Roman" w:cs="Times New Roman" w:hint="eastAsia"/>
          <w:color w:val="000000" w:themeColor="text1"/>
          <w:lang w:val="en-US" w:eastAsia="ko-KR"/>
        </w:rPr>
        <w:t>.</w:t>
      </w:r>
    </w:p>
    <w:p w:rsidR="0031693C" w:rsidRPr="000E3FAD" w:rsidRDefault="0031693C" w:rsidP="0094555F">
      <w:pPr>
        <w:pStyle w:val="Ref"/>
        <w:widowControl w:val="0"/>
        <w:spacing w:after="0" w:line="480" w:lineRule="auto"/>
        <w:ind w:left="600" w:hangingChars="250" w:hanging="600"/>
        <w:jc w:val="left"/>
        <w:rPr>
          <w:rFonts w:ascii="Times New Roman" w:eastAsiaTheme="minorEastAsia" w:hAnsi="Times New Roman" w:cs="Times New Roman"/>
          <w:color w:val="000000" w:themeColor="text1"/>
          <w:lang w:val="en-US" w:eastAsia="ko-KR"/>
        </w:rPr>
      </w:pPr>
      <w:r w:rsidRPr="000E3FAD">
        <w:rPr>
          <w:rFonts w:ascii="Times New Roman" w:hAnsi="Times New Roman" w:cs="Times New Roman" w:hint="eastAsia"/>
          <w:color w:val="000000" w:themeColor="text1"/>
        </w:rPr>
        <w:t>Giessner,</w:t>
      </w:r>
      <w:r w:rsidRPr="000E3FAD">
        <w:rPr>
          <w:rFonts w:ascii="Times New Roman" w:eastAsiaTheme="minorEastAsia" w:hAnsi="Times New Roman" w:cs="Times New Roman" w:hint="eastAsia"/>
          <w:color w:val="000000" w:themeColor="text1"/>
          <w:lang w:eastAsia="ko-KR"/>
        </w:rPr>
        <w:t xml:space="preserve"> S. R.,</w:t>
      </w:r>
      <w:r w:rsidR="002A015C">
        <w:rPr>
          <w:rFonts w:ascii="Times New Roman" w:eastAsiaTheme="minorEastAsia" w:hAnsi="Times New Roman" w:cs="Times New Roman" w:hint="eastAsia"/>
          <w:color w:val="000000" w:themeColor="text1"/>
          <w:lang w:eastAsia="ko-KR"/>
        </w:rPr>
        <w:t xml:space="preserve"> </w:t>
      </w:r>
      <w:r w:rsidRPr="000E3FAD">
        <w:rPr>
          <w:rFonts w:ascii="Times New Roman" w:hAnsi="Times New Roman" w:cs="Times New Roman" w:hint="eastAsia"/>
          <w:color w:val="000000" w:themeColor="text1"/>
        </w:rPr>
        <w:t>Ullrich,</w:t>
      </w:r>
      <w:r w:rsidRPr="000E3FAD">
        <w:rPr>
          <w:rFonts w:ascii="Times New Roman" w:eastAsiaTheme="minorEastAsia" w:hAnsi="Times New Roman" w:cs="Times New Roman" w:hint="eastAsia"/>
          <w:color w:val="000000" w:themeColor="text1"/>
          <w:lang w:eastAsia="ko-KR"/>
        </w:rPr>
        <w:t xml:space="preserve"> J.,</w:t>
      </w:r>
      <w:r w:rsidR="002A015C">
        <w:rPr>
          <w:rFonts w:ascii="Times New Roman" w:eastAsiaTheme="minorEastAsia" w:hAnsi="Times New Roman" w:cs="Times New Roman" w:hint="eastAsia"/>
          <w:color w:val="000000" w:themeColor="text1"/>
          <w:lang w:eastAsia="ko-KR"/>
        </w:rPr>
        <w:t xml:space="preserve"> </w:t>
      </w:r>
      <w:r w:rsidR="00F15E1F">
        <w:rPr>
          <w:rFonts w:ascii="Times New Roman" w:hAnsi="Times New Roman" w:cs="Times New Roman" w:hint="eastAsia"/>
          <w:color w:val="000000" w:themeColor="text1"/>
        </w:rPr>
        <w:t>&amp; V</w:t>
      </w:r>
      <w:r w:rsidRPr="000E3FAD">
        <w:rPr>
          <w:rFonts w:ascii="Times New Roman" w:hAnsi="Times New Roman" w:cs="Times New Roman" w:hint="eastAsia"/>
          <w:color w:val="000000" w:themeColor="text1"/>
        </w:rPr>
        <w:t>an Dick</w:t>
      </w:r>
      <w:r w:rsidRPr="000E3FAD">
        <w:rPr>
          <w:rFonts w:ascii="Times New Roman" w:eastAsiaTheme="minorEastAsia" w:hAnsi="Times New Roman" w:cs="Times New Roman" w:hint="eastAsia"/>
          <w:color w:val="000000" w:themeColor="text1"/>
          <w:lang w:eastAsia="ko-KR"/>
        </w:rPr>
        <w:t>, R. (</w:t>
      </w:r>
      <w:r w:rsidRPr="000E3FAD">
        <w:rPr>
          <w:rFonts w:ascii="Times New Roman" w:hAnsi="Times New Roman" w:cs="Times New Roman" w:hint="eastAsia"/>
          <w:color w:val="000000" w:themeColor="text1"/>
        </w:rPr>
        <w:t>2012</w:t>
      </w:r>
      <w:r w:rsidRPr="000E3FAD">
        <w:rPr>
          <w:rFonts w:ascii="Times New Roman" w:eastAsiaTheme="minorEastAsia" w:hAnsi="Times New Roman" w:cs="Times New Roman" w:hint="eastAsia"/>
          <w:color w:val="000000" w:themeColor="text1"/>
          <w:lang w:eastAsia="ko-KR"/>
        </w:rPr>
        <w:t xml:space="preserve">). </w:t>
      </w:r>
      <w:r w:rsidR="0094555F">
        <w:rPr>
          <w:rFonts w:ascii="Times New Roman" w:eastAsiaTheme="minorEastAsia" w:hAnsi="Times New Roman" w:cs="Times New Roman"/>
          <w:color w:val="000000" w:themeColor="text1"/>
          <w:lang w:eastAsia="ko-KR"/>
        </w:rPr>
        <w:t>A s</w:t>
      </w:r>
      <w:r w:rsidRPr="000E3FAD">
        <w:rPr>
          <w:rFonts w:ascii="Times New Roman" w:eastAsiaTheme="minorEastAsia" w:hAnsi="Times New Roman" w:cs="Times New Roman"/>
          <w:color w:val="000000" w:themeColor="text1"/>
          <w:lang w:eastAsia="ko-KR"/>
        </w:rPr>
        <w:t xml:space="preserve">ocial </w:t>
      </w:r>
      <w:r w:rsidR="0094555F">
        <w:rPr>
          <w:rFonts w:ascii="Times New Roman" w:eastAsiaTheme="minorEastAsia" w:hAnsi="Times New Roman" w:cs="Times New Roman"/>
          <w:color w:val="000000" w:themeColor="text1"/>
          <w:lang w:eastAsia="ko-KR"/>
        </w:rPr>
        <w:t>i</w:t>
      </w:r>
      <w:r w:rsidRPr="000E3FAD">
        <w:rPr>
          <w:rFonts w:ascii="Times New Roman" w:eastAsiaTheme="minorEastAsia" w:hAnsi="Times New Roman" w:cs="Times New Roman"/>
          <w:color w:val="000000" w:themeColor="text1"/>
          <w:lang w:eastAsia="ko-KR"/>
        </w:rPr>
        <w:t xml:space="preserve">dentity </w:t>
      </w:r>
      <w:r w:rsidR="0094555F">
        <w:rPr>
          <w:rFonts w:ascii="Times New Roman" w:eastAsiaTheme="minorEastAsia" w:hAnsi="Times New Roman" w:cs="Times New Roman"/>
          <w:color w:val="000000" w:themeColor="text1"/>
          <w:lang w:eastAsia="ko-KR"/>
        </w:rPr>
        <w:t>a</w:t>
      </w:r>
      <w:r w:rsidRPr="000E3FAD">
        <w:rPr>
          <w:rFonts w:ascii="Times New Roman" w:eastAsiaTheme="minorEastAsia" w:hAnsi="Times New Roman" w:cs="Times New Roman"/>
          <w:color w:val="000000" w:themeColor="text1"/>
          <w:lang w:eastAsia="ko-KR"/>
        </w:rPr>
        <w:t xml:space="preserve">nalysis of </w:t>
      </w:r>
      <w:r w:rsidR="0094555F">
        <w:rPr>
          <w:rFonts w:ascii="Times New Roman" w:eastAsiaTheme="minorEastAsia" w:hAnsi="Times New Roman" w:cs="Times New Roman"/>
          <w:color w:val="000000" w:themeColor="text1"/>
          <w:lang w:eastAsia="ko-KR"/>
        </w:rPr>
        <w:t>m</w:t>
      </w:r>
      <w:r w:rsidRPr="000E3FAD">
        <w:rPr>
          <w:rFonts w:ascii="Times New Roman" w:eastAsiaTheme="minorEastAsia" w:hAnsi="Times New Roman" w:cs="Times New Roman"/>
          <w:color w:val="000000" w:themeColor="text1"/>
          <w:lang w:eastAsia="ko-KR"/>
        </w:rPr>
        <w:t xml:space="preserve">ergers </w:t>
      </w:r>
      <w:r w:rsidR="0094555F">
        <w:rPr>
          <w:rFonts w:ascii="Times New Roman" w:eastAsiaTheme="minorEastAsia" w:hAnsi="Times New Roman" w:cs="Times New Roman"/>
          <w:color w:val="000000" w:themeColor="text1"/>
          <w:lang w:eastAsia="ko-KR"/>
        </w:rPr>
        <w:t>and a</w:t>
      </w:r>
      <w:r w:rsidRPr="000E3FAD">
        <w:rPr>
          <w:rFonts w:ascii="Times New Roman" w:eastAsiaTheme="minorEastAsia" w:hAnsi="Times New Roman" w:cs="Times New Roman"/>
          <w:color w:val="000000" w:themeColor="text1"/>
          <w:lang w:eastAsia="ko-KR"/>
        </w:rPr>
        <w:t>cquisitions</w:t>
      </w:r>
      <w:r w:rsidRPr="000E3FAD">
        <w:rPr>
          <w:rFonts w:ascii="Times New Roman" w:eastAsiaTheme="minorEastAsia" w:hAnsi="Times New Roman" w:cs="Times New Roman" w:hint="eastAsia"/>
          <w:color w:val="000000" w:themeColor="text1"/>
          <w:lang w:eastAsia="ko-KR"/>
        </w:rPr>
        <w:t>.</w:t>
      </w:r>
      <w:r w:rsidR="002A015C">
        <w:rPr>
          <w:rFonts w:ascii="Times New Roman" w:eastAsiaTheme="minorEastAsia" w:hAnsi="Times New Roman" w:cs="Times New Roman" w:hint="eastAsia"/>
          <w:color w:val="000000" w:themeColor="text1"/>
          <w:lang w:eastAsia="ko-KR"/>
        </w:rPr>
        <w:t xml:space="preserve"> </w:t>
      </w:r>
      <w:r w:rsidRPr="000E3FAD">
        <w:rPr>
          <w:rFonts w:eastAsiaTheme="minorEastAsia" w:hint="eastAsia"/>
          <w:color w:val="000000" w:themeColor="text1"/>
          <w:lang w:eastAsia="ko-KR"/>
        </w:rPr>
        <w:t xml:space="preserve">In </w:t>
      </w:r>
      <w:r w:rsidRPr="000E3FAD">
        <w:rPr>
          <w:rFonts w:ascii="Times New Roman" w:hAnsi="Times New Roman" w:cs="Times New Roman"/>
          <w:color w:val="000000" w:themeColor="text1"/>
        </w:rPr>
        <w:t xml:space="preserve">D. Faulkner, S. Teerikangas, &amp; R. Joseph (Eds.), </w:t>
      </w:r>
      <w:r w:rsidR="00F15E1F">
        <w:rPr>
          <w:rFonts w:ascii="Times New Roman" w:hAnsi="Times New Roman" w:cs="Times New Roman"/>
          <w:i/>
          <w:color w:val="000000" w:themeColor="text1"/>
        </w:rPr>
        <w:t>Handbook of m</w:t>
      </w:r>
      <w:r w:rsidRPr="000E3FAD">
        <w:rPr>
          <w:rFonts w:ascii="Times New Roman" w:hAnsi="Times New Roman" w:cs="Times New Roman"/>
          <w:i/>
          <w:color w:val="000000" w:themeColor="text1"/>
        </w:rPr>
        <w:t xml:space="preserve">ergers </w:t>
      </w:r>
      <w:r w:rsidR="00F15E1F">
        <w:rPr>
          <w:rFonts w:ascii="Times New Roman" w:hAnsi="Times New Roman" w:cs="Times New Roman"/>
          <w:i/>
          <w:color w:val="000000" w:themeColor="text1"/>
        </w:rPr>
        <w:t>and a</w:t>
      </w:r>
      <w:r w:rsidRPr="000E3FAD">
        <w:rPr>
          <w:rFonts w:ascii="Times New Roman" w:hAnsi="Times New Roman" w:cs="Times New Roman"/>
          <w:i/>
          <w:color w:val="000000" w:themeColor="text1"/>
        </w:rPr>
        <w:t>cquisitions</w:t>
      </w:r>
      <w:r w:rsidR="002A015C">
        <w:rPr>
          <w:rFonts w:ascii="Times New Roman" w:eastAsiaTheme="minorEastAsia" w:hAnsi="Times New Roman" w:cs="Times New Roman" w:hint="eastAsia"/>
          <w:i/>
          <w:color w:val="000000" w:themeColor="text1"/>
          <w:lang w:eastAsia="ko-KR"/>
        </w:rPr>
        <w:t xml:space="preserve"> </w:t>
      </w:r>
      <w:r w:rsidRPr="000E3FAD">
        <w:rPr>
          <w:rFonts w:ascii="Times New Roman" w:eastAsiaTheme="minorEastAsia" w:hAnsi="Times New Roman" w:cs="Times New Roman" w:hint="eastAsia"/>
          <w:color w:val="000000" w:themeColor="text1"/>
          <w:lang w:eastAsia="ko-KR"/>
        </w:rPr>
        <w:t>(pp.</w:t>
      </w:r>
      <w:r w:rsidR="00F15E1F">
        <w:rPr>
          <w:rFonts w:ascii="Times New Roman" w:eastAsiaTheme="minorEastAsia" w:hAnsi="Times New Roman" w:cs="Times New Roman"/>
          <w:color w:val="000000" w:themeColor="text1"/>
          <w:lang w:val="en-US" w:eastAsia="ko-KR"/>
        </w:rPr>
        <w:t xml:space="preserve"> </w:t>
      </w:r>
      <w:r w:rsidRPr="000E3FAD">
        <w:rPr>
          <w:rFonts w:ascii="Times New Roman" w:eastAsiaTheme="minorEastAsia" w:hAnsi="Times New Roman" w:cs="Times New Roman"/>
          <w:color w:val="000000" w:themeColor="text1"/>
          <w:lang w:eastAsia="ko-KR"/>
        </w:rPr>
        <w:t>474-494</w:t>
      </w:r>
      <w:r w:rsidRPr="000E3FAD">
        <w:rPr>
          <w:rFonts w:ascii="Times New Roman" w:eastAsiaTheme="minorEastAsia" w:hAnsi="Times New Roman" w:cs="Times New Roman" w:hint="eastAsia"/>
          <w:color w:val="000000" w:themeColor="text1"/>
          <w:lang w:eastAsia="ko-KR"/>
        </w:rPr>
        <w:t>).</w:t>
      </w:r>
      <w:r w:rsidRPr="000E3FAD">
        <w:rPr>
          <w:rFonts w:ascii="Times New Roman" w:hAnsi="Times New Roman" w:cs="Times New Roman"/>
          <w:color w:val="000000" w:themeColor="text1"/>
        </w:rPr>
        <w:t xml:space="preserve"> Oxford</w:t>
      </w:r>
      <w:r w:rsidR="0094555F">
        <w:rPr>
          <w:rFonts w:ascii="Times New Roman" w:hAnsi="Times New Roman" w:cs="Times New Roman"/>
          <w:color w:val="000000" w:themeColor="text1"/>
        </w:rPr>
        <w:t>, UK</w:t>
      </w:r>
      <w:r w:rsidRPr="000E3FAD">
        <w:rPr>
          <w:rFonts w:ascii="Times New Roman" w:hAnsi="Times New Roman" w:cs="Times New Roman"/>
          <w:color w:val="000000" w:themeColor="text1"/>
        </w:rPr>
        <w:t>: Oxford University Press.</w:t>
      </w:r>
    </w:p>
    <w:p w:rsidR="00BD41A1" w:rsidRPr="000E3FAD" w:rsidRDefault="00BD41A1" w:rsidP="0094555F">
      <w:pPr>
        <w:pStyle w:val="Ref"/>
        <w:widowControl w:val="0"/>
        <w:spacing w:after="0" w:line="480" w:lineRule="auto"/>
        <w:ind w:left="600" w:hangingChars="250" w:hanging="600"/>
        <w:jc w:val="left"/>
        <w:rPr>
          <w:rFonts w:ascii="Times New Roman" w:hAnsi="Times New Roman" w:cs="Times New Roman"/>
          <w:color w:val="000000" w:themeColor="text1"/>
          <w:lang w:val="en-US" w:eastAsia="ko-KR"/>
        </w:rPr>
      </w:pPr>
      <w:r w:rsidRPr="000E3FAD">
        <w:rPr>
          <w:rFonts w:ascii="Times New Roman" w:hAnsi="Times New Roman" w:cs="Times New Roman"/>
          <w:color w:val="000000" w:themeColor="text1"/>
          <w:lang w:val="en-US"/>
        </w:rPr>
        <w:t xml:space="preserve">Hogg, M. A. (2007). Uncertainty-identity theory. </w:t>
      </w:r>
      <w:r w:rsidR="00F15E1F">
        <w:rPr>
          <w:rFonts w:ascii="Times New Roman" w:hAnsi="Times New Roman" w:cs="Times New Roman"/>
          <w:i/>
          <w:iCs/>
          <w:color w:val="000000" w:themeColor="text1"/>
          <w:lang w:val="en-US"/>
        </w:rPr>
        <w:t>Advances in E</w:t>
      </w:r>
      <w:r w:rsidRPr="000E3FAD">
        <w:rPr>
          <w:rFonts w:ascii="Times New Roman" w:hAnsi="Times New Roman" w:cs="Times New Roman"/>
          <w:i/>
          <w:iCs/>
          <w:color w:val="000000" w:themeColor="text1"/>
          <w:lang w:val="en-US"/>
        </w:rPr>
        <w:t xml:space="preserve">xperimental </w:t>
      </w:r>
      <w:r w:rsidR="00F15E1F">
        <w:rPr>
          <w:rFonts w:ascii="Times New Roman" w:hAnsi="Times New Roman" w:cs="Times New Roman"/>
          <w:i/>
          <w:iCs/>
          <w:color w:val="000000" w:themeColor="text1"/>
          <w:lang w:val="en-US"/>
        </w:rPr>
        <w:t>S</w:t>
      </w:r>
      <w:r w:rsidRPr="000E3FAD">
        <w:rPr>
          <w:rFonts w:ascii="Times New Roman" w:hAnsi="Times New Roman" w:cs="Times New Roman"/>
          <w:i/>
          <w:iCs/>
          <w:color w:val="000000" w:themeColor="text1"/>
          <w:lang w:val="en-US"/>
        </w:rPr>
        <w:t xml:space="preserve">ocial </w:t>
      </w:r>
      <w:r w:rsidR="00F15E1F">
        <w:rPr>
          <w:rFonts w:ascii="Times New Roman" w:hAnsi="Times New Roman" w:cs="Times New Roman"/>
          <w:i/>
          <w:iCs/>
          <w:color w:val="000000" w:themeColor="text1"/>
          <w:lang w:val="en-US"/>
        </w:rPr>
        <w:t>P</w:t>
      </w:r>
      <w:r w:rsidRPr="000E3FAD">
        <w:rPr>
          <w:rFonts w:ascii="Times New Roman" w:hAnsi="Times New Roman" w:cs="Times New Roman"/>
          <w:i/>
          <w:iCs/>
          <w:color w:val="000000" w:themeColor="text1"/>
          <w:lang w:val="en-US"/>
        </w:rPr>
        <w:t>sychology</w:t>
      </w:r>
      <w:r w:rsidR="00F15E1F">
        <w:rPr>
          <w:rFonts w:ascii="Times New Roman" w:hAnsi="Times New Roman" w:cs="Times New Roman"/>
          <w:i/>
          <w:iCs/>
          <w:color w:val="000000" w:themeColor="text1"/>
          <w:lang w:val="en-US"/>
        </w:rPr>
        <w:t xml:space="preserve">, 39, </w:t>
      </w:r>
      <w:r w:rsidRPr="000E3FAD">
        <w:rPr>
          <w:rFonts w:ascii="Times New Roman" w:hAnsi="Times New Roman" w:cs="Times New Roman"/>
          <w:color w:val="000000" w:themeColor="text1"/>
          <w:lang w:val="en-US"/>
        </w:rPr>
        <w:t>69-126.</w:t>
      </w:r>
    </w:p>
    <w:p w:rsidR="00EF4B13" w:rsidRPr="000E3FAD" w:rsidRDefault="00BD41A1" w:rsidP="0094555F">
      <w:pPr>
        <w:pStyle w:val="Ref"/>
        <w:spacing w:after="0" w:line="480" w:lineRule="auto"/>
        <w:ind w:left="600" w:hangingChars="250" w:hanging="600"/>
        <w:jc w:val="left"/>
        <w:rPr>
          <w:rFonts w:ascii="Times New Roman" w:eastAsiaTheme="minorEastAsia" w:hAnsi="Times New Roman" w:cs="Times New Roman"/>
          <w:color w:val="000000" w:themeColor="text1"/>
          <w:lang w:val="en-US" w:eastAsia="ko-KR"/>
        </w:rPr>
      </w:pPr>
      <w:r w:rsidRPr="000E3FAD">
        <w:rPr>
          <w:color w:val="000000" w:themeColor="text1"/>
        </w:rPr>
        <w:t xml:space="preserve">Hogg, M. A. (2012). Uncertainty-identity theory. In P. A. M. Van Lange, A. W. Kruglanski, &amp; E. T. Higgins (Eds.), </w:t>
      </w:r>
      <w:r w:rsidRPr="000E3FAD">
        <w:rPr>
          <w:i/>
          <w:color w:val="000000" w:themeColor="text1"/>
        </w:rPr>
        <w:t>Handbook of theories of social psychology</w:t>
      </w:r>
      <w:r w:rsidRPr="000E3FAD">
        <w:rPr>
          <w:color w:val="000000" w:themeColor="text1"/>
        </w:rPr>
        <w:t xml:space="preserve"> (Vol. 2, pp. 62-80). Thousand Oaks, CA: Sage.</w:t>
      </w:r>
    </w:p>
    <w:p w:rsidR="00DE10D0" w:rsidRPr="000E3FAD" w:rsidRDefault="00DE10D0" w:rsidP="0094555F">
      <w:pPr>
        <w:pStyle w:val="Ref"/>
        <w:spacing w:after="0" w:line="480" w:lineRule="auto"/>
        <w:ind w:left="600" w:hangingChars="250" w:hanging="600"/>
        <w:jc w:val="left"/>
        <w:rPr>
          <w:rFonts w:ascii="Times New Roman" w:eastAsiaTheme="minorEastAsia" w:hAnsi="Times New Roman" w:cs="Times New Roman"/>
          <w:color w:val="000000" w:themeColor="text1"/>
          <w:lang w:val="en-US" w:eastAsia="ko-KR"/>
        </w:rPr>
      </w:pPr>
      <w:r w:rsidRPr="000E3FAD">
        <w:rPr>
          <w:color w:val="000000" w:themeColor="text1"/>
        </w:rPr>
        <w:t xml:space="preserve">Hogg, M. A. (2014). From uncertainty to extremism: Social categorization and identity processes. </w:t>
      </w:r>
      <w:r w:rsidRPr="000E3FAD">
        <w:rPr>
          <w:i/>
          <w:color w:val="000000" w:themeColor="text1"/>
        </w:rPr>
        <w:t>Current Directions in Psychological Science, 23,</w:t>
      </w:r>
      <w:r w:rsidR="00733091" w:rsidRPr="000E3FAD">
        <w:rPr>
          <w:color w:val="000000" w:themeColor="text1"/>
        </w:rPr>
        <w:t xml:space="preserve"> 338-342.</w:t>
      </w:r>
      <w:r w:rsidR="00CD28B4">
        <w:rPr>
          <w:rFonts w:eastAsiaTheme="minorEastAsia" w:hint="eastAsia"/>
          <w:color w:val="000000" w:themeColor="text1"/>
          <w:lang w:eastAsia="ko-KR"/>
        </w:rPr>
        <w:t xml:space="preserve"> </w:t>
      </w:r>
      <w:r w:rsidR="00733091" w:rsidRPr="000E3FAD">
        <w:rPr>
          <w:color w:val="000000" w:themeColor="text1"/>
        </w:rPr>
        <w:t>doi:</w:t>
      </w:r>
      <w:r w:rsidRPr="000E3FAD">
        <w:rPr>
          <w:color w:val="000000" w:themeColor="text1"/>
        </w:rPr>
        <w:t>10.1177/0963721414540168</w:t>
      </w:r>
      <w:r w:rsidR="009131BB" w:rsidRPr="000E3FAD">
        <w:rPr>
          <w:rFonts w:eastAsiaTheme="minorEastAsia" w:hint="eastAsia"/>
          <w:color w:val="000000" w:themeColor="text1"/>
          <w:lang w:eastAsia="ko-KR"/>
        </w:rPr>
        <w:t>.</w:t>
      </w:r>
    </w:p>
    <w:p w:rsidR="00BD41A1" w:rsidRPr="000E3FAD" w:rsidRDefault="00BD41A1" w:rsidP="0094555F">
      <w:pPr>
        <w:pStyle w:val="Ref"/>
        <w:spacing w:after="0" w:line="480" w:lineRule="auto"/>
        <w:ind w:left="600" w:hangingChars="250" w:hanging="600"/>
        <w:jc w:val="left"/>
        <w:rPr>
          <w:rFonts w:ascii="Times New Roman" w:eastAsiaTheme="minorEastAsia" w:hAnsi="Times New Roman" w:cs="Times New Roman"/>
          <w:color w:val="000000" w:themeColor="text1"/>
          <w:lang w:val="en-US" w:eastAsia="ko-KR"/>
        </w:rPr>
      </w:pPr>
      <w:r w:rsidRPr="000E3FAD">
        <w:rPr>
          <w:rFonts w:ascii="Times New Roman" w:hAnsi="Times New Roman" w:cs="Times New Roman"/>
          <w:color w:val="000000" w:themeColor="text1"/>
          <w:lang w:val="en-US"/>
        </w:rPr>
        <w:t>Hogg, M. A.</w:t>
      </w:r>
      <w:r w:rsidR="0094555F">
        <w:rPr>
          <w:rFonts w:ascii="Times New Roman" w:hAnsi="Times New Roman" w:cs="Times New Roman"/>
          <w:color w:val="000000" w:themeColor="text1"/>
          <w:lang w:val="en-US"/>
        </w:rPr>
        <w:t>,</w:t>
      </w:r>
      <w:r w:rsidRPr="000E3FAD">
        <w:rPr>
          <w:rFonts w:ascii="Times New Roman" w:hAnsi="Times New Roman" w:cs="Times New Roman"/>
          <w:color w:val="000000" w:themeColor="text1"/>
          <w:lang w:val="en-US"/>
        </w:rPr>
        <w:t xml:space="preserve"> &amp;</w:t>
      </w:r>
      <w:r w:rsidR="00CD28B4">
        <w:rPr>
          <w:rFonts w:ascii="Times New Roman" w:eastAsiaTheme="minorEastAsia" w:hAnsi="Times New Roman" w:cs="Times New Roman" w:hint="eastAsia"/>
          <w:color w:val="000000" w:themeColor="text1"/>
          <w:lang w:val="en-US" w:eastAsia="ko-KR"/>
        </w:rPr>
        <w:t xml:space="preserve"> </w:t>
      </w:r>
      <w:r w:rsidRPr="000E3FAD">
        <w:rPr>
          <w:rFonts w:ascii="Times New Roman" w:hAnsi="Times New Roman" w:cs="Times New Roman"/>
          <w:color w:val="000000" w:themeColor="text1"/>
          <w:lang w:val="en-US"/>
        </w:rPr>
        <w:t>Hains, S. C. (1996). Intergroup relations and group solidarity: Effects of group identification and social belief</w:t>
      </w:r>
      <w:r w:rsidR="00F15E1F">
        <w:rPr>
          <w:rFonts w:ascii="Times New Roman" w:hAnsi="Times New Roman" w:cs="Times New Roman"/>
          <w:color w:val="000000" w:themeColor="text1"/>
          <w:lang w:val="en-US"/>
        </w:rPr>
        <w:t xml:space="preserve">s on depersonalized attraction. </w:t>
      </w:r>
      <w:r w:rsidRPr="000E3FAD">
        <w:rPr>
          <w:rFonts w:ascii="Times New Roman" w:hAnsi="Times New Roman" w:cs="Times New Roman"/>
          <w:i/>
          <w:iCs/>
          <w:color w:val="000000" w:themeColor="text1"/>
          <w:lang w:val="en-US"/>
        </w:rPr>
        <w:t>Journal of Personality and Social Psychology, 70</w:t>
      </w:r>
      <w:r w:rsidRPr="000E3FAD">
        <w:rPr>
          <w:rFonts w:ascii="Times New Roman" w:hAnsi="Times New Roman" w:cs="Times New Roman"/>
          <w:color w:val="000000" w:themeColor="text1"/>
          <w:lang w:val="en-US"/>
        </w:rPr>
        <w:t>,</w:t>
      </w:r>
      <w:r w:rsidR="0094555F">
        <w:rPr>
          <w:rFonts w:ascii="Times New Roman" w:hAnsi="Times New Roman" w:cs="Times New Roman"/>
          <w:color w:val="000000" w:themeColor="text1"/>
          <w:lang w:val="en-US"/>
        </w:rPr>
        <w:t xml:space="preserve"> </w:t>
      </w:r>
      <w:r w:rsidRPr="000E3FAD">
        <w:rPr>
          <w:rFonts w:ascii="Times New Roman" w:hAnsi="Times New Roman" w:cs="Times New Roman"/>
          <w:color w:val="000000" w:themeColor="text1"/>
          <w:lang w:val="en-US"/>
        </w:rPr>
        <w:t>295-309.</w:t>
      </w:r>
      <w:r w:rsidR="00CD28B4">
        <w:rPr>
          <w:rFonts w:ascii="Times New Roman" w:eastAsiaTheme="minorEastAsia" w:hAnsi="Times New Roman" w:cs="Times New Roman" w:hint="eastAsia"/>
          <w:color w:val="000000" w:themeColor="text1"/>
          <w:lang w:val="en-US" w:eastAsia="ko-KR"/>
        </w:rPr>
        <w:t xml:space="preserve"> </w:t>
      </w:r>
      <w:r w:rsidR="009131BB" w:rsidRPr="000E3FAD">
        <w:rPr>
          <w:rFonts w:ascii="Times New Roman" w:eastAsiaTheme="minorEastAsia" w:hAnsi="Times New Roman" w:cs="Times New Roman" w:hint="eastAsia"/>
          <w:color w:val="000000" w:themeColor="text1"/>
          <w:lang w:val="en-US" w:eastAsia="ko-KR"/>
        </w:rPr>
        <w:t>doi:</w:t>
      </w:r>
      <w:r w:rsidR="009131BB" w:rsidRPr="000E3FAD">
        <w:rPr>
          <w:rFonts w:ascii="Times New Roman" w:eastAsiaTheme="minorEastAsia" w:hAnsi="Times New Roman" w:cs="Times New Roman"/>
          <w:color w:val="000000" w:themeColor="text1"/>
          <w:lang w:val="en-US" w:eastAsia="ko-KR"/>
        </w:rPr>
        <w:t>10.1037/0022-3514.70.2.295</w:t>
      </w:r>
      <w:r w:rsidR="009131BB" w:rsidRPr="000E3FAD">
        <w:rPr>
          <w:rFonts w:ascii="Times New Roman" w:eastAsiaTheme="minorEastAsia" w:hAnsi="Times New Roman" w:cs="Times New Roman" w:hint="eastAsia"/>
          <w:color w:val="000000" w:themeColor="text1"/>
          <w:lang w:val="en-US" w:eastAsia="ko-KR"/>
        </w:rPr>
        <w:t>.</w:t>
      </w:r>
    </w:p>
    <w:p w:rsidR="00EF6213" w:rsidRPr="000E3FAD" w:rsidRDefault="00F15E1F" w:rsidP="0094555F">
      <w:pPr>
        <w:pStyle w:val="Ref"/>
        <w:spacing w:after="0" w:line="480" w:lineRule="auto"/>
        <w:ind w:left="600" w:hangingChars="250" w:hanging="600"/>
        <w:jc w:val="left"/>
        <w:rPr>
          <w:rFonts w:ascii="Times New Roman" w:eastAsiaTheme="minorEastAsia" w:hAnsi="Times New Roman" w:cs="Times New Roman"/>
          <w:color w:val="000000" w:themeColor="text1"/>
          <w:lang w:eastAsia="ko-KR"/>
        </w:rPr>
      </w:pPr>
      <w:r>
        <w:rPr>
          <w:rFonts w:ascii="Times New Roman" w:eastAsiaTheme="minorEastAsia" w:hAnsi="Times New Roman" w:cs="Times New Roman"/>
          <w:color w:val="000000" w:themeColor="text1"/>
          <w:lang w:eastAsia="ko-KR"/>
        </w:rPr>
        <w:lastRenderedPageBreak/>
        <w:t>Hogg, M. A., V</w:t>
      </w:r>
      <w:r w:rsidR="00EF6213" w:rsidRPr="000E3FAD">
        <w:rPr>
          <w:rFonts w:ascii="Times New Roman" w:eastAsiaTheme="minorEastAsia" w:hAnsi="Times New Roman" w:cs="Times New Roman"/>
          <w:color w:val="000000" w:themeColor="text1"/>
          <w:lang w:eastAsia="ko-KR"/>
        </w:rPr>
        <w:t>an</w:t>
      </w:r>
      <w:r w:rsidR="00CD28B4">
        <w:rPr>
          <w:rFonts w:ascii="Times New Roman" w:eastAsiaTheme="minorEastAsia" w:hAnsi="Times New Roman" w:cs="Times New Roman" w:hint="eastAsia"/>
          <w:color w:val="000000" w:themeColor="text1"/>
          <w:lang w:eastAsia="ko-KR"/>
        </w:rPr>
        <w:t xml:space="preserve"> </w:t>
      </w:r>
      <w:r w:rsidR="00EF6213" w:rsidRPr="000E3FAD">
        <w:rPr>
          <w:rFonts w:ascii="Times New Roman" w:eastAsiaTheme="minorEastAsia" w:hAnsi="Times New Roman" w:cs="Times New Roman"/>
          <w:color w:val="000000" w:themeColor="text1"/>
          <w:lang w:eastAsia="ko-KR"/>
        </w:rPr>
        <w:t>Knippenberg, D., &amp;</w:t>
      </w:r>
      <w:r w:rsidR="00CD28B4">
        <w:rPr>
          <w:rFonts w:ascii="Times New Roman" w:eastAsiaTheme="minorEastAsia" w:hAnsi="Times New Roman" w:cs="Times New Roman" w:hint="eastAsia"/>
          <w:color w:val="000000" w:themeColor="text1"/>
          <w:lang w:eastAsia="ko-KR"/>
        </w:rPr>
        <w:t xml:space="preserve"> </w:t>
      </w:r>
      <w:r w:rsidR="00EF6213" w:rsidRPr="000E3FAD">
        <w:rPr>
          <w:rFonts w:ascii="Times New Roman" w:eastAsiaTheme="minorEastAsia" w:hAnsi="Times New Roman" w:cs="Times New Roman"/>
          <w:color w:val="000000" w:themeColor="text1"/>
          <w:lang w:eastAsia="ko-KR"/>
        </w:rPr>
        <w:t xml:space="preserve">Rast, D. E. III. (2012). Intergroup leadership in organizations: Leading across group and intergroup boundaries. </w:t>
      </w:r>
      <w:r w:rsidR="00EF6213" w:rsidRPr="000E3FAD">
        <w:rPr>
          <w:rFonts w:ascii="Times New Roman" w:eastAsiaTheme="minorEastAsia" w:hAnsi="Times New Roman" w:cs="Times New Roman"/>
          <w:i/>
          <w:color w:val="000000" w:themeColor="text1"/>
          <w:lang w:eastAsia="ko-KR"/>
        </w:rPr>
        <w:t>Academy of Management Review, 37</w:t>
      </w:r>
      <w:r w:rsidR="00EF6213" w:rsidRPr="000E3FAD">
        <w:rPr>
          <w:rFonts w:ascii="Times New Roman" w:eastAsiaTheme="minorEastAsia" w:hAnsi="Times New Roman" w:cs="Times New Roman"/>
          <w:color w:val="000000" w:themeColor="text1"/>
          <w:lang w:eastAsia="ko-KR"/>
        </w:rPr>
        <w:t>, 232-255.</w:t>
      </w:r>
      <w:r w:rsidR="00CD28B4">
        <w:rPr>
          <w:rFonts w:ascii="Times New Roman" w:eastAsiaTheme="minorEastAsia" w:hAnsi="Times New Roman" w:cs="Times New Roman" w:hint="eastAsia"/>
          <w:color w:val="000000" w:themeColor="text1"/>
          <w:lang w:eastAsia="ko-KR"/>
        </w:rPr>
        <w:t xml:space="preserve"> </w:t>
      </w:r>
      <w:r w:rsidR="00733091" w:rsidRPr="000E3FAD">
        <w:rPr>
          <w:rFonts w:ascii="Times New Roman" w:eastAsiaTheme="minorEastAsia" w:hAnsi="Times New Roman" w:cs="Times New Roman"/>
          <w:color w:val="000000" w:themeColor="text1"/>
          <w:lang w:eastAsia="ko-KR"/>
        </w:rPr>
        <w:t>doi:</w:t>
      </w:r>
      <w:r w:rsidR="004F261B" w:rsidRPr="000E3FAD">
        <w:rPr>
          <w:rFonts w:ascii="Times New Roman" w:eastAsiaTheme="minorEastAsia" w:hAnsi="Times New Roman" w:cs="Times New Roman"/>
          <w:color w:val="000000" w:themeColor="text1"/>
          <w:lang w:eastAsia="ko-KR"/>
        </w:rPr>
        <w:t>10.5465/amr.2010.0221</w:t>
      </w:r>
      <w:r w:rsidR="004F261B" w:rsidRPr="000E3FAD">
        <w:rPr>
          <w:rFonts w:ascii="Times New Roman" w:eastAsiaTheme="minorEastAsia" w:hAnsi="Times New Roman" w:cs="Times New Roman" w:hint="eastAsia"/>
          <w:color w:val="000000" w:themeColor="text1"/>
          <w:lang w:eastAsia="ko-KR"/>
        </w:rPr>
        <w:t>.</w:t>
      </w:r>
    </w:p>
    <w:p w:rsidR="00BD41A1" w:rsidRPr="000E3FAD" w:rsidRDefault="00BD41A1" w:rsidP="0094555F">
      <w:pPr>
        <w:pStyle w:val="Ref"/>
        <w:widowControl w:val="0"/>
        <w:spacing w:after="0" w:line="480" w:lineRule="auto"/>
        <w:ind w:left="600" w:hangingChars="250" w:hanging="600"/>
        <w:jc w:val="left"/>
        <w:rPr>
          <w:rFonts w:ascii="Times New Roman" w:eastAsiaTheme="minorEastAsia" w:hAnsi="Times New Roman" w:cs="Times New Roman"/>
          <w:color w:val="000000" w:themeColor="text1"/>
          <w:lang w:eastAsia="ko-KR"/>
        </w:rPr>
      </w:pPr>
      <w:r w:rsidRPr="000E3FAD">
        <w:rPr>
          <w:rFonts w:ascii="Times New Roman" w:hAnsi="Times New Roman" w:cs="Times New Roman"/>
          <w:color w:val="000000" w:themeColor="text1"/>
          <w:lang w:eastAsia="ko-KR"/>
        </w:rPr>
        <w:t>Hogg, M. A., Meehan, C., &amp;</w:t>
      </w:r>
      <w:r w:rsidR="00CD28B4">
        <w:rPr>
          <w:rFonts w:ascii="Times New Roman" w:eastAsiaTheme="minorEastAsia" w:hAnsi="Times New Roman" w:cs="Times New Roman" w:hint="eastAsia"/>
          <w:color w:val="000000" w:themeColor="text1"/>
          <w:lang w:eastAsia="ko-KR"/>
        </w:rPr>
        <w:t xml:space="preserve"> </w:t>
      </w:r>
      <w:r w:rsidRPr="000E3FAD">
        <w:rPr>
          <w:rFonts w:ascii="Times New Roman" w:hAnsi="Times New Roman" w:cs="Times New Roman"/>
          <w:color w:val="000000" w:themeColor="text1"/>
          <w:lang w:eastAsia="ko-KR"/>
        </w:rPr>
        <w:t xml:space="preserve">Farquharson, J. (2010). The solace of radicalism: Self-uncertainty and group identification in the face of threat. </w:t>
      </w:r>
      <w:r w:rsidRPr="000E3FAD">
        <w:rPr>
          <w:rFonts w:ascii="Times New Roman" w:hAnsi="Times New Roman" w:cs="Times New Roman"/>
          <w:i/>
          <w:iCs/>
          <w:color w:val="000000" w:themeColor="text1"/>
          <w:lang w:eastAsia="ko-KR"/>
        </w:rPr>
        <w:t>Journal of Experimental Social Psychology, 46,</w:t>
      </w:r>
      <w:r w:rsidRPr="000E3FAD">
        <w:rPr>
          <w:rFonts w:ascii="Times New Roman" w:hAnsi="Times New Roman" w:cs="Times New Roman"/>
          <w:color w:val="000000" w:themeColor="text1"/>
          <w:lang w:eastAsia="ko-KR"/>
        </w:rPr>
        <w:t xml:space="preserve"> 1061-1066.</w:t>
      </w:r>
      <w:r w:rsidR="00CD28B4">
        <w:rPr>
          <w:rFonts w:ascii="Times New Roman" w:eastAsiaTheme="minorEastAsia" w:hAnsi="Times New Roman" w:cs="Times New Roman" w:hint="eastAsia"/>
          <w:color w:val="000000" w:themeColor="text1"/>
          <w:lang w:eastAsia="ko-KR"/>
        </w:rPr>
        <w:t xml:space="preserve"> </w:t>
      </w:r>
      <w:r w:rsidR="00733091" w:rsidRPr="000E3FAD">
        <w:rPr>
          <w:rFonts w:ascii="Times New Roman" w:hAnsi="Times New Roman" w:cs="Times New Roman"/>
          <w:color w:val="000000" w:themeColor="text1"/>
          <w:lang w:eastAsia="ko-KR"/>
        </w:rPr>
        <w:t>doi:10.1016/j.jesp.2010.05.005</w:t>
      </w:r>
      <w:r w:rsidR="00733091" w:rsidRPr="000E3FAD">
        <w:rPr>
          <w:rFonts w:ascii="Times New Roman" w:eastAsiaTheme="minorEastAsia" w:hAnsi="Times New Roman" w:cs="Times New Roman" w:hint="eastAsia"/>
          <w:color w:val="000000" w:themeColor="text1"/>
          <w:lang w:eastAsia="ko-KR"/>
        </w:rPr>
        <w:t>.</w:t>
      </w:r>
    </w:p>
    <w:p w:rsidR="005F34DF" w:rsidRPr="000E3FAD" w:rsidRDefault="00BD41A1" w:rsidP="0094555F">
      <w:pPr>
        <w:pStyle w:val="Ref"/>
        <w:spacing w:after="0" w:line="480" w:lineRule="auto"/>
        <w:ind w:left="600" w:hangingChars="250" w:hanging="600"/>
        <w:jc w:val="left"/>
        <w:rPr>
          <w:rFonts w:ascii="Times New Roman" w:eastAsiaTheme="minorEastAsia" w:hAnsi="Times New Roman" w:cs="Times New Roman"/>
          <w:color w:val="000000" w:themeColor="text1"/>
          <w:lang w:eastAsia="ko-KR"/>
        </w:rPr>
      </w:pPr>
      <w:r w:rsidRPr="000E3FAD">
        <w:rPr>
          <w:rFonts w:ascii="Times New Roman" w:hAnsi="Times New Roman" w:cs="Times New Roman"/>
          <w:color w:val="000000" w:themeColor="text1"/>
        </w:rPr>
        <w:t>Hogg, M. A., Sherman, D. K., Dierselhuis, J., Maitner, A. T., &amp; Moffitt, G. (2007). Uncertainty, entitativity, and group identification.</w:t>
      </w:r>
      <w:r w:rsidR="00CD28B4">
        <w:rPr>
          <w:rFonts w:ascii="Times New Roman" w:eastAsiaTheme="minorEastAsia" w:hAnsi="Times New Roman" w:cs="Times New Roman" w:hint="eastAsia"/>
          <w:color w:val="000000" w:themeColor="text1"/>
          <w:lang w:eastAsia="ko-KR"/>
        </w:rPr>
        <w:t xml:space="preserve"> </w:t>
      </w:r>
      <w:r w:rsidRPr="000E3FAD">
        <w:rPr>
          <w:rFonts w:ascii="Times New Roman" w:hAnsi="Times New Roman" w:cs="Times New Roman"/>
          <w:i/>
          <w:iCs/>
          <w:color w:val="000000" w:themeColor="text1"/>
        </w:rPr>
        <w:t>Journal of Experimental Social Psychology, 43,</w:t>
      </w:r>
      <w:r w:rsidRPr="000E3FAD">
        <w:rPr>
          <w:rFonts w:ascii="Times New Roman" w:hAnsi="Times New Roman" w:cs="Times New Roman"/>
          <w:color w:val="000000" w:themeColor="text1"/>
        </w:rPr>
        <w:t>135-142.</w:t>
      </w:r>
      <w:r w:rsidR="00CD28B4">
        <w:rPr>
          <w:rFonts w:ascii="Times New Roman" w:eastAsiaTheme="minorEastAsia" w:hAnsi="Times New Roman" w:cs="Times New Roman" w:hint="eastAsia"/>
          <w:color w:val="000000" w:themeColor="text1"/>
          <w:lang w:eastAsia="ko-KR"/>
        </w:rPr>
        <w:t xml:space="preserve"> </w:t>
      </w:r>
      <w:r w:rsidR="00F612D6" w:rsidRPr="000E3FAD">
        <w:rPr>
          <w:rFonts w:ascii="Times New Roman" w:hAnsi="Times New Roman" w:cs="Times New Roman"/>
          <w:color w:val="000000" w:themeColor="text1"/>
        </w:rPr>
        <w:t>doi:10.1016/j.jesp.2005.12.008</w:t>
      </w:r>
      <w:r w:rsidR="00F612D6" w:rsidRPr="000E3FAD">
        <w:rPr>
          <w:rFonts w:ascii="Times New Roman" w:eastAsiaTheme="minorEastAsia" w:hAnsi="Times New Roman" w:cs="Times New Roman" w:hint="eastAsia"/>
          <w:color w:val="000000" w:themeColor="text1"/>
          <w:lang w:eastAsia="ko-KR"/>
        </w:rPr>
        <w:t>.</w:t>
      </w:r>
    </w:p>
    <w:p w:rsidR="00E043D7" w:rsidRPr="00471D4E" w:rsidRDefault="00E043D7" w:rsidP="0094555F">
      <w:pPr>
        <w:pStyle w:val="Ref"/>
        <w:spacing w:after="0" w:line="480" w:lineRule="auto"/>
        <w:ind w:left="600" w:hangingChars="250" w:hanging="600"/>
        <w:jc w:val="left"/>
        <w:rPr>
          <w:rFonts w:ascii="Times New Roman" w:hAnsi="Times New Roman" w:cs="Times New Roman"/>
          <w:color w:val="000000" w:themeColor="text1"/>
        </w:rPr>
      </w:pPr>
      <w:r w:rsidRPr="000E3FAD">
        <w:rPr>
          <w:color w:val="000000" w:themeColor="text1"/>
        </w:rPr>
        <w:t>Hogg, M. A., &amp; Wagoner, J. A. (</w:t>
      </w:r>
      <w:r w:rsidR="00512C68">
        <w:rPr>
          <w:color w:val="000000" w:themeColor="text1"/>
        </w:rPr>
        <w:t>2017</w:t>
      </w:r>
      <w:r w:rsidRPr="000E3FAD">
        <w:rPr>
          <w:color w:val="000000" w:themeColor="text1"/>
        </w:rPr>
        <w:t xml:space="preserve">). Normative exclusion and attraction to extreme groups: Resolving identity-uncertainty. In K. D. Williams &amp; S. A. Nida (Eds.), </w:t>
      </w:r>
      <w:r w:rsidRPr="000E3FAD">
        <w:rPr>
          <w:i/>
          <w:color w:val="000000" w:themeColor="text1"/>
        </w:rPr>
        <w:t>Ostracism, social exclusion and rejection</w:t>
      </w:r>
      <w:r w:rsidR="00512C68">
        <w:rPr>
          <w:color w:val="000000" w:themeColor="text1"/>
        </w:rPr>
        <w:t xml:space="preserve"> (pp. 207-223)</w:t>
      </w:r>
      <w:r w:rsidRPr="000E3FAD">
        <w:rPr>
          <w:color w:val="000000" w:themeColor="text1"/>
        </w:rPr>
        <w:t xml:space="preserve">. New York: </w:t>
      </w:r>
      <w:r w:rsidR="00512C68">
        <w:rPr>
          <w:color w:val="000000" w:themeColor="text1"/>
        </w:rPr>
        <w:t>Routledge</w:t>
      </w:r>
      <w:r w:rsidRPr="000E3FAD">
        <w:rPr>
          <w:color w:val="000000" w:themeColor="text1"/>
        </w:rPr>
        <w:t>.</w:t>
      </w:r>
    </w:p>
    <w:p w:rsidR="00F15E1F" w:rsidRDefault="00471D4E" w:rsidP="0094555F">
      <w:pPr>
        <w:spacing w:line="480" w:lineRule="auto"/>
        <w:ind w:left="600" w:hangingChars="250" w:hanging="600"/>
        <w:jc w:val="left"/>
        <w:rPr>
          <w:rFonts w:ascii="Times New Roman" w:hAnsi="Times New Roman" w:cs="Times New Roman"/>
          <w:sz w:val="24"/>
          <w:szCs w:val="24"/>
        </w:rPr>
      </w:pPr>
      <w:r w:rsidRPr="00F91FD5">
        <w:rPr>
          <w:rFonts w:ascii="Times New Roman" w:hAnsi="Times New Roman" w:cs="Times New Roman"/>
          <w:sz w:val="24"/>
          <w:szCs w:val="24"/>
        </w:rPr>
        <w:t>Jöreskog, K. G., &amp;</w:t>
      </w:r>
      <w:r w:rsidR="00F15E1F">
        <w:rPr>
          <w:rFonts w:ascii="Times New Roman" w:hAnsi="Times New Roman" w:cs="Times New Roman"/>
          <w:sz w:val="24"/>
          <w:szCs w:val="24"/>
        </w:rPr>
        <w:t xml:space="preserve"> </w:t>
      </w:r>
      <w:r w:rsidRPr="00F91FD5">
        <w:rPr>
          <w:rFonts w:ascii="Times New Roman" w:hAnsi="Times New Roman" w:cs="Times New Roman"/>
          <w:sz w:val="24"/>
          <w:szCs w:val="24"/>
        </w:rPr>
        <w:t xml:space="preserve">Sörbom, D. (1996). </w:t>
      </w:r>
      <w:r w:rsidRPr="00F91FD5">
        <w:rPr>
          <w:rFonts w:ascii="Times New Roman" w:hAnsi="Times New Roman" w:cs="Times New Roman"/>
          <w:i/>
          <w:sz w:val="24"/>
          <w:szCs w:val="24"/>
        </w:rPr>
        <w:t>LISREL 8 user’s reference guide</w:t>
      </w:r>
      <w:r w:rsidRPr="00F91FD5">
        <w:rPr>
          <w:rFonts w:ascii="Times New Roman" w:hAnsi="Times New Roman" w:cs="Times New Roman"/>
          <w:sz w:val="24"/>
          <w:szCs w:val="24"/>
        </w:rPr>
        <w:t>. Chicago: Scientific Software International.</w:t>
      </w:r>
    </w:p>
    <w:p w:rsidR="00F15E1F" w:rsidRPr="00F15E1F" w:rsidRDefault="00F15E1F" w:rsidP="0094555F">
      <w:pPr>
        <w:spacing w:line="480" w:lineRule="auto"/>
        <w:ind w:left="600" w:hangingChars="250" w:hanging="600"/>
        <w:jc w:val="left"/>
        <w:rPr>
          <w:rFonts w:ascii="Times New Roman" w:hAnsi="Times New Roman" w:cs="Times New Roman"/>
          <w:sz w:val="24"/>
          <w:szCs w:val="24"/>
        </w:rPr>
      </w:pPr>
      <w:r w:rsidRPr="00F15E1F">
        <w:rPr>
          <w:rFonts w:ascii="Times New Roman" w:hAnsi="Times New Roman" w:cs="Times New Roman"/>
          <w:color w:val="000000"/>
          <w:sz w:val="24"/>
          <w:szCs w:val="24"/>
        </w:rPr>
        <w:t>Jung, J., Hogg, M. A., &amp; Choi, H.-S. (2016). Rea</w:t>
      </w:r>
      <w:r>
        <w:rPr>
          <w:rFonts w:ascii="Times New Roman" w:hAnsi="Times New Roman" w:cs="Times New Roman"/>
          <w:color w:val="000000"/>
          <w:sz w:val="24"/>
          <w:szCs w:val="24"/>
        </w:rPr>
        <w:t>ching Across the DMZ: Identity uncertainty and reunification on the Korean p</w:t>
      </w:r>
      <w:r w:rsidRPr="00F15E1F">
        <w:rPr>
          <w:rFonts w:ascii="Times New Roman" w:hAnsi="Times New Roman" w:cs="Times New Roman"/>
          <w:color w:val="000000"/>
          <w:sz w:val="24"/>
          <w:szCs w:val="24"/>
        </w:rPr>
        <w:t xml:space="preserve">eninsula. </w:t>
      </w:r>
      <w:r w:rsidRPr="00F15E1F">
        <w:rPr>
          <w:rFonts w:ascii="Times New Roman" w:hAnsi="Times New Roman" w:cs="Times New Roman"/>
          <w:i/>
          <w:iCs/>
          <w:color w:val="000000"/>
          <w:sz w:val="24"/>
          <w:szCs w:val="24"/>
        </w:rPr>
        <w:t>Politi</w:t>
      </w:r>
      <w:r w:rsidR="0094555F">
        <w:rPr>
          <w:rFonts w:ascii="Times New Roman" w:hAnsi="Times New Roman" w:cs="Times New Roman"/>
          <w:i/>
          <w:iCs/>
          <w:color w:val="000000"/>
          <w:sz w:val="24"/>
          <w:szCs w:val="24"/>
        </w:rPr>
        <w:t>cal Psychology,</w:t>
      </w:r>
      <w:r w:rsidRPr="00F15E1F">
        <w:rPr>
          <w:rFonts w:ascii="Times New Roman" w:hAnsi="Times New Roman" w:cs="Times New Roman"/>
          <w:i/>
          <w:iCs/>
          <w:color w:val="000000"/>
          <w:sz w:val="24"/>
          <w:szCs w:val="24"/>
        </w:rPr>
        <w:t xml:space="preserve"> 37,</w:t>
      </w:r>
      <w:r w:rsidRPr="00F15E1F">
        <w:rPr>
          <w:rFonts w:ascii="Times New Roman" w:hAnsi="Times New Roman" w:cs="Times New Roman"/>
          <w:color w:val="000000"/>
          <w:sz w:val="24"/>
          <w:szCs w:val="24"/>
        </w:rPr>
        <w:t xml:space="preserve"> 341-350. doi: 10.1111/pops.12252</w:t>
      </w:r>
    </w:p>
    <w:p w:rsidR="00302817" w:rsidRPr="000E3FAD" w:rsidRDefault="0094555F" w:rsidP="0094555F">
      <w:pPr>
        <w:pStyle w:val="Ref"/>
        <w:spacing w:after="0" w:line="480" w:lineRule="auto"/>
        <w:ind w:left="600" w:hangingChars="250" w:hanging="600"/>
        <w:jc w:val="left"/>
        <w:rPr>
          <w:rFonts w:eastAsiaTheme="minorEastAsia"/>
          <w:color w:val="000000" w:themeColor="text1"/>
          <w:lang w:val="en-US" w:eastAsia="ko-KR"/>
        </w:rPr>
      </w:pPr>
      <w:r>
        <w:rPr>
          <w:rFonts w:eastAsiaTheme="minorEastAsia" w:hint="eastAsia"/>
          <w:color w:val="000000" w:themeColor="text1"/>
          <w:lang w:val="en-US" w:eastAsia="ko-KR"/>
        </w:rPr>
        <w:t>Kang, W.</w:t>
      </w:r>
      <w:r w:rsidR="00302817" w:rsidRPr="000E3FAD">
        <w:rPr>
          <w:rFonts w:eastAsiaTheme="minorEastAsia" w:hint="eastAsia"/>
          <w:color w:val="000000" w:themeColor="text1"/>
          <w:lang w:val="en-US" w:eastAsia="ko-KR"/>
        </w:rPr>
        <w:t>-T</w:t>
      </w:r>
      <w:r>
        <w:rPr>
          <w:rFonts w:eastAsiaTheme="minorEastAsia"/>
          <w:color w:val="000000" w:themeColor="text1"/>
          <w:lang w:val="en-US" w:eastAsia="ko-KR"/>
        </w:rPr>
        <w:t>.</w:t>
      </w:r>
      <w:r w:rsidR="00302817" w:rsidRPr="000E3FAD">
        <w:rPr>
          <w:rFonts w:eastAsiaTheme="minorEastAsia" w:hint="eastAsia"/>
          <w:color w:val="000000" w:themeColor="text1"/>
          <w:lang w:val="en-US" w:eastAsia="ko-KR"/>
        </w:rPr>
        <w:t xml:space="preserve"> (20</w:t>
      </w:r>
      <w:r w:rsidR="00CD79B8" w:rsidRPr="000E3FAD">
        <w:rPr>
          <w:rFonts w:eastAsiaTheme="minorEastAsia" w:hint="eastAsia"/>
          <w:color w:val="000000" w:themeColor="text1"/>
          <w:lang w:val="en-US" w:eastAsia="ko-KR"/>
        </w:rPr>
        <w:t>11)</w:t>
      </w:r>
      <w:r w:rsidR="00302817" w:rsidRPr="000E3FAD">
        <w:rPr>
          <w:rFonts w:eastAsiaTheme="minorEastAsia" w:hint="eastAsia"/>
          <w:color w:val="000000" w:themeColor="text1"/>
          <w:lang w:val="en-US" w:eastAsia="ko-KR"/>
        </w:rPr>
        <w:t xml:space="preserve">. </w:t>
      </w:r>
      <w:r w:rsidR="00CD79B8" w:rsidRPr="000E3FAD">
        <w:rPr>
          <w:rFonts w:eastAsiaTheme="minorEastAsia" w:hint="eastAsia"/>
          <w:color w:val="000000" w:themeColor="text1"/>
          <w:lang w:val="en-US" w:eastAsia="ko-KR"/>
        </w:rPr>
        <w:t xml:space="preserve">Changes in </w:t>
      </w:r>
      <w:r>
        <w:rPr>
          <w:rFonts w:eastAsiaTheme="minorEastAsia" w:hint="eastAsia"/>
          <w:color w:val="000000" w:themeColor="text1"/>
          <w:lang w:val="en-US" w:eastAsia="ko-KR"/>
        </w:rPr>
        <w:t>Korean national and ethnic i</w:t>
      </w:r>
      <w:r w:rsidR="00302817" w:rsidRPr="000E3FAD">
        <w:rPr>
          <w:rFonts w:eastAsiaTheme="minorEastAsia" w:hint="eastAsia"/>
          <w:color w:val="000000" w:themeColor="text1"/>
          <w:lang w:val="en-US" w:eastAsia="ko-KR"/>
        </w:rPr>
        <w:t>dentity</w:t>
      </w:r>
      <w:r w:rsidR="00CD79B8" w:rsidRPr="000E3FAD">
        <w:rPr>
          <w:rFonts w:eastAsiaTheme="minorEastAsia" w:hint="eastAsia"/>
          <w:color w:val="000000" w:themeColor="text1"/>
          <w:lang w:val="en-US" w:eastAsia="ko-KR"/>
        </w:rPr>
        <w:t>. In W.</w:t>
      </w:r>
      <w:r>
        <w:rPr>
          <w:rFonts w:eastAsiaTheme="minorEastAsia"/>
          <w:color w:val="000000" w:themeColor="text1"/>
          <w:lang w:val="en-US" w:eastAsia="ko-KR"/>
        </w:rPr>
        <w:t>-T.</w:t>
      </w:r>
      <w:r w:rsidR="00CD79B8" w:rsidRPr="000E3FAD">
        <w:rPr>
          <w:rFonts w:eastAsiaTheme="minorEastAsia" w:hint="eastAsia"/>
          <w:color w:val="000000" w:themeColor="text1"/>
          <w:lang w:val="en-US" w:eastAsia="ko-KR"/>
        </w:rPr>
        <w:t xml:space="preserve"> Kang &amp; N. Lee (Eds.),</w:t>
      </w:r>
      <w:r w:rsidR="00CD28B4">
        <w:rPr>
          <w:rFonts w:eastAsiaTheme="minorEastAsia" w:hint="eastAsia"/>
          <w:color w:val="000000" w:themeColor="text1"/>
          <w:lang w:val="en-US" w:eastAsia="ko-KR"/>
        </w:rPr>
        <w:t xml:space="preserve"> </w:t>
      </w:r>
      <w:r>
        <w:rPr>
          <w:rFonts w:eastAsiaTheme="minorEastAsia"/>
          <w:i/>
          <w:color w:val="000000" w:themeColor="text1"/>
          <w:lang w:val="en-US" w:eastAsia="ko-KR"/>
        </w:rPr>
        <w:t>Understanding Korean identity: T</w:t>
      </w:r>
      <w:r w:rsidR="00CD79B8" w:rsidRPr="000E3FAD">
        <w:rPr>
          <w:rFonts w:eastAsiaTheme="minorEastAsia"/>
          <w:i/>
          <w:color w:val="000000" w:themeColor="text1"/>
          <w:lang w:val="en-US" w:eastAsia="ko-KR"/>
        </w:rPr>
        <w:t>hrough the lens of opinion survey</w:t>
      </w:r>
      <w:r w:rsidR="00CD28B4">
        <w:rPr>
          <w:rFonts w:eastAsiaTheme="minorEastAsia" w:hint="eastAsia"/>
          <w:i/>
          <w:color w:val="000000" w:themeColor="text1"/>
          <w:lang w:val="en-US" w:eastAsia="ko-KR"/>
        </w:rPr>
        <w:t xml:space="preserve"> </w:t>
      </w:r>
      <w:r w:rsidR="00302817" w:rsidRPr="000E3FAD">
        <w:rPr>
          <w:rFonts w:eastAsiaTheme="minorEastAsia" w:hint="eastAsia"/>
          <w:color w:val="000000" w:themeColor="text1"/>
          <w:lang w:val="en-US" w:eastAsia="ko-KR"/>
        </w:rPr>
        <w:t>(pp.</w:t>
      </w:r>
      <w:r>
        <w:rPr>
          <w:rFonts w:eastAsiaTheme="minorEastAsia"/>
          <w:color w:val="000000" w:themeColor="text1"/>
          <w:lang w:val="en-US" w:eastAsia="ko-KR"/>
        </w:rPr>
        <w:t xml:space="preserve"> </w:t>
      </w:r>
      <w:r w:rsidR="00302817" w:rsidRPr="000E3FAD">
        <w:rPr>
          <w:rFonts w:eastAsiaTheme="minorEastAsia" w:hint="eastAsia"/>
          <w:color w:val="000000" w:themeColor="text1"/>
          <w:lang w:val="en-US" w:eastAsia="ko-KR"/>
        </w:rPr>
        <w:t>15-3</w:t>
      </w:r>
      <w:r w:rsidR="00CD79B8" w:rsidRPr="000E3FAD">
        <w:rPr>
          <w:rFonts w:eastAsiaTheme="minorEastAsia" w:hint="eastAsia"/>
          <w:color w:val="000000" w:themeColor="text1"/>
          <w:lang w:val="en-US" w:eastAsia="ko-KR"/>
        </w:rPr>
        <w:t>1</w:t>
      </w:r>
      <w:r w:rsidR="00302817" w:rsidRPr="000E3FAD">
        <w:rPr>
          <w:rFonts w:eastAsiaTheme="minorEastAsia" w:hint="eastAsia"/>
          <w:color w:val="000000" w:themeColor="text1"/>
          <w:lang w:val="en-US" w:eastAsia="ko-KR"/>
        </w:rPr>
        <w:t>). Seoul</w:t>
      </w:r>
      <w:r w:rsidR="00EF4B13" w:rsidRPr="000E3FAD">
        <w:rPr>
          <w:rFonts w:eastAsiaTheme="minorEastAsia"/>
          <w:color w:val="000000" w:themeColor="text1"/>
          <w:lang w:val="en-US" w:eastAsia="ko-KR"/>
        </w:rPr>
        <w:t>:</w:t>
      </w:r>
      <w:r w:rsidR="00302817" w:rsidRPr="000E3FAD">
        <w:rPr>
          <w:rFonts w:eastAsiaTheme="minorEastAsia" w:hint="eastAsia"/>
          <w:color w:val="000000" w:themeColor="text1"/>
          <w:lang w:val="en-US" w:eastAsia="ko-KR"/>
        </w:rPr>
        <w:t xml:space="preserve"> East Asia Institute.</w:t>
      </w:r>
    </w:p>
    <w:p w:rsidR="00D50B4E" w:rsidRPr="0024411A" w:rsidRDefault="00D50B4E" w:rsidP="0094555F">
      <w:pPr>
        <w:spacing w:line="480" w:lineRule="auto"/>
        <w:ind w:left="600" w:hangingChars="250" w:hanging="600"/>
        <w:jc w:val="left"/>
        <w:rPr>
          <w:rFonts w:ascii="Times New Roman" w:hAnsi="Times New Roman" w:cs="Times New Roman"/>
          <w:sz w:val="24"/>
          <w:szCs w:val="24"/>
        </w:rPr>
      </w:pPr>
      <w:r w:rsidRPr="0024411A">
        <w:rPr>
          <w:rFonts w:ascii="Times New Roman" w:hAnsi="Times New Roman" w:cs="Times New Roman"/>
          <w:sz w:val="24"/>
          <w:szCs w:val="24"/>
        </w:rPr>
        <w:t>Keith, T. Z. (2015).</w:t>
      </w:r>
      <w:r w:rsidR="00CD28B4">
        <w:rPr>
          <w:rFonts w:ascii="Times New Roman" w:hAnsi="Times New Roman" w:cs="Times New Roman" w:hint="eastAsia"/>
          <w:sz w:val="24"/>
          <w:szCs w:val="24"/>
        </w:rPr>
        <w:t xml:space="preserve"> </w:t>
      </w:r>
      <w:r w:rsidR="00F91FD5">
        <w:rPr>
          <w:rFonts w:ascii="Times New Roman" w:hAnsi="Times New Roman" w:cs="Times New Roman"/>
          <w:i/>
          <w:sz w:val="24"/>
          <w:szCs w:val="24"/>
        </w:rPr>
        <w:t>Multiple regression and beyond: An introduction to multiple regression and structural equation m</w:t>
      </w:r>
      <w:r w:rsidRPr="0024411A">
        <w:rPr>
          <w:rFonts w:ascii="Times New Roman" w:hAnsi="Times New Roman" w:cs="Times New Roman"/>
          <w:i/>
          <w:sz w:val="24"/>
          <w:szCs w:val="24"/>
        </w:rPr>
        <w:t>odeling</w:t>
      </w:r>
      <w:r w:rsidR="0094555F">
        <w:rPr>
          <w:rFonts w:ascii="Times New Roman" w:hAnsi="Times New Roman" w:cs="Times New Roman"/>
          <w:sz w:val="24"/>
          <w:szCs w:val="24"/>
        </w:rPr>
        <w:t xml:space="preserve"> (2nd ed.). New York</w:t>
      </w:r>
      <w:r w:rsidRPr="0024411A">
        <w:rPr>
          <w:rFonts w:ascii="Times New Roman" w:hAnsi="Times New Roman" w:cs="Times New Roman"/>
          <w:sz w:val="24"/>
          <w:szCs w:val="24"/>
        </w:rPr>
        <w:t>: Routledge.</w:t>
      </w:r>
    </w:p>
    <w:p w:rsidR="008C62A0" w:rsidRPr="000E3FAD" w:rsidRDefault="00BD41A1" w:rsidP="0094555F">
      <w:pPr>
        <w:pStyle w:val="Ref"/>
        <w:spacing w:after="0" w:line="480" w:lineRule="auto"/>
        <w:ind w:left="600" w:hangingChars="250" w:hanging="600"/>
        <w:jc w:val="left"/>
        <w:rPr>
          <w:rFonts w:ascii="Times New Roman" w:eastAsiaTheme="minorEastAsia" w:hAnsi="Times New Roman" w:cs="Times New Roman"/>
          <w:color w:val="000000" w:themeColor="text1"/>
          <w:lang w:val="en-US" w:eastAsia="ko-KR"/>
        </w:rPr>
      </w:pPr>
      <w:r w:rsidRPr="000E3FAD">
        <w:rPr>
          <w:color w:val="000000" w:themeColor="text1"/>
          <w:lang w:val="en-US"/>
        </w:rPr>
        <w:lastRenderedPageBreak/>
        <w:t xml:space="preserve">Kline, R. B. (2005). </w:t>
      </w:r>
      <w:r w:rsidRPr="000E3FAD">
        <w:rPr>
          <w:i/>
          <w:color w:val="000000" w:themeColor="text1"/>
          <w:lang w:val="en-US"/>
        </w:rPr>
        <w:t>Principles and practice of structural equation modeling</w:t>
      </w:r>
      <w:r w:rsidRPr="000E3FAD">
        <w:rPr>
          <w:color w:val="000000" w:themeColor="text1"/>
          <w:lang w:val="en-US"/>
        </w:rPr>
        <w:t xml:space="preserve"> (2nd ed.). New York: Guilford Press.</w:t>
      </w:r>
    </w:p>
    <w:p w:rsidR="006658DE" w:rsidRDefault="006658DE" w:rsidP="0094555F">
      <w:pPr>
        <w:pStyle w:val="Ref"/>
        <w:widowControl w:val="0"/>
        <w:spacing w:after="0" w:line="480" w:lineRule="auto"/>
        <w:ind w:left="600" w:hangingChars="250" w:hanging="600"/>
        <w:jc w:val="left"/>
        <w:rPr>
          <w:rFonts w:ascii="Times New Roman" w:hAnsi="Times New Roman" w:cs="Times New Roman"/>
        </w:rPr>
      </w:pPr>
      <w:r w:rsidRPr="000C7657">
        <w:rPr>
          <w:rFonts w:ascii="Times New Roman" w:eastAsiaTheme="minorEastAsia" w:hAnsi="Times New Roman" w:cs="Times New Roman"/>
          <w:color w:val="000000" w:themeColor="text1"/>
          <w:lang w:val="en-US" w:eastAsia="ko-KR"/>
        </w:rPr>
        <w:t>Lazarus</w:t>
      </w:r>
      <w:r>
        <w:rPr>
          <w:rFonts w:ascii="Times New Roman" w:eastAsiaTheme="minorEastAsia" w:hAnsi="Times New Roman" w:cs="Times New Roman" w:hint="eastAsia"/>
          <w:color w:val="000000" w:themeColor="text1"/>
          <w:lang w:val="en-US" w:eastAsia="ko-KR"/>
        </w:rPr>
        <w:t>,</w:t>
      </w:r>
      <w:r w:rsidRPr="000C7657">
        <w:rPr>
          <w:rFonts w:ascii="Times New Roman" w:eastAsiaTheme="minorEastAsia" w:hAnsi="Times New Roman" w:cs="Times New Roman"/>
          <w:color w:val="000000" w:themeColor="text1"/>
          <w:lang w:val="en-US" w:eastAsia="ko-KR"/>
        </w:rPr>
        <w:t xml:space="preserve"> R</w:t>
      </w:r>
      <w:r>
        <w:rPr>
          <w:rFonts w:ascii="Times New Roman" w:eastAsiaTheme="minorEastAsia" w:hAnsi="Times New Roman" w:cs="Times New Roman" w:hint="eastAsia"/>
          <w:color w:val="000000" w:themeColor="text1"/>
          <w:lang w:val="en-US" w:eastAsia="ko-KR"/>
        </w:rPr>
        <w:t xml:space="preserve">. </w:t>
      </w:r>
      <w:r w:rsidRPr="000C7657">
        <w:rPr>
          <w:rFonts w:ascii="Times New Roman" w:eastAsiaTheme="minorEastAsia" w:hAnsi="Times New Roman" w:cs="Times New Roman"/>
          <w:color w:val="000000" w:themeColor="text1"/>
          <w:lang w:val="en-US" w:eastAsia="ko-KR"/>
        </w:rPr>
        <w:t>S</w:t>
      </w:r>
      <w:r>
        <w:rPr>
          <w:rFonts w:ascii="Times New Roman" w:eastAsiaTheme="minorEastAsia" w:hAnsi="Times New Roman" w:cs="Times New Roman" w:hint="eastAsia"/>
          <w:color w:val="000000" w:themeColor="text1"/>
          <w:lang w:val="en-US" w:eastAsia="ko-KR"/>
        </w:rPr>
        <w:t>.</w:t>
      </w:r>
      <w:r w:rsidR="00CD28B4">
        <w:rPr>
          <w:rFonts w:ascii="Times New Roman" w:eastAsiaTheme="minorEastAsia" w:hAnsi="Times New Roman" w:cs="Times New Roman" w:hint="eastAsia"/>
          <w:color w:val="000000" w:themeColor="text1"/>
          <w:lang w:val="en-US" w:eastAsia="ko-KR"/>
        </w:rPr>
        <w:t xml:space="preserve"> </w:t>
      </w:r>
      <w:r>
        <w:rPr>
          <w:rFonts w:ascii="Times New Roman" w:eastAsiaTheme="minorEastAsia" w:hAnsi="Times New Roman" w:cs="Times New Roman" w:hint="eastAsia"/>
          <w:color w:val="000000" w:themeColor="text1"/>
          <w:lang w:val="en-US" w:eastAsia="ko-KR"/>
        </w:rPr>
        <w:t>&amp;</w:t>
      </w:r>
      <w:r w:rsidR="00CD28B4">
        <w:rPr>
          <w:rFonts w:ascii="Times New Roman" w:eastAsiaTheme="minorEastAsia" w:hAnsi="Times New Roman" w:cs="Times New Roman" w:hint="eastAsia"/>
          <w:color w:val="000000" w:themeColor="text1"/>
          <w:lang w:val="en-US" w:eastAsia="ko-KR"/>
        </w:rPr>
        <w:t xml:space="preserve"> </w:t>
      </w:r>
      <w:r w:rsidRPr="000C7657">
        <w:rPr>
          <w:rFonts w:ascii="Times New Roman" w:eastAsiaTheme="minorEastAsia" w:hAnsi="Times New Roman" w:cs="Times New Roman"/>
          <w:color w:val="000000" w:themeColor="text1"/>
          <w:lang w:val="en-US" w:eastAsia="ko-KR"/>
        </w:rPr>
        <w:t>Folkman</w:t>
      </w:r>
      <w:r>
        <w:rPr>
          <w:rFonts w:ascii="Times New Roman" w:eastAsiaTheme="minorEastAsia" w:hAnsi="Times New Roman" w:cs="Times New Roman" w:hint="eastAsia"/>
          <w:color w:val="000000" w:themeColor="text1"/>
          <w:lang w:val="en-US" w:eastAsia="ko-KR"/>
        </w:rPr>
        <w:t>,</w:t>
      </w:r>
      <w:r w:rsidRPr="000C7657">
        <w:rPr>
          <w:rFonts w:ascii="Times New Roman" w:eastAsiaTheme="minorEastAsia" w:hAnsi="Times New Roman" w:cs="Times New Roman"/>
          <w:color w:val="000000" w:themeColor="text1"/>
          <w:lang w:val="en-US" w:eastAsia="ko-KR"/>
        </w:rPr>
        <w:t xml:space="preserve"> S. </w:t>
      </w:r>
      <w:r>
        <w:rPr>
          <w:rFonts w:ascii="Times New Roman" w:eastAsiaTheme="minorEastAsia" w:hAnsi="Times New Roman" w:cs="Times New Roman" w:hint="eastAsia"/>
          <w:color w:val="000000" w:themeColor="text1"/>
          <w:lang w:val="en-US" w:eastAsia="ko-KR"/>
        </w:rPr>
        <w:t>(</w:t>
      </w:r>
      <w:r w:rsidRPr="000C7657">
        <w:rPr>
          <w:rFonts w:ascii="Times New Roman" w:eastAsiaTheme="minorEastAsia" w:hAnsi="Times New Roman" w:cs="Times New Roman"/>
          <w:color w:val="000000" w:themeColor="text1"/>
          <w:lang w:val="en-US" w:eastAsia="ko-KR"/>
        </w:rPr>
        <w:t>1984</w:t>
      </w:r>
      <w:r>
        <w:rPr>
          <w:rFonts w:ascii="Times New Roman" w:eastAsiaTheme="minorEastAsia" w:hAnsi="Times New Roman" w:cs="Times New Roman" w:hint="eastAsia"/>
          <w:color w:val="000000" w:themeColor="text1"/>
          <w:lang w:val="en-US" w:eastAsia="ko-KR"/>
        </w:rPr>
        <w:t>)</w:t>
      </w:r>
      <w:r w:rsidRPr="000C7657">
        <w:rPr>
          <w:rFonts w:ascii="Times New Roman" w:eastAsiaTheme="minorEastAsia" w:hAnsi="Times New Roman" w:cs="Times New Roman"/>
          <w:color w:val="000000" w:themeColor="text1"/>
          <w:lang w:val="en-US" w:eastAsia="ko-KR"/>
        </w:rPr>
        <w:t xml:space="preserve">. </w:t>
      </w:r>
      <w:r w:rsidR="00F91FD5">
        <w:rPr>
          <w:rFonts w:ascii="Times New Roman" w:eastAsiaTheme="minorEastAsia" w:hAnsi="Times New Roman" w:cs="Times New Roman"/>
          <w:i/>
          <w:color w:val="000000" w:themeColor="text1"/>
          <w:lang w:val="en-US" w:eastAsia="ko-KR"/>
        </w:rPr>
        <w:t>Stress, a</w:t>
      </w:r>
      <w:r w:rsidRPr="000C7657">
        <w:rPr>
          <w:rFonts w:ascii="Times New Roman" w:eastAsiaTheme="minorEastAsia" w:hAnsi="Times New Roman" w:cs="Times New Roman"/>
          <w:i/>
          <w:color w:val="000000" w:themeColor="text1"/>
          <w:lang w:val="en-US" w:eastAsia="ko-KR"/>
        </w:rPr>
        <w:t>ppraisal,</w:t>
      </w:r>
      <w:r w:rsidR="00CD28B4">
        <w:rPr>
          <w:rFonts w:ascii="Times New Roman" w:eastAsiaTheme="minorEastAsia" w:hAnsi="Times New Roman" w:cs="Times New Roman" w:hint="eastAsia"/>
          <w:i/>
          <w:color w:val="000000" w:themeColor="text1"/>
          <w:lang w:val="en-US" w:eastAsia="ko-KR"/>
        </w:rPr>
        <w:t xml:space="preserve"> </w:t>
      </w:r>
      <w:r w:rsidR="00F91FD5">
        <w:rPr>
          <w:rFonts w:ascii="Times New Roman" w:eastAsiaTheme="minorEastAsia" w:hAnsi="Times New Roman" w:cs="Times New Roman"/>
          <w:i/>
          <w:color w:val="000000" w:themeColor="text1"/>
          <w:lang w:val="en-US" w:eastAsia="ko-KR"/>
        </w:rPr>
        <w:t>and c</w:t>
      </w:r>
      <w:r w:rsidRPr="000C7657">
        <w:rPr>
          <w:rFonts w:ascii="Times New Roman" w:eastAsiaTheme="minorEastAsia" w:hAnsi="Times New Roman" w:cs="Times New Roman"/>
          <w:i/>
          <w:color w:val="000000" w:themeColor="text1"/>
          <w:lang w:val="en-US" w:eastAsia="ko-KR"/>
        </w:rPr>
        <w:t>oping</w:t>
      </w:r>
      <w:r w:rsidRPr="000C7657">
        <w:rPr>
          <w:rFonts w:ascii="Times New Roman" w:eastAsiaTheme="minorEastAsia" w:hAnsi="Times New Roman" w:cs="Times New Roman"/>
          <w:color w:val="000000" w:themeColor="text1"/>
          <w:lang w:val="en-US" w:eastAsia="ko-KR"/>
        </w:rPr>
        <w:t>. New York: Springer-Verlag</w:t>
      </w:r>
      <w:r>
        <w:rPr>
          <w:rFonts w:ascii="Times New Roman" w:eastAsiaTheme="minorEastAsia" w:hAnsi="Times New Roman" w:cs="Times New Roman" w:hint="eastAsia"/>
          <w:color w:val="000000" w:themeColor="text1"/>
          <w:lang w:val="en-US" w:eastAsia="ko-KR"/>
        </w:rPr>
        <w:t>.</w:t>
      </w:r>
    </w:p>
    <w:p w:rsidR="00471D4E" w:rsidRPr="00F91FD5" w:rsidRDefault="00471D4E" w:rsidP="0094555F">
      <w:pPr>
        <w:spacing w:line="480" w:lineRule="auto"/>
        <w:ind w:left="600" w:hangingChars="250" w:hanging="600"/>
        <w:jc w:val="left"/>
        <w:rPr>
          <w:rFonts w:ascii="Times New Roman" w:hAnsi="Times New Roman" w:cs="Times New Roman"/>
          <w:sz w:val="24"/>
          <w:szCs w:val="24"/>
        </w:rPr>
      </w:pPr>
      <w:r w:rsidRPr="00F91FD5">
        <w:rPr>
          <w:rFonts w:ascii="Times New Roman" w:hAnsi="Times New Roman" w:cs="Times New Roman"/>
          <w:sz w:val="24"/>
          <w:szCs w:val="24"/>
        </w:rPr>
        <w:t>MacCallum, R. C.</w:t>
      </w:r>
      <w:r w:rsidR="0094555F">
        <w:rPr>
          <w:rFonts w:ascii="Times New Roman" w:hAnsi="Times New Roman" w:cs="Times New Roman"/>
          <w:sz w:val="24"/>
          <w:szCs w:val="24"/>
        </w:rPr>
        <w:t>,</w:t>
      </w:r>
      <w:r w:rsidRPr="00F91FD5">
        <w:rPr>
          <w:rFonts w:ascii="Times New Roman" w:hAnsi="Times New Roman" w:cs="Times New Roman"/>
          <w:sz w:val="24"/>
          <w:szCs w:val="24"/>
        </w:rPr>
        <w:t xml:space="preserve"> &amp; Austin, J. T. (2000).</w:t>
      </w:r>
      <w:r w:rsidR="00CD28B4">
        <w:rPr>
          <w:rFonts w:ascii="Times New Roman" w:hAnsi="Times New Roman" w:cs="Times New Roman" w:hint="eastAsia"/>
          <w:sz w:val="24"/>
          <w:szCs w:val="24"/>
        </w:rPr>
        <w:t xml:space="preserve"> </w:t>
      </w:r>
      <w:r w:rsidRPr="00F91FD5">
        <w:rPr>
          <w:rFonts w:ascii="Times New Roman" w:hAnsi="Times New Roman" w:cs="Times New Roman"/>
          <w:sz w:val="24"/>
          <w:szCs w:val="24"/>
        </w:rPr>
        <w:t>Applications of structural equation modeling in psychological research.</w:t>
      </w:r>
      <w:r w:rsidR="00CD28B4">
        <w:rPr>
          <w:rFonts w:ascii="Times New Roman" w:hAnsi="Times New Roman" w:cs="Times New Roman" w:hint="eastAsia"/>
          <w:sz w:val="24"/>
          <w:szCs w:val="24"/>
        </w:rPr>
        <w:t xml:space="preserve"> </w:t>
      </w:r>
      <w:r w:rsidRPr="00F91FD5">
        <w:rPr>
          <w:rFonts w:ascii="Times New Roman" w:hAnsi="Times New Roman" w:cs="Times New Roman"/>
          <w:i/>
          <w:sz w:val="24"/>
          <w:szCs w:val="24"/>
        </w:rPr>
        <w:t>Annual Review of Psychology</w:t>
      </w:r>
      <w:r w:rsidRPr="00F91FD5">
        <w:rPr>
          <w:rFonts w:ascii="Times New Roman" w:hAnsi="Times New Roman" w:cs="Times New Roman"/>
          <w:sz w:val="24"/>
          <w:szCs w:val="24"/>
        </w:rPr>
        <w:t>, 51, 201-226.</w:t>
      </w:r>
    </w:p>
    <w:p w:rsidR="00B563AF" w:rsidRPr="000E3FAD" w:rsidRDefault="00B563AF" w:rsidP="0094555F">
      <w:pPr>
        <w:wordWrap/>
        <w:adjustRightInd w:val="0"/>
        <w:spacing w:line="480" w:lineRule="auto"/>
        <w:ind w:left="600" w:hangingChars="250" w:hanging="600"/>
        <w:jc w:val="left"/>
        <w:rPr>
          <w:rFonts w:ascii="Times New Roman" w:hAnsi="Times New Roman" w:cs="Times New Roman"/>
          <w:color w:val="000000" w:themeColor="text1"/>
          <w:kern w:val="0"/>
          <w:sz w:val="24"/>
          <w:szCs w:val="18"/>
        </w:rPr>
      </w:pPr>
      <w:r w:rsidRPr="000E3FAD">
        <w:rPr>
          <w:rFonts w:ascii="Times New Roman" w:hAnsi="Times New Roman" w:cs="Times New Roman"/>
          <w:color w:val="000000" w:themeColor="text1"/>
          <w:kern w:val="0"/>
          <w:sz w:val="24"/>
          <w:szCs w:val="18"/>
        </w:rPr>
        <w:t>Major</w:t>
      </w:r>
      <w:r w:rsidRPr="000E3FAD">
        <w:rPr>
          <w:rFonts w:ascii="Times New Roman" w:hAnsi="Times New Roman" w:cs="Times New Roman" w:hint="eastAsia"/>
          <w:color w:val="000000" w:themeColor="text1"/>
          <w:kern w:val="0"/>
          <w:sz w:val="24"/>
          <w:szCs w:val="18"/>
        </w:rPr>
        <w:t>,</w:t>
      </w:r>
      <w:r w:rsidRPr="000E3FAD">
        <w:rPr>
          <w:rFonts w:ascii="Times New Roman" w:hAnsi="Times New Roman" w:cs="Times New Roman"/>
          <w:color w:val="000000" w:themeColor="text1"/>
          <w:kern w:val="0"/>
          <w:sz w:val="24"/>
          <w:szCs w:val="18"/>
        </w:rPr>
        <w:t xml:space="preserve"> B</w:t>
      </w:r>
      <w:r w:rsidRPr="000E3FAD">
        <w:rPr>
          <w:rFonts w:ascii="Times New Roman" w:hAnsi="Times New Roman" w:cs="Times New Roman" w:hint="eastAsia"/>
          <w:color w:val="000000" w:themeColor="text1"/>
          <w:kern w:val="0"/>
          <w:sz w:val="24"/>
          <w:szCs w:val="18"/>
        </w:rPr>
        <w:t>.</w:t>
      </w:r>
      <w:r w:rsidR="0094555F">
        <w:rPr>
          <w:rFonts w:ascii="Times New Roman" w:hAnsi="Times New Roman" w:cs="Times New Roman"/>
          <w:color w:val="000000" w:themeColor="text1"/>
          <w:kern w:val="0"/>
          <w:sz w:val="24"/>
          <w:szCs w:val="18"/>
        </w:rPr>
        <w:t>,</w:t>
      </w:r>
      <w:r w:rsidRPr="000E3FAD">
        <w:rPr>
          <w:rFonts w:ascii="Times New Roman" w:hAnsi="Times New Roman" w:cs="Times New Roman" w:hint="eastAsia"/>
          <w:color w:val="000000" w:themeColor="text1"/>
          <w:kern w:val="0"/>
          <w:sz w:val="24"/>
          <w:szCs w:val="18"/>
        </w:rPr>
        <w:t xml:space="preserve"> &amp;</w:t>
      </w:r>
      <w:r w:rsidR="00CD28B4">
        <w:rPr>
          <w:rFonts w:ascii="Times New Roman" w:hAnsi="Times New Roman" w:cs="Times New Roman" w:hint="eastAsia"/>
          <w:color w:val="000000" w:themeColor="text1"/>
          <w:kern w:val="0"/>
          <w:sz w:val="24"/>
          <w:szCs w:val="18"/>
        </w:rPr>
        <w:t xml:space="preserve"> </w:t>
      </w:r>
      <w:r w:rsidRPr="000E3FAD">
        <w:rPr>
          <w:rFonts w:ascii="Times New Roman" w:hAnsi="Times New Roman" w:cs="Times New Roman"/>
          <w:color w:val="000000" w:themeColor="text1"/>
          <w:kern w:val="0"/>
          <w:sz w:val="24"/>
          <w:szCs w:val="18"/>
        </w:rPr>
        <w:t>Eccleston</w:t>
      </w:r>
      <w:r w:rsidRPr="000E3FAD">
        <w:rPr>
          <w:rFonts w:ascii="Times New Roman" w:hAnsi="Times New Roman" w:cs="Times New Roman" w:hint="eastAsia"/>
          <w:color w:val="000000" w:themeColor="text1"/>
          <w:kern w:val="0"/>
          <w:sz w:val="24"/>
          <w:szCs w:val="18"/>
        </w:rPr>
        <w:t>,</w:t>
      </w:r>
      <w:r w:rsidRPr="000E3FAD">
        <w:rPr>
          <w:rFonts w:ascii="Times New Roman" w:hAnsi="Times New Roman" w:cs="Times New Roman"/>
          <w:color w:val="000000" w:themeColor="text1"/>
          <w:kern w:val="0"/>
          <w:sz w:val="24"/>
          <w:szCs w:val="18"/>
        </w:rPr>
        <w:t xml:space="preserve"> C</w:t>
      </w:r>
      <w:r w:rsidRPr="000E3FAD">
        <w:rPr>
          <w:rFonts w:ascii="Times New Roman" w:hAnsi="Times New Roman" w:cs="Times New Roman" w:hint="eastAsia"/>
          <w:color w:val="000000" w:themeColor="text1"/>
          <w:kern w:val="0"/>
          <w:sz w:val="24"/>
          <w:szCs w:val="18"/>
        </w:rPr>
        <w:t xml:space="preserve">. </w:t>
      </w:r>
      <w:r w:rsidRPr="000E3FAD">
        <w:rPr>
          <w:rFonts w:ascii="Times New Roman" w:hAnsi="Times New Roman" w:cs="Times New Roman"/>
          <w:color w:val="000000" w:themeColor="text1"/>
          <w:kern w:val="0"/>
          <w:sz w:val="24"/>
          <w:szCs w:val="18"/>
        </w:rPr>
        <w:t xml:space="preserve">P. </w:t>
      </w:r>
      <w:r w:rsidRPr="000E3FAD">
        <w:rPr>
          <w:rFonts w:ascii="Times New Roman" w:hAnsi="Times New Roman" w:cs="Times New Roman" w:hint="eastAsia"/>
          <w:color w:val="000000" w:themeColor="text1"/>
          <w:kern w:val="0"/>
          <w:sz w:val="24"/>
          <w:szCs w:val="18"/>
        </w:rPr>
        <w:t>(</w:t>
      </w:r>
      <w:r w:rsidRPr="000E3FAD">
        <w:rPr>
          <w:rFonts w:ascii="Times New Roman" w:hAnsi="Times New Roman" w:cs="Times New Roman"/>
          <w:color w:val="000000" w:themeColor="text1"/>
          <w:kern w:val="0"/>
          <w:sz w:val="24"/>
          <w:szCs w:val="18"/>
        </w:rPr>
        <w:t>2004</w:t>
      </w:r>
      <w:r w:rsidRPr="000E3FAD">
        <w:rPr>
          <w:rFonts w:ascii="Times New Roman" w:hAnsi="Times New Roman" w:cs="Times New Roman" w:hint="eastAsia"/>
          <w:color w:val="000000" w:themeColor="text1"/>
          <w:kern w:val="0"/>
          <w:sz w:val="24"/>
          <w:szCs w:val="18"/>
        </w:rPr>
        <w:t>)</w:t>
      </w:r>
      <w:r w:rsidRPr="000E3FAD">
        <w:rPr>
          <w:rFonts w:ascii="Times New Roman" w:hAnsi="Times New Roman" w:cs="Times New Roman"/>
          <w:color w:val="000000" w:themeColor="text1"/>
          <w:kern w:val="0"/>
          <w:sz w:val="24"/>
          <w:szCs w:val="18"/>
        </w:rPr>
        <w:t>.</w:t>
      </w:r>
      <w:r w:rsidR="0094555F">
        <w:rPr>
          <w:rFonts w:ascii="Times New Roman" w:hAnsi="Times New Roman" w:cs="Times New Roman"/>
          <w:color w:val="000000" w:themeColor="text1"/>
          <w:kern w:val="0"/>
          <w:sz w:val="24"/>
          <w:szCs w:val="18"/>
        </w:rPr>
        <w:t xml:space="preserve"> </w:t>
      </w:r>
      <w:r w:rsidRPr="000E3FAD">
        <w:rPr>
          <w:rFonts w:ascii="Times New Roman" w:hAnsi="Times New Roman" w:cs="Times New Roman"/>
          <w:color w:val="000000" w:themeColor="text1"/>
          <w:kern w:val="0"/>
          <w:sz w:val="24"/>
          <w:szCs w:val="18"/>
        </w:rPr>
        <w:t>Stigma and</w:t>
      </w:r>
      <w:r w:rsidR="0094555F">
        <w:rPr>
          <w:rFonts w:ascii="Times New Roman" w:hAnsi="Times New Roman" w:cs="Times New Roman"/>
          <w:color w:val="000000" w:themeColor="text1"/>
          <w:kern w:val="0"/>
          <w:sz w:val="24"/>
          <w:szCs w:val="18"/>
        </w:rPr>
        <w:t xml:space="preserve"> </w:t>
      </w:r>
      <w:r w:rsidRPr="000E3FAD">
        <w:rPr>
          <w:rFonts w:ascii="Times New Roman" w:hAnsi="Times New Roman" w:cs="Times New Roman"/>
          <w:color w:val="000000" w:themeColor="text1"/>
          <w:kern w:val="0"/>
          <w:sz w:val="24"/>
          <w:szCs w:val="18"/>
        </w:rPr>
        <w:t>social exclusion. In D</w:t>
      </w:r>
      <w:r w:rsidRPr="000E3FAD">
        <w:rPr>
          <w:rFonts w:ascii="Times New Roman" w:hAnsi="Times New Roman" w:cs="Times New Roman" w:hint="eastAsia"/>
          <w:color w:val="000000" w:themeColor="text1"/>
          <w:kern w:val="0"/>
          <w:sz w:val="24"/>
          <w:szCs w:val="18"/>
        </w:rPr>
        <w:t>.</w:t>
      </w:r>
      <w:r w:rsidRPr="000E3FAD">
        <w:rPr>
          <w:rFonts w:ascii="Times New Roman" w:hAnsi="Times New Roman" w:cs="Times New Roman"/>
          <w:color w:val="000000" w:themeColor="text1"/>
          <w:kern w:val="0"/>
          <w:sz w:val="24"/>
          <w:szCs w:val="18"/>
        </w:rPr>
        <w:t xml:space="preserve"> Abrams, J</w:t>
      </w:r>
      <w:r w:rsidRPr="000E3FAD">
        <w:rPr>
          <w:rFonts w:ascii="Times New Roman" w:hAnsi="Times New Roman" w:cs="Times New Roman" w:hint="eastAsia"/>
          <w:color w:val="000000" w:themeColor="text1"/>
          <w:kern w:val="0"/>
          <w:sz w:val="24"/>
          <w:szCs w:val="18"/>
        </w:rPr>
        <w:t xml:space="preserve">. </w:t>
      </w:r>
      <w:r w:rsidRPr="000E3FAD">
        <w:rPr>
          <w:rFonts w:ascii="Times New Roman" w:hAnsi="Times New Roman" w:cs="Times New Roman"/>
          <w:color w:val="000000" w:themeColor="text1"/>
          <w:kern w:val="0"/>
          <w:sz w:val="24"/>
          <w:szCs w:val="18"/>
        </w:rPr>
        <w:t>Marques,</w:t>
      </w:r>
      <w:r w:rsidR="0094555F">
        <w:rPr>
          <w:rFonts w:ascii="Times New Roman" w:hAnsi="Times New Roman" w:cs="Times New Roman"/>
          <w:color w:val="000000" w:themeColor="text1"/>
          <w:kern w:val="0"/>
          <w:sz w:val="24"/>
          <w:szCs w:val="18"/>
        </w:rPr>
        <w:t xml:space="preserve"> </w:t>
      </w:r>
      <w:r w:rsidRPr="000E3FAD">
        <w:rPr>
          <w:rFonts w:ascii="Times New Roman" w:hAnsi="Times New Roman" w:cs="Times New Roman" w:hint="eastAsia"/>
          <w:color w:val="000000" w:themeColor="text1"/>
          <w:kern w:val="0"/>
          <w:sz w:val="24"/>
          <w:szCs w:val="18"/>
        </w:rPr>
        <w:t>&amp;</w:t>
      </w:r>
      <w:r w:rsidRPr="000E3FAD">
        <w:rPr>
          <w:rFonts w:ascii="Times New Roman" w:hAnsi="Times New Roman" w:cs="Times New Roman"/>
          <w:color w:val="000000" w:themeColor="text1"/>
          <w:kern w:val="0"/>
          <w:sz w:val="24"/>
          <w:szCs w:val="18"/>
        </w:rPr>
        <w:t xml:space="preserve"> M</w:t>
      </w:r>
      <w:r w:rsidRPr="000E3FAD">
        <w:rPr>
          <w:rFonts w:ascii="Times New Roman" w:hAnsi="Times New Roman" w:cs="Times New Roman" w:hint="eastAsia"/>
          <w:color w:val="000000" w:themeColor="text1"/>
          <w:kern w:val="0"/>
          <w:sz w:val="24"/>
          <w:szCs w:val="18"/>
        </w:rPr>
        <w:t xml:space="preserve">. </w:t>
      </w:r>
      <w:r w:rsidRPr="000E3FAD">
        <w:rPr>
          <w:rFonts w:ascii="Times New Roman" w:hAnsi="Times New Roman" w:cs="Times New Roman"/>
          <w:color w:val="000000" w:themeColor="text1"/>
          <w:kern w:val="0"/>
          <w:sz w:val="24"/>
          <w:szCs w:val="18"/>
        </w:rPr>
        <w:t>A</w:t>
      </w:r>
      <w:r w:rsidRPr="000E3FAD">
        <w:rPr>
          <w:rFonts w:ascii="Times New Roman" w:hAnsi="Times New Roman" w:cs="Times New Roman" w:hint="eastAsia"/>
          <w:color w:val="000000" w:themeColor="text1"/>
          <w:kern w:val="0"/>
          <w:sz w:val="24"/>
          <w:szCs w:val="18"/>
        </w:rPr>
        <w:t>.</w:t>
      </w:r>
      <w:r w:rsidRPr="000E3FAD">
        <w:rPr>
          <w:rFonts w:ascii="Times New Roman" w:hAnsi="Times New Roman" w:cs="Times New Roman"/>
          <w:color w:val="000000" w:themeColor="text1"/>
          <w:kern w:val="0"/>
          <w:sz w:val="24"/>
          <w:szCs w:val="18"/>
        </w:rPr>
        <w:t xml:space="preserve"> Hogg</w:t>
      </w:r>
      <w:r w:rsidRPr="000E3FAD">
        <w:rPr>
          <w:rFonts w:ascii="Times New Roman" w:hAnsi="Times New Roman" w:cs="Times New Roman" w:hint="eastAsia"/>
          <w:color w:val="000000" w:themeColor="text1"/>
          <w:kern w:val="0"/>
          <w:sz w:val="24"/>
          <w:szCs w:val="18"/>
        </w:rPr>
        <w:t xml:space="preserve"> (Eds.), </w:t>
      </w:r>
      <w:r w:rsidR="0094555F">
        <w:rPr>
          <w:rFonts w:ascii="Times New Roman" w:hAnsi="Times New Roman" w:cs="Times New Roman"/>
          <w:i/>
          <w:color w:val="000000" w:themeColor="text1"/>
          <w:kern w:val="0"/>
          <w:sz w:val="24"/>
          <w:szCs w:val="18"/>
        </w:rPr>
        <w:t>Social p</w:t>
      </w:r>
      <w:r w:rsidRPr="000E3FAD">
        <w:rPr>
          <w:rFonts w:ascii="Times New Roman" w:hAnsi="Times New Roman" w:cs="Times New Roman"/>
          <w:i/>
          <w:color w:val="000000" w:themeColor="text1"/>
          <w:kern w:val="0"/>
          <w:sz w:val="24"/>
          <w:szCs w:val="18"/>
        </w:rPr>
        <w:t>sychology of</w:t>
      </w:r>
      <w:r w:rsidR="0094555F">
        <w:rPr>
          <w:rFonts w:ascii="Times New Roman" w:hAnsi="Times New Roman" w:cs="Times New Roman" w:hint="eastAsia"/>
          <w:i/>
          <w:color w:val="000000" w:themeColor="text1"/>
          <w:kern w:val="0"/>
          <w:sz w:val="24"/>
          <w:szCs w:val="18"/>
        </w:rPr>
        <w:t xml:space="preserve"> i</w:t>
      </w:r>
      <w:r w:rsidRPr="000E3FAD">
        <w:rPr>
          <w:rFonts w:ascii="Times New Roman" w:hAnsi="Times New Roman" w:cs="Times New Roman"/>
          <w:i/>
          <w:color w:val="000000" w:themeColor="text1"/>
          <w:kern w:val="0"/>
          <w:sz w:val="24"/>
          <w:szCs w:val="18"/>
        </w:rPr>
        <w:t xml:space="preserve">nclusion and </w:t>
      </w:r>
      <w:r w:rsidR="0094555F">
        <w:rPr>
          <w:rFonts w:ascii="Times New Roman" w:hAnsi="Times New Roman" w:cs="Times New Roman"/>
          <w:i/>
          <w:color w:val="000000" w:themeColor="text1"/>
          <w:kern w:val="0"/>
          <w:sz w:val="24"/>
          <w:szCs w:val="18"/>
        </w:rPr>
        <w:t>e</w:t>
      </w:r>
      <w:r w:rsidRPr="000E3FAD">
        <w:rPr>
          <w:rFonts w:ascii="Times New Roman" w:hAnsi="Times New Roman" w:cs="Times New Roman"/>
          <w:i/>
          <w:color w:val="000000" w:themeColor="text1"/>
          <w:kern w:val="0"/>
          <w:sz w:val="24"/>
          <w:szCs w:val="18"/>
        </w:rPr>
        <w:t>xclusion</w:t>
      </w:r>
      <w:r w:rsidRPr="000E3FAD">
        <w:rPr>
          <w:rFonts w:ascii="Times New Roman" w:hAnsi="Times New Roman" w:cs="Times New Roman" w:hint="eastAsia"/>
          <w:color w:val="000000" w:themeColor="text1"/>
          <w:kern w:val="0"/>
          <w:sz w:val="24"/>
          <w:szCs w:val="18"/>
        </w:rPr>
        <w:t xml:space="preserve"> (</w:t>
      </w:r>
      <w:r w:rsidRPr="000E3FAD">
        <w:rPr>
          <w:rFonts w:ascii="Times New Roman" w:hAnsi="Times New Roman" w:cs="Times New Roman"/>
          <w:color w:val="000000" w:themeColor="text1"/>
          <w:kern w:val="0"/>
          <w:sz w:val="24"/>
          <w:szCs w:val="18"/>
        </w:rPr>
        <w:t>pp. 63–87</w:t>
      </w:r>
      <w:r w:rsidRPr="000E3FAD">
        <w:rPr>
          <w:rFonts w:ascii="Times New Roman" w:hAnsi="Times New Roman" w:cs="Times New Roman" w:hint="eastAsia"/>
          <w:color w:val="000000" w:themeColor="text1"/>
          <w:kern w:val="0"/>
          <w:sz w:val="24"/>
          <w:szCs w:val="18"/>
        </w:rPr>
        <w:t>)</w:t>
      </w:r>
      <w:r w:rsidRPr="000E3FAD">
        <w:rPr>
          <w:rFonts w:ascii="Times New Roman" w:hAnsi="Times New Roman" w:cs="Times New Roman"/>
          <w:color w:val="000000" w:themeColor="text1"/>
          <w:kern w:val="0"/>
          <w:sz w:val="24"/>
          <w:szCs w:val="18"/>
        </w:rPr>
        <w:t>. New York:</w:t>
      </w:r>
      <w:r w:rsidR="00913AB1">
        <w:rPr>
          <w:rFonts w:ascii="Times New Roman" w:hAnsi="Times New Roman" w:cs="Times New Roman" w:hint="eastAsia"/>
          <w:color w:val="000000" w:themeColor="text1"/>
          <w:kern w:val="0"/>
          <w:sz w:val="24"/>
          <w:szCs w:val="18"/>
        </w:rPr>
        <w:t xml:space="preserve"> </w:t>
      </w:r>
      <w:r w:rsidRPr="000E3FAD">
        <w:rPr>
          <w:rFonts w:ascii="Times New Roman" w:hAnsi="Times New Roman" w:cs="Times New Roman"/>
          <w:color w:val="000000" w:themeColor="text1"/>
          <w:kern w:val="0"/>
          <w:sz w:val="24"/>
          <w:szCs w:val="18"/>
        </w:rPr>
        <w:t>Psychol</w:t>
      </w:r>
      <w:r w:rsidR="006270B2" w:rsidRPr="000E3FAD">
        <w:rPr>
          <w:rFonts w:ascii="Times New Roman" w:hAnsi="Times New Roman" w:cs="Times New Roman"/>
          <w:color w:val="000000" w:themeColor="text1"/>
          <w:kern w:val="0"/>
          <w:sz w:val="24"/>
          <w:szCs w:val="18"/>
        </w:rPr>
        <w:t>ogy Press</w:t>
      </w:r>
      <w:r w:rsidRPr="000E3FAD">
        <w:rPr>
          <w:rFonts w:ascii="Times New Roman" w:hAnsi="Times New Roman" w:cs="Times New Roman" w:hint="eastAsia"/>
          <w:color w:val="000000" w:themeColor="text1"/>
          <w:kern w:val="0"/>
          <w:sz w:val="24"/>
          <w:szCs w:val="18"/>
        </w:rPr>
        <w:t>.</w:t>
      </w:r>
    </w:p>
    <w:p w:rsidR="00B563AF" w:rsidRPr="000E3FAD" w:rsidRDefault="00B563AF" w:rsidP="0094555F">
      <w:pPr>
        <w:wordWrap/>
        <w:adjustRightInd w:val="0"/>
        <w:spacing w:line="480" w:lineRule="auto"/>
        <w:ind w:left="600" w:hangingChars="250" w:hanging="600"/>
        <w:jc w:val="left"/>
        <w:rPr>
          <w:rFonts w:ascii="Times New Roman" w:hAnsi="Times New Roman" w:cs="Times New Roman"/>
          <w:color w:val="000000" w:themeColor="text1"/>
          <w:kern w:val="0"/>
          <w:sz w:val="24"/>
          <w:szCs w:val="18"/>
        </w:rPr>
      </w:pPr>
      <w:r w:rsidRPr="000E3FAD">
        <w:rPr>
          <w:rFonts w:ascii="Times New Roman" w:hAnsi="Times New Roman" w:cs="Times New Roman"/>
          <w:color w:val="000000" w:themeColor="text1"/>
          <w:kern w:val="0"/>
          <w:sz w:val="24"/>
          <w:szCs w:val="18"/>
        </w:rPr>
        <w:t>Major, B.</w:t>
      </w:r>
      <w:r w:rsidR="0094555F">
        <w:rPr>
          <w:rFonts w:ascii="Times New Roman" w:hAnsi="Times New Roman" w:cs="Times New Roman"/>
          <w:color w:val="000000" w:themeColor="text1"/>
          <w:kern w:val="0"/>
          <w:sz w:val="24"/>
          <w:szCs w:val="18"/>
        </w:rPr>
        <w:t>,</w:t>
      </w:r>
      <w:r w:rsidRPr="000E3FAD">
        <w:rPr>
          <w:rFonts w:ascii="Times New Roman" w:hAnsi="Times New Roman" w:cs="Times New Roman"/>
          <w:color w:val="000000" w:themeColor="text1"/>
          <w:kern w:val="0"/>
          <w:sz w:val="24"/>
          <w:szCs w:val="18"/>
        </w:rPr>
        <w:t xml:space="preserve"> &amp; O'Brien, L. T. (2005).</w:t>
      </w:r>
      <w:r w:rsidR="0094555F">
        <w:rPr>
          <w:rFonts w:ascii="Times New Roman" w:hAnsi="Times New Roman" w:cs="Times New Roman"/>
          <w:color w:val="000000" w:themeColor="text1"/>
          <w:kern w:val="0"/>
          <w:sz w:val="24"/>
          <w:szCs w:val="18"/>
        </w:rPr>
        <w:t xml:space="preserve"> </w:t>
      </w:r>
      <w:r w:rsidRPr="000E3FAD">
        <w:rPr>
          <w:rFonts w:ascii="Times New Roman" w:hAnsi="Times New Roman" w:cs="Times New Roman"/>
          <w:color w:val="000000" w:themeColor="text1"/>
          <w:kern w:val="0"/>
          <w:sz w:val="24"/>
          <w:szCs w:val="18"/>
        </w:rPr>
        <w:t>The social psychology of stigma.</w:t>
      </w:r>
      <w:r w:rsidR="00913AB1">
        <w:rPr>
          <w:rFonts w:ascii="Times New Roman" w:hAnsi="Times New Roman" w:cs="Times New Roman" w:hint="eastAsia"/>
          <w:color w:val="000000" w:themeColor="text1"/>
          <w:kern w:val="0"/>
          <w:sz w:val="24"/>
          <w:szCs w:val="18"/>
        </w:rPr>
        <w:t xml:space="preserve"> </w:t>
      </w:r>
      <w:r w:rsidRPr="000E3FAD">
        <w:rPr>
          <w:rFonts w:ascii="Times New Roman" w:hAnsi="Times New Roman" w:cs="Times New Roman"/>
          <w:i/>
          <w:color w:val="000000" w:themeColor="text1"/>
          <w:kern w:val="0"/>
          <w:sz w:val="24"/>
          <w:szCs w:val="18"/>
        </w:rPr>
        <w:t>Annual Review of Psychology, 56</w:t>
      </w:r>
      <w:r w:rsidRPr="000E3FAD">
        <w:rPr>
          <w:rFonts w:ascii="Times New Roman" w:hAnsi="Times New Roman" w:cs="Times New Roman"/>
          <w:color w:val="000000" w:themeColor="text1"/>
          <w:kern w:val="0"/>
          <w:sz w:val="24"/>
          <w:szCs w:val="18"/>
        </w:rPr>
        <w:t>, 393-421.</w:t>
      </w:r>
      <w:r w:rsidR="00913AB1">
        <w:rPr>
          <w:rFonts w:ascii="Times New Roman" w:hAnsi="Times New Roman" w:cs="Times New Roman" w:hint="eastAsia"/>
          <w:color w:val="000000" w:themeColor="text1"/>
          <w:kern w:val="0"/>
          <w:sz w:val="24"/>
          <w:szCs w:val="18"/>
        </w:rPr>
        <w:t xml:space="preserve"> </w:t>
      </w:r>
      <w:r w:rsidR="00CE36E1" w:rsidRPr="000E3FAD">
        <w:rPr>
          <w:rFonts w:ascii="Times New Roman" w:hAnsi="Times New Roman" w:cs="Times New Roman" w:hint="eastAsia"/>
          <w:color w:val="000000" w:themeColor="text1"/>
          <w:kern w:val="0"/>
          <w:sz w:val="24"/>
          <w:szCs w:val="18"/>
        </w:rPr>
        <w:t>doi</w:t>
      </w:r>
      <w:r w:rsidR="00CE36E1" w:rsidRPr="000E3FAD">
        <w:rPr>
          <w:rFonts w:ascii="Times New Roman" w:hAnsi="Times New Roman" w:cs="Times New Roman"/>
          <w:color w:val="000000" w:themeColor="text1"/>
          <w:kern w:val="0"/>
          <w:sz w:val="24"/>
          <w:szCs w:val="18"/>
        </w:rPr>
        <w:t>:10.1146/annurev.psych.56.091103.070137</w:t>
      </w:r>
      <w:r w:rsidR="00CE36E1" w:rsidRPr="000E3FAD">
        <w:rPr>
          <w:rFonts w:ascii="Times New Roman" w:hAnsi="Times New Roman" w:cs="Times New Roman" w:hint="eastAsia"/>
          <w:color w:val="000000" w:themeColor="text1"/>
          <w:kern w:val="0"/>
          <w:sz w:val="24"/>
          <w:szCs w:val="18"/>
        </w:rPr>
        <w:t>.</w:t>
      </w:r>
    </w:p>
    <w:p w:rsidR="00B563AF" w:rsidRPr="000E3FAD" w:rsidRDefault="00B563AF" w:rsidP="0094555F">
      <w:pPr>
        <w:wordWrap/>
        <w:adjustRightInd w:val="0"/>
        <w:spacing w:line="480" w:lineRule="auto"/>
        <w:ind w:left="600" w:hangingChars="250" w:hanging="600"/>
        <w:jc w:val="left"/>
        <w:rPr>
          <w:rFonts w:ascii="Times New Roman" w:hAnsi="Times New Roman" w:cs="Times New Roman"/>
          <w:color w:val="000000" w:themeColor="text1"/>
          <w:kern w:val="0"/>
          <w:sz w:val="24"/>
          <w:szCs w:val="18"/>
        </w:rPr>
      </w:pPr>
      <w:r w:rsidRPr="000E3FAD">
        <w:rPr>
          <w:rFonts w:ascii="Times New Roman" w:hAnsi="Times New Roman" w:cs="Times New Roman"/>
          <w:color w:val="000000" w:themeColor="text1"/>
          <w:kern w:val="0"/>
          <w:sz w:val="24"/>
          <w:szCs w:val="18"/>
        </w:rPr>
        <w:t>Major</w:t>
      </w:r>
      <w:r w:rsidR="007D1550" w:rsidRPr="000E3FAD">
        <w:rPr>
          <w:rFonts w:ascii="Times New Roman" w:hAnsi="Times New Roman" w:cs="Times New Roman" w:hint="eastAsia"/>
          <w:color w:val="000000" w:themeColor="text1"/>
          <w:kern w:val="0"/>
          <w:sz w:val="24"/>
          <w:szCs w:val="18"/>
        </w:rPr>
        <w:t>,</w:t>
      </w:r>
      <w:r w:rsidRPr="000E3FAD">
        <w:rPr>
          <w:rFonts w:ascii="Times New Roman" w:hAnsi="Times New Roman" w:cs="Times New Roman"/>
          <w:color w:val="000000" w:themeColor="text1"/>
          <w:kern w:val="0"/>
          <w:sz w:val="24"/>
          <w:szCs w:val="18"/>
        </w:rPr>
        <w:t xml:space="preserve"> B</w:t>
      </w:r>
      <w:r w:rsidR="007D1550" w:rsidRPr="000E3FAD">
        <w:rPr>
          <w:rFonts w:ascii="Times New Roman" w:hAnsi="Times New Roman" w:cs="Times New Roman" w:hint="eastAsia"/>
          <w:color w:val="000000" w:themeColor="text1"/>
          <w:kern w:val="0"/>
          <w:sz w:val="24"/>
          <w:szCs w:val="18"/>
        </w:rPr>
        <w:t>.</w:t>
      </w:r>
      <w:r w:rsidRPr="000E3FAD">
        <w:rPr>
          <w:rFonts w:ascii="Times New Roman" w:hAnsi="Times New Roman" w:cs="Times New Roman"/>
          <w:color w:val="000000" w:themeColor="text1"/>
          <w:kern w:val="0"/>
          <w:sz w:val="24"/>
          <w:szCs w:val="18"/>
        </w:rPr>
        <w:t>, Spencer</w:t>
      </w:r>
      <w:r w:rsidR="007D1550" w:rsidRPr="000E3FAD">
        <w:rPr>
          <w:rFonts w:ascii="Times New Roman" w:hAnsi="Times New Roman" w:cs="Times New Roman" w:hint="eastAsia"/>
          <w:color w:val="000000" w:themeColor="text1"/>
          <w:kern w:val="0"/>
          <w:sz w:val="24"/>
          <w:szCs w:val="18"/>
        </w:rPr>
        <w:t>,</w:t>
      </w:r>
      <w:r w:rsidRPr="000E3FAD">
        <w:rPr>
          <w:rFonts w:ascii="Times New Roman" w:hAnsi="Times New Roman" w:cs="Times New Roman"/>
          <w:color w:val="000000" w:themeColor="text1"/>
          <w:kern w:val="0"/>
          <w:sz w:val="24"/>
          <w:szCs w:val="18"/>
        </w:rPr>
        <w:t xml:space="preserve"> S</w:t>
      </w:r>
      <w:r w:rsidR="007D1550" w:rsidRPr="000E3FAD">
        <w:rPr>
          <w:rFonts w:ascii="Times New Roman" w:hAnsi="Times New Roman" w:cs="Times New Roman" w:hint="eastAsia"/>
          <w:color w:val="000000" w:themeColor="text1"/>
          <w:kern w:val="0"/>
          <w:sz w:val="24"/>
          <w:szCs w:val="18"/>
        </w:rPr>
        <w:t>.</w:t>
      </w:r>
      <w:r w:rsidRPr="000E3FAD">
        <w:rPr>
          <w:rFonts w:ascii="Times New Roman" w:hAnsi="Times New Roman" w:cs="Times New Roman"/>
          <w:color w:val="000000" w:themeColor="text1"/>
          <w:kern w:val="0"/>
          <w:sz w:val="24"/>
          <w:szCs w:val="18"/>
        </w:rPr>
        <w:t>, Schmader</w:t>
      </w:r>
      <w:r w:rsidR="007D1550" w:rsidRPr="000E3FAD">
        <w:rPr>
          <w:rFonts w:ascii="Times New Roman" w:hAnsi="Times New Roman" w:cs="Times New Roman" w:hint="eastAsia"/>
          <w:color w:val="000000" w:themeColor="text1"/>
          <w:kern w:val="0"/>
          <w:sz w:val="24"/>
          <w:szCs w:val="18"/>
        </w:rPr>
        <w:t>,</w:t>
      </w:r>
      <w:r w:rsidRPr="000E3FAD">
        <w:rPr>
          <w:rFonts w:ascii="Times New Roman" w:hAnsi="Times New Roman" w:cs="Times New Roman"/>
          <w:color w:val="000000" w:themeColor="text1"/>
          <w:kern w:val="0"/>
          <w:sz w:val="24"/>
          <w:szCs w:val="18"/>
        </w:rPr>
        <w:t xml:space="preserve"> T</w:t>
      </w:r>
      <w:r w:rsidR="007D1550" w:rsidRPr="000E3FAD">
        <w:rPr>
          <w:rFonts w:ascii="Times New Roman" w:hAnsi="Times New Roman" w:cs="Times New Roman" w:hint="eastAsia"/>
          <w:color w:val="000000" w:themeColor="text1"/>
          <w:kern w:val="0"/>
          <w:sz w:val="24"/>
          <w:szCs w:val="18"/>
        </w:rPr>
        <w:t>.,</w:t>
      </w:r>
      <w:r w:rsidRPr="000E3FAD">
        <w:rPr>
          <w:rFonts w:ascii="Times New Roman" w:hAnsi="Times New Roman" w:cs="Times New Roman"/>
          <w:color w:val="000000" w:themeColor="text1"/>
          <w:kern w:val="0"/>
          <w:sz w:val="24"/>
          <w:szCs w:val="18"/>
        </w:rPr>
        <w:t xml:space="preserve"> Wolfe</w:t>
      </w:r>
      <w:r w:rsidR="007D1550" w:rsidRPr="000E3FAD">
        <w:rPr>
          <w:rFonts w:ascii="Times New Roman" w:hAnsi="Times New Roman" w:cs="Times New Roman" w:hint="eastAsia"/>
          <w:color w:val="000000" w:themeColor="text1"/>
          <w:kern w:val="0"/>
          <w:sz w:val="24"/>
          <w:szCs w:val="18"/>
        </w:rPr>
        <w:t>,</w:t>
      </w:r>
      <w:r w:rsidRPr="000E3FAD">
        <w:rPr>
          <w:rFonts w:ascii="Times New Roman" w:hAnsi="Times New Roman" w:cs="Times New Roman"/>
          <w:color w:val="000000" w:themeColor="text1"/>
          <w:kern w:val="0"/>
          <w:sz w:val="24"/>
          <w:szCs w:val="18"/>
        </w:rPr>
        <w:t xml:space="preserve"> C</w:t>
      </w:r>
      <w:r w:rsidR="007D1550" w:rsidRPr="000E3FAD">
        <w:rPr>
          <w:rFonts w:ascii="Times New Roman" w:hAnsi="Times New Roman" w:cs="Times New Roman" w:hint="eastAsia"/>
          <w:color w:val="000000" w:themeColor="text1"/>
          <w:kern w:val="0"/>
          <w:sz w:val="24"/>
          <w:szCs w:val="18"/>
        </w:rPr>
        <w:t>.,</w:t>
      </w:r>
      <w:r w:rsidR="00913AB1">
        <w:rPr>
          <w:rFonts w:ascii="Times New Roman" w:hAnsi="Times New Roman" w:cs="Times New Roman" w:hint="eastAsia"/>
          <w:color w:val="000000" w:themeColor="text1"/>
          <w:kern w:val="0"/>
          <w:sz w:val="24"/>
          <w:szCs w:val="18"/>
        </w:rPr>
        <w:t xml:space="preserve"> </w:t>
      </w:r>
      <w:r w:rsidR="007D1550" w:rsidRPr="000E3FAD">
        <w:rPr>
          <w:rFonts w:ascii="Times New Roman" w:hAnsi="Times New Roman" w:cs="Times New Roman" w:hint="eastAsia"/>
          <w:color w:val="000000" w:themeColor="text1"/>
          <w:kern w:val="0"/>
          <w:sz w:val="24"/>
          <w:szCs w:val="18"/>
        </w:rPr>
        <w:t>&amp;</w:t>
      </w:r>
      <w:r w:rsidR="00913AB1">
        <w:rPr>
          <w:rFonts w:ascii="Times New Roman" w:hAnsi="Times New Roman" w:cs="Times New Roman" w:hint="eastAsia"/>
          <w:color w:val="000000" w:themeColor="text1"/>
          <w:kern w:val="0"/>
          <w:sz w:val="24"/>
          <w:szCs w:val="18"/>
        </w:rPr>
        <w:t xml:space="preserve"> </w:t>
      </w:r>
      <w:r w:rsidRPr="000E3FAD">
        <w:rPr>
          <w:rFonts w:ascii="Times New Roman" w:hAnsi="Times New Roman" w:cs="Times New Roman"/>
          <w:color w:val="000000" w:themeColor="text1"/>
          <w:kern w:val="0"/>
          <w:sz w:val="24"/>
          <w:szCs w:val="18"/>
        </w:rPr>
        <w:t>Crocker</w:t>
      </w:r>
      <w:r w:rsidR="007D1550" w:rsidRPr="000E3FAD">
        <w:rPr>
          <w:rFonts w:ascii="Times New Roman" w:hAnsi="Times New Roman" w:cs="Times New Roman" w:hint="eastAsia"/>
          <w:color w:val="000000" w:themeColor="text1"/>
          <w:kern w:val="0"/>
          <w:sz w:val="24"/>
          <w:szCs w:val="18"/>
        </w:rPr>
        <w:t>,</w:t>
      </w:r>
      <w:r w:rsidRPr="000E3FAD">
        <w:rPr>
          <w:rFonts w:ascii="Times New Roman" w:hAnsi="Times New Roman" w:cs="Times New Roman"/>
          <w:color w:val="000000" w:themeColor="text1"/>
          <w:kern w:val="0"/>
          <w:sz w:val="24"/>
          <w:szCs w:val="18"/>
        </w:rPr>
        <w:t xml:space="preserve"> J. </w:t>
      </w:r>
      <w:r w:rsidR="007D1550" w:rsidRPr="000E3FAD">
        <w:rPr>
          <w:rFonts w:ascii="Times New Roman" w:hAnsi="Times New Roman" w:cs="Times New Roman" w:hint="eastAsia"/>
          <w:color w:val="000000" w:themeColor="text1"/>
          <w:kern w:val="0"/>
          <w:sz w:val="24"/>
          <w:szCs w:val="18"/>
        </w:rPr>
        <w:t>(</w:t>
      </w:r>
      <w:r w:rsidRPr="000E3FAD">
        <w:rPr>
          <w:rFonts w:ascii="Times New Roman" w:hAnsi="Times New Roman" w:cs="Times New Roman"/>
          <w:color w:val="000000" w:themeColor="text1"/>
          <w:kern w:val="0"/>
          <w:sz w:val="24"/>
          <w:szCs w:val="18"/>
        </w:rPr>
        <w:t>1998</w:t>
      </w:r>
      <w:r w:rsidR="007D1550" w:rsidRPr="000E3FAD">
        <w:rPr>
          <w:rFonts w:ascii="Times New Roman" w:hAnsi="Times New Roman" w:cs="Times New Roman" w:hint="eastAsia"/>
          <w:color w:val="000000" w:themeColor="text1"/>
          <w:kern w:val="0"/>
          <w:sz w:val="24"/>
          <w:szCs w:val="18"/>
        </w:rPr>
        <w:t>)</w:t>
      </w:r>
      <w:r w:rsidRPr="000E3FAD">
        <w:rPr>
          <w:rFonts w:ascii="Times New Roman" w:hAnsi="Times New Roman" w:cs="Times New Roman"/>
          <w:color w:val="000000" w:themeColor="text1"/>
          <w:kern w:val="0"/>
          <w:sz w:val="24"/>
          <w:szCs w:val="18"/>
        </w:rPr>
        <w:t xml:space="preserve">. Coping with negative stereotypes about intellectual performance: the role of psychological disengagement. </w:t>
      </w:r>
      <w:r w:rsidRPr="000E3FAD">
        <w:rPr>
          <w:rFonts w:ascii="Times New Roman" w:hAnsi="Times New Roman" w:cs="Times New Roman"/>
          <w:i/>
          <w:iCs/>
          <w:color w:val="000000" w:themeColor="text1"/>
          <w:kern w:val="0"/>
          <w:sz w:val="24"/>
          <w:szCs w:val="18"/>
        </w:rPr>
        <w:t>Personal</w:t>
      </w:r>
      <w:r w:rsidR="007D1550" w:rsidRPr="000E3FAD">
        <w:rPr>
          <w:rFonts w:ascii="Times New Roman" w:hAnsi="Times New Roman" w:cs="Times New Roman" w:hint="eastAsia"/>
          <w:i/>
          <w:iCs/>
          <w:color w:val="000000" w:themeColor="text1"/>
          <w:kern w:val="0"/>
          <w:sz w:val="24"/>
          <w:szCs w:val="18"/>
        </w:rPr>
        <w:t xml:space="preserve">ity and </w:t>
      </w:r>
      <w:r w:rsidRPr="000E3FAD">
        <w:rPr>
          <w:rFonts w:ascii="Times New Roman" w:hAnsi="Times New Roman" w:cs="Times New Roman"/>
          <w:i/>
          <w:iCs/>
          <w:color w:val="000000" w:themeColor="text1"/>
          <w:kern w:val="0"/>
          <w:sz w:val="24"/>
          <w:szCs w:val="18"/>
        </w:rPr>
        <w:t>Soc</w:t>
      </w:r>
      <w:r w:rsidR="006270B2" w:rsidRPr="000E3FAD">
        <w:rPr>
          <w:rFonts w:ascii="Times New Roman" w:hAnsi="Times New Roman" w:cs="Times New Roman" w:hint="eastAsia"/>
          <w:i/>
          <w:iCs/>
          <w:color w:val="000000" w:themeColor="text1"/>
          <w:kern w:val="0"/>
          <w:sz w:val="24"/>
          <w:szCs w:val="18"/>
        </w:rPr>
        <w:t>i</w:t>
      </w:r>
      <w:r w:rsidR="007D1550" w:rsidRPr="000E3FAD">
        <w:rPr>
          <w:rFonts w:ascii="Times New Roman" w:hAnsi="Times New Roman" w:cs="Times New Roman" w:hint="eastAsia"/>
          <w:i/>
          <w:iCs/>
          <w:color w:val="000000" w:themeColor="text1"/>
          <w:kern w:val="0"/>
          <w:sz w:val="24"/>
          <w:szCs w:val="18"/>
        </w:rPr>
        <w:t>al</w:t>
      </w:r>
      <w:r w:rsidRPr="000E3FAD">
        <w:rPr>
          <w:rFonts w:ascii="Times New Roman" w:hAnsi="Times New Roman" w:cs="Times New Roman"/>
          <w:i/>
          <w:iCs/>
          <w:color w:val="000000" w:themeColor="text1"/>
          <w:kern w:val="0"/>
          <w:sz w:val="24"/>
          <w:szCs w:val="18"/>
        </w:rPr>
        <w:t xml:space="preserve"> Psychol</w:t>
      </w:r>
      <w:r w:rsidR="007D1550" w:rsidRPr="000E3FAD">
        <w:rPr>
          <w:rFonts w:ascii="Times New Roman" w:hAnsi="Times New Roman" w:cs="Times New Roman" w:hint="eastAsia"/>
          <w:i/>
          <w:iCs/>
          <w:color w:val="000000" w:themeColor="text1"/>
          <w:kern w:val="0"/>
          <w:sz w:val="24"/>
          <w:szCs w:val="18"/>
        </w:rPr>
        <w:t xml:space="preserve">ogy </w:t>
      </w:r>
      <w:r w:rsidRPr="000E3FAD">
        <w:rPr>
          <w:rFonts w:ascii="Times New Roman" w:hAnsi="Times New Roman" w:cs="Times New Roman"/>
          <w:i/>
          <w:iCs/>
          <w:color w:val="000000" w:themeColor="text1"/>
          <w:kern w:val="0"/>
          <w:sz w:val="24"/>
          <w:szCs w:val="18"/>
        </w:rPr>
        <w:t>Bull</w:t>
      </w:r>
      <w:r w:rsidR="007D1550" w:rsidRPr="000E3FAD">
        <w:rPr>
          <w:rFonts w:ascii="Times New Roman" w:hAnsi="Times New Roman" w:cs="Times New Roman" w:hint="eastAsia"/>
          <w:i/>
          <w:iCs/>
          <w:color w:val="000000" w:themeColor="text1"/>
          <w:kern w:val="0"/>
          <w:sz w:val="24"/>
          <w:szCs w:val="18"/>
        </w:rPr>
        <w:t>etin</w:t>
      </w:r>
      <w:r w:rsidRPr="000E3FAD">
        <w:rPr>
          <w:rFonts w:ascii="Times New Roman" w:hAnsi="Times New Roman" w:cs="Times New Roman"/>
          <w:i/>
          <w:iCs/>
          <w:color w:val="000000" w:themeColor="text1"/>
          <w:kern w:val="0"/>
          <w:sz w:val="24"/>
          <w:szCs w:val="18"/>
        </w:rPr>
        <w:t>.</w:t>
      </w:r>
      <w:r w:rsidR="007C788D" w:rsidRPr="000E3FAD">
        <w:rPr>
          <w:rFonts w:ascii="Times New Roman" w:hAnsi="Times New Roman" w:cs="Times New Roman"/>
          <w:i/>
          <w:color w:val="000000" w:themeColor="text1"/>
          <w:kern w:val="0"/>
          <w:sz w:val="24"/>
          <w:szCs w:val="18"/>
        </w:rPr>
        <w:t>24,</w:t>
      </w:r>
      <w:r w:rsidR="00913AB1">
        <w:rPr>
          <w:rFonts w:ascii="Times New Roman" w:hAnsi="Times New Roman" w:cs="Times New Roman" w:hint="eastAsia"/>
          <w:i/>
          <w:color w:val="000000" w:themeColor="text1"/>
          <w:kern w:val="0"/>
          <w:sz w:val="24"/>
          <w:szCs w:val="18"/>
        </w:rPr>
        <w:t xml:space="preserve"> </w:t>
      </w:r>
      <w:r w:rsidRPr="000E3FAD">
        <w:rPr>
          <w:rFonts w:ascii="Times New Roman" w:hAnsi="Times New Roman" w:cs="Times New Roman"/>
          <w:color w:val="000000" w:themeColor="text1"/>
          <w:kern w:val="0"/>
          <w:sz w:val="24"/>
          <w:szCs w:val="18"/>
        </w:rPr>
        <w:t>34–50</w:t>
      </w:r>
      <w:r w:rsidRPr="000E3FAD">
        <w:rPr>
          <w:rFonts w:ascii="Times New Roman" w:hAnsi="Times New Roman" w:cs="Times New Roman" w:hint="eastAsia"/>
          <w:color w:val="000000" w:themeColor="text1"/>
          <w:kern w:val="0"/>
          <w:sz w:val="24"/>
          <w:szCs w:val="18"/>
        </w:rPr>
        <w:t xml:space="preserve">. </w:t>
      </w:r>
      <w:r w:rsidR="00B45F63" w:rsidRPr="000E3FAD">
        <w:rPr>
          <w:rFonts w:ascii="Times New Roman" w:hAnsi="Times New Roman" w:cs="Times New Roman"/>
          <w:color w:val="000000" w:themeColor="text1"/>
          <w:kern w:val="0"/>
          <w:sz w:val="24"/>
          <w:szCs w:val="18"/>
        </w:rPr>
        <w:t>doi:10.1177/0146167298241003</w:t>
      </w:r>
      <w:r w:rsidR="00B45F63" w:rsidRPr="000E3FAD">
        <w:rPr>
          <w:rFonts w:ascii="Times New Roman" w:hAnsi="Times New Roman" w:cs="Times New Roman" w:hint="eastAsia"/>
          <w:color w:val="000000" w:themeColor="text1"/>
          <w:kern w:val="0"/>
          <w:sz w:val="24"/>
          <w:szCs w:val="18"/>
        </w:rPr>
        <w:t>.</w:t>
      </w:r>
    </w:p>
    <w:p w:rsidR="008C62A0" w:rsidRPr="000E3FAD" w:rsidRDefault="008C62A0" w:rsidP="0094555F">
      <w:pPr>
        <w:pStyle w:val="Ref"/>
        <w:spacing w:after="0" w:line="480" w:lineRule="auto"/>
        <w:ind w:left="600" w:hangingChars="250" w:hanging="600"/>
        <w:jc w:val="left"/>
        <w:rPr>
          <w:rFonts w:ascii="Times New Roman" w:eastAsiaTheme="minorEastAsia" w:hAnsi="Times New Roman" w:cs="Times New Roman"/>
          <w:color w:val="000000" w:themeColor="text1"/>
          <w:lang w:val="en-US" w:eastAsia="ko-KR"/>
        </w:rPr>
      </w:pPr>
      <w:r w:rsidRPr="000E3FAD">
        <w:rPr>
          <w:rFonts w:ascii="Times New Roman" w:hAnsi="Times New Roman" w:cs="Times New Roman"/>
          <w:color w:val="000000" w:themeColor="text1"/>
          <w:lang w:val="en-US" w:eastAsia="ko-KR"/>
        </w:rPr>
        <w:t>Mullin, B. -A., &amp; Hogg, M. A. (1998).Dimensions of subjective uncertainty in social identification and minimal intergroup discrimination.</w:t>
      </w:r>
      <w:r w:rsidR="00913AB1">
        <w:rPr>
          <w:rFonts w:ascii="Times New Roman" w:eastAsiaTheme="minorEastAsia" w:hAnsi="Times New Roman" w:cs="Times New Roman" w:hint="eastAsia"/>
          <w:color w:val="000000" w:themeColor="text1"/>
          <w:lang w:val="en-US" w:eastAsia="ko-KR"/>
        </w:rPr>
        <w:t xml:space="preserve"> </w:t>
      </w:r>
      <w:r w:rsidRPr="000E3FAD">
        <w:rPr>
          <w:rFonts w:ascii="Times New Roman" w:hAnsi="Times New Roman" w:cs="Times New Roman"/>
          <w:i/>
          <w:color w:val="000000" w:themeColor="text1"/>
          <w:lang w:val="en-US" w:eastAsia="ko-KR"/>
        </w:rPr>
        <w:t>British Journal of Social Psychology, 37</w:t>
      </w:r>
      <w:r w:rsidRPr="000E3FAD">
        <w:rPr>
          <w:rFonts w:ascii="Times New Roman" w:hAnsi="Times New Roman" w:cs="Times New Roman"/>
          <w:color w:val="000000" w:themeColor="text1"/>
          <w:lang w:val="en-US" w:eastAsia="ko-KR"/>
        </w:rPr>
        <w:t>, 345-365.</w:t>
      </w:r>
      <w:r w:rsidR="00913AB1">
        <w:rPr>
          <w:rFonts w:ascii="Times New Roman" w:eastAsiaTheme="minorEastAsia" w:hAnsi="Times New Roman" w:cs="Times New Roman" w:hint="eastAsia"/>
          <w:color w:val="000000" w:themeColor="text1"/>
          <w:lang w:val="en-US" w:eastAsia="ko-KR"/>
        </w:rPr>
        <w:t xml:space="preserve"> </w:t>
      </w:r>
      <w:r w:rsidR="00924BE4" w:rsidRPr="000E3FAD">
        <w:rPr>
          <w:rFonts w:ascii="Times New Roman" w:eastAsiaTheme="minorEastAsia" w:hAnsi="Times New Roman" w:cs="Times New Roman" w:hint="eastAsia"/>
          <w:color w:val="000000" w:themeColor="text1"/>
          <w:lang w:val="en-US" w:eastAsia="ko-KR"/>
        </w:rPr>
        <w:t>doi</w:t>
      </w:r>
      <w:r w:rsidR="00924BE4" w:rsidRPr="000E3FAD">
        <w:rPr>
          <w:rFonts w:ascii="Times New Roman" w:hAnsi="Times New Roman" w:cs="Times New Roman"/>
          <w:color w:val="000000" w:themeColor="text1"/>
          <w:lang w:val="en-US" w:eastAsia="ko-KR"/>
        </w:rPr>
        <w:t>: 10.1111/j.2044-8309.1998.tb01176.x</w:t>
      </w:r>
      <w:r w:rsidR="00765CE5" w:rsidRPr="000E3FAD">
        <w:rPr>
          <w:rFonts w:ascii="Times New Roman" w:eastAsiaTheme="minorEastAsia" w:hAnsi="Times New Roman" w:cs="Times New Roman" w:hint="eastAsia"/>
          <w:color w:val="000000" w:themeColor="text1"/>
          <w:lang w:val="en-US" w:eastAsia="ko-KR"/>
        </w:rPr>
        <w:t>.</w:t>
      </w:r>
    </w:p>
    <w:p w:rsidR="008C62A0" w:rsidRPr="000E3FAD" w:rsidRDefault="00BD41A1" w:rsidP="0094555F">
      <w:pPr>
        <w:pStyle w:val="Ref"/>
        <w:spacing w:after="0" w:line="480" w:lineRule="auto"/>
        <w:ind w:left="600" w:hangingChars="250" w:hanging="600"/>
        <w:jc w:val="left"/>
        <w:rPr>
          <w:rFonts w:ascii="Times New Roman" w:eastAsiaTheme="minorEastAsia" w:hAnsi="Times New Roman" w:cs="Times New Roman"/>
          <w:color w:val="000000" w:themeColor="text1"/>
          <w:lang w:val="en-US" w:eastAsia="ko-KR"/>
        </w:rPr>
      </w:pPr>
      <w:r w:rsidRPr="000E3FAD">
        <w:rPr>
          <w:rFonts w:ascii="Times New Roman" w:hAnsi="Times New Roman" w:cs="Times New Roman"/>
          <w:color w:val="000000" w:themeColor="text1"/>
        </w:rPr>
        <w:t>Petrocelli, J.</w:t>
      </w:r>
      <w:r w:rsidR="000F3395">
        <w:rPr>
          <w:rFonts w:ascii="Times New Roman" w:hAnsi="Times New Roman" w:cs="Times New Roman"/>
          <w:color w:val="000000" w:themeColor="text1"/>
        </w:rPr>
        <w:t xml:space="preserve"> </w:t>
      </w:r>
      <w:r w:rsidRPr="000E3FAD">
        <w:rPr>
          <w:rFonts w:ascii="Times New Roman" w:hAnsi="Times New Roman" w:cs="Times New Roman"/>
          <w:color w:val="000000" w:themeColor="text1"/>
        </w:rPr>
        <w:t>V., Tormala, Z.</w:t>
      </w:r>
      <w:r w:rsidR="000F3395">
        <w:rPr>
          <w:rFonts w:ascii="Times New Roman" w:hAnsi="Times New Roman" w:cs="Times New Roman"/>
          <w:color w:val="000000" w:themeColor="text1"/>
        </w:rPr>
        <w:t xml:space="preserve"> </w:t>
      </w:r>
      <w:r w:rsidRPr="000E3FAD">
        <w:rPr>
          <w:rFonts w:ascii="Times New Roman" w:hAnsi="Times New Roman" w:cs="Times New Roman"/>
          <w:color w:val="000000" w:themeColor="text1"/>
        </w:rPr>
        <w:t>L., &amp; Rucker, D.</w:t>
      </w:r>
      <w:r w:rsidR="00913AB1">
        <w:rPr>
          <w:rFonts w:ascii="Times New Roman" w:eastAsiaTheme="minorEastAsia" w:hAnsi="Times New Roman" w:cs="Times New Roman" w:hint="eastAsia"/>
          <w:color w:val="000000" w:themeColor="text1"/>
          <w:lang w:eastAsia="ko-KR"/>
        </w:rPr>
        <w:t xml:space="preserve"> </w:t>
      </w:r>
      <w:r w:rsidRPr="000E3FAD">
        <w:rPr>
          <w:rFonts w:ascii="Times New Roman" w:hAnsi="Times New Roman" w:cs="Times New Roman"/>
          <w:color w:val="000000" w:themeColor="text1"/>
        </w:rPr>
        <w:t>D. (2007). Unpacking attitude certainty: Attitude</w:t>
      </w:r>
      <w:r w:rsidR="0094555F">
        <w:rPr>
          <w:rFonts w:ascii="Times New Roman" w:hAnsi="Times New Roman" w:cs="Times New Roman"/>
          <w:color w:val="000000" w:themeColor="text1"/>
        </w:rPr>
        <w:t xml:space="preserve"> </w:t>
      </w:r>
      <w:r w:rsidRPr="000E3FAD">
        <w:rPr>
          <w:rFonts w:ascii="Times New Roman" w:hAnsi="Times New Roman" w:cs="Times New Roman"/>
          <w:color w:val="000000" w:themeColor="text1"/>
        </w:rPr>
        <w:t xml:space="preserve">clarity and attitude correctness. </w:t>
      </w:r>
      <w:r w:rsidRPr="000E3FAD">
        <w:rPr>
          <w:rFonts w:ascii="Times New Roman" w:hAnsi="Times New Roman" w:cs="Times New Roman"/>
          <w:i/>
          <w:color w:val="000000" w:themeColor="text1"/>
        </w:rPr>
        <w:t>Journal of Personality and Social Psychology, 92</w:t>
      </w:r>
      <w:r w:rsidRPr="000E3FAD">
        <w:rPr>
          <w:rFonts w:ascii="Times New Roman" w:hAnsi="Times New Roman" w:cs="Times New Roman"/>
          <w:color w:val="000000" w:themeColor="text1"/>
        </w:rPr>
        <w:t>, 30-41.</w:t>
      </w:r>
      <w:r w:rsidR="00913AB1">
        <w:rPr>
          <w:rFonts w:ascii="Times New Roman" w:eastAsiaTheme="minorEastAsia" w:hAnsi="Times New Roman" w:cs="Times New Roman" w:hint="eastAsia"/>
          <w:color w:val="000000" w:themeColor="text1"/>
          <w:lang w:eastAsia="ko-KR"/>
        </w:rPr>
        <w:t xml:space="preserve"> </w:t>
      </w:r>
      <w:r w:rsidR="00765CE5" w:rsidRPr="000E3FAD">
        <w:rPr>
          <w:rFonts w:ascii="Times New Roman" w:eastAsiaTheme="minorEastAsia" w:hAnsi="Times New Roman" w:cs="Times New Roman" w:hint="eastAsia"/>
          <w:color w:val="000000" w:themeColor="text1"/>
          <w:lang w:val="en-US" w:eastAsia="ko-KR"/>
        </w:rPr>
        <w:t>doi:</w:t>
      </w:r>
      <w:r w:rsidR="00765CE5" w:rsidRPr="000E3FAD">
        <w:rPr>
          <w:rFonts w:ascii="Times New Roman" w:hAnsi="Times New Roman" w:cs="Times New Roman"/>
          <w:color w:val="000000" w:themeColor="text1"/>
          <w:lang w:val="en-US" w:eastAsia="ko-KR"/>
        </w:rPr>
        <w:t>10.1037/0022-3514.92.1.30</w:t>
      </w:r>
      <w:r w:rsidR="00765CE5" w:rsidRPr="000E3FAD">
        <w:rPr>
          <w:rFonts w:ascii="Times New Roman" w:eastAsiaTheme="minorEastAsia" w:hAnsi="Times New Roman" w:cs="Times New Roman" w:hint="eastAsia"/>
          <w:color w:val="000000" w:themeColor="text1"/>
          <w:lang w:val="en-US" w:eastAsia="ko-KR"/>
        </w:rPr>
        <w:t>.</w:t>
      </w:r>
    </w:p>
    <w:p w:rsidR="00EF6213" w:rsidRPr="000E3FAD" w:rsidRDefault="00EF6213" w:rsidP="0094555F">
      <w:pPr>
        <w:pStyle w:val="Ref"/>
        <w:spacing w:after="0" w:line="480" w:lineRule="auto"/>
        <w:ind w:left="600" w:hangingChars="250" w:hanging="600"/>
        <w:jc w:val="left"/>
        <w:rPr>
          <w:rFonts w:ascii="Times New Roman" w:eastAsiaTheme="minorEastAsia" w:hAnsi="Times New Roman" w:cs="Times New Roman"/>
          <w:color w:val="000000" w:themeColor="text1"/>
          <w:lang w:val="en-US" w:eastAsia="ko-KR"/>
        </w:rPr>
      </w:pPr>
      <w:r w:rsidRPr="000E3FAD">
        <w:rPr>
          <w:rFonts w:ascii="Times New Roman" w:eastAsiaTheme="minorEastAsia" w:hAnsi="Times New Roman" w:cs="Times New Roman"/>
          <w:color w:val="000000" w:themeColor="text1"/>
          <w:lang w:val="en-US" w:eastAsia="ko-KR"/>
        </w:rPr>
        <w:t xml:space="preserve">Rast, D. E. III, Gaffney, A. M., Hogg, M. A., &amp; Crisp, R. J. (2012). Leadership under uncertainty: When leaders who are non-prototypical group members can gain support. </w:t>
      </w:r>
      <w:r w:rsidRPr="000E3FAD">
        <w:rPr>
          <w:rFonts w:ascii="Times New Roman" w:eastAsiaTheme="minorEastAsia" w:hAnsi="Times New Roman" w:cs="Times New Roman"/>
          <w:i/>
          <w:color w:val="000000" w:themeColor="text1"/>
          <w:lang w:val="en-US" w:eastAsia="ko-KR"/>
        </w:rPr>
        <w:t>Journal of Experimental Social Psychology, 48</w:t>
      </w:r>
      <w:r w:rsidRPr="000E3FAD">
        <w:rPr>
          <w:rFonts w:ascii="Times New Roman" w:eastAsiaTheme="minorEastAsia" w:hAnsi="Times New Roman" w:cs="Times New Roman"/>
          <w:color w:val="000000" w:themeColor="text1"/>
          <w:lang w:val="en-US" w:eastAsia="ko-KR"/>
        </w:rPr>
        <w:t>, 646-653.</w:t>
      </w:r>
      <w:r w:rsidR="00913AB1">
        <w:rPr>
          <w:rFonts w:ascii="Times New Roman" w:eastAsiaTheme="minorEastAsia" w:hAnsi="Times New Roman" w:cs="Times New Roman" w:hint="eastAsia"/>
          <w:color w:val="000000" w:themeColor="text1"/>
          <w:lang w:val="en-US" w:eastAsia="ko-KR"/>
        </w:rPr>
        <w:t xml:space="preserve"> </w:t>
      </w:r>
      <w:r w:rsidR="00765CE5" w:rsidRPr="000E3FAD">
        <w:rPr>
          <w:rFonts w:ascii="Times New Roman" w:eastAsiaTheme="minorEastAsia" w:hAnsi="Times New Roman" w:cs="Times New Roman"/>
          <w:color w:val="000000" w:themeColor="text1"/>
          <w:lang w:val="en-US" w:eastAsia="ko-KR"/>
        </w:rPr>
        <w:t>doi:10.1016/j.jesp.2011.12.013</w:t>
      </w:r>
      <w:r w:rsidR="00765CE5" w:rsidRPr="000E3FAD">
        <w:rPr>
          <w:rFonts w:ascii="Times New Roman" w:eastAsiaTheme="minorEastAsia" w:hAnsi="Times New Roman" w:cs="Times New Roman" w:hint="eastAsia"/>
          <w:color w:val="000000" w:themeColor="text1"/>
          <w:lang w:val="en-US" w:eastAsia="ko-KR"/>
        </w:rPr>
        <w:t>.</w:t>
      </w:r>
    </w:p>
    <w:p w:rsidR="00E043D7" w:rsidRPr="000E3FAD" w:rsidRDefault="00E043D7" w:rsidP="0094555F">
      <w:pPr>
        <w:pStyle w:val="Ref"/>
        <w:spacing w:line="480" w:lineRule="auto"/>
        <w:ind w:left="600" w:hangingChars="250" w:hanging="600"/>
        <w:jc w:val="left"/>
        <w:rPr>
          <w:rFonts w:ascii="Times New Roman" w:eastAsiaTheme="minorEastAsia" w:hAnsi="Times New Roman" w:cs="Times New Roman"/>
          <w:color w:val="000000" w:themeColor="text1"/>
          <w:lang w:eastAsia="ko-KR"/>
        </w:rPr>
      </w:pPr>
      <w:r w:rsidRPr="000E3FAD">
        <w:rPr>
          <w:rFonts w:ascii="Times New Roman" w:eastAsiaTheme="minorEastAsia" w:hAnsi="Times New Roman" w:cs="Times New Roman"/>
          <w:color w:val="000000" w:themeColor="text1"/>
          <w:lang w:eastAsia="ko-KR"/>
        </w:rPr>
        <w:lastRenderedPageBreak/>
        <w:t xml:space="preserve">Sani, F. (2005). When subgroups secede: Extending and refining the social psychological model of schisms in groups. </w:t>
      </w:r>
      <w:r w:rsidRPr="000E3FAD">
        <w:rPr>
          <w:rFonts w:ascii="Times New Roman" w:eastAsiaTheme="minorEastAsia" w:hAnsi="Times New Roman" w:cs="Times New Roman"/>
          <w:i/>
          <w:color w:val="000000" w:themeColor="text1"/>
          <w:lang w:eastAsia="ko-KR"/>
        </w:rPr>
        <w:t>Personality and Social Psychology Bulletin, 31</w:t>
      </w:r>
      <w:r w:rsidRPr="000E3FAD">
        <w:rPr>
          <w:rFonts w:ascii="Times New Roman" w:eastAsiaTheme="minorEastAsia" w:hAnsi="Times New Roman" w:cs="Times New Roman"/>
          <w:color w:val="000000" w:themeColor="text1"/>
          <w:lang w:eastAsia="ko-KR"/>
        </w:rPr>
        <w:t>, 1074-1086.</w:t>
      </w:r>
      <w:r w:rsidR="00913AB1">
        <w:rPr>
          <w:rFonts w:ascii="Times New Roman" w:eastAsiaTheme="minorEastAsia" w:hAnsi="Times New Roman" w:cs="Times New Roman" w:hint="eastAsia"/>
          <w:color w:val="000000" w:themeColor="text1"/>
          <w:lang w:eastAsia="ko-KR"/>
        </w:rPr>
        <w:t xml:space="preserve"> </w:t>
      </w:r>
      <w:r w:rsidRPr="000E3FAD">
        <w:rPr>
          <w:rFonts w:ascii="Times New Roman" w:eastAsiaTheme="minorEastAsia" w:hAnsi="Times New Roman" w:cs="Times New Roman"/>
          <w:color w:val="000000" w:themeColor="text1"/>
          <w:lang w:eastAsia="ko-KR"/>
        </w:rPr>
        <w:t>doi:10.1177/01461672042749092</w:t>
      </w:r>
      <w:r w:rsidR="00765CE5" w:rsidRPr="000E3FAD">
        <w:rPr>
          <w:rFonts w:ascii="Times New Roman" w:eastAsiaTheme="minorEastAsia" w:hAnsi="Times New Roman" w:cs="Times New Roman" w:hint="eastAsia"/>
          <w:color w:val="000000" w:themeColor="text1"/>
          <w:lang w:eastAsia="ko-KR"/>
        </w:rPr>
        <w:t>.</w:t>
      </w:r>
    </w:p>
    <w:p w:rsidR="00BD41A1" w:rsidRPr="000E3FAD" w:rsidRDefault="00BD41A1" w:rsidP="0094555F">
      <w:pPr>
        <w:pStyle w:val="Ref"/>
        <w:widowControl w:val="0"/>
        <w:spacing w:after="0" w:line="480" w:lineRule="auto"/>
        <w:ind w:left="600" w:hangingChars="250" w:hanging="600"/>
        <w:jc w:val="left"/>
        <w:rPr>
          <w:rFonts w:ascii="Times New Roman" w:eastAsiaTheme="minorEastAsia" w:hAnsi="Times New Roman" w:cs="Times New Roman"/>
          <w:i/>
          <w:iCs/>
          <w:color w:val="000000" w:themeColor="text1"/>
          <w:lang w:eastAsia="ko-KR"/>
        </w:rPr>
      </w:pPr>
      <w:r w:rsidRPr="000E3FAD">
        <w:rPr>
          <w:rFonts w:ascii="Times New Roman" w:hAnsi="Times New Roman" w:cs="Times New Roman"/>
          <w:color w:val="000000" w:themeColor="text1"/>
        </w:rPr>
        <w:t>Sherman, D. K., Hogg, M. A., &amp;</w:t>
      </w:r>
      <w:r w:rsidR="00FA5D15">
        <w:rPr>
          <w:rFonts w:ascii="Times New Roman" w:eastAsiaTheme="minorEastAsia" w:hAnsi="Times New Roman" w:cs="Times New Roman" w:hint="eastAsia"/>
          <w:color w:val="000000" w:themeColor="text1"/>
          <w:lang w:eastAsia="ko-KR"/>
        </w:rPr>
        <w:t xml:space="preserve"> </w:t>
      </w:r>
      <w:r w:rsidRPr="000E3FAD">
        <w:rPr>
          <w:rFonts w:ascii="Times New Roman" w:hAnsi="Times New Roman" w:cs="Times New Roman"/>
          <w:color w:val="000000" w:themeColor="text1"/>
        </w:rPr>
        <w:t xml:space="preserve">Maitner, A. T. (2009). Perceived polarization: Reconciling ingroup and intergroup perceptions under uncertainty. </w:t>
      </w:r>
      <w:r w:rsidRPr="000E3FAD">
        <w:rPr>
          <w:rFonts w:ascii="Times New Roman" w:hAnsi="Times New Roman" w:cs="Times New Roman"/>
          <w:i/>
          <w:iCs/>
          <w:color w:val="000000" w:themeColor="text1"/>
        </w:rPr>
        <w:t>Group Processes and Intergroup Relations, 12,</w:t>
      </w:r>
      <w:r w:rsidRPr="000E3FAD">
        <w:rPr>
          <w:rFonts w:ascii="Times New Roman" w:hAnsi="Times New Roman" w:cs="Times New Roman"/>
          <w:color w:val="000000" w:themeColor="text1"/>
        </w:rPr>
        <w:t xml:space="preserve"> 95-109</w:t>
      </w:r>
      <w:r w:rsidRPr="000E3FAD">
        <w:rPr>
          <w:rFonts w:ascii="Times New Roman" w:hAnsi="Times New Roman" w:cs="Times New Roman"/>
          <w:i/>
          <w:iCs/>
          <w:color w:val="000000" w:themeColor="text1"/>
        </w:rPr>
        <w:t>.</w:t>
      </w:r>
      <w:r w:rsidR="00FA5D15">
        <w:rPr>
          <w:rFonts w:ascii="Times New Roman" w:eastAsiaTheme="minorEastAsia" w:hAnsi="Times New Roman" w:cs="Times New Roman" w:hint="eastAsia"/>
          <w:i/>
          <w:iCs/>
          <w:color w:val="000000" w:themeColor="text1"/>
          <w:lang w:eastAsia="ko-KR"/>
        </w:rPr>
        <w:t xml:space="preserve"> </w:t>
      </w:r>
      <w:r w:rsidR="00765CE5" w:rsidRPr="000E3FAD">
        <w:rPr>
          <w:rFonts w:ascii="Times New Roman" w:hAnsi="Times New Roman" w:cs="Times New Roman"/>
          <w:iCs/>
          <w:color w:val="000000" w:themeColor="text1"/>
        </w:rPr>
        <w:t>doi:10.1177/1368430208098779</w:t>
      </w:r>
      <w:r w:rsidR="00765CE5" w:rsidRPr="000E3FAD">
        <w:rPr>
          <w:rFonts w:ascii="Times New Roman" w:eastAsiaTheme="minorEastAsia" w:hAnsi="Times New Roman" w:cs="Times New Roman" w:hint="eastAsia"/>
          <w:iCs/>
          <w:color w:val="000000" w:themeColor="text1"/>
          <w:lang w:eastAsia="ko-KR"/>
        </w:rPr>
        <w:t>.</w:t>
      </w:r>
    </w:p>
    <w:p w:rsidR="00BD41A1" w:rsidRPr="000E3FAD" w:rsidRDefault="00BD41A1" w:rsidP="0094555F">
      <w:pPr>
        <w:pStyle w:val="Ref"/>
        <w:spacing w:after="0" w:line="480" w:lineRule="auto"/>
        <w:ind w:left="600" w:hangingChars="250" w:hanging="600"/>
        <w:jc w:val="left"/>
        <w:rPr>
          <w:rFonts w:ascii="Times New Roman" w:eastAsiaTheme="minorEastAsia" w:hAnsi="Times New Roman" w:cs="Times New Roman"/>
          <w:color w:val="000000" w:themeColor="text1"/>
          <w:lang w:val="en-US" w:eastAsia="ko-KR"/>
        </w:rPr>
      </w:pPr>
      <w:r w:rsidRPr="000E3FAD">
        <w:rPr>
          <w:rFonts w:ascii="Times New Roman" w:eastAsiaTheme="minorEastAsia" w:hAnsi="Times New Roman" w:cs="Times New Roman"/>
          <w:color w:val="000000" w:themeColor="text1"/>
          <w:lang w:val="en-US" w:eastAsia="ko-KR"/>
        </w:rPr>
        <w:t>Sindic, D., &amp;</w:t>
      </w:r>
      <w:r w:rsidR="00913AB1">
        <w:rPr>
          <w:rFonts w:ascii="Times New Roman" w:eastAsiaTheme="minorEastAsia" w:hAnsi="Times New Roman" w:cs="Times New Roman" w:hint="eastAsia"/>
          <w:color w:val="000000" w:themeColor="text1"/>
          <w:lang w:val="en-US" w:eastAsia="ko-KR"/>
        </w:rPr>
        <w:t xml:space="preserve"> </w:t>
      </w:r>
      <w:r w:rsidRPr="000E3FAD">
        <w:rPr>
          <w:rFonts w:ascii="Times New Roman" w:eastAsiaTheme="minorEastAsia" w:hAnsi="Times New Roman" w:cs="Times New Roman"/>
          <w:color w:val="000000" w:themeColor="text1"/>
          <w:lang w:val="en-US" w:eastAsia="ko-KR"/>
        </w:rPr>
        <w:t xml:space="preserve">Reicher, S. D. (2009). 'Our way of life is worth defending': Testing a model of attitudes towards superordinate group membership through a study of Scots' attitudes towards Britain. </w:t>
      </w:r>
      <w:r w:rsidRPr="000E3FAD">
        <w:rPr>
          <w:rFonts w:ascii="Times New Roman" w:eastAsiaTheme="minorEastAsia" w:hAnsi="Times New Roman" w:cs="Times New Roman"/>
          <w:i/>
          <w:color w:val="000000" w:themeColor="text1"/>
          <w:lang w:val="en-US" w:eastAsia="ko-KR"/>
        </w:rPr>
        <w:t>European Journal of Social Psychology, 39</w:t>
      </w:r>
      <w:r w:rsidRPr="000E3FAD">
        <w:rPr>
          <w:rFonts w:ascii="Times New Roman" w:eastAsiaTheme="minorEastAsia" w:hAnsi="Times New Roman" w:cs="Times New Roman"/>
          <w:color w:val="000000" w:themeColor="text1"/>
          <w:lang w:val="en-US" w:eastAsia="ko-KR"/>
        </w:rPr>
        <w:t>, 114-129.</w:t>
      </w:r>
      <w:r w:rsidR="00913AB1">
        <w:rPr>
          <w:rFonts w:ascii="Times New Roman" w:eastAsiaTheme="minorEastAsia" w:hAnsi="Times New Roman" w:cs="Times New Roman" w:hint="eastAsia"/>
          <w:color w:val="000000" w:themeColor="text1"/>
          <w:lang w:val="en-US" w:eastAsia="ko-KR"/>
        </w:rPr>
        <w:t xml:space="preserve"> </w:t>
      </w:r>
      <w:r w:rsidR="00765CE5" w:rsidRPr="000E3FAD">
        <w:rPr>
          <w:rFonts w:ascii="Times New Roman" w:eastAsiaTheme="minorEastAsia" w:hAnsi="Times New Roman" w:cs="Times New Roman" w:hint="eastAsia"/>
          <w:color w:val="000000" w:themeColor="text1"/>
          <w:lang w:val="en-US" w:eastAsia="ko-KR"/>
        </w:rPr>
        <w:t>doi</w:t>
      </w:r>
      <w:r w:rsidR="00765CE5" w:rsidRPr="000E3FAD">
        <w:rPr>
          <w:rFonts w:ascii="Times New Roman" w:eastAsiaTheme="minorEastAsia" w:hAnsi="Times New Roman" w:cs="Times New Roman"/>
          <w:color w:val="000000" w:themeColor="text1"/>
          <w:lang w:val="en-US" w:eastAsia="ko-KR"/>
        </w:rPr>
        <w:t>:10.1002/ejsp.503</w:t>
      </w:r>
      <w:r w:rsidR="00765CE5" w:rsidRPr="000E3FAD">
        <w:rPr>
          <w:rFonts w:ascii="Times New Roman" w:eastAsiaTheme="minorEastAsia" w:hAnsi="Times New Roman" w:cs="Times New Roman" w:hint="eastAsia"/>
          <w:color w:val="000000" w:themeColor="text1"/>
          <w:lang w:val="en-US" w:eastAsia="ko-KR"/>
        </w:rPr>
        <w:t>.</w:t>
      </w:r>
    </w:p>
    <w:p w:rsidR="006658DE" w:rsidRDefault="006658DE" w:rsidP="0094555F">
      <w:pPr>
        <w:pStyle w:val="Ref"/>
        <w:widowControl w:val="0"/>
        <w:spacing w:after="0" w:line="480" w:lineRule="auto"/>
        <w:ind w:left="600" w:hangingChars="250" w:hanging="600"/>
        <w:jc w:val="left"/>
        <w:rPr>
          <w:rFonts w:ascii="Times New Roman" w:eastAsiaTheme="minorEastAsia" w:hAnsi="Times New Roman" w:cs="Times New Roman"/>
          <w:lang w:eastAsia="ko-KR"/>
        </w:rPr>
      </w:pPr>
      <w:r w:rsidRPr="000C7657">
        <w:rPr>
          <w:rFonts w:ascii="Times New Roman" w:hAnsi="Times New Roman" w:cs="Times New Roman"/>
        </w:rPr>
        <w:t>Steele</w:t>
      </w:r>
      <w:r>
        <w:rPr>
          <w:rFonts w:ascii="Times New Roman" w:hAnsi="Times New Roman" w:cs="Times New Roman" w:hint="eastAsia"/>
        </w:rPr>
        <w:t>,</w:t>
      </w:r>
      <w:r w:rsidRPr="000C7657">
        <w:rPr>
          <w:rFonts w:ascii="Times New Roman" w:hAnsi="Times New Roman" w:cs="Times New Roman"/>
        </w:rPr>
        <w:t xml:space="preserve"> C</w:t>
      </w:r>
      <w:r>
        <w:rPr>
          <w:rFonts w:ascii="Times New Roman" w:hAnsi="Times New Roman" w:cs="Times New Roman" w:hint="eastAsia"/>
        </w:rPr>
        <w:t>.</w:t>
      </w:r>
      <w:r w:rsidR="00FA5D15">
        <w:rPr>
          <w:rFonts w:ascii="Times New Roman" w:eastAsiaTheme="minorEastAsia" w:hAnsi="Times New Roman" w:cs="Times New Roman" w:hint="eastAsia"/>
          <w:lang w:eastAsia="ko-KR"/>
        </w:rPr>
        <w:t xml:space="preserve"> </w:t>
      </w:r>
      <w:r w:rsidRPr="000C7657">
        <w:rPr>
          <w:rFonts w:ascii="Times New Roman" w:hAnsi="Times New Roman" w:cs="Times New Roman"/>
        </w:rPr>
        <w:t>M</w:t>
      </w:r>
      <w:r>
        <w:rPr>
          <w:rFonts w:ascii="Times New Roman" w:hAnsi="Times New Roman" w:cs="Times New Roman" w:hint="eastAsia"/>
        </w:rPr>
        <w:t>.</w:t>
      </w:r>
      <w:r w:rsidRPr="000C7657">
        <w:rPr>
          <w:rFonts w:ascii="Times New Roman" w:hAnsi="Times New Roman" w:cs="Times New Roman"/>
        </w:rPr>
        <w:t>, Spencer</w:t>
      </w:r>
      <w:r>
        <w:rPr>
          <w:rFonts w:ascii="Times New Roman" w:hAnsi="Times New Roman" w:cs="Times New Roman" w:hint="eastAsia"/>
        </w:rPr>
        <w:t>,</w:t>
      </w:r>
      <w:r w:rsidRPr="000C7657">
        <w:rPr>
          <w:rFonts w:ascii="Times New Roman" w:hAnsi="Times New Roman" w:cs="Times New Roman"/>
        </w:rPr>
        <w:t xml:space="preserve"> S</w:t>
      </w:r>
      <w:r>
        <w:rPr>
          <w:rFonts w:ascii="Times New Roman" w:hAnsi="Times New Roman" w:cs="Times New Roman" w:hint="eastAsia"/>
        </w:rPr>
        <w:t>.</w:t>
      </w:r>
      <w:r w:rsidR="00FA5D15">
        <w:rPr>
          <w:rFonts w:ascii="Times New Roman" w:eastAsiaTheme="minorEastAsia" w:hAnsi="Times New Roman" w:cs="Times New Roman" w:hint="eastAsia"/>
          <w:lang w:eastAsia="ko-KR"/>
        </w:rPr>
        <w:t xml:space="preserve"> </w:t>
      </w:r>
      <w:r w:rsidRPr="000C7657">
        <w:rPr>
          <w:rFonts w:ascii="Times New Roman" w:hAnsi="Times New Roman" w:cs="Times New Roman"/>
        </w:rPr>
        <w:t>J</w:t>
      </w:r>
      <w:r>
        <w:rPr>
          <w:rFonts w:ascii="Times New Roman" w:hAnsi="Times New Roman" w:cs="Times New Roman" w:hint="eastAsia"/>
        </w:rPr>
        <w:t>.</w:t>
      </w:r>
      <w:r w:rsidRPr="000C7657">
        <w:rPr>
          <w:rFonts w:ascii="Times New Roman" w:hAnsi="Times New Roman" w:cs="Times New Roman"/>
        </w:rPr>
        <w:t xml:space="preserve">, </w:t>
      </w:r>
      <w:r>
        <w:rPr>
          <w:rFonts w:ascii="Times New Roman" w:hAnsi="Times New Roman" w:cs="Times New Roman" w:hint="eastAsia"/>
        </w:rPr>
        <w:t>&amp;</w:t>
      </w:r>
      <w:r w:rsidR="00913AB1">
        <w:rPr>
          <w:rFonts w:ascii="Times New Roman" w:eastAsiaTheme="minorEastAsia" w:hAnsi="Times New Roman" w:cs="Times New Roman" w:hint="eastAsia"/>
          <w:lang w:eastAsia="ko-KR"/>
        </w:rPr>
        <w:t xml:space="preserve"> </w:t>
      </w:r>
      <w:r w:rsidRPr="000C7657">
        <w:rPr>
          <w:rFonts w:ascii="Times New Roman" w:hAnsi="Times New Roman" w:cs="Times New Roman"/>
        </w:rPr>
        <w:t>Aronson</w:t>
      </w:r>
      <w:r>
        <w:rPr>
          <w:rFonts w:ascii="Times New Roman" w:hAnsi="Times New Roman" w:cs="Times New Roman" w:hint="eastAsia"/>
        </w:rPr>
        <w:t>,</w:t>
      </w:r>
      <w:r w:rsidRPr="000C7657">
        <w:rPr>
          <w:rFonts w:ascii="Times New Roman" w:hAnsi="Times New Roman" w:cs="Times New Roman"/>
        </w:rPr>
        <w:t xml:space="preserve"> J.</w:t>
      </w:r>
      <w:r>
        <w:rPr>
          <w:rFonts w:ascii="Times New Roman" w:hAnsi="Times New Roman" w:cs="Times New Roman" w:hint="eastAsia"/>
        </w:rPr>
        <w:t xml:space="preserve"> (</w:t>
      </w:r>
      <w:r w:rsidRPr="000C7657">
        <w:rPr>
          <w:rFonts w:ascii="Times New Roman" w:hAnsi="Times New Roman" w:cs="Times New Roman"/>
        </w:rPr>
        <w:t>2002</w:t>
      </w:r>
      <w:r>
        <w:rPr>
          <w:rFonts w:ascii="Times New Roman" w:hAnsi="Times New Roman" w:cs="Times New Roman" w:hint="eastAsia"/>
        </w:rPr>
        <w:t>)</w:t>
      </w:r>
      <w:r w:rsidRPr="000C7657">
        <w:rPr>
          <w:rFonts w:ascii="Times New Roman" w:hAnsi="Times New Roman" w:cs="Times New Roman"/>
        </w:rPr>
        <w:t>. Contending</w:t>
      </w:r>
      <w:r w:rsidR="00913AB1">
        <w:rPr>
          <w:rFonts w:ascii="Times New Roman" w:eastAsiaTheme="minorEastAsia" w:hAnsi="Times New Roman" w:cs="Times New Roman" w:hint="eastAsia"/>
          <w:lang w:eastAsia="ko-KR"/>
        </w:rPr>
        <w:t xml:space="preserve"> </w:t>
      </w:r>
      <w:r w:rsidRPr="000C7657">
        <w:rPr>
          <w:rFonts w:ascii="Times New Roman" w:hAnsi="Times New Roman" w:cs="Times New Roman"/>
        </w:rPr>
        <w:t>with group image: the psychology of</w:t>
      </w:r>
      <w:r w:rsidR="00913AB1">
        <w:rPr>
          <w:rFonts w:ascii="Times New Roman" w:eastAsiaTheme="minorEastAsia" w:hAnsi="Times New Roman" w:cs="Times New Roman" w:hint="eastAsia"/>
          <w:lang w:eastAsia="ko-KR"/>
        </w:rPr>
        <w:t xml:space="preserve"> </w:t>
      </w:r>
      <w:r w:rsidRPr="000C7657">
        <w:rPr>
          <w:rFonts w:ascii="Times New Roman" w:hAnsi="Times New Roman" w:cs="Times New Roman"/>
        </w:rPr>
        <w:t xml:space="preserve">stereotype and social identity threat. </w:t>
      </w:r>
      <w:r w:rsidRPr="000C7657">
        <w:rPr>
          <w:rFonts w:ascii="Times New Roman" w:hAnsi="Times New Roman" w:cs="Times New Roman"/>
          <w:i/>
        </w:rPr>
        <w:t>Advances</w:t>
      </w:r>
      <w:r w:rsidR="00913AB1">
        <w:rPr>
          <w:rFonts w:ascii="Times New Roman" w:eastAsiaTheme="minorEastAsia" w:hAnsi="Times New Roman" w:cs="Times New Roman" w:hint="eastAsia"/>
          <w:i/>
          <w:lang w:eastAsia="ko-KR"/>
        </w:rPr>
        <w:t xml:space="preserve"> </w:t>
      </w:r>
      <w:r w:rsidRPr="000C7657">
        <w:rPr>
          <w:rFonts w:ascii="Times New Roman" w:hAnsi="Times New Roman" w:cs="Times New Roman"/>
          <w:i/>
        </w:rPr>
        <w:t xml:space="preserve">in </w:t>
      </w:r>
      <w:r w:rsidR="0094555F">
        <w:rPr>
          <w:rFonts w:ascii="Times New Roman" w:hAnsi="Times New Roman" w:cs="Times New Roman"/>
          <w:i/>
        </w:rPr>
        <w:t>E</w:t>
      </w:r>
      <w:r w:rsidRPr="000C7657">
        <w:rPr>
          <w:rFonts w:ascii="Times New Roman" w:hAnsi="Times New Roman" w:cs="Times New Roman"/>
          <w:i/>
        </w:rPr>
        <w:t xml:space="preserve">xperimental </w:t>
      </w:r>
      <w:r w:rsidR="0094555F">
        <w:rPr>
          <w:rFonts w:ascii="Times New Roman" w:hAnsi="Times New Roman" w:cs="Times New Roman"/>
          <w:i/>
        </w:rPr>
        <w:t>S</w:t>
      </w:r>
      <w:r w:rsidRPr="000C7657">
        <w:rPr>
          <w:rFonts w:ascii="Times New Roman" w:hAnsi="Times New Roman" w:cs="Times New Roman"/>
          <w:i/>
        </w:rPr>
        <w:t xml:space="preserve">ocial </w:t>
      </w:r>
      <w:r w:rsidR="0094555F">
        <w:rPr>
          <w:rFonts w:ascii="Times New Roman" w:eastAsiaTheme="minorEastAsia" w:hAnsi="Times New Roman" w:cs="Times New Roman" w:hint="eastAsia"/>
          <w:i/>
          <w:lang w:eastAsia="ko-KR"/>
        </w:rPr>
        <w:t>P</w:t>
      </w:r>
      <w:r w:rsidRPr="000C7657">
        <w:rPr>
          <w:rFonts w:ascii="Times New Roman" w:hAnsi="Times New Roman" w:cs="Times New Roman"/>
          <w:i/>
        </w:rPr>
        <w:t>sychology</w:t>
      </w:r>
      <w:r w:rsidR="0094555F">
        <w:rPr>
          <w:rFonts w:ascii="Times New Roman" w:hAnsi="Times New Roman" w:cs="Times New Roman"/>
          <w:i/>
        </w:rPr>
        <w:t xml:space="preserve">, 34, </w:t>
      </w:r>
      <w:r w:rsidRPr="000C7657">
        <w:rPr>
          <w:rFonts w:ascii="Times New Roman" w:hAnsi="Times New Roman" w:cs="Times New Roman"/>
        </w:rPr>
        <w:t>379–440</w:t>
      </w:r>
      <w:r>
        <w:rPr>
          <w:rFonts w:ascii="Times New Roman" w:eastAsiaTheme="minorEastAsia" w:hAnsi="Times New Roman" w:cs="Times New Roman" w:hint="eastAsia"/>
          <w:lang w:eastAsia="ko-KR"/>
        </w:rPr>
        <w:t>.</w:t>
      </w:r>
    </w:p>
    <w:p w:rsidR="00BD41A1" w:rsidRPr="000E3FAD" w:rsidRDefault="00BD41A1" w:rsidP="0094555F">
      <w:pPr>
        <w:pStyle w:val="Ref"/>
        <w:spacing w:after="0" w:line="480" w:lineRule="auto"/>
        <w:ind w:left="600" w:hangingChars="250" w:hanging="600"/>
        <w:jc w:val="left"/>
        <w:rPr>
          <w:rFonts w:ascii="Times New Roman" w:eastAsiaTheme="minorEastAsia" w:hAnsi="Times New Roman" w:cs="Times New Roman"/>
          <w:color w:val="000000" w:themeColor="text1"/>
          <w:lang w:val="en-US" w:eastAsia="ko-KR"/>
        </w:rPr>
      </w:pPr>
      <w:r w:rsidRPr="000E3FAD">
        <w:rPr>
          <w:rFonts w:ascii="Times New Roman" w:hAnsi="Times New Roman" w:cs="Times New Roman"/>
          <w:color w:val="000000" w:themeColor="text1"/>
          <w:lang w:val="en-US" w:eastAsia="ko-KR"/>
        </w:rPr>
        <w:t>Tajfel, H., &amp; Turner, J. C. (19</w:t>
      </w:r>
      <w:r w:rsidRPr="000E3FAD">
        <w:rPr>
          <w:rFonts w:ascii="Times New Roman" w:hAnsi="Times New Roman" w:cs="Times New Roman" w:hint="eastAsia"/>
          <w:color w:val="000000" w:themeColor="text1"/>
          <w:lang w:val="en-US" w:eastAsia="ko-KR"/>
        </w:rPr>
        <w:t>79</w:t>
      </w:r>
      <w:r w:rsidRPr="000E3FAD">
        <w:rPr>
          <w:rFonts w:ascii="Times New Roman" w:hAnsi="Times New Roman" w:cs="Times New Roman"/>
          <w:color w:val="000000" w:themeColor="text1"/>
          <w:lang w:val="en-US" w:eastAsia="ko-KR"/>
        </w:rPr>
        <w:t>).</w:t>
      </w:r>
      <w:r w:rsidR="0094555F">
        <w:rPr>
          <w:rFonts w:ascii="Times New Roman" w:hAnsi="Times New Roman" w:cs="Times New Roman"/>
          <w:color w:val="000000" w:themeColor="text1"/>
          <w:lang w:val="en-US" w:eastAsia="ko-KR"/>
        </w:rPr>
        <w:t xml:space="preserve"> </w:t>
      </w:r>
      <w:r w:rsidRPr="000E3FAD">
        <w:rPr>
          <w:rFonts w:ascii="Times New Roman" w:hAnsi="Times New Roman" w:cs="Times New Roman"/>
          <w:color w:val="000000" w:themeColor="text1"/>
          <w:lang w:val="en-US" w:eastAsia="ko-KR"/>
        </w:rPr>
        <w:t xml:space="preserve">An </w:t>
      </w:r>
      <w:r w:rsidR="00EF4B13" w:rsidRPr="000E3FAD">
        <w:rPr>
          <w:rFonts w:ascii="Times New Roman" w:hAnsi="Times New Roman" w:cs="Times New Roman"/>
          <w:color w:val="000000" w:themeColor="text1"/>
          <w:lang w:val="en-US" w:eastAsia="ko-KR"/>
        </w:rPr>
        <w:t>i</w:t>
      </w:r>
      <w:r w:rsidRPr="000E3FAD">
        <w:rPr>
          <w:rFonts w:ascii="Times New Roman" w:hAnsi="Times New Roman" w:cs="Times New Roman"/>
          <w:color w:val="000000" w:themeColor="text1"/>
          <w:lang w:val="en-US" w:eastAsia="ko-KR"/>
        </w:rPr>
        <w:t xml:space="preserve">ntegrative </w:t>
      </w:r>
      <w:r w:rsidR="00EF4B13" w:rsidRPr="000E3FAD">
        <w:rPr>
          <w:rFonts w:ascii="Times New Roman" w:hAnsi="Times New Roman" w:cs="Times New Roman"/>
          <w:color w:val="000000" w:themeColor="text1"/>
          <w:lang w:val="en-US" w:eastAsia="ko-KR"/>
        </w:rPr>
        <w:t>t</w:t>
      </w:r>
      <w:r w:rsidRPr="000E3FAD">
        <w:rPr>
          <w:rFonts w:ascii="Times New Roman" w:hAnsi="Times New Roman" w:cs="Times New Roman"/>
          <w:color w:val="000000" w:themeColor="text1"/>
          <w:lang w:val="en-US" w:eastAsia="ko-KR"/>
        </w:rPr>
        <w:t xml:space="preserve">heory of </w:t>
      </w:r>
      <w:r w:rsidR="00EF4B13" w:rsidRPr="000E3FAD">
        <w:rPr>
          <w:rFonts w:ascii="Times New Roman" w:hAnsi="Times New Roman" w:cs="Times New Roman"/>
          <w:color w:val="000000" w:themeColor="text1"/>
          <w:lang w:val="en-US" w:eastAsia="ko-KR"/>
        </w:rPr>
        <w:t>i</w:t>
      </w:r>
      <w:r w:rsidRPr="000E3FAD">
        <w:rPr>
          <w:rFonts w:ascii="Times New Roman" w:hAnsi="Times New Roman" w:cs="Times New Roman"/>
          <w:color w:val="000000" w:themeColor="text1"/>
          <w:lang w:val="en-US" w:eastAsia="ko-KR"/>
        </w:rPr>
        <w:t xml:space="preserve">ntergroup </w:t>
      </w:r>
      <w:r w:rsidR="00EF4B13" w:rsidRPr="000E3FAD">
        <w:rPr>
          <w:rFonts w:ascii="Times New Roman" w:hAnsi="Times New Roman" w:cs="Times New Roman"/>
          <w:color w:val="000000" w:themeColor="text1"/>
          <w:lang w:val="en-US" w:eastAsia="ko-KR"/>
        </w:rPr>
        <w:t>c</w:t>
      </w:r>
      <w:r w:rsidRPr="000E3FAD">
        <w:rPr>
          <w:rFonts w:ascii="Times New Roman" w:hAnsi="Times New Roman" w:cs="Times New Roman"/>
          <w:color w:val="000000" w:themeColor="text1"/>
          <w:lang w:val="en-US" w:eastAsia="ko-KR"/>
        </w:rPr>
        <w:t>onflict.</w:t>
      </w:r>
      <w:r w:rsidR="00FA5D15">
        <w:rPr>
          <w:rFonts w:ascii="Times New Roman" w:eastAsiaTheme="minorEastAsia" w:hAnsi="Times New Roman" w:cs="Times New Roman" w:hint="eastAsia"/>
          <w:color w:val="000000" w:themeColor="text1"/>
          <w:lang w:val="en-US" w:eastAsia="ko-KR"/>
        </w:rPr>
        <w:t xml:space="preserve"> </w:t>
      </w:r>
      <w:r w:rsidRPr="000E3FAD">
        <w:rPr>
          <w:rFonts w:ascii="Times New Roman" w:hAnsi="Times New Roman" w:cs="Times New Roman"/>
          <w:color w:val="000000" w:themeColor="text1"/>
          <w:lang w:val="en-US" w:eastAsia="ko-KR"/>
        </w:rPr>
        <w:t xml:space="preserve">In W. G. Austin &amp; S. Worchel (Eds.), </w:t>
      </w:r>
      <w:r w:rsidRPr="000E3FAD">
        <w:rPr>
          <w:rFonts w:ascii="Times New Roman" w:hAnsi="Times New Roman" w:cs="Times New Roman"/>
          <w:i/>
          <w:color w:val="000000" w:themeColor="text1"/>
          <w:lang w:val="en-US" w:eastAsia="ko-KR"/>
        </w:rPr>
        <w:t xml:space="preserve">The </w:t>
      </w:r>
      <w:r w:rsidR="00EF4B13" w:rsidRPr="000E3FAD">
        <w:rPr>
          <w:rFonts w:ascii="Times New Roman" w:hAnsi="Times New Roman" w:cs="Times New Roman"/>
          <w:i/>
          <w:color w:val="000000" w:themeColor="text1"/>
          <w:lang w:val="en-US" w:eastAsia="ko-KR"/>
        </w:rPr>
        <w:t>s</w:t>
      </w:r>
      <w:r w:rsidRPr="000E3FAD">
        <w:rPr>
          <w:rFonts w:ascii="Times New Roman" w:hAnsi="Times New Roman" w:cs="Times New Roman"/>
          <w:i/>
          <w:color w:val="000000" w:themeColor="text1"/>
          <w:lang w:val="en-US" w:eastAsia="ko-KR"/>
        </w:rPr>
        <w:t xml:space="preserve">ocial </w:t>
      </w:r>
      <w:r w:rsidR="00EF4B13" w:rsidRPr="000E3FAD">
        <w:rPr>
          <w:rFonts w:ascii="Times New Roman" w:hAnsi="Times New Roman" w:cs="Times New Roman"/>
          <w:i/>
          <w:color w:val="000000" w:themeColor="text1"/>
          <w:lang w:val="en-US" w:eastAsia="ko-KR"/>
        </w:rPr>
        <w:t>p</w:t>
      </w:r>
      <w:r w:rsidRPr="000E3FAD">
        <w:rPr>
          <w:rFonts w:ascii="Times New Roman" w:hAnsi="Times New Roman" w:cs="Times New Roman"/>
          <w:i/>
          <w:color w:val="000000" w:themeColor="text1"/>
          <w:lang w:val="en-US" w:eastAsia="ko-KR"/>
        </w:rPr>
        <w:t>sychology of</w:t>
      </w:r>
      <w:r w:rsidR="00EF4B13" w:rsidRPr="000E3FAD">
        <w:rPr>
          <w:rFonts w:ascii="Times New Roman" w:hAnsi="Times New Roman" w:cs="Times New Roman"/>
          <w:i/>
          <w:color w:val="000000" w:themeColor="text1"/>
          <w:lang w:val="en-US" w:eastAsia="ko-KR"/>
        </w:rPr>
        <w:t xml:space="preserve"> i</w:t>
      </w:r>
      <w:r w:rsidRPr="000E3FAD">
        <w:rPr>
          <w:rFonts w:ascii="Times New Roman" w:hAnsi="Times New Roman" w:cs="Times New Roman"/>
          <w:i/>
          <w:color w:val="000000" w:themeColor="text1"/>
          <w:lang w:val="en-US" w:eastAsia="ko-KR"/>
        </w:rPr>
        <w:t xml:space="preserve">ntergroup </w:t>
      </w:r>
      <w:r w:rsidR="00EF4B13" w:rsidRPr="000E3FAD">
        <w:rPr>
          <w:rFonts w:ascii="Times New Roman" w:hAnsi="Times New Roman" w:cs="Times New Roman"/>
          <w:i/>
          <w:color w:val="000000" w:themeColor="text1"/>
          <w:lang w:val="en-US" w:eastAsia="ko-KR"/>
        </w:rPr>
        <w:t>r</w:t>
      </w:r>
      <w:r w:rsidRPr="000E3FAD">
        <w:rPr>
          <w:rFonts w:ascii="Times New Roman" w:hAnsi="Times New Roman" w:cs="Times New Roman"/>
          <w:i/>
          <w:color w:val="000000" w:themeColor="text1"/>
          <w:lang w:val="en-US" w:eastAsia="ko-KR"/>
        </w:rPr>
        <w:t>elations</w:t>
      </w:r>
      <w:r w:rsidR="00EF4B13" w:rsidRPr="000E3FAD">
        <w:rPr>
          <w:rFonts w:ascii="Times New Roman" w:hAnsi="Times New Roman" w:cs="Times New Roman"/>
          <w:color w:val="000000" w:themeColor="text1"/>
          <w:lang w:val="en-US" w:eastAsia="ko-KR"/>
        </w:rPr>
        <w:t xml:space="preserve"> (</w:t>
      </w:r>
      <w:r w:rsidR="00F67250" w:rsidRPr="000E3FAD">
        <w:rPr>
          <w:rFonts w:ascii="Times New Roman" w:hAnsi="Times New Roman" w:cs="Times New Roman"/>
          <w:color w:val="000000" w:themeColor="text1"/>
          <w:lang w:val="en-US" w:eastAsia="ko-KR"/>
        </w:rPr>
        <w:t>pp. 33-47)</w:t>
      </w:r>
      <w:r w:rsidRPr="000E3FAD">
        <w:rPr>
          <w:rFonts w:ascii="Times New Roman" w:hAnsi="Times New Roman" w:cs="Times New Roman"/>
          <w:color w:val="000000" w:themeColor="text1"/>
          <w:lang w:val="en-US" w:eastAsia="ko-KR"/>
        </w:rPr>
        <w:t>. Monterey, CA: Brooks-Cole.</w:t>
      </w:r>
    </w:p>
    <w:p w:rsidR="008C62A0" w:rsidRPr="000E3FAD" w:rsidRDefault="00EF6213" w:rsidP="0094555F">
      <w:pPr>
        <w:pStyle w:val="Ref"/>
        <w:widowControl w:val="0"/>
        <w:spacing w:after="0" w:line="480" w:lineRule="auto"/>
        <w:ind w:left="600" w:hangingChars="250" w:hanging="600"/>
        <w:jc w:val="left"/>
        <w:rPr>
          <w:rFonts w:ascii="Times New Roman" w:eastAsiaTheme="minorEastAsia" w:hAnsi="Times New Roman" w:cs="Times New Roman"/>
          <w:color w:val="000000" w:themeColor="text1"/>
          <w:lang w:eastAsia="ko-KR"/>
        </w:rPr>
      </w:pPr>
      <w:r w:rsidRPr="000E3FAD">
        <w:rPr>
          <w:rFonts w:ascii="Times New Roman" w:hAnsi="Times New Roman" w:cs="Times New Roman"/>
          <w:color w:val="000000" w:themeColor="text1"/>
        </w:rPr>
        <w:t>Turner, J. C., Hogg, M. A., Oakes, P. J., Reicher, S. D., &amp;</w:t>
      </w:r>
      <w:r w:rsidR="00FA5D15">
        <w:rPr>
          <w:rFonts w:ascii="Times New Roman" w:eastAsiaTheme="minorEastAsia" w:hAnsi="Times New Roman" w:cs="Times New Roman" w:hint="eastAsia"/>
          <w:color w:val="000000" w:themeColor="text1"/>
          <w:lang w:eastAsia="ko-KR"/>
        </w:rPr>
        <w:t xml:space="preserve"> </w:t>
      </w:r>
      <w:r w:rsidRPr="000E3FAD">
        <w:rPr>
          <w:rFonts w:ascii="Times New Roman" w:hAnsi="Times New Roman" w:cs="Times New Roman"/>
          <w:color w:val="000000" w:themeColor="text1"/>
        </w:rPr>
        <w:t>Wetherell, M. S. (1987).</w:t>
      </w:r>
      <w:r w:rsidR="0094555F">
        <w:rPr>
          <w:rFonts w:ascii="Times New Roman" w:hAnsi="Times New Roman" w:cs="Times New Roman"/>
          <w:color w:val="000000" w:themeColor="text1"/>
        </w:rPr>
        <w:t xml:space="preserve"> </w:t>
      </w:r>
      <w:r w:rsidRPr="000E3FAD">
        <w:rPr>
          <w:rFonts w:ascii="Times New Roman" w:hAnsi="Times New Roman" w:cs="Times New Roman"/>
          <w:i/>
          <w:iCs/>
          <w:color w:val="000000" w:themeColor="text1"/>
        </w:rPr>
        <w:t>Rediscovering the social group: A self-categorization theory</w:t>
      </w:r>
      <w:r w:rsidRPr="000E3FAD">
        <w:rPr>
          <w:rFonts w:ascii="Times New Roman" w:hAnsi="Times New Roman" w:cs="Times New Roman"/>
          <w:color w:val="000000" w:themeColor="text1"/>
        </w:rPr>
        <w:t>. Oxford, UK: Blackwell.</w:t>
      </w:r>
    </w:p>
    <w:p w:rsidR="00635BC2" w:rsidRPr="000E3FAD" w:rsidRDefault="00635BC2">
      <w:pPr>
        <w:widowControl/>
        <w:wordWrap/>
        <w:autoSpaceDE/>
        <w:autoSpaceDN/>
        <w:jc w:val="left"/>
        <w:rPr>
          <w:rFonts w:ascii="New York" w:eastAsia="Malgun Gothic" w:hAnsi="New York" w:cs="New York"/>
          <w:color w:val="000000" w:themeColor="text1"/>
          <w:kern w:val="0"/>
          <w:sz w:val="24"/>
          <w:szCs w:val="24"/>
        </w:rPr>
      </w:pPr>
    </w:p>
    <w:p w:rsidR="00AB0597" w:rsidRPr="000E3FAD" w:rsidRDefault="00AB0597">
      <w:pPr>
        <w:widowControl/>
        <w:wordWrap/>
        <w:autoSpaceDE/>
        <w:autoSpaceDN/>
        <w:jc w:val="left"/>
        <w:rPr>
          <w:rFonts w:ascii="New York" w:eastAsia="Malgun Gothic" w:hAnsi="New York" w:cs="New York"/>
          <w:color w:val="000000" w:themeColor="text1"/>
          <w:kern w:val="0"/>
          <w:sz w:val="24"/>
          <w:szCs w:val="24"/>
        </w:rPr>
      </w:pPr>
      <w:r w:rsidRPr="000E3FAD">
        <w:rPr>
          <w:color w:val="000000" w:themeColor="text1"/>
        </w:rPr>
        <w:br w:type="page"/>
      </w:r>
    </w:p>
    <w:p w:rsidR="007C76C0" w:rsidRPr="000E3FAD" w:rsidRDefault="00635BC2" w:rsidP="006270B2">
      <w:pPr>
        <w:pStyle w:val="Ref"/>
        <w:spacing w:after="0" w:line="480" w:lineRule="auto"/>
        <w:ind w:left="300" w:hangingChars="125" w:hanging="300"/>
        <w:jc w:val="center"/>
        <w:rPr>
          <w:color w:val="000000" w:themeColor="text1"/>
          <w:lang w:val="en-US" w:eastAsia="ko-KR"/>
        </w:rPr>
      </w:pPr>
      <w:r w:rsidRPr="000E3FAD">
        <w:rPr>
          <w:color w:val="000000" w:themeColor="text1"/>
          <w:lang w:val="en-US" w:eastAsia="ko-KR"/>
        </w:rPr>
        <w:lastRenderedPageBreak/>
        <w:t>Author Notes</w:t>
      </w:r>
    </w:p>
    <w:p w:rsidR="007E0133" w:rsidRPr="000E3FAD" w:rsidRDefault="007E0133" w:rsidP="00BA6336">
      <w:pPr>
        <w:spacing w:line="480" w:lineRule="auto"/>
        <w:ind w:firstLine="600"/>
        <w:jc w:val="left"/>
        <w:rPr>
          <w:rFonts w:ascii="Times New Roman" w:hAnsi="Times New Roman"/>
          <w:color w:val="000000" w:themeColor="text1"/>
          <w:sz w:val="24"/>
          <w:szCs w:val="24"/>
        </w:rPr>
      </w:pPr>
      <w:r w:rsidRPr="000E3FAD">
        <w:rPr>
          <w:rFonts w:ascii="Times New Roman" w:hAnsi="Times New Roman" w:hint="eastAsia"/>
          <w:color w:val="000000" w:themeColor="text1"/>
          <w:sz w:val="24"/>
          <w:szCs w:val="24"/>
        </w:rPr>
        <w:t>Jiin Jung</w:t>
      </w:r>
      <w:r w:rsidRPr="000E3FAD">
        <w:rPr>
          <w:rFonts w:ascii="Times New Roman" w:hAnsi="Times New Roman"/>
          <w:color w:val="000000" w:themeColor="text1"/>
          <w:sz w:val="24"/>
          <w:szCs w:val="24"/>
        </w:rPr>
        <w:t xml:space="preserve"> and Michael A. Hogg, </w:t>
      </w:r>
      <w:r w:rsidR="00BA6336" w:rsidRPr="000E3FAD">
        <w:rPr>
          <w:rFonts w:ascii="Times New Roman" w:hAnsi="Times New Roman"/>
          <w:color w:val="000000" w:themeColor="text1"/>
          <w:sz w:val="24"/>
          <w:szCs w:val="24"/>
        </w:rPr>
        <w:t xml:space="preserve">Department </w:t>
      </w:r>
      <w:r w:rsidRPr="000E3FAD">
        <w:rPr>
          <w:rFonts w:ascii="Times New Roman" w:hAnsi="Times New Roman"/>
          <w:color w:val="000000" w:themeColor="text1"/>
          <w:sz w:val="24"/>
          <w:szCs w:val="24"/>
        </w:rPr>
        <w:t xml:space="preserve">of </w:t>
      </w:r>
      <w:r w:rsidR="00393EDF" w:rsidRPr="000E3FAD">
        <w:rPr>
          <w:rFonts w:ascii="Times New Roman" w:hAnsi="Times New Roman"/>
          <w:color w:val="000000" w:themeColor="text1"/>
          <w:sz w:val="24"/>
          <w:szCs w:val="24"/>
        </w:rPr>
        <w:t>Psychology</w:t>
      </w:r>
      <w:r w:rsidRPr="000E3FAD">
        <w:rPr>
          <w:rFonts w:ascii="Times New Roman" w:hAnsi="Times New Roman"/>
          <w:color w:val="000000" w:themeColor="text1"/>
          <w:sz w:val="24"/>
          <w:szCs w:val="24"/>
        </w:rPr>
        <w:t xml:space="preserve">, </w:t>
      </w:r>
      <w:r w:rsidR="005A020F" w:rsidRPr="000E3FAD">
        <w:rPr>
          <w:rFonts w:ascii="Times New Roman" w:hAnsi="Times New Roman"/>
          <w:color w:val="000000" w:themeColor="text1"/>
          <w:sz w:val="24"/>
          <w:szCs w:val="24"/>
        </w:rPr>
        <w:t>Claremont Graduate University</w:t>
      </w:r>
      <w:r w:rsidR="005A020F" w:rsidRPr="000E3FAD">
        <w:rPr>
          <w:rFonts w:ascii="Times New Roman" w:hAnsi="Times New Roman" w:hint="eastAsia"/>
          <w:color w:val="000000" w:themeColor="text1"/>
          <w:sz w:val="24"/>
          <w:szCs w:val="24"/>
        </w:rPr>
        <w:t xml:space="preserve">; </w:t>
      </w:r>
      <w:r w:rsidR="003258FF" w:rsidRPr="000E3FAD">
        <w:rPr>
          <w:rFonts w:ascii="Times New Roman" w:hAnsi="Times New Roman" w:hint="eastAsia"/>
          <w:color w:val="000000" w:themeColor="text1"/>
          <w:sz w:val="24"/>
          <w:szCs w:val="24"/>
        </w:rPr>
        <w:t>Gary Lewis</w:t>
      </w:r>
      <w:r w:rsidRPr="000E3FAD">
        <w:rPr>
          <w:rFonts w:ascii="Times New Roman" w:hAnsi="Times New Roman" w:hint="eastAsia"/>
          <w:color w:val="000000" w:themeColor="text1"/>
          <w:sz w:val="24"/>
          <w:szCs w:val="24"/>
        </w:rPr>
        <w:t>,</w:t>
      </w:r>
      <w:r w:rsidR="00AE304A" w:rsidRPr="000E3FAD">
        <w:rPr>
          <w:rFonts w:ascii="Times New Roman" w:hAnsi="Times New Roman" w:hint="eastAsia"/>
          <w:color w:val="000000" w:themeColor="text1"/>
          <w:sz w:val="24"/>
          <w:szCs w:val="24"/>
        </w:rPr>
        <w:t xml:space="preserve"> Department of Psychology, </w:t>
      </w:r>
      <w:r w:rsidR="00F01E32" w:rsidRPr="000E3FAD">
        <w:rPr>
          <w:rFonts w:ascii="Times New Roman" w:hAnsi="Times New Roman" w:cs="Times New Roman"/>
          <w:color w:val="000000" w:themeColor="text1"/>
          <w:sz w:val="24"/>
          <w:szCs w:val="24"/>
        </w:rPr>
        <w:t>Royal Holloway, University of London</w:t>
      </w:r>
      <w:r w:rsidR="00AE304A" w:rsidRPr="000E3FAD">
        <w:rPr>
          <w:rFonts w:ascii="Times New Roman" w:hAnsi="Times New Roman" w:hint="eastAsia"/>
          <w:color w:val="000000" w:themeColor="text1"/>
          <w:sz w:val="24"/>
          <w:szCs w:val="24"/>
        </w:rPr>
        <w:t>.</w:t>
      </w:r>
    </w:p>
    <w:p w:rsidR="007E0133" w:rsidRPr="000E3FAD" w:rsidRDefault="007E0133" w:rsidP="00BA6336">
      <w:pPr>
        <w:spacing w:line="480" w:lineRule="auto"/>
        <w:jc w:val="left"/>
        <w:rPr>
          <w:rFonts w:ascii="Times New Roman" w:hAnsi="Times New Roman"/>
          <w:color w:val="000000" w:themeColor="text1"/>
          <w:sz w:val="24"/>
          <w:szCs w:val="24"/>
        </w:rPr>
      </w:pPr>
      <w:r w:rsidRPr="000E3FAD">
        <w:rPr>
          <w:rFonts w:ascii="Times New Roman" w:hAnsi="Times New Roman"/>
          <w:color w:val="000000" w:themeColor="text1"/>
          <w:sz w:val="24"/>
          <w:szCs w:val="24"/>
        </w:rPr>
        <w:tab/>
        <w:t xml:space="preserve">Correspondence should be addressed to </w:t>
      </w:r>
      <w:r w:rsidRPr="000E3FAD">
        <w:rPr>
          <w:rFonts w:ascii="Times New Roman" w:hAnsi="Times New Roman" w:hint="eastAsia"/>
          <w:color w:val="000000" w:themeColor="text1"/>
          <w:sz w:val="24"/>
          <w:szCs w:val="24"/>
        </w:rPr>
        <w:t>Jiin Jung,</w:t>
      </w:r>
      <w:r w:rsidR="00FA5D15">
        <w:rPr>
          <w:rFonts w:ascii="Times New Roman" w:hAnsi="Times New Roman" w:hint="eastAsia"/>
          <w:color w:val="000000" w:themeColor="text1"/>
          <w:sz w:val="24"/>
          <w:szCs w:val="24"/>
        </w:rPr>
        <w:t xml:space="preserve"> </w:t>
      </w:r>
      <w:r w:rsidR="00BA6336" w:rsidRPr="000E3FAD">
        <w:rPr>
          <w:rFonts w:ascii="Times New Roman" w:hAnsi="Times New Roman"/>
          <w:color w:val="000000" w:themeColor="text1"/>
          <w:sz w:val="24"/>
          <w:szCs w:val="24"/>
        </w:rPr>
        <w:t xml:space="preserve">Department </w:t>
      </w:r>
      <w:r w:rsidRPr="000E3FAD">
        <w:rPr>
          <w:rFonts w:ascii="Times New Roman" w:hAnsi="Times New Roman"/>
          <w:color w:val="000000" w:themeColor="text1"/>
          <w:sz w:val="24"/>
          <w:szCs w:val="24"/>
        </w:rPr>
        <w:t xml:space="preserve">of </w:t>
      </w:r>
      <w:r w:rsidR="00393EDF" w:rsidRPr="000E3FAD">
        <w:rPr>
          <w:rFonts w:ascii="Times New Roman" w:hAnsi="Times New Roman"/>
          <w:color w:val="000000" w:themeColor="text1"/>
          <w:sz w:val="24"/>
          <w:szCs w:val="24"/>
        </w:rPr>
        <w:t>Psychology</w:t>
      </w:r>
      <w:r w:rsidRPr="000E3FAD">
        <w:rPr>
          <w:rFonts w:ascii="Times New Roman" w:hAnsi="Times New Roman"/>
          <w:color w:val="000000" w:themeColor="text1"/>
          <w:sz w:val="24"/>
          <w:szCs w:val="24"/>
        </w:rPr>
        <w:t xml:space="preserve">, Claremont Graduate University, 123 East Eighth Street, Claremont, CA 91711. E-mail: </w:t>
      </w:r>
      <w:r w:rsidRPr="000E3FAD">
        <w:rPr>
          <w:rFonts w:ascii="Times New Roman" w:hAnsi="Times New Roman" w:hint="eastAsia"/>
          <w:color w:val="000000" w:themeColor="text1"/>
          <w:sz w:val="24"/>
          <w:szCs w:val="24"/>
        </w:rPr>
        <w:t>jiin.jung</w:t>
      </w:r>
      <w:r w:rsidRPr="000E3FAD">
        <w:rPr>
          <w:rFonts w:ascii="Times New Roman" w:hAnsi="Times New Roman"/>
          <w:color w:val="000000" w:themeColor="text1"/>
          <w:sz w:val="24"/>
          <w:szCs w:val="24"/>
        </w:rPr>
        <w:t xml:space="preserve">@cgu.edu. </w:t>
      </w:r>
    </w:p>
    <w:p w:rsidR="00ED6293" w:rsidRDefault="006C4634" w:rsidP="005B2FD9">
      <w:pPr>
        <w:wordWrap/>
        <w:spacing w:line="480" w:lineRule="auto"/>
        <w:jc w:val="left"/>
        <w:rPr>
          <w:rFonts w:ascii="Times New Roman" w:hAnsi="Times New Roman" w:cs="Times New Roman"/>
          <w:i/>
          <w:color w:val="000000" w:themeColor="text1"/>
          <w:sz w:val="24"/>
          <w:szCs w:val="24"/>
        </w:rPr>
      </w:pPr>
      <w:r w:rsidRPr="000E3FAD">
        <w:rPr>
          <w:rFonts w:ascii="Times New Roman" w:hAnsi="Times New Roman" w:cs="Times New Roman"/>
          <w:i/>
          <w:color w:val="000000" w:themeColor="text1"/>
          <w:sz w:val="24"/>
          <w:szCs w:val="24"/>
        </w:rPr>
        <w:br w:type="page"/>
      </w:r>
    </w:p>
    <w:p w:rsidR="00A44501" w:rsidRPr="000E3FAD" w:rsidRDefault="002C3603" w:rsidP="00C87D25">
      <w:pPr>
        <w:widowControl/>
        <w:wordWrap/>
        <w:autoSpaceDE/>
        <w:autoSpaceDN/>
        <w:jc w:val="left"/>
        <w:rPr>
          <w:rFonts w:ascii="Times New Roman" w:hAnsi="Times New Roman" w:cs="Times New Roman"/>
          <w:i/>
          <w:color w:val="000000" w:themeColor="text1"/>
          <w:sz w:val="24"/>
          <w:szCs w:val="24"/>
        </w:rPr>
      </w:pPr>
      <w:r w:rsidRPr="000E3FAD">
        <w:rPr>
          <w:rFonts w:ascii="Times New Roman" w:hAnsi="Times New Roman" w:cs="Times New Roman" w:hint="eastAsia"/>
          <w:i/>
          <w:color w:val="000000" w:themeColor="text1"/>
          <w:sz w:val="24"/>
          <w:szCs w:val="24"/>
        </w:rPr>
        <w:lastRenderedPageBreak/>
        <w:t xml:space="preserve">Figure </w:t>
      </w:r>
      <w:r w:rsidR="00A44501" w:rsidRPr="000E3FAD">
        <w:rPr>
          <w:rFonts w:ascii="Times New Roman" w:hAnsi="Times New Roman" w:cs="Times New Roman" w:hint="eastAsia"/>
          <w:i/>
          <w:color w:val="000000" w:themeColor="text1"/>
          <w:sz w:val="24"/>
          <w:szCs w:val="24"/>
        </w:rPr>
        <w:t>1</w:t>
      </w:r>
    </w:p>
    <w:p w:rsidR="00C87D25" w:rsidRPr="000E3FAD" w:rsidRDefault="002C3603" w:rsidP="00C87D25">
      <w:pPr>
        <w:widowControl/>
        <w:wordWrap/>
        <w:autoSpaceDE/>
        <w:autoSpaceDN/>
        <w:jc w:val="left"/>
        <w:rPr>
          <w:rFonts w:ascii="Times New Roman" w:hAnsi="Times New Roman" w:cs="Times New Roman"/>
          <w:color w:val="000000" w:themeColor="text1"/>
          <w:sz w:val="18"/>
          <w:szCs w:val="18"/>
        </w:rPr>
      </w:pPr>
      <w:r w:rsidRPr="000E3FAD">
        <w:rPr>
          <w:rFonts w:ascii="Times New Roman" w:hAnsi="Times New Roman" w:cs="Times New Roman" w:hint="eastAsia"/>
          <w:color w:val="000000" w:themeColor="text1"/>
          <w:sz w:val="24"/>
          <w:szCs w:val="24"/>
        </w:rPr>
        <w:t xml:space="preserve">A hypothesized </w:t>
      </w:r>
      <w:r w:rsidR="009954F2" w:rsidRPr="000E3FAD">
        <w:rPr>
          <w:rFonts w:ascii="Times New Roman" w:hAnsi="Times New Roman" w:cs="Times New Roman" w:hint="eastAsia"/>
          <w:color w:val="000000" w:themeColor="text1"/>
          <w:sz w:val="24"/>
          <w:szCs w:val="24"/>
        </w:rPr>
        <w:t xml:space="preserve">path </w:t>
      </w:r>
      <w:r w:rsidRPr="000E3FAD">
        <w:rPr>
          <w:rFonts w:ascii="Times New Roman" w:hAnsi="Times New Roman" w:cs="Times New Roman" w:hint="eastAsia"/>
          <w:color w:val="000000" w:themeColor="text1"/>
          <w:sz w:val="24"/>
          <w:szCs w:val="24"/>
        </w:rPr>
        <w:t>model</w:t>
      </w:r>
      <w:r w:rsidR="008E4484" w:rsidRPr="000E3FAD">
        <w:rPr>
          <w:rFonts w:ascii="Times New Roman" w:hAnsi="Times New Roman" w:cs="Times New Roman" w:hint="eastAsia"/>
          <w:color w:val="000000" w:themeColor="text1"/>
          <w:sz w:val="24"/>
          <w:szCs w:val="24"/>
        </w:rPr>
        <w:t>.</w:t>
      </w:r>
      <w:r w:rsidR="00C87D25" w:rsidRPr="000E3FAD">
        <w:rPr>
          <w:rFonts w:ascii="Times New Roman" w:hAnsi="Times New Roman" w:cs="Times New Roman" w:hint="eastAsia"/>
          <w:i/>
          <w:noProof/>
          <w:color w:val="000000" w:themeColor="text1"/>
          <w:sz w:val="24"/>
          <w:szCs w:val="24"/>
        </w:rPr>
        <w:t xml:space="preserve"> Note</w:t>
      </w:r>
      <w:r w:rsidR="003618A9" w:rsidRPr="000E3FAD">
        <w:rPr>
          <w:rFonts w:ascii="Times New Roman" w:hAnsi="Times New Roman" w:cs="Times New Roman" w:hint="eastAsia"/>
          <w:i/>
          <w:noProof/>
          <w:color w:val="000000" w:themeColor="text1"/>
          <w:sz w:val="24"/>
          <w:szCs w:val="24"/>
        </w:rPr>
        <w:t>.</w:t>
      </w:r>
      <w:r w:rsidR="009427CE" w:rsidRPr="000E3FAD">
        <w:rPr>
          <w:rFonts w:ascii="Times New Roman" w:hAnsi="Times New Roman" w:cs="Times New Roman"/>
          <w:color w:val="000000" w:themeColor="text1"/>
          <w:sz w:val="24"/>
          <w:szCs w:val="24"/>
        </w:rPr>
        <w:t>D</w:t>
      </w:r>
      <w:r w:rsidR="00C87D25" w:rsidRPr="000E3FAD">
        <w:rPr>
          <w:rFonts w:ascii="Times New Roman" w:hAnsi="Times New Roman" w:cs="Times New Roman"/>
          <w:color w:val="000000" w:themeColor="text1"/>
          <w:sz w:val="24"/>
          <w:szCs w:val="24"/>
        </w:rPr>
        <w:t>ashed lines indicate path coefficients are not significant.</w:t>
      </w:r>
    </w:p>
    <w:p w:rsidR="002C3603" w:rsidRPr="000E3FAD" w:rsidRDefault="002C3603" w:rsidP="00F36A5E">
      <w:pPr>
        <w:wordWrap/>
        <w:spacing w:line="480" w:lineRule="auto"/>
        <w:jc w:val="left"/>
        <w:rPr>
          <w:rFonts w:ascii="Times New Roman" w:hAnsi="Times New Roman" w:cs="Times New Roman"/>
          <w:color w:val="000000" w:themeColor="text1"/>
          <w:sz w:val="24"/>
          <w:szCs w:val="24"/>
        </w:rPr>
      </w:pPr>
    </w:p>
    <w:p w:rsidR="008E4484" w:rsidRPr="000E3FAD" w:rsidRDefault="008E4484" w:rsidP="008E4484">
      <w:pPr>
        <w:widowControl/>
        <w:wordWrap/>
        <w:autoSpaceDE/>
        <w:autoSpaceDN/>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 xml:space="preserve">(a) </w:t>
      </w:r>
      <w:r w:rsidR="00213867" w:rsidRPr="000E3FAD">
        <w:rPr>
          <w:rFonts w:ascii="Times New Roman" w:hAnsi="Times New Roman" w:cs="Times New Roman" w:hint="eastAsia"/>
          <w:color w:val="000000" w:themeColor="text1"/>
          <w:sz w:val="24"/>
          <w:szCs w:val="24"/>
        </w:rPr>
        <w:t>Relative centrality (</w:t>
      </w:r>
      <w:r w:rsidRPr="000E3FAD">
        <w:rPr>
          <w:rFonts w:ascii="Times New Roman" w:hAnsi="Times New Roman" w:cs="Times New Roman" w:hint="eastAsia"/>
          <w:color w:val="000000" w:themeColor="text1"/>
          <w:sz w:val="24"/>
          <w:szCs w:val="24"/>
        </w:rPr>
        <w:t>subgroup</w:t>
      </w:r>
      <w:r w:rsidR="00213867" w:rsidRPr="000E3FAD">
        <w:rPr>
          <w:rFonts w:ascii="Times New Roman" w:hAnsi="Times New Roman" w:cs="Times New Roman" w:hint="eastAsia"/>
          <w:color w:val="000000" w:themeColor="text1"/>
          <w:sz w:val="24"/>
          <w:szCs w:val="24"/>
        </w:rPr>
        <w:t xml:space="preserve"> identity</w:t>
      </w:r>
      <w:r w:rsidR="00FA5D15">
        <w:rPr>
          <w:rFonts w:ascii="Times New Roman" w:hAnsi="Times New Roman" w:cs="Times New Roman" w:hint="eastAsia"/>
          <w:color w:val="000000" w:themeColor="text1"/>
          <w:sz w:val="24"/>
          <w:szCs w:val="24"/>
        </w:rPr>
        <w:t xml:space="preserve"> </w:t>
      </w:r>
      <w:r w:rsidR="00213867" w:rsidRPr="000E3FAD">
        <w:rPr>
          <w:rFonts w:ascii="Times New Roman" w:hAnsi="Times New Roman" w:cs="Times New Roman" w:hint="eastAsia"/>
          <w:color w:val="000000" w:themeColor="text1"/>
          <w:sz w:val="24"/>
          <w:szCs w:val="24"/>
        </w:rPr>
        <w:t>&gt;</w:t>
      </w:r>
      <w:r w:rsidR="00FA5D15">
        <w:rPr>
          <w:rFonts w:ascii="Times New Roman" w:hAnsi="Times New Roman" w:cs="Times New Roman" w:hint="eastAsia"/>
          <w:color w:val="000000" w:themeColor="text1"/>
          <w:sz w:val="24"/>
          <w:szCs w:val="24"/>
        </w:rPr>
        <w:t xml:space="preserve"> </w:t>
      </w:r>
      <w:r w:rsidR="00455204" w:rsidRPr="000E3FAD">
        <w:rPr>
          <w:rFonts w:ascii="Times New Roman" w:hAnsi="Times New Roman" w:cs="Times New Roman" w:hint="eastAsia"/>
          <w:color w:val="000000" w:themeColor="text1"/>
          <w:sz w:val="24"/>
          <w:szCs w:val="24"/>
        </w:rPr>
        <w:t>superordinate</w:t>
      </w:r>
      <w:r w:rsidR="00213867" w:rsidRPr="000E3FAD">
        <w:rPr>
          <w:rFonts w:ascii="Times New Roman" w:hAnsi="Times New Roman" w:cs="Times New Roman" w:hint="eastAsia"/>
          <w:color w:val="000000" w:themeColor="text1"/>
          <w:sz w:val="24"/>
          <w:szCs w:val="24"/>
        </w:rPr>
        <w:t xml:space="preserve"> identity)</w:t>
      </w:r>
    </w:p>
    <w:p w:rsidR="008E4484" w:rsidRPr="000E3FAD" w:rsidRDefault="008E4484" w:rsidP="008E4484">
      <w:pPr>
        <w:widowControl/>
        <w:wordWrap/>
        <w:autoSpaceDE/>
        <w:autoSpaceDN/>
        <w:rPr>
          <w:rFonts w:ascii="Times New Roman" w:hAnsi="Times New Roman" w:cs="Times New Roman"/>
          <w:color w:val="000000" w:themeColor="text1"/>
          <w:sz w:val="24"/>
          <w:szCs w:val="24"/>
        </w:rPr>
      </w:pPr>
    </w:p>
    <w:p w:rsidR="008E4484" w:rsidRPr="000E3FAD" w:rsidRDefault="00C54D35" w:rsidP="008E4484">
      <w:pPr>
        <w:widowControl/>
        <w:wordWrap/>
        <w:autoSpaceDE/>
        <w:autoSpaceDN/>
        <w:rPr>
          <w:rFonts w:ascii="Times New Roman" w:hAnsi="Times New Roman" w:cs="Times New Roman"/>
          <w:color w:val="000000" w:themeColor="text1"/>
          <w:sz w:val="24"/>
          <w:szCs w:val="24"/>
        </w:rPr>
      </w:pPr>
      <w:r w:rsidRPr="000E3FAD">
        <w:rPr>
          <w:rFonts w:ascii="Times New Roman" w:hAnsi="Times New Roman" w:cs="Times New Roman"/>
          <w:noProof/>
          <w:color w:val="000000" w:themeColor="text1"/>
          <w:sz w:val="24"/>
          <w:szCs w:val="24"/>
          <w:lang w:val="en-GB" w:eastAsia="en-GB"/>
        </w:rPr>
        <w:drawing>
          <wp:inline distT="0" distB="0" distL="0" distR="0">
            <wp:extent cx="4020051" cy="2065504"/>
            <wp:effectExtent l="19050" t="0" r="0" b="0"/>
            <wp:docPr id="14"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020051" cy="2065504"/>
                    </a:xfrm>
                    <a:prstGeom prst="rect">
                      <a:avLst/>
                    </a:prstGeom>
                    <a:noFill/>
                  </pic:spPr>
                </pic:pic>
              </a:graphicData>
            </a:graphic>
          </wp:inline>
        </w:drawing>
      </w:r>
    </w:p>
    <w:p w:rsidR="008E4484" w:rsidRPr="000E3FAD" w:rsidRDefault="008E4484" w:rsidP="008E4484">
      <w:pPr>
        <w:widowControl/>
        <w:wordWrap/>
        <w:autoSpaceDE/>
        <w:autoSpaceDN/>
        <w:rPr>
          <w:rFonts w:ascii="Times New Roman" w:hAnsi="Times New Roman" w:cs="Times New Roman"/>
          <w:color w:val="000000" w:themeColor="text1"/>
          <w:sz w:val="24"/>
          <w:szCs w:val="24"/>
        </w:rPr>
      </w:pPr>
    </w:p>
    <w:p w:rsidR="00C54D35" w:rsidRPr="000E3FAD" w:rsidRDefault="00C54D35" w:rsidP="008E4484">
      <w:pPr>
        <w:widowControl/>
        <w:wordWrap/>
        <w:autoSpaceDE/>
        <w:autoSpaceDN/>
        <w:rPr>
          <w:rFonts w:ascii="Times New Roman" w:hAnsi="Times New Roman" w:cs="Times New Roman"/>
          <w:color w:val="000000" w:themeColor="text1"/>
          <w:sz w:val="24"/>
          <w:szCs w:val="24"/>
        </w:rPr>
      </w:pPr>
    </w:p>
    <w:p w:rsidR="00C87D25" w:rsidRPr="000E3FAD" w:rsidRDefault="00C87D25" w:rsidP="008E4484">
      <w:pPr>
        <w:widowControl/>
        <w:wordWrap/>
        <w:autoSpaceDE/>
        <w:autoSpaceDN/>
        <w:rPr>
          <w:rFonts w:ascii="Times New Roman" w:hAnsi="Times New Roman" w:cs="Times New Roman"/>
          <w:color w:val="000000" w:themeColor="text1"/>
          <w:sz w:val="24"/>
          <w:szCs w:val="24"/>
        </w:rPr>
      </w:pPr>
    </w:p>
    <w:p w:rsidR="008E4484" w:rsidRPr="000E3FAD" w:rsidRDefault="008E4484" w:rsidP="008E4484">
      <w:pPr>
        <w:widowControl/>
        <w:wordWrap/>
        <w:autoSpaceDE/>
        <w:autoSpaceDN/>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 xml:space="preserve">(b) </w:t>
      </w:r>
      <w:r w:rsidR="00213867" w:rsidRPr="000E3FAD">
        <w:rPr>
          <w:rFonts w:ascii="Times New Roman" w:hAnsi="Times New Roman" w:cs="Times New Roman" w:hint="eastAsia"/>
          <w:color w:val="000000" w:themeColor="text1"/>
          <w:sz w:val="24"/>
          <w:szCs w:val="24"/>
        </w:rPr>
        <w:t>Relative centrality (superordinate identity &gt;</w:t>
      </w:r>
      <w:r w:rsidRPr="000E3FAD">
        <w:rPr>
          <w:rFonts w:ascii="Times New Roman" w:hAnsi="Times New Roman" w:cs="Times New Roman" w:hint="eastAsia"/>
          <w:color w:val="000000" w:themeColor="text1"/>
          <w:sz w:val="24"/>
          <w:szCs w:val="24"/>
        </w:rPr>
        <w:t xml:space="preserve"> subgroup identi</w:t>
      </w:r>
      <w:r w:rsidR="00742AB8" w:rsidRPr="000E3FAD">
        <w:rPr>
          <w:rFonts w:ascii="Times New Roman" w:hAnsi="Times New Roman" w:cs="Times New Roman" w:hint="eastAsia"/>
          <w:color w:val="000000" w:themeColor="text1"/>
          <w:sz w:val="24"/>
          <w:szCs w:val="24"/>
        </w:rPr>
        <w:t>ty</w:t>
      </w:r>
      <w:r w:rsidR="00213867" w:rsidRPr="000E3FAD">
        <w:rPr>
          <w:rFonts w:ascii="Times New Roman" w:hAnsi="Times New Roman" w:cs="Times New Roman" w:hint="eastAsia"/>
          <w:color w:val="000000" w:themeColor="text1"/>
          <w:sz w:val="24"/>
          <w:szCs w:val="24"/>
        </w:rPr>
        <w:t>)</w:t>
      </w:r>
    </w:p>
    <w:p w:rsidR="00C54D35" w:rsidRPr="000E3FAD" w:rsidRDefault="00C54D35" w:rsidP="008E4484">
      <w:pPr>
        <w:widowControl/>
        <w:wordWrap/>
        <w:autoSpaceDE/>
        <w:autoSpaceDN/>
        <w:rPr>
          <w:rFonts w:ascii="Times New Roman" w:hAnsi="Times New Roman" w:cs="Times New Roman"/>
          <w:color w:val="000000" w:themeColor="text1"/>
          <w:sz w:val="24"/>
          <w:szCs w:val="24"/>
        </w:rPr>
      </w:pPr>
    </w:p>
    <w:p w:rsidR="002C3603" w:rsidRPr="000E3FAD" w:rsidRDefault="00C54D35" w:rsidP="00F36A5E">
      <w:pPr>
        <w:wordWrap/>
        <w:spacing w:line="480" w:lineRule="auto"/>
        <w:jc w:val="left"/>
        <w:rPr>
          <w:rFonts w:ascii="Times New Roman" w:hAnsi="Times New Roman" w:cs="Times New Roman"/>
          <w:i/>
          <w:color w:val="000000" w:themeColor="text1"/>
          <w:sz w:val="24"/>
          <w:szCs w:val="24"/>
        </w:rPr>
      </w:pPr>
      <w:r w:rsidRPr="000E3FAD">
        <w:rPr>
          <w:rFonts w:ascii="Times New Roman" w:hAnsi="Times New Roman" w:cs="Times New Roman"/>
          <w:i/>
          <w:noProof/>
          <w:color w:val="000000" w:themeColor="text1"/>
          <w:sz w:val="24"/>
          <w:szCs w:val="24"/>
          <w:lang w:val="en-GB" w:eastAsia="en-GB"/>
        </w:rPr>
        <w:drawing>
          <wp:inline distT="0" distB="0" distL="0" distR="0">
            <wp:extent cx="4003430" cy="2052000"/>
            <wp:effectExtent l="19050" t="0" r="0" b="0"/>
            <wp:docPr id="16"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4003430" cy="2052000"/>
                    </a:xfrm>
                    <a:prstGeom prst="rect">
                      <a:avLst/>
                    </a:prstGeom>
                    <a:noFill/>
                  </pic:spPr>
                </pic:pic>
              </a:graphicData>
            </a:graphic>
          </wp:inline>
        </w:drawing>
      </w:r>
    </w:p>
    <w:p w:rsidR="00C54D35" w:rsidRPr="000E3FAD" w:rsidRDefault="00C54D35" w:rsidP="00F36A5E">
      <w:pPr>
        <w:wordWrap/>
        <w:spacing w:line="480" w:lineRule="auto"/>
        <w:jc w:val="left"/>
        <w:rPr>
          <w:rFonts w:ascii="Times New Roman" w:hAnsi="Times New Roman" w:cs="Times New Roman"/>
          <w:i/>
          <w:color w:val="000000" w:themeColor="text1"/>
          <w:sz w:val="24"/>
          <w:szCs w:val="24"/>
        </w:rPr>
      </w:pPr>
    </w:p>
    <w:p w:rsidR="00C54D35" w:rsidRPr="000E3FAD" w:rsidRDefault="00C54D35" w:rsidP="00F36A5E">
      <w:pPr>
        <w:wordWrap/>
        <w:spacing w:line="480" w:lineRule="auto"/>
        <w:jc w:val="left"/>
        <w:rPr>
          <w:rFonts w:ascii="Times New Roman" w:hAnsi="Times New Roman" w:cs="Times New Roman"/>
          <w:i/>
          <w:color w:val="000000" w:themeColor="text1"/>
          <w:sz w:val="24"/>
          <w:szCs w:val="24"/>
        </w:rPr>
      </w:pPr>
    </w:p>
    <w:p w:rsidR="00C54D35" w:rsidRPr="000E3FAD" w:rsidRDefault="00C54D35" w:rsidP="00F36A5E">
      <w:pPr>
        <w:wordWrap/>
        <w:spacing w:line="480" w:lineRule="auto"/>
        <w:jc w:val="left"/>
        <w:rPr>
          <w:rFonts w:ascii="Times New Roman" w:hAnsi="Times New Roman" w:cs="Times New Roman"/>
          <w:i/>
          <w:color w:val="000000" w:themeColor="text1"/>
          <w:sz w:val="24"/>
          <w:szCs w:val="24"/>
        </w:rPr>
      </w:pPr>
    </w:p>
    <w:p w:rsidR="002C3603" w:rsidRPr="000E3FAD" w:rsidRDefault="002C3603" w:rsidP="00F36A5E">
      <w:pPr>
        <w:wordWrap/>
        <w:spacing w:line="480" w:lineRule="auto"/>
        <w:jc w:val="left"/>
        <w:rPr>
          <w:rFonts w:ascii="Times New Roman" w:hAnsi="Times New Roman" w:cs="Times New Roman"/>
          <w:i/>
          <w:color w:val="000000" w:themeColor="text1"/>
          <w:sz w:val="24"/>
          <w:szCs w:val="24"/>
        </w:rPr>
      </w:pPr>
    </w:p>
    <w:p w:rsidR="002C3603" w:rsidRPr="000E3FAD" w:rsidRDefault="002C3603">
      <w:pPr>
        <w:widowControl/>
        <w:wordWrap/>
        <w:autoSpaceDE/>
        <w:autoSpaceDN/>
        <w:jc w:val="left"/>
        <w:rPr>
          <w:rFonts w:ascii="Times New Roman" w:hAnsi="Times New Roman" w:cs="Times New Roman"/>
          <w:i/>
          <w:color w:val="000000" w:themeColor="text1"/>
          <w:sz w:val="24"/>
          <w:szCs w:val="24"/>
        </w:rPr>
      </w:pPr>
      <w:r w:rsidRPr="000E3FAD">
        <w:rPr>
          <w:rFonts w:ascii="Times New Roman" w:hAnsi="Times New Roman" w:cs="Times New Roman"/>
          <w:i/>
          <w:color w:val="000000" w:themeColor="text1"/>
          <w:sz w:val="24"/>
          <w:szCs w:val="24"/>
        </w:rPr>
        <w:br w:type="page"/>
      </w:r>
    </w:p>
    <w:p w:rsidR="00025737" w:rsidRPr="000E3FAD" w:rsidRDefault="00025737" w:rsidP="00882EF2">
      <w:pPr>
        <w:widowControl/>
        <w:wordWrap/>
        <w:autoSpaceDE/>
        <w:autoSpaceDN/>
        <w:jc w:val="left"/>
        <w:rPr>
          <w:rFonts w:ascii="Times New Roman" w:hAnsi="Times New Roman" w:cs="Times New Roman"/>
          <w:color w:val="000000" w:themeColor="text1"/>
          <w:sz w:val="18"/>
          <w:szCs w:val="18"/>
        </w:rPr>
        <w:sectPr w:rsidR="00025737" w:rsidRPr="000E3FAD" w:rsidSect="00D349B2">
          <w:headerReference w:type="even" r:id="rId11"/>
          <w:headerReference w:type="default" r:id="rId12"/>
          <w:headerReference w:type="first" r:id="rId13"/>
          <w:pgSz w:w="12240" w:h="15840" w:code="1"/>
          <w:pgMar w:top="1440" w:right="1440" w:bottom="1440" w:left="1440" w:header="720" w:footer="720" w:gutter="0"/>
          <w:cols w:space="720"/>
          <w:titlePg/>
          <w:docGrid w:linePitch="360"/>
        </w:sectPr>
      </w:pPr>
    </w:p>
    <w:p w:rsidR="007E0321" w:rsidRPr="000E3FAD" w:rsidRDefault="00C13436" w:rsidP="00882EF2">
      <w:pPr>
        <w:wordWrap/>
        <w:spacing w:line="480" w:lineRule="auto"/>
        <w:jc w:val="left"/>
        <w:rPr>
          <w:rFonts w:ascii="Times New Roman" w:hAnsi="Times New Roman" w:cs="Times New Roman"/>
          <w:color w:val="000000" w:themeColor="text1"/>
          <w:sz w:val="24"/>
          <w:szCs w:val="18"/>
        </w:rPr>
      </w:pPr>
      <w:r w:rsidRPr="000E3FAD">
        <w:rPr>
          <w:rFonts w:ascii="Times New Roman" w:hAnsi="Times New Roman" w:cs="Times New Roman"/>
          <w:color w:val="000000" w:themeColor="text1"/>
          <w:sz w:val="24"/>
          <w:szCs w:val="18"/>
        </w:rPr>
        <w:lastRenderedPageBreak/>
        <w:t>Table</w:t>
      </w:r>
      <w:r w:rsidR="00664793" w:rsidRPr="000E3FAD">
        <w:rPr>
          <w:rFonts w:ascii="Times New Roman" w:hAnsi="Times New Roman" w:cs="Times New Roman"/>
          <w:color w:val="000000" w:themeColor="text1"/>
          <w:sz w:val="24"/>
          <w:szCs w:val="18"/>
        </w:rPr>
        <w:t xml:space="preserve"> 1</w:t>
      </w:r>
    </w:p>
    <w:p w:rsidR="00B35465" w:rsidRPr="000E3FAD" w:rsidRDefault="00393EDF" w:rsidP="00882EF2">
      <w:pPr>
        <w:wordWrap/>
        <w:spacing w:line="480" w:lineRule="auto"/>
        <w:rPr>
          <w:rFonts w:ascii="Times New Roman" w:hAnsi="Times New Roman" w:cs="Times New Roman"/>
          <w:i/>
          <w:color w:val="000000" w:themeColor="text1"/>
          <w:sz w:val="24"/>
          <w:szCs w:val="18"/>
        </w:rPr>
      </w:pPr>
      <w:r w:rsidRPr="000E3FAD">
        <w:rPr>
          <w:rFonts w:ascii="Times New Roman" w:hAnsi="Times New Roman" w:cs="Times New Roman"/>
          <w:i/>
          <w:color w:val="000000" w:themeColor="text1"/>
          <w:sz w:val="24"/>
          <w:szCs w:val="18"/>
        </w:rPr>
        <w:t>Reliabilities, m</w:t>
      </w:r>
      <w:r w:rsidR="00FC6D47" w:rsidRPr="000E3FAD">
        <w:rPr>
          <w:rFonts w:ascii="Times New Roman" w:hAnsi="Times New Roman" w:cs="Times New Roman"/>
          <w:i/>
          <w:color w:val="000000" w:themeColor="text1"/>
          <w:sz w:val="24"/>
          <w:szCs w:val="18"/>
        </w:rPr>
        <w:t xml:space="preserve">eans, SDs, </w:t>
      </w:r>
      <w:r w:rsidR="00C13436" w:rsidRPr="000E3FAD">
        <w:rPr>
          <w:rFonts w:ascii="Times New Roman" w:hAnsi="Times New Roman" w:cs="Times New Roman"/>
          <w:i/>
          <w:color w:val="000000" w:themeColor="text1"/>
          <w:sz w:val="24"/>
          <w:szCs w:val="18"/>
        </w:rPr>
        <w:t>and zero-order correlations among composites</w:t>
      </w:r>
    </w:p>
    <w:tbl>
      <w:tblPr>
        <w:tblW w:w="13044" w:type="dxa"/>
        <w:tblBorders>
          <w:top w:val="single" w:sz="8" w:space="0" w:color="000000"/>
          <w:bottom w:val="single" w:sz="8" w:space="0" w:color="000000"/>
        </w:tblBorders>
        <w:tblLayout w:type="fixed"/>
        <w:tblCellMar>
          <w:left w:w="0" w:type="dxa"/>
          <w:right w:w="0" w:type="dxa"/>
        </w:tblCellMar>
        <w:tblLook w:val="04A0" w:firstRow="1" w:lastRow="0" w:firstColumn="1" w:lastColumn="0" w:noHBand="0" w:noVBand="1"/>
      </w:tblPr>
      <w:tblGrid>
        <w:gridCol w:w="4255"/>
        <w:gridCol w:w="1098"/>
        <w:gridCol w:w="1099"/>
        <w:gridCol w:w="1098"/>
        <w:gridCol w:w="1099"/>
        <w:gridCol w:w="1099"/>
        <w:gridCol w:w="1098"/>
        <w:gridCol w:w="1099"/>
        <w:gridCol w:w="1099"/>
      </w:tblGrid>
      <w:tr w:rsidR="00F30684" w:rsidRPr="000E3FAD" w:rsidTr="00322186">
        <w:trPr>
          <w:cantSplit/>
          <w:trHeight w:val="301"/>
        </w:trPr>
        <w:tc>
          <w:tcPr>
            <w:tcW w:w="4255"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B35465" w:rsidRPr="000E3FAD" w:rsidRDefault="00B35465" w:rsidP="00322186">
            <w:pPr>
              <w:wordWrap/>
              <w:spacing w:line="480" w:lineRule="auto"/>
              <w:jc w:val="left"/>
              <w:rPr>
                <w:rFonts w:ascii="Times New Roman" w:hAnsi="Times New Roman" w:cs="Times New Roman"/>
                <w:i/>
                <w:color w:val="000000" w:themeColor="text1"/>
                <w:sz w:val="24"/>
                <w:szCs w:val="24"/>
              </w:rPr>
            </w:pPr>
            <w:r w:rsidRPr="000E3FAD">
              <w:rPr>
                <w:rFonts w:ascii="Times New Roman" w:hAnsi="Times New Roman" w:cs="Times New Roman"/>
                <w:i/>
                <w:color w:val="000000" w:themeColor="text1"/>
                <w:sz w:val="24"/>
                <w:szCs w:val="24"/>
              </w:rPr>
              <w:t>Variable</w:t>
            </w:r>
            <w:r w:rsidRPr="000E3FAD">
              <w:rPr>
                <w:rFonts w:ascii="Times New Roman" w:hAnsi="Times New Roman" w:cs="Times New Roman" w:hint="eastAsia"/>
                <w:i/>
                <w:color w:val="000000" w:themeColor="text1"/>
                <w:sz w:val="24"/>
                <w:szCs w:val="24"/>
              </w:rPr>
              <w:t xml:space="preserve"> (items)</w:t>
            </w:r>
          </w:p>
        </w:tc>
        <w:tc>
          <w:tcPr>
            <w:tcW w:w="1098" w:type="dxa"/>
            <w:tcBorders>
              <w:top w:val="single" w:sz="8" w:space="0" w:color="000000"/>
              <w:bottom w:val="single" w:sz="8" w:space="0" w:color="000000"/>
            </w:tcBorders>
            <w:tcMar>
              <w:top w:w="72" w:type="dxa"/>
              <w:left w:w="144" w:type="dxa"/>
              <w:bottom w:w="72" w:type="dxa"/>
              <w:right w:w="144" w:type="dxa"/>
            </w:tcMar>
          </w:tcPr>
          <w:p w:rsidR="00B35465" w:rsidRPr="000E3FAD" w:rsidRDefault="00B35465" w:rsidP="00322186">
            <w:pPr>
              <w:wordWrap/>
              <w:spacing w:line="480" w:lineRule="auto"/>
              <w:jc w:val="center"/>
              <w:rPr>
                <w:rFonts w:ascii="Times New Roman" w:hAnsi="Times New Roman" w:cs="Times New Roman"/>
                <w:i/>
                <w:color w:val="000000" w:themeColor="text1"/>
                <w:sz w:val="24"/>
                <w:szCs w:val="24"/>
              </w:rPr>
            </w:pPr>
            <w:r w:rsidRPr="000E3FAD">
              <w:rPr>
                <w:rFonts w:ascii="Times New Roman" w:hAnsi="Times New Roman" w:cs="Times New Roman"/>
                <w:i/>
                <w:color w:val="000000" w:themeColor="text1"/>
                <w:sz w:val="24"/>
                <w:szCs w:val="24"/>
                <w:lang w:val="el-GR"/>
              </w:rPr>
              <w:t>α</w:t>
            </w:r>
          </w:p>
        </w:tc>
        <w:tc>
          <w:tcPr>
            <w:tcW w:w="1099" w:type="dxa"/>
            <w:tcBorders>
              <w:top w:val="single" w:sz="8" w:space="0" w:color="000000"/>
              <w:bottom w:val="single" w:sz="8" w:space="0" w:color="000000"/>
            </w:tcBorders>
            <w:tcMar>
              <w:top w:w="72" w:type="dxa"/>
              <w:left w:w="144" w:type="dxa"/>
              <w:bottom w:w="72" w:type="dxa"/>
              <w:right w:w="144" w:type="dxa"/>
            </w:tcMar>
            <w:vAlign w:val="center"/>
          </w:tcPr>
          <w:p w:rsidR="00B35465" w:rsidRPr="000E3FAD" w:rsidRDefault="00B35465" w:rsidP="00322186">
            <w:pPr>
              <w:wordWrap/>
              <w:spacing w:line="480" w:lineRule="auto"/>
              <w:jc w:val="center"/>
              <w:rPr>
                <w:rFonts w:ascii="Times New Roman" w:hAnsi="Times New Roman" w:cs="Times New Roman"/>
                <w:i/>
                <w:color w:val="000000" w:themeColor="text1"/>
                <w:sz w:val="24"/>
                <w:szCs w:val="24"/>
              </w:rPr>
            </w:pPr>
            <w:r w:rsidRPr="000E3FAD">
              <w:rPr>
                <w:rFonts w:ascii="Times New Roman" w:hAnsi="Times New Roman" w:cs="Times New Roman" w:hint="eastAsia"/>
                <w:i/>
                <w:color w:val="000000" w:themeColor="text1"/>
                <w:sz w:val="24"/>
                <w:szCs w:val="24"/>
              </w:rPr>
              <w:t>M</w:t>
            </w:r>
          </w:p>
        </w:tc>
        <w:tc>
          <w:tcPr>
            <w:tcW w:w="1098" w:type="dxa"/>
            <w:tcBorders>
              <w:top w:val="single" w:sz="8" w:space="0" w:color="000000"/>
              <w:bottom w:val="single" w:sz="8" w:space="0" w:color="000000"/>
            </w:tcBorders>
            <w:tcMar>
              <w:top w:w="72" w:type="dxa"/>
              <w:left w:w="144" w:type="dxa"/>
              <w:bottom w:w="72" w:type="dxa"/>
              <w:right w:w="144" w:type="dxa"/>
            </w:tcMar>
            <w:vAlign w:val="center"/>
          </w:tcPr>
          <w:p w:rsidR="00B35465" w:rsidRPr="000E3FAD" w:rsidRDefault="00B35465" w:rsidP="00322186">
            <w:pPr>
              <w:wordWrap/>
              <w:spacing w:line="480" w:lineRule="auto"/>
              <w:jc w:val="center"/>
              <w:rPr>
                <w:rFonts w:ascii="Times New Roman" w:hAnsi="Times New Roman" w:cs="Times New Roman"/>
                <w:i/>
                <w:color w:val="000000" w:themeColor="text1"/>
                <w:sz w:val="24"/>
                <w:szCs w:val="24"/>
              </w:rPr>
            </w:pPr>
            <w:r w:rsidRPr="000E3FAD">
              <w:rPr>
                <w:rFonts w:ascii="Times New Roman" w:hAnsi="Times New Roman" w:cs="Times New Roman" w:hint="eastAsia"/>
                <w:i/>
                <w:color w:val="000000" w:themeColor="text1"/>
                <w:sz w:val="24"/>
                <w:szCs w:val="24"/>
              </w:rPr>
              <w:t>SD</w:t>
            </w:r>
          </w:p>
        </w:tc>
        <w:tc>
          <w:tcPr>
            <w:tcW w:w="1099"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B35465" w:rsidRPr="000E3FAD" w:rsidRDefault="00B35465" w:rsidP="00322186">
            <w:pPr>
              <w:wordWrap/>
              <w:spacing w:line="480" w:lineRule="auto"/>
              <w:jc w:val="center"/>
              <w:rPr>
                <w:rFonts w:ascii="Times New Roman" w:hAnsi="Times New Roman" w:cs="Times New Roman"/>
                <w:i/>
                <w:color w:val="000000" w:themeColor="text1"/>
                <w:sz w:val="24"/>
                <w:szCs w:val="24"/>
              </w:rPr>
            </w:pPr>
            <w:r w:rsidRPr="000E3FAD">
              <w:rPr>
                <w:rFonts w:ascii="Times New Roman" w:hAnsi="Times New Roman" w:cs="Times New Roman"/>
                <w:i/>
                <w:color w:val="000000" w:themeColor="text1"/>
                <w:sz w:val="24"/>
                <w:szCs w:val="24"/>
              </w:rPr>
              <w:t>1</w:t>
            </w:r>
          </w:p>
        </w:tc>
        <w:tc>
          <w:tcPr>
            <w:tcW w:w="1099"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B35465" w:rsidRPr="000E3FAD" w:rsidRDefault="00B35465" w:rsidP="00322186">
            <w:pPr>
              <w:wordWrap/>
              <w:spacing w:line="480" w:lineRule="auto"/>
              <w:jc w:val="center"/>
              <w:rPr>
                <w:rFonts w:ascii="Times New Roman" w:hAnsi="Times New Roman" w:cs="Times New Roman"/>
                <w:i/>
                <w:color w:val="000000" w:themeColor="text1"/>
                <w:sz w:val="24"/>
                <w:szCs w:val="24"/>
              </w:rPr>
            </w:pPr>
            <w:r w:rsidRPr="000E3FAD">
              <w:rPr>
                <w:rFonts w:ascii="Times New Roman" w:hAnsi="Times New Roman" w:cs="Times New Roman"/>
                <w:i/>
                <w:color w:val="000000" w:themeColor="text1"/>
                <w:sz w:val="24"/>
                <w:szCs w:val="24"/>
              </w:rPr>
              <w:t>2</w:t>
            </w:r>
          </w:p>
        </w:tc>
        <w:tc>
          <w:tcPr>
            <w:tcW w:w="1098"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B35465" w:rsidRPr="000E3FAD" w:rsidRDefault="00B35465" w:rsidP="00322186">
            <w:pPr>
              <w:wordWrap/>
              <w:spacing w:line="480" w:lineRule="auto"/>
              <w:jc w:val="center"/>
              <w:rPr>
                <w:rFonts w:ascii="Times New Roman" w:hAnsi="Times New Roman" w:cs="Times New Roman"/>
                <w:i/>
                <w:color w:val="000000" w:themeColor="text1"/>
                <w:sz w:val="24"/>
                <w:szCs w:val="24"/>
              </w:rPr>
            </w:pPr>
            <w:r w:rsidRPr="000E3FAD">
              <w:rPr>
                <w:rFonts w:ascii="Times New Roman" w:hAnsi="Times New Roman" w:cs="Times New Roman"/>
                <w:i/>
                <w:color w:val="000000" w:themeColor="text1"/>
                <w:sz w:val="24"/>
                <w:szCs w:val="24"/>
              </w:rPr>
              <w:t>3</w:t>
            </w:r>
          </w:p>
        </w:tc>
        <w:tc>
          <w:tcPr>
            <w:tcW w:w="1099" w:type="dxa"/>
            <w:tcBorders>
              <w:top w:val="single" w:sz="8" w:space="0" w:color="000000"/>
              <w:bottom w:val="single" w:sz="8" w:space="0" w:color="000000"/>
            </w:tcBorders>
            <w:shd w:val="clear" w:color="auto" w:fill="auto"/>
            <w:tcMar>
              <w:top w:w="72" w:type="dxa"/>
              <w:left w:w="144" w:type="dxa"/>
              <w:bottom w:w="72" w:type="dxa"/>
              <w:right w:w="144" w:type="dxa"/>
            </w:tcMar>
            <w:vAlign w:val="center"/>
            <w:hideMark/>
          </w:tcPr>
          <w:p w:rsidR="00B35465" w:rsidRPr="000E3FAD" w:rsidRDefault="00B35465" w:rsidP="00322186">
            <w:pPr>
              <w:wordWrap/>
              <w:spacing w:line="480" w:lineRule="auto"/>
              <w:jc w:val="center"/>
              <w:rPr>
                <w:rFonts w:ascii="Times New Roman" w:hAnsi="Times New Roman" w:cs="Times New Roman"/>
                <w:i/>
                <w:color w:val="000000" w:themeColor="text1"/>
                <w:sz w:val="24"/>
                <w:szCs w:val="24"/>
              </w:rPr>
            </w:pPr>
            <w:r w:rsidRPr="000E3FAD">
              <w:rPr>
                <w:rFonts w:ascii="Times New Roman" w:hAnsi="Times New Roman" w:cs="Times New Roman"/>
                <w:i/>
                <w:color w:val="000000" w:themeColor="text1"/>
                <w:sz w:val="24"/>
                <w:szCs w:val="24"/>
              </w:rPr>
              <w:t>4</w:t>
            </w:r>
          </w:p>
        </w:tc>
        <w:tc>
          <w:tcPr>
            <w:tcW w:w="1099" w:type="dxa"/>
            <w:tcBorders>
              <w:top w:val="single" w:sz="8" w:space="0" w:color="000000"/>
              <w:bottom w:val="single" w:sz="8" w:space="0" w:color="000000"/>
            </w:tcBorders>
            <w:vAlign w:val="center"/>
          </w:tcPr>
          <w:p w:rsidR="00B35465" w:rsidRPr="000E3FAD" w:rsidRDefault="00B35465" w:rsidP="00322186">
            <w:pPr>
              <w:wordWrap/>
              <w:spacing w:line="480" w:lineRule="auto"/>
              <w:jc w:val="center"/>
              <w:rPr>
                <w:rFonts w:ascii="Times New Roman" w:hAnsi="Times New Roman" w:cs="Times New Roman"/>
                <w:i/>
                <w:color w:val="000000" w:themeColor="text1"/>
                <w:sz w:val="24"/>
                <w:szCs w:val="24"/>
              </w:rPr>
            </w:pPr>
            <w:r w:rsidRPr="000E3FAD">
              <w:rPr>
                <w:rFonts w:ascii="Times New Roman" w:hAnsi="Times New Roman" w:cs="Times New Roman" w:hint="eastAsia"/>
                <w:i/>
                <w:color w:val="000000" w:themeColor="text1"/>
                <w:sz w:val="24"/>
                <w:szCs w:val="24"/>
              </w:rPr>
              <w:t>5</w:t>
            </w:r>
          </w:p>
        </w:tc>
      </w:tr>
      <w:tr w:rsidR="00F30684" w:rsidRPr="000E3FAD" w:rsidTr="00322186">
        <w:trPr>
          <w:cantSplit/>
          <w:trHeight w:val="58"/>
        </w:trPr>
        <w:tc>
          <w:tcPr>
            <w:tcW w:w="4255" w:type="dxa"/>
            <w:tcBorders>
              <w:top w:val="single" w:sz="8" w:space="0" w:color="000000"/>
            </w:tcBorders>
            <w:shd w:val="clear" w:color="auto" w:fill="auto"/>
            <w:tcMar>
              <w:top w:w="72" w:type="dxa"/>
              <w:left w:w="144" w:type="dxa"/>
              <w:bottom w:w="72" w:type="dxa"/>
              <w:right w:w="144" w:type="dxa"/>
            </w:tcMar>
            <w:vAlign w:val="center"/>
            <w:hideMark/>
          </w:tcPr>
          <w:p w:rsidR="00B35465" w:rsidRPr="000E3FAD" w:rsidRDefault="00B35465" w:rsidP="00322186">
            <w:pPr>
              <w:wordWrap/>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 xml:space="preserve">1. </w:t>
            </w:r>
            <w:r w:rsidRPr="000E3FAD">
              <w:rPr>
                <w:rFonts w:ascii="Times New Roman" w:hAnsi="Times New Roman" w:cs="Times New Roman" w:hint="eastAsia"/>
                <w:color w:val="000000" w:themeColor="text1"/>
                <w:sz w:val="24"/>
                <w:szCs w:val="24"/>
              </w:rPr>
              <w:t>Scottish</w:t>
            </w:r>
            <w:r w:rsidR="008A066B">
              <w:rPr>
                <w:rFonts w:ascii="Times New Roman" w:hAnsi="Times New Roman" w:cs="Times New Roman" w:hint="eastAsia"/>
                <w:color w:val="000000" w:themeColor="text1"/>
                <w:sz w:val="24"/>
                <w:szCs w:val="24"/>
              </w:rPr>
              <w:t xml:space="preserve"> </w:t>
            </w:r>
            <w:r w:rsidRPr="000E3FAD">
              <w:rPr>
                <w:rFonts w:ascii="Times New Roman" w:hAnsi="Times New Roman" w:cs="Times New Roman" w:hint="eastAsia"/>
                <w:color w:val="000000" w:themeColor="text1"/>
                <w:sz w:val="24"/>
                <w:szCs w:val="24"/>
              </w:rPr>
              <w:t>i</w:t>
            </w:r>
            <w:r w:rsidRPr="000E3FAD">
              <w:rPr>
                <w:rFonts w:ascii="Times New Roman" w:hAnsi="Times New Roman" w:cs="Times New Roman"/>
                <w:color w:val="000000" w:themeColor="text1"/>
                <w:sz w:val="24"/>
                <w:szCs w:val="24"/>
              </w:rPr>
              <w:t xml:space="preserve">dentity </w:t>
            </w:r>
            <w:r w:rsidRPr="000E3FAD">
              <w:rPr>
                <w:rFonts w:ascii="Times New Roman" w:hAnsi="Times New Roman" w:cs="Times New Roman" w:hint="eastAsia"/>
                <w:color w:val="000000" w:themeColor="text1"/>
                <w:sz w:val="24"/>
                <w:szCs w:val="24"/>
              </w:rPr>
              <w:t>u</w:t>
            </w:r>
            <w:r w:rsidRPr="000E3FAD">
              <w:rPr>
                <w:rFonts w:ascii="Times New Roman" w:hAnsi="Times New Roman" w:cs="Times New Roman"/>
                <w:color w:val="000000" w:themeColor="text1"/>
                <w:sz w:val="24"/>
                <w:szCs w:val="24"/>
              </w:rPr>
              <w:t>ncertainty (</w:t>
            </w:r>
            <w:r w:rsidRPr="000E3FAD">
              <w:rPr>
                <w:rFonts w:ascii="Times New Roman" w:hAnsi="Times New Roman" w:cs="Times New Roman" w:hint="eastAsia"/>
                <w:color w:val="000000" w:themeColor="text1"/>
                <w:sz w:val="24"/>
                <w:szCs w:val="24"/>
              </w:rPr>
              <w:t>5 items</w:t>
            </w:r>
            <w:r w:rsidRPr="000E3FAD">
              <w:rPr>
                <w:rFonts w:ascii="Times New Roman" w:hAnsi="Times New Roman" w:cs="Times New Roman"/>
                <w:color w:val="000000" w:themeColor="text1"/>
                <w:sz w:val="24"/>
                <w:szCs w:val="24"/>
              </w:rPr>
              <w:t>)</w:t>
            </w:r>
          </w:p>
        </w:tc>
        <w:tc>
          <w:tcPr>
            <w:tcW w:w="1098" w:type="dxa"/>
            <w:tcBorders>
              <w:top w:val="single" w:sz="8" w:space="0" w:color="000000"/>
            </w:tcBorders>
            <w:tcMar>
              <w:top w:w="72" w:type="dxa"/>
              <w:left w:w="144" w:type="dxa"/>
              <w:bottom w:w="72" w:type="dxa"/>
              <w:right w:w="144" w:type="dxa"/>
            </w:tcMar>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.90</w:t>
            </w:r>
          </w:p>
        </w:tc>
        <w:tc>
          <w:tcPr>
            <w:tcW w:w="1099" w:type="dxa"/>
            <w:tcBorders>
              <w:top w:val="single" w:sz="8" w:space="0" w:color="000000"/>
            </w:tcBorders>
            <w:tcMar>
              <w:top w:w="72" w:type="dxa"/>
              <w:left w:w="144" w:type="dxa"/>
              <w:bottom w:w="72" w:type="dxa"/>
              <w:right w:w="144" w:type="dxa"/>
            </w:tcMar>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3.82</w:t>
            </w:r>
          </w:p>
        </w:tc>
        <w:tc>
          <w:tcPr>
            <w:tcW w:w="1098" w:type="dxa"/>
            <w:tcBorders>
              <w:top w:val="single" w:sz="8" w:space="0" w:color="000000"/>
            </w:tcBorders>
            <w:tcMar>
              <w:top w:w="72" w:type="dxa"/>
              <w:left w:w="144" w:type="dxa"/>
              <w:bottom w:w="72" w:type="dxa"/>
              <w:right w:w="144" w:type="dxa"/>
            </w:tcMar>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2.14</w:t>
            </w:r>
          </w:p>
        </w:tc>
        <w:tc>
          <w:tcPr>
            <w:tcW w:w="1099" w:type="dxa"/>
            <w:tcBorders>
              <w:top w:val="single" w:sz="8" w:space="0" w:color="000000"/>
            </w:tcBorders>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_</w:t>
            </w:r>
          </w:p>
        </w:tc>
        <w:tc>
          <w:tcPr>
            <w:tcW w:w="1099" w:type="dxa"/>
            <w:tcBorders>
              <w:top w:val="single" w:sz="8" w:space="0" w:color="000000"/>
            </w:tcBorders>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p>
        </w:tc>
        <w:tc>
          <w:tcPr>
            <w:tcW w:w="1098" w:type="dxa"/>
            <w:tcBorders>
              <w:top w:val="single" w:sz="8" w:space="0" w:color="000000"/>
            </w:tcBorders>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p>
        </w:tc>
        <w:tc>
          <w:tcPr>
            <w:tcW w:w="1099" w:type="dxa"/>
            <w:tcBorders>
              <w:top w:val="single" w:sz="8" w:space="0" w:color="000000"/>
            </w:tcBorders>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p>
        </w:tc>
        <w:tc>
          <w:tcPr>
            <w:tcW w:w="1099" w:type="dxa"/>
            <w:tcBorders>
              <w:top w:val="single" w:sz="8" w:space="0" w:color="000000"/>
            </w:tcBorders>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p>
        </w:tc>
      </w:tr>
      <w:tr w:rsidR="00F30684" w:rsidRPr="000E3FAD" w:rsidTr="00322186">
        <w:trPr>
          <w:cantSplit/>
          <w:trHeight w:val="58"/>
        </w:trPr>
        <w:tc>
          <w:tcPr>
            <w:tcW w:w="4255" w:type="dxa"/>
            <w:shd w:val="clear" w:color="auto" w:fill="auto"/>
            <w:tcMar>
              <w:top w:w="72" w:type="dxa"/>
              <w:left w:w="144" w:type="dxa"/>
              <w:bottom w:w="72" w:type="dxa"/>
              <w:right w:w="144" w:type="dxa"/>
            </w:tcMar>
            <w:vAlign w:val="center"/>
            <w:hideMark/>
          </w:tcPr>
          <w:p w:rsidR="00B35465" w:rsidRPr="000E3FAD" w:rsidRDefault="00B35465" w:rsidP="00322186">
            <w:pPr>
              <w:wordWrap/>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 xml:space="preserve">2. </w:t>
            </w:r>
            <w:r w:rsidRPr="000E3FAD">
              <w:rPr>
                <w:rFonts w:ascii="Times New Roman" w:hAnsi="Times New Roman" w:cs="Times New Roman" w:hint="eastAsia"/>
                <w:color w:val="000000" w:themeColor="text1"/>
                <w:sz w:val="24"/>
                <w:szCs w:val="24"/>
              </w:rPr>
              <w:t>British</w:t>
            </w:r>
            <w:r w:rsidR="008A066B">
              <w:rPr>
                <w:rFonts w:ascii="Times New Roman" w:hAnsi="Times New Roman" w:cs="Times New Roman" w:hint="eastAsia"/>
                <w:color w:val="000000" w:themeColor="text1"/>
                <w:sz w:val="24"/>
                <w:szCs w:val="24"/>
              </w:rPr>
              <w:t xml:space="preserve"> </w:t>
            </w:r>
            <w:r w:rsidRPr="000E3FAD">
              <w:rPr>
                <w:rFonts w:ascii="Times New Roman" w:hAnsi="Times New Roman" w:cs="Times New Roman" w:hint="eastAsia"/>
                <w:color w:val="000000" w:themeColor="text1"/>
                <w:sz w:val="24"/>
                <w:szCs w:val="24"/>
              </w:rPr>
              <w:t>i</w:t>
            </w:r>
            <w:r w:rsidRPr="000E3FAD">
              <w:rPr>
                <w:rFonts w:ascii="Times New Roman" w:hAnsi="Times New Roman" w:cs="Times New Roman"/>
                <w:color w:val="000000" w:themeColor="text1"/>
                <w:sz w:val="24"/>
                <w:szCs w:val="24"/>
              </w:rPr>
              <w:t xml:space="preserve">dentity </w:t>
            </w:r>
            <w:r w:rsidRPr="000E3FAD">
              <w:rPr>
                <w:rFonts w:ascii="Times New Roman" w:hAnsi="Times New Roman" w:cs="Times New Roman" w:hint="eastAsia"/>
                <w:color w:val="000000" w:themeColor="text1"/>
                <w:sz w:val="24"/>
                <w:szCs w:val="24"/>
              </w:rPr>
              <w:t>u</w:t>
            </w:r>
            <w:r w:rsidRPr="000E3FAD">
              <w:rPr>
                <w:rFonts w:ascii="Times New Roman" w:hAnsi="Times New Roman" w:cs="Times New Roman"/>
                <w:color w:val="000000" w:themeColor="text1"/>
                <w:sz w:val="24"/>
                <w:szCs w:val="24"/>
              </w:rPr>
              <w:t>ncertainty (</w:t>
            </w:r>
            <w:r w:rsidRPr="000E3FAD">
              <w:rPr>
                <w:rFonts w:ascii="Times New Roman" w:hAnsi="Times New Roman" w:cs="Times New Roman" w:hint="eastAsia"/>
                <w:color w:val="000000" w:themeColor="text1"/>
                <w:sz w:val="24"/>
                <w:szCs w:val="24"/>
              </w:rPr>
              <w:t>5 items</w:t>
            </w:r>
            <w:r w:rsidRPr="000E3FAD">
              <w:rPr>
                <w:rFonts w:ascii="Times New Roman" w:hAnsi="Times New Roman" w:cs="Times New Roman"/>
                <w:color w:val="000000" w:themeColor="text1"/>
                <w:sz w:val="24"/>
                <w:szCs w:val="24"/>
              </w:rPr>
              <w:t>)</w:t>
            </w:r>
          </w:p>
        </w:tc>
        <w:tc>
          <w:tcPr>
            <w:tcW w:w="1098" w:type="dxa"/>
            <w:tcMar>
              <w:top w:w="72" w:type="dxa"/>
              <w:left w:w="144" w:type="dxa"/>
              <w:bottom w:w="72" w:type="dxa"/>
              <w:right w:w="144" w:type="dxa"/>
            </w:tcMar>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.92</w:t>
            </w:r>
          </w:p>
        </w:tc>
        <w:tc>
          <w:tcPr>
            <w:tcW w:w="1099" w:type="dxa"/>
            <w:tcMar>
              <w:top w:w="72" w:type="dxa"/>
              <w:left w:w="144" w:type="dxa"/>
              <w:bottom w:w="72" w:type="dxa"/>
              <w:right w:w="144" w:type="dxa"/>
            </w:tcMar>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3.89</w:t>
            </w:r>
          </w:p>
        </w:tc>
        <w:tc>
          <w:tcPr>
            <w:tcW w:w="1098" w:type="dxa"/>
            <w:tcMar>
              <w:top w:w="72" w:type="dxa"/>
              <w:left w:w="144" w:type="dxa"/>
              <w:bottom w:w="72" w:type="dxa"/>
              <w:right w:w="144" w:type="dxa"/>
            </w:tcMar>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2.34</w:t>
            </w:r>
          </w:p>
        </w:tc>
        <w:tc>
          <w:tcPr>
            <w:tcW w:w="1099" w:type="dxa"/>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ind w:firstLineChars="50" w:firstLine="120"/>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.10</w:t>
            </w:r>
          </w:p>
        </w:tc>
        <w:tc>
          <w:tcPr>
            <w:tcW w:w="1099" w:type="dxa"/>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_</w:t>
            </w:r>
          </w:p>
        </w:tc>
        <w:tc>
          <w:tcPr>
            <w:tcW w:w="1098" w:type="dxa"/>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p>
        </w:tc>
        <w:tc>
          <w:tcPr>
            <w:tcW w:w="1099" w:type="dxa"/>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p>
        </w:tc>
        <w:tc>
          <w:tcPr>
            <w:tcW w:w="1099" w:type="dxa"/>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p>
        </w:tc>
      </w:tr>
      <w:tr w:rsidR="00F30684" w:rsidRPr="000E3FAD" w:rsidTr="00322186">
        <w:trPr>
          <w:cantSplit/>
          <w:trHeight w:val="58"/>
        </w:trPr>
        <w:tc>
          <w:tcPr>
            <w:tcW w:w="4255" w:type="dxa"/>
            <w:shd w:val="clear" w:color="auto" w:fill="auto"/>
            <w:tcMar>
              <w:top w:w="72" w:type="dxa"/>
              <w:left w:w="144" w:type="dxa"/>
              <w:bottom w:w="72" w:type="dxa"/>
              <w:right w:w="144" w:type="dxa"/>
            </w:tcMar>
            <w:vAlign w:val="center"/>
            <w:hideMark/>
          </w:tcPr>
          <w:p w:rsidR="00B35465" w:rsidRPr="000E3FAD" w:rsidRDefault="00B35465" w:rsidP="00322186">
            <w:pPr>
              <w:wordWrap/>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 xml:space="preserve">3. </w:t>
            </w:r>
            <w:r w:rsidRPr="000E3FAD">
              <w:rPr>
                <w:rFonts w:ascii="Times New Roman" w:hAnsi="Times New Roman" w:cs="Times New Roman" w:hint="eastAsia"/>
                <w:color w:val="000000" w:themeColor="text1"/>
                <w:sz w:val="24"/>
                <w:szCs w:val="24"/>
              </w:rPr>
              <w:t>Scottish</w:t>
            </w:r>
            <w:r w:rsidR="008A066B">
              <w:rPr>
                <w:rFonts w:ascii="Times New Roman" w:hAnsi="Times New Roman" w:cs="Times New Roman" w:hint="eastAsia"/>
                <w:color w:val="000000" w:themeColor="text1"/>
                <w:sz w:val="24"/>
                <w:szCs w:val="24"/>
              </w:rPr>
              <w:t xml:space="preserve"> </w:t>
            </w:r>
            <w:r w:rsidRPr="000E3FAD">
              <w:rPr>
                <w:rFonts w:ascii="Times New Roman" w:hAnsi="Times New Roman" w:cs="Times New Roman" w:hint="eastAsia"/>
                <w:color w:val="000000" w:themeColor="text1"/>
                <w:sz w:val="24"/>
                <w:szCs w:val="24"/>
              </w:rPr>
              <w:t>i</w:t>
            </w:r>
            <w:r w:rsidRPr="000E3FAD">
              <w:rPr>
                <w:rFonts w:ascii="Times New Roman" w:hAnsi="Times New Roman" w:cs="Times New Roman"/>
                <w:color w:val="000000" w:themeColor="text1"/>
                <w:sz w:val="24"/>
                <w:szCs w:val="24"/>
              </w:rPr>
              <w:t>dentification (</w:t>
            </w:r>
            <w:r w:rsidRPr="000E3FAD">
              <w:rPr>
                <w:rFonts w:ascii="Times New Roman" w:hAnsi="Times New Roman" w:cs="Times New Roman" w:hint="eastAsia"/>
                <w:color w:val="000000" w:themeColor="text1"/>
                <w:sz w:val="24"/>
                <w:szCs w:val="24"/>
              </w:rPr>
              <w:t>4 items</w:t>
            </w:r>
            <w:r w:rsidRPr="000E3FAD">
              <w:rPr>
                <w:rFonts w:ascii="Times New Roman" w:hAnsi="Times New Roman" w:cs="Times New Roman"/>
                <w:color w:val="000000" w:themeColor="text1"/>
                <w:sz w:val="24"/>
                <w:szCs w:val="24"/>
              </w:rPr>
              <w:t>)</w:t>
            </w:r>
          </w:p>
        </w:tc>
        <w:tc>
          <w:tcPr>
            <w:tcW w:w="1098" w:type="dxa"/>
            <w:tcMar>
              <w:top w:w="72" w:type="dxa"/>
              <w:left w:w="144" w:type="dxa"/>
              <w:bottom w:w="72" w:type="dxa"/>
              <w:right w:w="144" w:type="dxa"/>
            </w:tcMar>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.94</w:t>
            </w:r>
          </w:p>
        </w:tc>
        <w:tc>
          <w:tcPr>
            <w:tcW w:w="1099" w:type="dxa"/>
            <w:tcMar>
              <w:top w:w="72" w:type="dxa"/>
              <w:left w:w="144" w:type="dxa"/>
              <w:bottom w:w="72" w:type="dxa"/>
              <w:right w:w="144" w:type="dxa"/>
            </w:tcMar>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6.93</w:t>
            </w:r>
          </w:p>
        </w:tc>
        <w:tc>
          <w:tcPr>
            <w:tcW w:w="1098" w:type="dxa"/>
            <w:tcMar>
              <w:top w:w="72" w:type="dxa"/>
              <w:left w:w="144" w:type="dxa"/>
              <w:bottom w:w="72" w:type="dxa"/>
              <w:right w:w="144" w:type="dxa"/>
            </w:tcMar>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2.18</w:t>
            </w:r>
          </w:p>
        </w:tc>
        <w:tc>
          <w:tcPr>
            <w:tcW w:w="1099" w:type="dxa"/>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 .37***</w:t>
            </w:r>
          </w:p>
        </w:tc>
        <w:tc>
          <w:tcPr>
            <w:tcW w:w="1099" w:type="dxa"/>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 xml:space="preserve"> .17</w:t>
            </w:r>
          </w:p>
        </w:tc>
        <w:tc>
          <w:tcPr>
            <w:tcW w:w="1098" w:type="dxa"/>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_</w:t>
            </w:r>
          </w:p>
        </w:tc>
        <w:tc>
          <w:tcPr>
            <w:tcW w:w="1099" w:type="dxa"/>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left"/>
              <w:rPr>
                <w:rFonts w:ascii="Times New Roman" w:hAnsi="Times New Roman" w:cs="Times New Roman"/>
                <w:color w:val="000000" w:themeColor="text1"/>
                <w:sz w:val="24"/>
                <w:szCs w:val="24"/>
              </w:rPr>
            </w:pPr>
          </w:p>
        </w:tc>
        <w:tc>
          <w:tcPr>
            <w:tcW w:w="1099" w:type="dxa"/>
          </w:tcPr>
          <w:p w:rsidR="00B35465" w:rsidRPr="000E3FAD" w:rsidRDefault="00B35465" w:rsidP="00322186">
            <w:pPr>
              <w:wordWrap/>
              <w:spacing w:line="480" w:lineRule="auto"/>
              <w:jc w:val="left"/>
              <w:rPr>
                <w:rFonts w:ascii="Times New Roman" w:hAnsi="Times New Roman" w:cs="Times New Roman"/>
                <w:color w:val="000000" w:themeColor="text1"/>
                <w:sz w:val="24"/>
                <w:szCs w:val="24"/>
              </w:rPr>
            </w:pPr>
          </w:p>
        </w:tc>
      </w:tr>
      <w:tr w:rsidR="00F30684" w:rsidRPr="000E3FAD" w:rsidTr="00322186">
        <w:trPr>
          <w:cantSplit/>
          <w:trHeight w:val="58"/>
        </w:trPr>
        <w:tc>
          <w:tcPr>
            <w:tcW w:w="4255" w:type="dxa"/>
            <w:shd w:val="clear" w:color="auto" w:fill="auto"/>
            <w:tcMar>
              <w:top w:w="72" w:type="dxa"/>
              <w:left w:w="144" w:type="dxa"/>
              <w:bottom w:w="72" w:type="dxa"/>
              <w:right w:w="144" w:type="dxa"/>
            </w:tcMar>
            <w:vAlign w:val="center"/>
            <w:hideMark/>
          </w:tcPr>
          <w:p w:rsidR="00B35465" w:rsidRPr="000E3FAD" w:rsidRDefault="00B35465" w:rsidP="00322186">
            <w:pPr>
              <w:wordWrap/>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 xml:space="preserve">4. </w:t>
            </w:r>
            <w:r w:rsidRPr="000E3FAD">
              <w:rPr>
                <w:rFonts w:ascii="Times New Roman" w:hAnsi="Times New Roman" w:cs="Times New Roman" w:hint="eastAsia"/>
                <w:color w:val="000000" w:themeColor="text1"/>
                <w:sz w:val="24"/>
                <w:szCs w:val="24"/>
              </w:rPr>
              <w:t>British</w:t>
            </w:r>
            <w:r w:rsidR="008A066B">
              <w:rPr>
                <w:rFonts w:ascii="Times New Roman" w:hAnsi="Times New Roman" w:cs="Times New Roman" w:hint="eastAsia"/>
                <w:color w:val="000000" w:themeColor="text1"/>
                <w:sz w:val="24"/>
                <w:szCs w:val="24"/>
              </w:rPr>
              <w:t xml:space="preserve"> </w:t>
            </w:r>
            <w:r w:rsidRPr="000E3FAD">
              <w:rPr>
                <w:rFonts w:ascii="Times New Roman" w:hAnsi="Times New Roman" w:cs="Times New Roman" w:hint="eastAsia"/>
                <w:color w:val="000000" w:themeColor="text1"/>
                <w:sz w:val="24"/>
                <w:szCs w:val="24"/>
              </w:rPr>
              <w:t>i</w:t>
            </w:r>
            <w:r w:rsidRPr="000E3FAD">
              <w:rPr>
                <w:rFonts w:ascii="Times New Roman" w:hAnsi="Times New Roman" w:cs="Times New Roman"/>
                <w:color w:val="000000" w:themeColor="text1"/>
                <w:sz w:val="24"/>
                <w:szCs w:val="24"/>
              </w:rPr>
              <w:t>dentification (</w:t>
            </w:r>
            <w:r w:rsidRPr="000E3FAD">
              <w:rPr>
                <w:rFonts w:ascii="Times New Roman" w:hAnsi="Times New Roman" w:cs="Times New Roman" w:hint="eastAsia"/>
                <w:color w:val="000000" w:themeColor="text1"/>
                <w:sz w:val="24"/>
                <w:szCs w:val="24"/>
              </w:rPr>
              <w:t>4 items</w:t>
            </w:r>
            <w:r w:rsidRPr="000E3FAD">
              <w:rPr>
                <w:rFonts w:ascii="Times New Roman" w:hAnsi="Times New Roman" w:cs="Times New Roman"/>
                <w:color w:val="000000" w:themeColor="text1"/>
                <w:sz w:val="24"/>
                <w:szCs w:val="24"/>
              </w:rPr>
              <w:t>)</w:t>
            </w:r>
          </w:p>
        </w:tc>
        <w:tc>
          <w:tcPr>
            <w:tcW w:w="1098" w:type="dxa"/>
            <w:tcMar>
              <w:top w:w="72" w:type="dxa"/>
              <w:left w:w="144" w:type="dxa"/>
              <w:bottom w:w="72" w:type="dxa"/>
              <w:right w:w="144" w:type="dxa"/>
            </w:tcMar>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.96</w:t>
            </w:r>
          </w:p>
        </w:tc>
        <w:tc>
          <w:tcPr>
            <w:tcW w:w="1099" w:type="dxa"/>
            <w:tcMar>
              <w:top w:w="72" w:type="dxa"/>
              <w:left w:w="144" w:type="dxa"/>
              <w:bottom w:w="72" w:type="dxa"/>
              <w:right w:w="144" w:type="dxa"/>
            </w:tcMar>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6.19</w:t>
            </w:r>
          </w:p>
        </w:tc>
        <w:tc>
          <w:tcPr>
            <w:tcW w:w="1098" w:type="dxa"/>
            <w:tcMar>
              <w:top w:w="72" w:type="dxa"/>
              <w:left w:w="144" w:type="dxa"/>
              <w:bottom w:w="72" w:type="dxa"/>
              <w:right w:w="144" w:type="dxa"/>
            </w:tcMar>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2.92</w:t>
            </w:r>
          </w:p>
        </w:tc>
        <w:tc>
          <w:tcPr>
            <w:tcW w:w="1099" w:type="dxa"/>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 xml:space="preserve"> .28**</w:t>
            </w:r>
          </w:p>
        </w:tc>
        <w:tc>
          <w:tcPr>
            <w:tcW w:w="1099" w:type="dxa"/>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-.58***</w:t>
            </w:r>
          </w:p>
        </w:tc>
        <w:tc>
          <w:tcPr>
            <w:tcW w:w="1098" w:type="dxa"/>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-.32***</w:t>
            </w:r>
          </w:p>
        </w:tc>
        <w:tc>
          <w:tcPr>
            <w:tcW w:w="1099" w:type="dxa"/>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_</w:t>
            </w:r>
          </w:p>
        </w:tc>
        <w:tc>
          <w:tcPr>
            <w:tcW w:w="1099" w:type="dxa"/>
          </w:tcPr>
          <w:p w:rsidR="00B35465" w:rsidRPr="000E3FAD" w:rsidRDefault="00B35465" w:rsidP="00322186">
            <w:pPr>
              <w:wordWrap/>
              <w:spacing w:line="480" w:lineRule="auto"/>
              <w:jc w:val="left"/>
              <w:rPr>
                <w:rFonts w:ascii="Times New Roman" w:hAnsi="Times New Roman" w:cs="Times New Roman"/>
                <w:color w:val="000000" w:themeColor="text1"/>
                <w:sz w:val="24"/>
                <w:szCs w:val="24"/>
              </w:rPr>
            </w:pPr>
          </w:p>
        </w:tc>
      </w:tr>
      <w:tr w:rsidR="00F30684" w:rsidRPr="000E3FAD" w:rsidTr="00322186">
        <w:trPr>
          <w:cantSplit/>
          <w:trHeight w:val="58"/>
        </w:trPr>
        <w:tc>
          <w:tcPr>
            <w:tcW w:w="4255" w:type="dxa"/>
            <w:shd w:val="clear" w:color="auto" w:fill="auto"/>
            <w:tcMar>
              <w:top w:w="72" w:type="dxa"/>
              <w:left w:w="144" w:type="dxa"/>
              <w:bottom w:w="72" w:type="dxa"/>
              <w:right w:w="144" w:type="dxa"/>
            </w:tcMar>
            <w:vAlign w:val="center"/>
            <w:hideMark/>
          </w:tcPr>
          <w:p w:rsidR="00B35465" w:rsidRPr="000E3FAD" w:rsidRDefault="00B35465" w:rsidP="00322186">
            <w:pPr>
              <w:wordWrap/>
              <w:jc w:val="left"/>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 xml:space="preserve">5. </w:t>
            </w:r>
            <w:r w:rsidRPr="000E3FAD">
              <w:rPr>
                <w:rFonts w:ascii="Times New Roman" w:hAnsi="Times New Roman" w:cs="Times New Roman" w:hint="eastAsia"/>
                <w:color w:val="000000" w:themeColor="text1"/>
                <w:sz w:val="24"/>
                <w:szCs w:val="24"/>
              </w:rPr>
              <w:t>Separation (4 items)</w:t>
            </w:r>
          </w:p>
        </w:tc>
        <w:tc>
          <w:tcPr>
            <w:tcW w:w="1098" w:type="dxa"/>
            <w:tcMar>
              <w:top w:w="72" w:type="dxa"/>
              <w:left w:w="144" w:type="dxa"/>
              <w:bottom w:w="72" w:type="dxa"/>
              <w:right w:w="144" w:type="dxa"/>
            </w:tcMar>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.92</w:t>
            </w:r>
          </w:p>
        </w:tc>
        <w:tc>
          <w:tcPr>
            <w:tcW w:w="1099" w:type="dxa"/>
            <w:tcMar>
              <w:top w:w="72" w:type="dxa"/>
              <w:left w:w="144" w:type="dxa"/>
              <w:bottom w:w="72" w:type="dxa"/>
              <w:right w:w="144" w:type="dxa"/>
            </w:tcMar>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4.88</w:t>
            </w:r>
          </w:p>
        </w:tc>
        <w:tc>
          <w:tcPr>
            <w:tcW w:w="1098" w:type="dxa"/>
            <w:tcMar>
              <w:top w:w="72" w:type="dxa"/>
              <w:left w:w="144" w:type="dxa"/>
              <w:bottom w:w="72" w:type="dxa"/>
              <w:right w:w="144" w:type="dxa"/>
            </w:tcMar>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3.12</w:t>
            </w:r>
          </w:p>
        </w:tc>
        <w:tc>
          <w:tcPr>
            <w:tcW w:w="1099" w:type="dxa"/>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-.24**</w:t>
            </w:r>
          </w:p>
        </w:tc>
        <w:tc>
          <w:tcPr>
            <w:tcW w:w="1099" w:type="dxa"/>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.60***</w:t>
            </w:r>
          </w:p>
        </w:tc>
        <w:tc>
          <w:tcPr>
            <w:tcW w:w="1098" w:type="dxa"/>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 xml:space="preserve"> .42***</w:t>
            </w:r>
          </w:p>
        </w:tc>
        <w:tc>
          <w:tcPr>
            <w:tcW w:w="1099" w:type="dxa"/>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-.86***</w:t>
            </w:r>
          </w:p>
        </w:tc>
        <w:tc>
          <w:tcPr>
            <w:tcW w:w="1099" w:type="dxa"/>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color w:val="000000" w:themeColor="text1"/>
                <w:sz w:val="24"/>
                <w:szCs w:val="24"/>
              </w:rPr>
              <w:t>_</w:t>
            </w:r>
          </w:p>
        </w:tc>
      </w:tr>
      <w:tr w:rsidR="00F30684" w:rsidRPr="000E3FAD" w:rsidTr="00322186">
        <w:trPr>
          <w:cantSplit/>
          <w:trHeight w:val="58"/>
        </w:trPr>
        <w:tc>
          <w:tcPr>
            <w:tcW w:w="4255" w:type="dxa"/>
            <w:shd w:val="clear" w:color="auto" w:fill="auto"/>
            <w:tcMar>
              <w:top w:w="72" w:type="dxa"/>
              <w:left w:w="144" w:type="dxa"/>
              <w:bottom w:w="72" w:type="dxa"/>
              <w:right w:w="144" w:type="dxa"/>
            </w:tcMar>
            <w:vAlign w:val="center"/>
            <w:hideMark/>
          </w:tcPr>
          <w:p w:rsidR="00B35465" w:rsidRPr="000E3FAD" w:rsidRDefault="00B35465" w:rsidP="00322186">
            <w:pPr>
              <w:wordWrap/>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6</w:t>
            </w:r>
            <w:r w:rsidRPr="000E3FAD">
              <w:rPr>
                <w:rFonts w:ascii="Times New Roman" w:hAnsi="Times New Roman" w:cs="Times New Roman"/>
                <w:color w:val="000000" w:themeColor="text1"/>
                <w:sz w:val="24"/>
                <w:szCs w:val="24"/>
              </w:rPr>
              <w:t xml:space="preserve">. </w:t>
            </w:r>
            <w:r w:rsidRPr="000E3FAD">
              <w:rPr>
                <w:rFonts w:ascii="Times New Roman" w:hAnsi="Times New Roman" w:cs="Times New Roman" w:hint="eastAsia"/>
                <w:color w:val="000000" w:themeColor="text1"/>
                <w:sz w:val="24"/>
                <w:szCs w:val="24"/>
              </w:rPr>
              <w:t>Relative centrality (4 items)</w:t>
            </w:r>
          </w:p>
        </w:tc>
        <w:tc>
          <w:tcPr>
            <w:tcW w:w="1098" w:type="dxa"/>
            <w:tcMar>
              <w:top w:w="72" w:type="dxa"/>
              <w:left w:w="144" w:type="dxa"/>
              <w:bottom w:w="72" w:type="dxa"/>
              <w:right w:w="144" w:type="dxa"/>
            </w:tcMar>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p>
        </w:tc>
        <w:tc>
          <w:tcPr>
            <w:tcW w:w="1099" w:type="dxa"/>
            <w:tcMar>
              <w:top w:w="72" w:type="dxa"/>
              <w:left w:w="144" w:type="dxa"/>
              <w:bottom w:w="72" w:type="dxa"/>
              <w:right w:w="144" w:type="dxa"/>
            </w:tcMar>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0.55</w:t>
            </w:r>
          </w:p>
        </w:tc>
        <w:tc>
          <w:tcPr>
            <w:tcW w:w="1098" w:type="dxa"/>
            <w:tcMar>
              <w:top w:w="72" w:type="dxa"/>
              <w:left w:w="144" w:type="dxa"/>
              <w:bottom w:w="72" w:type="dxa"/>
              <w:right w:w="144" w:type="dxa"/>
            </w:tcMar>
          </w:tcPr>
          <w:p w:rsidR="00B35465" w:rsidRPr="000E3FAD" w:rsidRDefault="00B35465" w:rsidP="00322186">
            <w:pPr>
              <w:wordWrap/>
              <w:spacing w:line="480" w:lineRule="auto"/>
              <w:jc w:val="center"/>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4.46</w:t>
            </w:r>
          </w:p>
        </w:tc>
        <w:tc>
          <w:tcPr>
            <w:tcW w:w="1099" w:type="dxa"/>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-.34***</w:t>
            </w:r>
          </w:p>
        </w:tc>
        <w:tc>
          <w:tcPr>
            <w:tcW w:w="1099" w:type="dxa"/>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.51***</w:t>
            </w:r>
          </w:p>
        </w:tc>
        <w:tc>
          <w:tcPr>
            <w:tcW w:w="1098" w:type="dxa"/>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 xml:space="preserve"> .64***</w:t>
            </w:r>
          </w:p>
        </w:tc>
        <w:tc>
          <w:tcPr>
            <w:tcW w:w="1099" w:type="dxa"/>
            <w:shd w:val="clear" w:color="auto" w:fill="auto"/>
            <w:noWrap/>
            <w:tcMar>
              <w:top w:w="72" w:type="dxa"/>
              <w:left w:w="144" w:type="dxa"/>
              <w:bottom w:w="72" w:type="dxa"/>
              <w:right w:w="144" w:type="dxa"/>
            </w:tcMar>
            <w:vAlign w:val="center"/>
            <w:hideMark/>
          </w:tcPr>
          <w:p w:rsidR="00B35465" w:rsidRPr="000E3FAD" w:rsidRDefault="00B35465" w:rsidP="00322186">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-.84***</w:t>
            </w:r>
          </w:p>
        </w:tc>
        <w:tc>
          <w:tcPr>
            <w:tcW w:w="1099" w:type="dxa"/>
            <w:vAlign w:val="center"/>
          </w:tcPr>
          <w:p w:rsidR="00B35465" w:rsidRPr="000E3FAD" w:rsidRDefault="00B35465" w:rsidP="00322186">
            <w:pPr>
              <w:wordWrap/>
              <w:spacing w:line="480" w:lineRule="auto"/>
              <w:jc w:val="left"/>
              <w:rPr>
                <w:rFonts w:ascii="Times New Roman" w:hAnsi="Times New Roman" w:cs="Times New Roman"/>
                <w:color w:val="000000" w:themeColor="text1"/>
                <w:sz w:val="24"/>
                <w:szCs w:val="24"/>
              </w:rPr>
            </w:pPr>
            <w:r w:rsidRPr="000E3FAD">
              <w:rPr>
                <w:rFonts w:ascii="Times New Roman" w:hAnsi="Times New Roman" w:cs="Times New Roman" w:hint="eastAsia"/>
                <w:color w:val="000000" w:themeColor="text1"/>
                <w:sz w:val="24"/>
                <w:szCs w:val="24"/>
              </w:rPr>
              <w:t xml:space="preserve"> .80***</w:t>
            </w:r>
          </w:p>
        </w:tc>
      </w:tr>
    </w:tbl>
    <w:p w:rsidR="001252AF" w:rsidRDefault="002D1FC2" w:rsidP="007E3E64">
      <w:pPr>
        <w:wordWrap/>
        <w:spacing w:line="480" w:lineRule="auto"/>
        <w:rPr>
          <w:rFonts w:ascii="Times New Roman" w:hAnsi="Times New Roman" w:cs="Times New Roman"/>
          <w:color w:val="000000" w:themeColor="text1"/>
          <w:sz w:val="24"/>
          <w:szCs w:val="24"/>
        </w:rPr>
        <w:sectPr w:rsidR="001252AF" w:rsidSect="007E3E64">
          <w:pgSz w:w="15840" w:h="12240" w:orient="landscape" w:code="1"/>
          <w:pgMar w:top="1440" w:right="1440" w:bottom="1440" w:left="1440" w:header="720" w:footer="720" w:gutter="0"/>
          <w:cols w:space="720"/>
          <w:titlePg/>
          <w:docGrid w:linePitch="360"/>
        </w:sectPr>
      </w:pPr>
      <w:r w:rsidRPr="000E3FAD">
        <w:rPr>
          <w:rFonts w:ascii="Times New Roman" w:hAnsi="Times New Roman" w:cs="Times New Roman" w:hint="eastAsia"/>
          <w:i/>
          <w:noProof/>
          <w:color w:val="000000" w:themeColor="text1"/>
          <w:sz w:val="24"/>
          <w:szCs w:val="24"/>
        </w:rPr>
        <w:t xml:space="preserve">Note. </w:t>
      </w:r>
      <w:r w:rsidR="00D17313" w:rsidRPr="000E3FAD">
        <w:rPr>
          <w:rFonts w:ascii="Times New Roman" w:hAnsi="Times New Roman" w:cs="Times New Roman"/>
          <w:color w:val="000000" w:themeColor="text1"/>
          <w:sz w:val="24"/>
          <w:szCs w:val="24"/>
        </w:rPr>
        <w:t>†</w:t>
      </w:r>
      <w:r w:rsidR="00D17313" w:rsidRPr="000E3FAD">
        <w:rPr>
          <w:rFonts w:ascii="Times New Roman" w:hAnsi="Times New Roman" w:cs="Times New Roman"/>
          <w:i/>
          <w:color w:val="000000" w:themeColor="text1"/>
          <w:sz w:val="24"/>
          <w:szCs w:val="24"/>
        </w:rPr>
        <w:t>p</w:t>
      </w:r>
      <w:r w:rsidR="00D17313" w:rsidRPr="000E3FAD">
        <w:rPr>
          <w:rFonts w:ascii="Times New Roman" w:hAnsi="Times New Roman" w:cs="Times New Roman"/>
          <w:color w:val="000000" w:themeColor="text1"/>
          <w:sz w:val="24"/>
          <w:szCs w:val="24"/>
        </w:rPr>
        <w:t>&lt; .10; *</w:t>
      </w:r>
      <w:r w:rsidR="00D17313" w:rsidRPr="000E3FAD">
        <w:rPr>
          <w:rFonts w:ascii="Times New Roman" w:hAnsi="Times New Roman" w:cs="Times New Roman"/>
          <w:i/>
          <w:color w:val="000000" w:themeColor="text1"/>
          <w:sz w:val="24"/>
          <w:szCs w:val="24"/>
        </w:rPr>
        <w:t>p</w:t>
      </w:r>
      <w:r w:rsidR="00D17313" w:rsidRPr="000E3FAD">
        <w:rPr>
          <w:rFonts w:ascii="Times New Roman" w:hAnsi="Times New Roman" w:cs="Times New Roman"/>
          <w:color w:val="000000" w:themeColor="text1"/>
          <w:sz w:val="24"/>
          <w:szCs w:val="24"/>
        </w:rPr>
        <w:t>&lt;.05; **</w:t>
      </w:r>
      <w:r w:rsidR="00D17313" w:rsidRPr="000E3FAD">
        <w:rPr>
          <w:rFonts w:ascii="Times New Roman" w:hAnsi="Times New Roman" w:cs="Times New Roman"/>
          <w:i/>
          <w:color w:val="000000" w:themeColor="text1"/>
          <w:sz w:val="24"/>
          <w:szCs w:val="24"/>
        </w:rPr>
        <w:t>p</w:t>
      </w:r>
      <w:r w:rsidR="00D17313" w:rsidRPr="000E3FAD">
        <w:rPr>
          <w:rFonts w:ascii="Times New Roman" w:hAnsi="Times New Roman" w:cs="Times New Roman"/>
          <w:color w:val="000000" w:themeColor="text1"/>
          <w:sz w:val="24"/>
          <w:szCs w:val="24"/>
        </w:rPr>
        <w:t>&lt;.01; ***</w:t>
      </w:r>
      <w:r w:rsidR="00D17313" w:rsidRPr="000E3FAD">
        <w:rPr>
          <w:rFonts w:ascii="Times New Roman" w:hAnsi="Times New Roman" w:cs="Times New Roman"/>
          <w:i/>
          <w:color w:val="000000" w:themeColor="text1"/>
          <w:sz w:val="24"/>
          <w:szCs w:val="24"/>
        </w:rPr>
        <w:t>p</w:t>
      </w:r>
      <w:r w:rsidR="00393EDF" w:rsidRPr="000E3FAD">
        <w:rPr>
          <w:rFonts w:ascii="Times New Roman" w:hAnsi="Times New Roman" w:cs="Times New Roman"/>
          <w:color w:val="000000" w:themeColor="text1"/>
          <w:sz w:val="24"/>
          <w:szCs w:val="24"/>
        </w:rPr>
        <w:t>&lt;.001</w:t>
      </w:r>
    </w:p>
    <w:p w:rsidR="001252AF" w:rsidRDefault="001252AF" w:rsidP="001252AF">
      <w:pPr>
        <w:widowControl/>
        <w:wordWrap/>
        <w:autoSpaceDE/>
        <w:autoSpaceDN/>
        <w:spacing w:line="480" w:lineRule="auto"/>
        <w:jc w:val="left"/>
        <w:rPr>
          <w:rFonts w:ascii="Times New Roman" w:hAnsi="Times New Roman" w:cs="Times New Roman"/>
          <w:sz w:val="24"/>
          <w:szCs w:val="24"/>
        </w:rPr>
      </w:pPr>
      <w:r w:rsidRPr="00A96306">
        <w:rPr>
          <w:rFonts w:ascii="Times New Roman" w:hAnsi="Times New Roman" w:cs="Times New Roman"/>
          <w:sz w:val="24"/>
          <w:szCs w:val="24"/>
        </w:rPr>
        <w:lastRenderedPageBreak/>
        <w:t>Table2</w:t>
      </w:r>
    </w:p>
    <w:p w:rsidR="001252AF" w:rsidRPr="00A96306" w:rsidRDefault="001252AF" w:rsidP="001252AF">
      <w:pPr>
        <w:widowControl/>
        <w:wordWrap/>
        <w:autoSpaceDE/>
        <w:autoSpaceDN/>
        <w:spacing w:line="480" w:lineRule="auto"/>
        <w:jc w:val="left"/>
        <w:rPr>
          <w:rFonts w:ascii="Times New Roman" w:hAnsi="Times New Roman" w:cs="Times New Roman"/>
          <w:sz w:val="24"/>
          <w:szCs w:val="24"/>
        </w:rPr>
      </w:pPr>
      <w:r w:rsidRPr="00A96306">
        <w:rPr>
          <w:rFonts w:ascii="Times New Roman" w:hAnsi="Times New Roman" w:cs="Times New Roman"/>
          <w:sz w:val="24"/>
          <w:szCs w:val="24"/>
        </w:rPr>
        <w:t>Hierarchical Regression Analys</w:t>
      </w:r>
      <w:r w:rsidRPr="00A96306">
        <w:rPr>
          <w:rFonts w:ascii="Times New Roman" w:hAnsi="Times New Roman" w:cs="Times New Roman" w:hint="eastAsia"/>
          <w:sz w:val="24"/>
          <w:szCs w:val="24"/>
        </w:rPr>
        <w:t>e</w:t>
      </w:r>
      <w:r w:rsidRPr="00A96306">
        <w:rPr>
          <w:rFonts w:ascii="Times New Roman" w:hAnsi="Times New Roman" w:cs="Times New Roman"/>
          <w:sz w:val="24"/>
          <w:szCs w:val="24"/>
        </w:rPr>
        <w:t>s</w:t>
      </w:r>
      <w:r w:rsidRPr="00A96306">
        <w:rPr>
          <w:rFonts w:ascii="Times New Roman" w:hAnsi="Times New Roman" w:cs="Times New Roman" w:hint="eastAsia"/>
          <w:sz w:val="24"/>
          <w:szCs w:val="24"/>
        </w:rPr>
        <w:t xml:space="preserve"> Predicting British Identification, Scottish Identification and Separation with Relative Identity Centrality (RIC), Scottish Identity Uncertainty (SIU) and British Identity Uncertainty (SIU) (N=115).</w:t>
      </w:r>
    </w:p>
    <w:tbl>
      <w:tblPr>
        <w:tblW w:w="9356" w:type="dxa"/>
        <w:tblBorders>
          <w:top w:val="single" w:sz="12" w:space="0" w:color="000000"/>
          <w:bottom w:val="single" w:sz="12" w:space="0" w:color="000000"/>
        </w:tblBorders>
        <w:tblLayout w:type="fixed"/>
        <w:tblCellMar>
          <w:left w:w="0" w:type="dxa"/>
          <w:right w:w="0" w:type="dxa"/>
        </w:tblCellMar>
        <w:tblLook w:val="0000" w:firstRow="0" w:lastRow="0" w:firstColumn="0" w:lastColumn="0" w:noHBand="0" w:noVBand="0"/>
      </w:tblPr>
      <w:tblGrid>
        <w:gridCol w:w="3261"/>
        <w:gridCol w:w="1015"/>
        <w:gridCol w:w="1016"/>
        <w:gridCol w:w="1016"/>
        <w:gridCol w:w="1016"/>
        <w:gridCol w:w="1016"/>
        <w:gridCol w:w="1016"/>
      </w:tblGrid>
      <w:tr w:rsidR="001252AF" w:rsidRPr="00017DB6" w:rsidTr="0007479A">
        <w:trPr>
          <w:cantSplit/>
          <w:trHeight w:val="325"/>
          <w:tblHeader/>
        </w:trPr>
        <w:tc>
          <w:tcPr>
            <w:tcW w:w="3261" w:type="dxa"/>
            <w:tcBorders>
              <w:top w:val="single" w:sz="18" w:space="0" w:color="000000"/>
              <w:bottom w:val="single" w:sz="4" w:space="0" w:color="000000"/>
            </w:tcBorders>
            <w:shd w:val="clear" w:color="auto" w:fill="FFFFFF"/>
            <w:vAlign w:val="center"/>
          </w:tcPr>
          <w:p w:rsidR="001252AF" w:rsidRPr="00533FF0" w:rsidRDefault="001252AF" w:rsidP="0007479A">
            <w:pPr>
              <w:wordWrap/>
              <w:spacing w:line="480" w:lineRule="auto"/>
              <w:jc w:val="center"/>
              <w:rPr>
                <w:rFonts w:ascii="Times New Roman" w:hAnsi="Times New Roman" w:cs="Times New Roman"/>
                <w:sz w:val="24"/>
                <w:szCs w:val="24"/>
              </w:rPr>
            </w:pPr>
          </w:p>
        </w:tc>
        <w:tc>
          <w:tcPr>
            <w:tcW w:w="2031" w:type="dxa"/>
            <w:gridSpan w:val="2"/>
            <w:tcBorders>
              <w:top w:val="single" w:sz="18" w:space="0" w:color="000000"/>
              <w:bottom w:val="single" w:sz="4" w:space="0" w:color="000000"/>
            </w:tcBorders>
            <w:shd w:val="clear" w:color="auto" w:fill="FFFFFF"/>
            <w:vAlign w:val="bottom"/>
          </w:tcPr>
          <w:p w:rsidR="001252AF" w:rsidRDefault="001252AF" w:rsidP="0007479A">
            <w:pPr>
              <w:wordWrap/>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British</w:t>
            </w:r>
          </w:p>
          <w:p w:rsidR="001252AF" w:rsidRPr="00533FF0" w:rsidRDefault="001252AF" w:rsidP="0007479A">
            <w:pPr>
              <w:wordWrap/>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Identification</w:t>
            </w:r>
          </w:p>
        </w:tc>
        <w:tc>
          <w:tcPr>
            <w:tcW w:w="2032" w:type="dxa"/>
            <w:gridSpan w:val="2"/>
            <w:tcBorders>
              <w:top w:val="single" w:sz="18" w:space="0" w:color="000000"/>
              <w:bottom w:val="single" w:sz="4" w:space="0" w:color="000000"/>
            </w:tcBorders>
            <w:shd w:val="clear" w:color="auto" w:fill="FFFFFF"/>
            <w:vAlign w:val="bottom"/>
          </w:tcPr>
          <w:p w:rsidR="001252AF" w:rsidRDefault="001252AF" w:rsidP="0007479A">
            <w:pPr>
              <w:wordWrap/>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Scottish</w:t>
            </w:r>
          </w:p>
          <w:p w:rsidR="001252AF" w:rsidRPr="00533FF0" w:rsidRDefault="001252AF" w:rsidP="0007479A">
            <w:pPr>
              <w:wordWrap/>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Identification</w:t>
            </w:r>
          </w:p>
        </w:tc>
        <w:tc>
          <w:tcPr>
            <w:tcW w:w="2032" w:type="dxa"/>
            <w:gridSpan w:val="2"/>
            <w:tcBorders>
              <w:top w:val="single" w:sz="18" w:space="0" w:color="000000"/>
              <w:bottom w:val="single" w:sz="4" w:space="0" w:color="000000"/>
            </w:tcBorders>
            <w:vAlign w:val="bottom"/>
          </w:tcPr>
          <w:p w:rsidR="001252AF" w:rsidRPr="00533FF0" w:rsidRDefault="001252AF" w:rsidP="0007479A">
            <w:pPr>
              <w:wordWrap/>
              <w:spacing w:line="480" w:lineRule="auto"/>
              <w:ind w:left="60" w:right="60"/>
              <w:jc w:val="center"/>
              <w:rPr>
                <w:rFonts w:ascii="Times New Roman" w:hAnsi="Times New Roman" w:cs="Times New Roman"/>
                <w:sz w:val="24"/>
                <w:szCs w:val="24"/>
              </w:rPr>
            </w:pPr>
            <w:r w:rsidRPr="00533FF0">
              <w:rPr>
                <w:rFonts w:ascii="Times New Roman" w:hAnsi="Times New Roman" w:cs="Times New Roman"/>
                <w:sz w:val="24"/>
                <w:szCs w:val="24"/>
              </w:rPr>
              <w:t>Separation</w:t>
            </w:r>
          </w:p>
        </w:tc>
      </w:tr>
      <w:tr w:rsidR="001252AF" w:rsidRPr="00017DB6" w:rsidTr="0007479A">
        <w:trPr>
          <w:cantSplit/>
          <w:trHeight w:val="325"/>
          <w:tblHeader/>
        </w:trPr>
        <w:tc>
          <w:tcPr>
            <w:tcW w:w="3261" w:type="dxa"/>
            <w:tcBorders>
              <w:top w:val="single" w:sz="4" w:space="0" w:color="000000"/>
              <w:bottom w:val="single" w:sz="4" w:space="0" w:color="000000"/>
            </w:tcBorders>
            <w:shd w:val="clear" w:color="auto" w:fill="FFFFFF"/>
            <w:noWrap/>
            <w:vAlign w:val="center"/>
          </w:tcPr>
          <w:p w:rsidR="001252AF" w:rsidRPr="00533FF0" w:rsidRDefault="001252AF" w:rsidP="0007479A">
            <w:pPr>
              <w:wordWrap/>
              <w:spacing w:line="480" w:lineRule="auto"/>
              <w:jc w:val="center"/>
              <w:rPr>
                <w:rFonts w:ascii="Times New Roman" w:hAnsi="Times New Roman" w:cs="Times New Roman"/>
                <w:sz w:val="24"/>
                <w:szCs w:val="24"/>
              </w:rPr>
            </w:pPr>
          </w:p>
        </w:tc>
        <w:tc>
          <w:tcPr>
            <w:tcW w:w="1015" w:type="dxa"/>
            <w:tcBorders>
              <w:top w:val="single" w:sz="4" w:space="0" w:color="000000"/>
              <w:bottom w:val="single" w:sz="4" w:space="0" w:color="000000"/>
            </w:tcBorders>
            <w:shd w:val="clear" w:color="auto" w:fill="FFFFFF"/>
            <w:noWrap/>
            <w:vAlign w:val="center"/>
          </w:tcPr>
          <w:p w:rsidR="001252AF" w:rsidRPr="00533FF0" w:rsidRDefault="001252AF" w:rsidP="0007479A">
            <w:pPr>
              <w:wordWrap/>
              <w:spacing w:line="480" w:lineRule="auto"/>
              <w:ind w:left="60" w:right="60"/>
              <w:jc w:val="center"/>
              <w:rPr>
                <w:rFonts w:ascii="Times New Roman" w:hAnsi="Times New Roman" w:cs="Times New Roman"/>
                <w:i/>
                <w:sz w:val="24"/>
                <w:szCs w:val="24"/>
              </w:rPr>
            </w:pPr>
            <w:r w:rsidRPr="00533FF0">
              <w:rPr>
                <w:rFonts w:ascii="Times New Roman" w:hAnsi="Times New Roman" w:cs="Times New Roman"/>
                <w:i/>
                <w:color w:val="000000" w:themeColor="text1"/>
                <w:sz w:val="24"/>
                <w:szCs w:val="24"/>
              </w:rPr>
              <w:t>β</w:t>
            </w:r>
          </w:p>
        </w:tc>
        <w:tc>
          <w:tcPr>
            <w:tcW w:w="1016" w:type="dxa"/>
            <w:tcBorders>
              <w:top w:val="single" w:sz="4" w:space="0" w:color="000000"/>
              <w:bottom w:val="single" w:sz="4" w:space="0" w:color="000000"/>
            </w:tcBorders>
            <w:shd w:val="clear" w:color="auto" w:fill="FFFFFF"/>
            <w:noWrap/>
            <w:vAlign w:val="center"/>
          </w:tcPr>
          <w:p w:rsidR="001252AF" w:rsidRPr="00533FF0" w:rsidRDefault="001252AF" w:rsidP="0007479A">
            <w:pPr>
              <w:wordWrap/>
              <w:spacing w:line="480" w:lineRule="auto"/>
              <w:ind w:left="60" w:right="60"/>
              <w:jc w:val="center"/>
              <w:rPr>
                <w:rFonts w:ascii="Times New Roman" w:hAnsi="Times New Roman" w:cs="Times New Roman"/>
                <w:i/>
                <w:sz w:val="24"/>
                <w:szCs w:val="24"/>
              </w:rPr>
            </w:pPr>
            <w:r w:rsidRPr="00533FF0">
              <w:rPr>
                <w:rFonts w:ascii="Times New Roman" w:hAnsi="Times New Roman" w:cs="Times New Roman"/>
                <w:i/>
                <w:sz w:val="24"/>
                <w:szCs w:val="24"/>
              </w:rPr>
              <w:t>t</w:t>
            </w:r>
          </w:p>
        </w:tc>
        <w:tc>
          <w:tcPr>
            <w:tcW w:w="1016" w:type="dxa"/>
            <w:tcBorders>
              <w:top w:val="single" w:sz="4" w:space="0" w:color="000000"/>
              <w:bottom w:val="single" w:sz="4" w:space="0" w:color="000000"/>
            </w:tcBorders>
            <w:shd w:val="clear" w:color="auto" w:fill="FFFFFF"/>
            <w:noWrap/>
            <w:vAlign w:val="center"/>
          </w:tcPr>
          <w:p w:rsidR="001252AF" w:rsidRPr="00533FF0" w:rsidRDefault="001252AF" w:rsidP="0007479A">
            <w:pPr>
              <w:wordWrap/>
              <w:spacing w:line="480" w:lineRule="auto"/>
              <w:ind w:left="60" w:right="60"/>
              <w:jc w:val="center"/>
              <w:rPr>
                <w:rFonts w:ascii="Times New Roman" w:hAnsi="Times New Roman" w:cs="Times New Roman"/>
                <w:sz w:val="24"/>
                <w:szCs w:val="24"/>
              </w:rPr>
            </w:pPr>
            <w:r w:rsidRPr="00533FF0">
              <w:rPr>
                <w:rFonts w:ascii="Times New Roman" w:hAnsi="Times New Roman" w:cs="Times New Roman"/>
                <w:i/>
                <w:color w:val="000000" w:themeColor="text1"/>
                <w:sz w:val="24"/>
                <w:szCs w:val="24"/>
              </w:rPr>
              <w:t>β</w:t>
            </w:r>
          </w:p>
        </w:tc>
        <w:tc>
          <w:tcPr>
            <w:tcW w:w="1016" w:type="dxa"/>
            <w:tcBorders>
              <w:top w:val="single" w:sz="4" w:space="0" w:color="000000"/>
              <w:bottom w:val="single" w:sz="4" w:space="0" w:color="000000"/>
            </w:tcBorders>
            <w:shd w:val="clear" w:color="auto" w:fill="FFFFFF"/>
            <w:noWrap/>
            <w:vAlign w:val="center"/>
          </w:tcPr>
          <w:p w:rsidR="001252AF" w:rsidRPr="00533FF0" w:rsidRDefault="001252AF" w:rsidP="0007479A">
            <w:pPr>
              <w:wordWrap/>
              <w:spacing w:line="480" w:lineRule="auto"/>
              <w:ind w:left="60" w:right="60"/>
              <w:jc w:val="center"/>
              <w:rPr>
                <w:rFonts w:ascii="Times New Roman" w:hAnsi="Times New Roman" w:cs="Times New Roman"/>
                <w:sz w:val="24"/>
                <w:szCs w:val="24"/>
              </w:rPr>
            </w:pPr>
            <w:r w:rsidRPr="00533FF0">
              <w:rPr>
                <w:rFonts w:ascii="Times New Roman" w:hAnsi="Times New Roman" w:cs="Times New Roman"/>
                <w:i/>
                <w:color w:val="000000" w:themeColor="text1"/>
                <w:sz w:val="24"/>
                <w:szCs w:val="24"/>
              </w:rPr>
              <w:t>t</w:t>
            </w:r>
          </w:p>
        </w:tc>
        <w:tc>
          <w:tcPr>
            <w:tcW w:w="1016" w:type="dxa"/>
            <w:tcBorders>
              <w:top w:val="single" w:sz="4" w:space="0" w:color="000000"/>
              <w:bottom w:val="single" w:sz="4" w:space="0" w:color="000000"/>
            </w:tcBorders>
            <w:noWrap/>
            <w:vAlign w:val="center"/>
          </w:tcPr>
          <w:p w:rsidR="001252AF" w:rsidRPr="00533FF0" w:rsidRDefault="001252AF" w:rsidP="0007479A">
            <w:pPr>
              <w:wordWrap/>
              <w:spacing w:line="480" w:lineRule="auto"/>
              <w:ind w:left="60" w:right="60"/>
              <w:jc w:val="center"/>
              <w:rPr>
                <w:rFonts w:ascii="Times New Roman" w:hAnsi="Times New Roman" w:cs="Times New Roman"/>
                <w:sz w:val="24"/>
                <w:szCs w:val="24"/>
              </w:rPr>
            </w:pPr>
            <w:r w:rsidRPr="00533FF0">
              <w:rPr>
                <w:rFonts w:ascii="Times New Roman" w:hAnsi="Times New Roman" w:cs="Times New Roman"/>
                <w:i/>
                <w:color w:val="000000" w:themeColor="text1"/>
                <w:sz w:val="24"/>
                <w:szCs w:val="24"/>
              </w:rPr>
              <w:t>β</w:t>
            </w:r>
          </w:p>
        </w:tc>
        <w:tc>
          <w:tcPr>
            <w:tcW w:w="1016" w:type="dxa"/>
            <w:tcBorders>
              <w:top w:val="single" w:sz="4" w:space="0" w:color="000000"/>
              <w:bottom w:val="single" w:sz="4" w:space="0" w:color="000000"/>
            </w:tcBorders>
            <w:noWrap/>
            <w:vAlign w:val="center"/>
          </w:tcPr>
          <w:p w:rsidR="001252AF" w:rsidRPr="00533FF0" w:rsidRDefault="001252AF" w:rsidP="0007479A">
            <w:pPr>
              <w:wordWrap/>
              <w:spacing w:line="480" w:lineRule="auto"/>
              <w:ind w:left="60" w:right="60"/>
              <w:jc w:val="center"/>
              <w:rPr>
                <w:rFonts w:ascii="Times New Roman" w:hAnsi="Times New Roman" w:cs="Times New Roman"/>
                <w:sz w:val="24"/>
                <w:szCs w:val="24"/>
              </w:rPr>
            </w:pPr>
            <w:r w:rsidRPr="00533FF0">
              <w:rPr>
                <w:rFonts w:ascii="Times New Roman" w:hAnsi="Times New Roman" w:cs="Times New Roman"/>
                <w:i/>
                <w:color w:val="000000" w:themeColor="text1"/>
                <w:sz w:val="24"/>
                <w:szCs w:val="24"/>
              </w:rPr>
              <w:t>t</w:t>
            </w:r>
          </w:p>
        </w:tc>
      </w:tr>
      <w:tr w:rsidR="001252AF" w:rsidRPr="00017DB6" w:rsidTr="0007479A">
        <w:trPr>
          <w:cantSplit/>
          <w:trHeight w:val="344"/>
          <w:tblHeader/>
        </w:trPr>
        <w:tc>
          <w:tcPr>
            <w:tcW w:w="3261"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b/>
                <w:sz w:val="24"/>
                <w:szCs w:val="24"/>
              </w:rPr>
              <w:t>Step</w:t>
            </w:r>
            <w:r>
              <w:rPr>
                <w:rFonts w:ascii="Times New Roman" w:hAnsi="Times New Roman" w:cs="Times New Roman" w:hint="eastAsia"/>
                <w:b/>
                <w:sz w:val="24"/>
                <w:szCs w:val="24"/>
              </w:rPr>
              <w:t>1</w:t>
            </w:r>
          </w:p>
        </w:tc>
        <w:tc>
          <w:tcPr>
            <w:tcW w:w="1015"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r>
      <w:tr w:rsidR="001252AF" w:rsidRPr="00017DB6" w:rsidTr="0007479A">
        <w:trPr>
          <w:cantSplit/>
          <w:trHeight w:val="344"/>
          <w:tblHeader/>
        </w:trPr>
        <w:tc>
          <w:tcPr>
            <w:tcW w:w="3261" w:type="dxa"/>
            <w:shd w:val="clear" w:color="auto" w:fill="FFFFFF"/>
            <w:vAlign w:val="center"/>
          </w:tcPr>
          <w:p w:rsidR="001252AF" w:rsidRPr="00533FF0" w:rsidRDefault="001252AF" w:rsidP="0007479A">
            <w:pPr>
              <w:wordWrap/>
              <w:spacing w:line="480" w:lineRule="auto"/>
              <w:ind w:left="60" w:right="60" w:firstLineChars="100" w:firstLine="240"/>
              <w:rPr>
                <w:rFonts w:ascii="Times New Roman" w:hAnsi="Times New Roman" w:cs="Times New Roman"/>
                <w:sz w:val="24"/>
                <w:szCs w:val="24"/>
              </w:rPr>
            </w:pPr>
            <w:r w:rsidRPr="00533FF0">
              <w:rPr>
                <w:rFonts w:ascii="Times New Roman" w:hAnsi="Times New Roman" w:cs="Times New Roman"/>
                <w:sz w:val="24"/>
                <w:szCs w:val="24"/>
              </w:rPr>
              <w:t>Relative Identity Centrality</w:t>
            </w:r>
          </w:p>
        </w:tc>
        <w:tc>
          <w:tcPr>
            <w:tcW w:w="1015"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w:t>
            </w:r>
            <w:r>
              <w:rPr>
                <w:rFonts w:ascii="Times New Roman" w:hAnsi="Times New Roman" w:cs="Times New Roman" w:hint="eastAsia"/>
                <w:sz w:val="24"/>
                <w:szCs w:val="24"/>
              </w:rPr>
              <w:t>70</w:t>
            </w:r>
            <w:r w:rsidRPr="00533FF0">
              <w:rPr>
                <w:rFonts w:ascii="Times New Roman" w:hAnsi="Times New Roman" w:cs="Times New Roman"/>
                <w:sz w:val="24"/>
                <w:szCs w:val="24"/>
              </w:rPr>
              <w:t>***</w:t>
            </w: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-1</w:t>
            </w:r>
            <w:r>
              <w:rPr>
                <w:rFonts w:ascii="Times New Roman" w:hAnsi="Times New Roman" w:cs="Times New Roman" w:hint="eastAsia"/>
                <w:sz w:val="24"/>
                <w:szCs w:val="24"/>
              </w:rPr>
              <w:t>1</w:t>
            </w:r>
            <w:r w:rsidRPr="00533FF0">
              <w:rPr>
                <w:rFonts w:ascii="Times New Roman" w:hAnsi="Times New Roman" w:cs="Times New Roman"/>
                <w:sz w:val="24"/>
                <w:szCs w:val="24"/>
              </w:rPr>
              <w:t>.</w:t>
            </w:r>
            <w:r>
              <w:rPr>
                <w:rFonts w:ascii="Times New Roman" w:hAnsi="Times New Roman" w:cs="Times New Roman" w:hint="eastAsia"/>
                <w:sz w:val="24"/>
                <w:szCs w:val="24"/>
              </w:rPr>
              <w:t>03</w:t>
            </w:r>
          </w:p>
        </w:tc>
        <w:tc>
          <w:tcPr>
            <w:tcW w:w="1016" w:type="dxa"/>
            <w:shd w:val="clear" w:color="auto" w:fill="FFFFFF"/>
            <w:vAlign w:val="center"/>
          </w:tcPr>
          <w:p w:rsidR="001252AF" w:rsidRPr="00533FF0" w:rsidRDefault="001252AF" w:rsidP="0007479A">
            <w:pPr>
              <w:wordWrap/>
              <w:spacing w:line="480" w:lineRule="auto"/>
              <w:ind w:left="60" w:right="60" w:firstLineChars="50" w:firstLine="120"/>
              <w:jc w:val="left"/>
              <w:rPr>
                <w:rFonts w:ascii="Times New Roman" w:hAnsi="Times New Roman" w:cs="Times New Roman"/>
                <w:sz w:val="24"/>
                <w:szCs w:val="24"/>
              </w:rPr>
            </w:pPr>
            <w:r w:rsidRPr="00533FF0">
              <w:rPr>
                <w:rFonts w:ascii="Times New Roman" w:hAnsi="Times New Roman" w:cs="Times New Roman"/>
                <w:sz w:val="24"/>
                <w:szCs w:val="24"/>
              </w:rPr>
              <w:t>.</w:t>
            </w:r>
            <w:r>
              <w:rPr>
                <w:rFonts w:ascii="Times New Roman" w:hAnsi="Times New Roman" w:cs="Times New Roman" w:hint="eastAsia"/>
                <w:sz w:val="24"/>
                <w:szCs w:val="24"/>
              </w:rPr>
              <w:t>6</w:t>
            </w:r>
            <w:r w:rsidRPr="00533FF0">
              <w:rPr>
                <w:rFonts w:ascii="Times New Roman" w:hAnsi="Times New Roman" w:cs="Times New Roman"/>
                <w:sz w:val="24"/>
                <w:szCs w:val="24"/>
              </w:rPr>
              <w:t>7***</w:t>
            </w: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 xml:space="preserve"> 7.3</w:t>
            </w:r>
            <w:r>
              <w:rPr>
                <w:rFonts w:ascii="Times New Roman" w:hAnsi="Times New Roman" w:cs="Times New Roman" w:hint="eastAsia"/>
                <w:sz w:val="24"/>
                <w:szCs w:val="24"/>
              </w:rPr>
              <w:t>2</w:t>
            </w: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 xml:space="preserve"> .</w:t>
            </w:r>
            <w:r>
              <w:rPr>
                <w:rFonts w:ascii="Times New Roman" w:hAnsi="Times New Roman" w:cs="Times New Roman" w:hint="eastAsia"/>
                <w:sz w:val="24"/>
                <w:szCs w:val="24"/>
              </w:rPr>
              <w:t>6</w:t>
            </w:r>
            <w:r w:rsidRPr="00533FF0">
              <w:rPr>
                <w:rFonts w:ascii="Times New Roman" w:hAnsi="Times New Roman" w:cs="Times New Roman"/>
                <w:sz w:val="24"/>
                <w:szCs w:val="24"/>
              </w:rPr>
              <w:t>5***</w:t>
            </w: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Pr>
                <w:rFonts w:ascii="Times New Roman" w:hAnsi="Times New Roman" w:cs="Times New Roman" w:hint="eastAsia"/>
                <w:sz w:val="24"/>
                <w:szCs w:val="24"/>
              </w:rPr>
              <w:t>9</w:t>
            </w:r>
            <w:r w:rsidRPr="00533FF0">
              <w:rPr>
                <w:rFonts w:ascii="Times New Roman" w:hAnsi="Times New Roman" w:cs="Times New Roman"/>
                <w:sz w:val="24"/>
                <w:szCs w:val="24"/>
              </w:rPr>
              <w:t>.</w:t>
            </w:r>
            <w:r>
              <w:rPr>
                <w:rFonts w:ascii="Times New Roman" w:hAnsi="Times New Roman" w:cs="Times New Roman" w:hint="eastAsia"/>
                <w:sz w:val="24"/>
                <w:szCs w:val="24"/>
              </w:rPr>
              <w:t>44</w:t>
            </w:r>
          </w:p>
        </w:tc>
      </w:tr>
      <w:tr w:rsidR="001252AF" w:rsidRPr="00017DB6" w:rsidTr="0007479A">
        <w:trPr>
          <w:cantSplit/>
          <w:trHeight w:val="344"/>
          <w:tblHeader/>
        </w:trPr>
        <w:tc>
          <w:tcPr>
            <w:tcW w:w="3261" w:type="dxa"/>
            <w:shd w:val="clear" w:color="auto" w:fill="FFFFFF"/>
            <w:vAlign w:val="center"/>
          </w:tcPr>
          <w:p w:rsidR="001252AF" w:rsidRPr="00533FF0" w:rsidRDefault="001252AF" w:rsidP="0007479A">
            <w:pPr>
              <w:wordWrap/>
              <w:spacing w:line="480" w:lineRule="auto"/>
              <w:ind w:left="60" w:right="60" w:firstLineChars="100" w:firstLine="240"/>
              <w:rPr>
                <w:rFonts w:ascii="Times New Roman" w:hAnsi="Times New Roman" w:cs="Times New Roman"/>
                <w:sz w:val="24"/>
                <w:szCs w:val="24"/>
              </w:rPr>
            </w:pPr>
            <w:r w:rsidRPr="00533FF0">
              <w:rPr>
                <w:rFonts w:ascii="Times New Roman" w:hAnsi="Times New Roman" w:cs="Times New Roman"/>
                <w:sz w:val="24"/>
                <w:szCs w:val="24"/>
              </w:rPr>
              <w:t>Scottish Identity Uncertainty</w:t>
            </w:r>
          </w:p>
        </w:tc>
        <w:tc>
          <w:tcPr>
            <w:tcW w:w="1015" w:type="dxa"/>
            <w:shd w:val="clear" w:color="auto" w:fill="FFFFFF"/>
            <w:vAlign w:val="center"/>
          </w:tcPr>
          <w:p w:rsidR="001252AF" w:rsidRPr="00533FF0" w:rsidRDefault="001252AF" w:rsidP="0007479A">
            <w:pPr>
              <w:wordWrap/>
              <w:spacing w:line="480" w:lineRule="auto"/>
              <w:ind w:left="60" w:right="60" w:firstLineChars="50" w:firstLine="120"/>
              <w:jc w:val="left"/>
              <w:rPr>
                <w:rFonts w:ascii="Times New Roman" w:hAnsi="Times New Roman" w:cs="Times New Roman"/>
                <w:sz w:val="24"/>
                <w:szCs w:val="24"/>
              </w:rPr>
            </w:pPr>
            <w:r w:rsidRPr="00533FF0">
              <w:rPr>
                <w:rFonts w:ascii="Times New Roman" w:hAnsi="Times New Roman" w:cs="Times New Roman"/>
                <w:sz w:val="24"/>
                <w:szCs w:val="24"/>
              </w:rPr>
              <w:t xml:space="preserve">.06   </w:t>
            </w:r>
          </w:p>
        </w:tc>
        <w:tc>
          <w:tcPr>
            <w:tcW w:w="1016" w:type="dxa"/>
            <w:shd w:val="clear" w:color="auto" w:fill="FFFFFF"/>
            <w:vAlign w:val="center"/>
          </w:tcPr>
          <w:p w:rsidR="001252AF" w:rsidRPr="00533FF0" w:rsidRDefault="001252AF" w:rsidP="0007479A">
            <w:pPr>
              <w:wordWrap/>
              <w:spacing w:line="480" w:lineRule="auto"/>
              <w:ind w:left="60" w:right="60" w:firstLineChars="50" w:firstLine="120"/>
              <w:jc w:val="left"/>
              <w:rPr>
                <w:rFonts w:ascii="Times New Roman" w:hAnsi="Times New Roman" w:cs="Times New Roman"/>
                <w:sz w:val="24"/>
                <w:szCs w:val="24"/>
              </w:rPr>
            </w:pPr>
            <w:r w:rsidRPr="00533FF0">
              <w:rPr>
                <w:rFonts w:ascii="Times New Roman" w:hAnsi="Times New Roman" w:cs="Times New Roman"/>
                <w:sz w:val="24"/>
                <w:szCs w:val="24"/>
              </w:rPr>
              <w:t>1.</w:t>
            </w:r>
            <w:r>
              <w:rPr>
                <w:rFonts w:ascii="Times New Roman" w:hAnsi="Times New Roman" w:cs="Times New Roman" w:hint="eastAsia"/>
                <w:sz w:val="24"/>
                <w:szCs w:val="24"/>
              </w:rPr>
              <w:t>09</w:t>
            </w: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-.12</w:t>
            </w: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-1.5</w:t>
            </w:r>
            <w:r>
              <w:rPr>
                <w:rFonts w:ascii="Times New Roman" w:hAnsi="Times New Roman" w:cs="Times New Roman" w:hint="eastAsia"/>
                <w:sz w:val="24"/>
                <w:szCs w:val="24"/>
              </w:rPr>
              <w:t>2</w:t>
            </w: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-.05</w:t>
            </w: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-0.</w:t>
            </w:r>
            <w:r>
              <w:rPr>
                <w:rFonts w:ascii="Times New Roman" w:hAnsi="Times New Roman" w:cs="Times New Roman" w:hint="eastAsia"/>
                <w:sz w:val="24"/>
                <w:szCs w:val="24"/>
              </w:rPr>
              <w:t>89</w:t>
            </w:r>
          </w:p>
        </w:tc>
      </w:tr>
      <w:tr w:rsidR="001252AF" w:rsidRPr="00017DB6" w:rsidTr="0007479A">
        <w:trPr>
          <w:cantSplit/>
          <w:trHeight w:val="344"/>
          <w:tblHeader/>
        </w:trPr>
        <w:tc>
          <w:tcPr>
            <w:tcW w:w="3261" w:type="dxa"/>
            <w:shd w:val="clear" w:color="auto" w:fill="FFFFFF"/>
            <w:vAlign w:val="center"/>
          </w:tcPr>
          <w:p w:rsidR="001252AF" w:rsidRPr="00533FF0" w:rsidRDefault="001252AF" w:rsidP="0007479A">
            <w:pPr>
              <w:wordWrap/>
              <w:spacing w:line="480" w:lineRule="auto"/>
              <w:ind w:left="60" w:right="60"/>
              <w:rPr>
                <w:rFonts w:ascii="Times New Roman" w:hAnsi="Times New Roman" w:cs="Times New Roman"/>
                <w:sz w:val="24"/>
                <w:szCs w:val="24"/>
              </w:rPr>
            </w:pPr>
            <w:r w:rsidRPr="00533FF0">
              <w:rPr>
                <w:rFonts w:ascii="Times New Roman" w:hAnsi="Times New Roman" w:cs="Times New Roman"/>
                <w:sz w:val="24"/>
                <w:szCs w:val="24"/>
              </w:rPr>
              <w:t xml:space="preserve">  British Identity Uncertainty</w:t>
            </w:r>
          </w:p>
        </w:tc>
        <w:tc>
          <w:tcPr>
            <w:tcW w:w="1015"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w:t>
            </w:r>
            <w:r>
              <w:rPr>
                <w:rFonts w:ascii="Times New Roman" w:hAnsi="Times New Roman" w:cs="Times New Roman" w:hint="eastAsia"/>
                <w:sz w:val="24"/>
                <w:szCs w:val="24"/>
              </w:rPr>
              <w:t>22</w:t>
            </w:r>
            <w:r w:rsidRPr="00533FF0">
              <w:rPr>
                <w:rFonts w:ascii="Times New Roman" w:hAnsi="Times New Roman" w:cs="Times New Roman"/>
                <w:sz w:val="24"/>
                <w:szCs w:val="24"/>
              </w:rPr>
              <w:t>**</w:t>
            </w: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-3.</w:t>
            </w:r>
            <w:r>
              <w:rPr>
                <w:rFonts w:ascii="Times New Roman" w:hAnsi="Times New Roman" w:cs="Times New Roman" w:hint="eastAsia"/>
                <w:sz w:val="24"/>
                <w:szCs w:val="24"/>
              </w:rPr>
              <w:t>72</w:t>
            </w: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-.1</w:t>
            </w:r>
            <w:r>
              <w:rPr>
                <w:rFonts w:ascii="Times New Roman" w:hAnsi="Times New Roman" w:cs="Times New Roman" w:hint="eastAsia"/>
                <w:sz w:val="24"/>
                <w:szCs w:val="24"/>
              </w:rPr>
              <w:t>6</w:t>
            </w:r>
            <w:r w:rsidRPr="00017DB6">
              <w:rPr>
                <w:rFonts w:ascii="Times New Roman" w:eastAsia="Malgun Gothic" w:hAnsi="Times New Roman" w:cs="Times New Roman"/>
                <w:sz w:val="24"/>
                <w:szCs w:val="24"/>
              </w:rPr>
              <w:t>†</w:t>
            </w: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-1.</w:t>
            </w:r>
            <w:r>
              <w:rPr>
                <w:rFonts w:ascii="Times New Roman" w:hAnsi="Times New Roman" w:cs="Times New Roman" w:hint="eastAsia"/>
                <w:sz w:val="24"/>
                <w:szCs w:val="24"/>
              </w:rPr>
              <w:t>80</w:t>
            </w: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 xml:space="preserve"> .2</w:t>
            </w:r>
            <w:r>
              <w:rPr>
                <w:rFonts w:ascii="Times New Roman" w:hAnsi="Times New Roman" w:cs="Times New Roman" w:hint="eastAsia"/>
                <w:sz w:val="24"/>
                <w:szCs w:val="24"/>
              </w:rPr>
              <w:t>8</w:t>
            </w:r>
            <w:r w:rsidRPr="00533FF0">
              <w:rPr>
                <w:rFonts w:ascii="Times New Roman" w:hAnsi="Times New Roman" w:cs="Times New Roman"/>
                <w:sz w:val="24"/>
                <w:szCs w:val="24"/>
              </w:rPr>
              <w:t>***</w:t>
            </w: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Pr>
                <w:rFonts w:ascii="Times New Roman" w:hAnsi="Times New Roman" w:cs="Times New Roman" w:hint="eastAsia"/>
                <w:sz w:val="24"/>
                <w:szCs w:val="24"/>
              </w:rPr>
              <w:t>4</w:t>
            </w:r>
            <w:r w:rsidRPr="00533FF0">
              <w:rPr>
                <w:rFonts w:ascii="Times New Roman" w:hAnsi="Times New Roman" w:cs="Times New Roman"/>
                <w:sz w:val="24"/>
                <w:szCs w:val="24"/>
              </w:rPr>
              <w:t>.</w:t>
            </w:r>
            <w:r>
              <w:rPr>
                <w:rFonts w:ascii="Times New Roman" w:hAnsi="Times New Roman" w:cs="Times New Roman" w:hint="eastAsia"/>
                <w:sz w:val="24"/>
                <w:szCs w:val="24"/>
              </w:rPr>
              <w:t>2</w:t>
            </w:r>
            <w:r w:rsidRPr="00533FF0">
              <w:rPr>
                <w:rFonts w:ascii="Times New Roman" w:hAnsi="Times New Roman" w:cs="Times New Roman"/>
                <w:sz w:val="24"/>
                <w:szCs w:val="24"/>
              </w:rPr>
              <w:t>6</w:t>
            </w:r>
          </w:p>
        </w:tc>
      </w:tr>
      <w:tr w:rsidR="001252AF" w:rsidRPr="00017DB6" w:rsidTr="0007479A">
        <w:trPr>
          <w:cantSplit/>
          <w:trHeight w:val="344"/>
          <w:tblHeader/>
        </w:trPr>
        <w:tc>
          <w:tcPr>
            <w:tcW w:w="3261"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b/>
                <w:sz w:val="24"/>
                <w:szCs w:val="24"/>
              </w:rPr>
              <w:t>Step</w:t>
            </w:r>
            <w:r>
              <w:rPr>
                <w:rFonts w:ascii="Times New Roman" w:hAnsi="Times New Roman" w:cs="Times New Roman" w:hint="eastAsia"/>
                <w:b/>
                <w:sz w:val="24"/>
                <w:szCs w:val="24"/>
              </w:rPr>
              <w:t>2</w:t>
            </w:r>
          </w:p>
        </w:tc>
        <w:tc>
          <w:tcPr>
            <w:tcW w:w="1015"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r>
      <w:tr w:rsidR="001252AF" w:rsidRPr="00017DB6" w:rsidTr="0007479A">
        <w:trPr>
          <w:cantSplit/>
          <w:trHeight w:val="344"/>
          <w:tblHeader/>
        </w:trPr>
        <w:tc>
          <w:tcPr>
            <w:tcW w:w="3261" w:type="dxa"/>
            <w:shd w:val="clear" w:color="auto" w:fill="FFFFFF"/>
            <w:vAlign w:val="center"/>
          </w:tcPr>
          <w:p w:rsidR="001252AF" w:rsidRPr="00533FF0" w:rsidRDefault="001252AF" w:rsidP="0007479A">
            <w:pPr>
              <w:wordWrap/>
              <w:spacing w:line="480" w:lineRule="auto"/>
              <w:ind w:left="60" w:right="60" w:firstLineChars="100" w:firstLine="240"/>
              <w:rPr>
                <w:rFonts w:ascii="Times New Roman" w:hAnsi="Times New Roman" w:cs="Times New Roman"/>
                <w:sz w:val="24"/>
                <w:szCs w:val="24"/>
              </w:rPr>
            </w:pPr>
            <w:r w:rsidRPr="00533FF0">
              <w:rPr>
                <w:rFonts w:ascii="Times New Roman" w:hAnsi="Times New Roman" w:cs="Times New Roman"/>
                <w:sz w:val="24"/>
                <w:szCs w:val="24"/>
              </w:rPr>
              <w:t>RIC x SIU</w:t>
            </w:r>
          </w:p>
        </w:tc>
        <w:tc>
          <w:tcPr>
            <w:tcW w:w="1015" w:type="dxa"/>
            <w:shd w:val="clear" w:color="auto" w:fill="FFFFFF"/>
            <w:vAlign w:val="center"/>
          </w:tcPr>
          <w:p w:rsidR="001252AF" w:rsidRPr="00533FF0" w:rsidRDefault="001252AF" w:rsidP="0007479A">
            <w:pPr>
              <w:wordWrap/>
              <w:spacing w:line="480" w:lineRule="auto"/>
              <w:ind w:left="60" w:right="60" w:firstLineChars="50" w:firstLine="120"/>
              <w:jc w:val="left"/>
              <w:rPr>
                <w:rFonts w:ascii="Times New Roman" w:hAnsi="Times New Roman" w:cs="Times New Roman"/>
                <w:sz w:val="24"/>
                <w:szCs w:val="24"/>
              </w:rPr>
            </w:pPr>
            <w:r w:rsidRPr="00533FF0">
              <w:rPr>
                <w:rFonts w:ascii="Times New Roman" w:hAnsi="Times New Roman" w:cs="Times New Roman"/>
                <w:sz w:val="24"/>
                <w:szCs w:val="24"/>
              </w:rPr>
              <w:t>.</w:t>
            </w:r>
            <w:r>
              <w:rPr>
                <w:rFonts w:ascii="Times New Roman" w:hAnsi="Times New Roman" w:cs="Times New Roman" w:hint="eastAsia"/>
                <w:sz w:val="24"/>
                <w:szCs w:val="24"/>
              </w:rPr>
              <w:t>20</w:t>
            </w:r>
            <w:r w:rsidRPr="00533FF0">
              <w:rPr>
                <w:rFonts w:ascii="Times New Roman" w:hAnsi="Times New Roman" w:cs="Times New Roman"/>
                <w:sz w:val="24"/>
                <w:szCs w:val="24"/>
              </w:rPr>
              <w:t>**</w:t>
            </w:r>
          </w:p>
        </w:tc>
        <w:tc>
          <w:tcPr>
            <w:tcW w:w="1016" w:type="dxa"/>
            <w:shd w:val="clear" w:color="auto" w:fill="FFFFFF"/>
            <w:vAlign w:val="center"/>
          </w:tcPr>
          <w:p w:rsidR="001252AF" w:rsidRPr="00533FF0" w:rsidRDefault="001252AF" w:rsidP="0007479A">
            <w:pPr>
              <w:wordWrap/>
              <w:spacing w:line="480" w:lineRule="auto"/>
              <w:ind w:left="60" w:right="60" w:firstLineChars="50" w:firstLine="120"/>
              <w:jc w:val="left"/>
              <w:rPr>
                <w:rFonts w:ascii="Times New Roman" w:hAnsi="Times New Roman" w:cs="Times New Roman"/>
                <w:sz w:val="24"/>
                <w:szCs w:val="24"/>
              </w:rPr>
            </w:pPr>
            <w:r>
              <w:rPr>
                <w:rFonts w:ascii="Times New Roman" w:hAnsi="Times New Roman" w:cs="Times New Roman" w:hint="eastAsia"/>
                <w:sz w:val="24"/>
                <w:szCs w:val="24"/>
              </w:rPr>
              <w:t>3</w:t>
            </w:r>
            <w:r w:rsidRPr="00533FF0">
              <w:rPr>
                <w:rFonts w:ascii="Times New Roman" w:hAnsi="Times New Roman" w:cs="Times New Roman"/>
                <w:sz w:val="24"/>
                <w:szCs w:val="24"/>
              </w:rPr>
              <w:t>.</w:t>
            </w:r>
            <w:r>
              <w:rPr>
                <w:rFonts w:ascii="Times New Roman" w:hAnsi="Times New Roman" w:cs="Times New Roman" w:hint="eastAsia"/>
                <w:sz w:val="24"/>
                <w:szCs w:val="24"/>
              </w:rPr>
              <w:t>09</w:t>
            </w: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 xml:space="preserve"> .0</w:t>
            </w:r>
            <w:r>
              <w:rPr>
                <w:rFonts w:ascii="Times New Roman" w:hAnsi="Times New Roman" w:cs="Times New Roman" w:hint="eastAsia"/>
                <w:sz w:val="24"/>
                <w:szCs w:val="24"/>
              </w:rPr>
              <w:t>7</w:t>
            </w: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 xml:space="preserve"> 0.</w:t>
            </w:r>
            <w:r>
              <w:rPr>
                <w:rFonts w:ascii="Times New Roman" w:hAnsi="Times New Roman" w:cs="Times New Roman" w:hint="eastAsia"/>
                <w:sz w:val="24"/>
                <w:szCs w:val="24"/>
              </w:rPr>
              <w:t>73</w:t>
            </w: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-.0</w:t>
            </w:r>
            <w:r>
              <w:rPr>
                <w:rFonts w:ascii="Times New Roman" w:hAnsi="Times New Roman" w:cs="Times New Roman" w:hint="eastAsia"/>
                <w:sz w:val="24"/>
                <w:szCs w:val="24"/>
              </w:rPr>
              <w:t>4</w:t>
            </w: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-0.</w:t>
            </w:r>
            <w:r>
              <w:rPr>
                <w:rFonts w:ascii="Times New Roman" w:hAnsi="Times New Roman" w:cs="Times New Roman" w:hint="eastAsia"/>
                <w:sz w:val="24"/>
                <w:szCs w:val="24"/>
              </w:rPr>
              <w:t>60</w:t>
            </w:r>
          </w:p>
        </w:tc>
      </w:tr>
      <w:tr w:rsidR="001252AF" w:rsidRPr="00017DB6" w:rsidTr="0007479A">
        <w:trPr>
          <w:cantSplit/>
          <w:trHeight w:val="344"/>
          <w:tblHeader/>
        </w:trPr>
        <w:tc>
          <w:tcPr>
            <w:tcW w:w="3261" w:type="dxa"/>
            <w:shd w:val="clear" w:color="auto" w:fill="FFFFFF"/>
            <w:vAlign w:val="center"/>
          </w:tcPr>
          <w:p w:rsidR="001252AF" w:rsidRPr="00533FF0" w:rsidRDefault="001252AF" w:rsidP="0007479A">
            <w:pPr>
              <w:wordWrap/>
              <w:spacing w:line="480" w:lineRule="auto"/>
              <w:ind w:left="60" w:right="60" w:firstLineChars="100" w:firstLine="240"/>
              <w:rPr>
                <w:rFonts w:ascii="Times New Roman" w:hAnsi="Times New Roman" w:cs="Times New Roman"/>
                <w:sz w:val="24"/>
                <w:szCs w:val="24"/>
              </w:rPr>
            </w:pPr>
            <w:r w:rsidRPr="00533FF0">
              <w:rPr>
                <w:rFonts w:ascii="Times New Roman" w:hAnsi="Times New Roman" w:cs="Times New Roman"/>
                <w:sz w:val="24"/>
                <w:szCs w:val="24"/>
              </w:rPr>
              <w:t>RIC x BIU</w:t>
            </w:r>
          </w:p>
        </w:tc>
        <w:tc>
          <w:tcPr>
            <w:tcW w:w="1015"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-.1</w:t>
            </w:r>
            <w:r>
              <w:rPr>
                <w:rFonts w:ascii="Times New Roman" w:hAnsi="Times New Roman" w:cs="Times New Roman" w:hint="eastAsia"/>
                <w:sz w:val="24"/>
                <w:szCs w:val="24"/>
              </w:rPr>
              <w:t>9</w:t>
            </w:r>
            <w:r w:rsidRPr="00533FF0">
              <w:rPr>
                <w:rFonts w:ascii="Times New Roman" w:hAnsi="Times New Roman" w:cs="Times New Roman"/>
                <w:sz w:val="24"/>
                <w:szCs w:val="24"/>
              </w:rPr>
              <w:t>**</w:t>
            </w: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3</w:t>
            </w:r>
            <w:r w:rsidRPr="00533FF0">
              <w:rPr>
                <w:rFonts w:ascii="Times New Roman" w:hAnsi="Times New Roman" w:cs="Times New Roman"/>
                <w:sz w:val="24"/>
                <w:szCs w:val="24"/>
              </w:rPr>
              <w:t>.</w:t>
            </w:r>
            <w:r>
              <w:rPr>
                <w:rFonts w:ascii="Times New Roman" w:hAnsi="Times New Roman" w:cs="Times New Roman" w:hint="eastAsia"/>
                <w:sz w:val="24"/>
                <w:szCs w:val="24"/>
              </w:rPr>
              <w:t>15</w:t>
            </w: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-.0</w:t>
            </w:r>
            <w:r>
              <w:rPr>
                <w:rFonts w:ascii="Times New Roman" w:hAnsi="Times New Roman" w:cs="Times New Roman" w:hint="eastAsia"/>
                <w:sz w:val="24"/>
                <w:szCs w:val="24"/>
              </w:rPr>
              <w:t>6</w:t>
            </w: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-0.</w:t>
            </w:r>
            <w:r>
              <w:rPr>
                <w:rFonts w:ascii="Times New Roman" w:hAnsi="Times New Roman" w:cs="Times New Roman" w:hint="eastAsia"/>
                <w:sz w:val="24"/>
                <w:szCs w:val="24"/>
              </w:rPr>
              <w:t>61</w:t>
            </w: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.0</w:t>
            </w:r>
            <w:r>
              <w:rPr>
                <w:rFonts w:ascii="Times New Roman" w:hAnsi="Times New Roman" w:cs="Times New Roman" w:hint="eastAsia"/>
                <w:sz w:val="24"/>
                <w:szCs w:val="24"/>
              </w:rPr>
              <w:t>7</w:t>
            </w: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0.</w:t>
            </w:r>
            <w:r>
              <w:rPr>
                <w:rFonts w:ascii="Times New Roman" w:hAnsi="Times New Roman" w:cs="Times New Roman" w:hint="eastAsia"/>
                <w:sz w:val="24"/>
                <w:szCs w:val="24"/>
              </w:rPr>
              <w:t>98</w:t>
            </w:r>
          </w:p>
        </w:tc>
      </w:tr>
      <w:tr w:rsidR="001252AF" w:rsidRPr="00017DB6" w:rsidTr="0007479A">
        <w:trPr>
          <w:cantSplit/>
          <w:trHeight w:val="344"/>
          <w:tblHeader/>
        </w:trPr>
        <w:tc>
          <w:tcPr>
            <w:tcW w:w="3261" w:type="dxa"/>
            <w:shd w:val="clear" w:color="auto" w:fill="FFFFFF"/>
            <w:vAlign w:val="center"/>
          </w:tcPr>
          <w:p w:rsidR="001252AF" w:rsidRPr="00533FF0" w:rsidRDefault="001252AF" w:rsidP="0007479A">
            <w:pPr>
              <w:wordWrap/>
              <w:spacing w:line="480" w:lineRule="auto"/>
              <w:ind w:left="60" w:right="60"/>
              <w:rPr>
                <w:rFonts w:ascii="Times New Roman" w:hAnsi="Times New Roman" w:cs="Times New Roman"/>
                <w:sz w:val="24"/>
                <w:szCs w:val="24"/>
              </w:rPr>
            </w:pPr>
            <w:r w:rsidRPr="00533FF0">
              <w:rPr>
                <w:rFonts w:ascii="Times New Roman" w:hAnsi="Times New Roman" w:cs="Times New Roman"/>
                <w:sz w:val="24"/>
                <w:szCs w:val="24"/>
              </w:rPr>
              <w:t xml:space="preserve">  SIU x BIU</w:t>
            </w:r>
          </w:p>
        </w:tc>
        <w:tc>
          <w:tcPr>
            <w:tcW w:w="1015"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-.1</w:t>
            </w:r>
            <w:r>
              <w:rPr>
                <w:rFonts w:ascii="Times New Roman" w:hAnsi="Times New Roman" w:cs="Times New Roman" w:hint="eastAsia"/>
                <w:sz w:val="24"/>
                <w:szCs w:val="24"/>
              </w:rPr>
              <w:t>5*</w:t>
            </w: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2</w:t>
            </w:r>
            <w:r w:rsidRPr="00533FF0">
              <w:rPr>
                <w:rFonts w:ascii="Times New Roman" w:hAnsi="Times New Roman" w:cs="Times New Roman"/>
                <w:sz w:val="24"/>
                <w:szCs w:val="24"/>
              </w:rPr>
              <w:t>.</w:t>
            </w:r>
            <w:r>
              <w:rPr>
                <w:rFonts w:ascii="Times New Roman" w:hAnsi="Times New Roman" w:cs="Times New Roman" w:hint="eastAsia"/>
                <w:sz w:val="24"/>
                <w:szCs w:val="24"/>
              </w:rPr>
              <w:t>09</w:t>
            </w: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 xml:space="preserve"> .0</w:t>
            </w:r>
            <w:r>
              <w:rPr>
                <w:rFonts w:ascii="Times New Roman" w:hAnsi="Times New Roman" w:cs="Times New Roman" w:hint="eastAsia"/>
                <w:sz w:val="24"/>
                <w:szCs w:val="24"/>
              </w:rPr>
              <w:t>4</w:t>
            </w: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 xml:space="preserve"> 0.</w:t>
            </w:r>
            <w:r>
              <w:rPr>
                <w:rFonts w:ascii="Times New Roman" w:hAnsi="Times New Roman" w:cs="Times New Roman" w:hint="eastAsia"/>
                <w:sz w:val="24"/>
                <w:szCs w:val="24"/>
              </w:rPr>
              <w:t>3</w:t>
            </w:r>
            <w:r w:rsidRPr="00533FF0">
              <w:rPr>
                <w:rFonts w:ascii="Times New Roman" w:hAnsi="Times New Roman" w:cs="Times New Roman"/>
                <w:sz w:val="24"/>
                <w:szCs w:val="24"/>
              </w:rPr>
              <w:t>6</w:t>
            </w:r>
          </w:p>
        </w:tc>
        <w:tc>
          <w:tcPr>
            <w:tcW w:w="1016" w:type="dxa"/>
            <w:vAlign w:val="center"/>
          </w:tcPr>
          <w:p w:rsidR="001252AF" w:rsidRPr="00533FF0" w:rsidRDefault="001252AF" w:rsidP="00587E89">
            <w:pPr>
              <w:wordWrap/>
              <w:spacing w:line="480" w:lineRule="auto"/>
              <w:ind w:right="60"/>
              <w:jc w:val="left"/>
              <w:rPr>
                <w:rFonts w:ascii="Times New Roman" w:hAnsi="Times New Roman" w:cs="Times New Roman"/>
                <w:sz w:val="24"/>
                <w:szCs w:val="24"/>
              </w:rPr>
            </w:pPr>
            <w:r>
              <w:rPr>
                <w:rFonts w:ascii="Times New Roman" w:hAnsi="Times New Roman" w:cs="Times New Roman" w:hint="eastAsia"/>
                <w:sz w:val="24"/>
                <w:szCs w:val="24"/>
              </w:rPr>
              <w:t>.</w:t>
            </w:r>
            <w:r w:rsidRPr="00533FF0">
              <w:rPr>
                <w:rFonts w:ascii="Times New Roman" w:hAnsi="Times New Roman" w:cs="Times New Roman"/>
                <w:sz w:val="24"/>
                <w:szCs w:val="24"/>
              </w:rPr>
              <w:t>0</w:t>
            </w:r>
            <w:r>
              <w:rPr>
                <w:rFonts w:ascii="Times New Roman" w:hAnsi="Times New Roman" w:cs="Times New Roman" w:hint="eastAsia"/>
                <w:sz w:val="24"/>
                <w:szCs w:val="24"/>
              </w:rPr>
              <w:t>1</w:t>
            </w: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0.</w:t>
            </w:r>
            <w:r>
              <w:rPr>
                <w:rFonts w:ascii="Times New Roman" w:hAnsi="Times New Roman" w:cs="Times New Roman" w:hint="eastAsia"/>
                <w:sz w:val="24"/>
                <w:szCs w:val="24"/>
              </w:rPr>
              <w:t>18</w:t>
            </w:r>
          </w:p>
        </w:tc>
      </w:tr>
      <w:tr w:rsidR="001252AF" w:rsidRPr="00017DB6" w:rsidTr="0007479A">
        <w:trPr>
          <w:cantSplit/>
          <w:trHeight w:val="344"/>
          <w:tblHeader/>
        </w:trPr>
        <w:tc>
          <w:tcPr>
            <w:tcW w:w="3261"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b/>
                <w:sz w:val="24"/>
                <w:szCs w:val="24"/>
              </w:rPr>
              <w:t>Step</w:t>
            </w:r>
            <w:r>
              <w:rPr>
                <w:rFonts w:ascii="Times New Roman" w:hAnsi="Times New Roman" w:cs="Times New Roman" w:hint="eastAsia"/>
                <w:b/>
                <w:sz w:val="24"/>
                <w:szCs w:val="24"/>
              </w:rPr>
              <w:t>3</w:t>
            </w:r>
          </w:p>
        </w:tc>
        <w:tc>
          <w:tcPr>
            <w:tcW w:w="1015"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r>
      <w:tr w:rsidR="001252AF" w:rsidRPr="00017DB6" w:rsidTr="0007479A">
        <w:trPr>
          <w:cantSplit/>
          <w:trHeight w:val="344"/>
          <w:tblHeader/>
        </w:trPr>
        <w:tc>
          <w:tcPr>
            <w:tcW w:w="3261" w:type="dxa"/>
            <w:shd w:val="clear" w:color="auto" w:fill="FFFFFF"/>
            <w:vAlign w:val="center"/>
          </w:tcPr>
          <w:p w:rsidR="001252AF" w:rsidRPr="00533FF0" w:rsidRDefault="001252AF" w:rsidP="0007479A">
            <w:pPr>
              <w:wordWrap/>
              <w:spacing w:line="480" w:lineRule="auto"/>
              <w:ind w:left="60" w:right="60"/>
              <w:rPr>
                <w:rFonts w:ascii="Times New Roman" w:hAnsi="Times New Roman" w:cs="Times New Roman"/>
                <w:sz w:val="24"/>
                <w:szCs w:val="24"/>
              </w:rPr>
            </w:pPr>
            <w:r w:rsidRPr="00533FF0">
              <w:rPr>
                <w:rFonts w:ascii="Times New Roman" w:hAnsi="Times New Roman" w:cs="Times New Roman"/>
                <w:sz w:val="24"/>
                <w:szCs w:val="24"/>
              </w:rPr>
              <w:t xml:space="preserve">  RIC x SIU x BIU</w:t>
            </w:r>
          </w:p>
        </w:tc>
        <w:tc>
          <w:tcPr>
            <w:tcW w:w="1015"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-.10</w:t>
            </w: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-1.5</w:t>
            </w:r>
            <w:r>
              <w:rPr>
                <w:rFonts w:ascii="Times New Roman" w:hAnsi="Times New Roman" w:cs="Times New Roman" w:hint="eastAsia"/>
                <w:sz w:val="24"/>
                <w:szCs w:val="24"/>
              </w:rPr>
              <w:t>5</w:t>
            </w: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-.1</w:t>
            </w:r>
            <w:r>
              <w:rPr>
                <w:rFonts w:ascii="Times New Roman" w:hAnsi="Times New Roman" w:cs="Times New Roman" w:hint="eastAsia"/>
                <w:sz w:val="24"/>
                <w:szCs w:val="24"/>
              </w:rPr>
              <w:t>3</w:t>
            </w: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-1.2</w:t>
            </w:r>
            <w:r>
              <w:rPr>
                <w:rFonts w:ascii="Times New Roman" w:hAnsi="Times New Roman" w:cs="Times New Roman" w:hint="eastAsia"/>
                <w:sz w:val="24"/>
                <w:szCs w:val="24"/>
              </w:rPr>
              <w:t>8</w:t>
            </w: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20</w:t>
            </w:r>
            <w:r w:rsidRPr="00533FF0">
              <w:rPr>
                <w:rFonts w:ascii="Times New Roman" w:hAnsi="Times New Roman" w:cs="Times New Roman"/>
                <w:sz w:val="24"/>
                <w:szCs w:val="24"/>
              </w:rPr>
              <w:t>**</w:t>
            </w: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 xml:space="preserve"> 2.7</w:t>
            </w:r>
            <w:r>
              <w:rPr>
                <w:rFonts w:ascii="Times New Roman" w:hAnsi="Times New Roman" w:cs="Times New Roman" w:hint="eastAsia"/>
                <w:sz w:val="24"/>
                <w:szCs w:val="24"/>
              </w:rPr>
              <w:t>1</w:t>
            </w:r>
          </w:p>
        </w:tc>
      </w:tr>
      <w:tr w:rsidR="001252AF" w:rsidRPr="00017DB6" w:rsidTr="0007479A">
        <w:trPr>
          <w:cantSplit/>
          <w:trHeight w:val="344"/>
          <w:tblHeader/>
        </w:trPr>
        <w:tc>
          <w:tcPr>
            <w:tcW w:w="3261" w:type="dxa"/>
            <w:shd w:val="clear" w:color="auto" w:fill="FFFFFF"/>
            <w:vAlign w:val="center"/>
          </w:tcPr>
          <w:p w:rsidR="001252AF" w:rsidRPr="00533FF0" w:rsidRDefault="001252AF" w:rsidP="0007479A">
            <w:pPr>
              <w:wordWrap/>
              <w:spacing w:line="480" w:lineRule="auto"/>
              <w:ind w:left="60" w:right="60"/>
              <w:rPr>
                <w:rFonts w:ascii="Times New Roman" w:hAnsi="Times New Roman" w:cs="Times New Roman"/>
                <w:sz w:val="24"/>
                <w:szCs w:val="24"/>
              </w:rPr>
            </w:pPr>
            <w:r w:rsidRPr="00533FF0">
              <w:rPr>
                <w:rFonts w:ascii="Times New Roman" w:hAnsi="Times New Roman" w:cs="Times New Roman"/>
                <w:sz w:val="24"/>
                <w:szCs w:val="24"/>
              </w:rPr>
              <w:t xml:space="preserve">Cumulative </w:t>
            </w:r>
            <w:r w:rsidRPr="00533FF0">
              <w:rPr>
                <w:rFonts w:ascii="Times New Roman" w:hAnsi="Times New Roman" w:cs="Times New Roman"/>
                <w:i/>
                <w:sz w:val="24"/>
                <w:szCs w:val="24"/>
              </w:rPr>
              <w:t>R</w:t>
            </w:r>
            <w:r w:rsidRPr="00533FF0">
              <w:rPr>
                <w:rFonts w:ascii="Times New Roman" w:hAnsi="Times New Roman" w:cs="Times New Roman"/>
                <w:sz w:val="24"/>
                <w:szCs w:val="24"/>
                <w:vertAlign w:val="superscript"/>
              </w:rPr>
              <w:t>2</w:t>
            </w:r>
          </w:p>
        </w:tc>
        <w:tc>
          <w:tcPr>
            <w:tcW w:w="1015"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 xml:space="preserve"> .</w:t>
            </w:r>
            <w:r>
              <w:rPr>
                <w:rFonts w:ascii="Times New Roman" w:hAnsi="Times New Roman" w:cs="Times New Roman" w:hint="eastAsia"/>
                <w:sz w:val="24"/>
                <w:szCs w:val="24"/>
              </w:rPr>
              <w:t>77</w:t>
            </w:r>
            <w:r w:rsidRPr="00533FF0">
              <w:rPr>
                <w:rFonts w:ascii="Times New Roman" w:hAnsi="Times New Roman" w:cs="Times New Roman"/>
                <w:sz w:val="24"/>
                <w:szCs w:val="24"/>
              </w:rPr>
              <w:t>***</w:t>
            </w: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sidRPr="00533FF0">
              <w:rPr>
                <w:rFonts w:ascii="Times New Roman" w:hAnsi="Times New Roman" w:cs="Times New Roman"/>
                <w:sz w:val="24"/>
                <w:szCs w:val="24"/>
              </w:rPr>
              <w:t xml:space="preserve"> .</w:t>
            </w:r>
            <w:r>
              <w:rPr>
                <w:rFonts w:ascii="Times New Roman" w:hAnsi="Times New Roman" w:cs="Times New Roman" w:hint="eastAsia"/>
                <w:sz w:val="24"/>
                <w:szCs w:val="24"/>
              </w:rPr>
              <w:t>47***</w:t>
            </w: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hint="eastAsia"/>
                <w:sz w:val="24"/>
                <w:szCs w:val="24"/>
              </w:rPr>
              <w:t>72</w:t>
            </w:r>
            <w:r>
              <w:rPr>
                <w:rFonts w:ascii="Times New Roman" w:hAnsi="Times New Roman" w:cs="Times New Roman"/>
                <w:sz w:val="24"/>
                <w:szCs w:val="24"/>
              </w:rPr>
              <w:t>*</w:t>
            </w:r>
            <w:r w:rsidRPr="00533FF0">
              <w:rPr>
                <w:rFonts w:ascii="Times New Roman" w:hAnsi="Times New Roman" w:cs="Times New Roman"/>
                <w:sz w:val="24"/>
                <w:szCs w:val="24"/>
              </w:rPr>
              <w:t>*</w:t>
            </w:r>
            <w:r>
              <w:rPr>
                <w:rFonts w:ascii="Times New Roman" w:hAnsi="Times New Roman" w:cs="Times New Roman" w:hint="eastAsia"/>
                <w:sz w:val="24"/>
                <w:szCs w:val="24"/>
              </w:rPr>
              <w:t>*</w:t>
            </w: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r>
      <w:tr w:rsidR="001252AF" w:rsidRPr="00017DB6" w:rsidTr="0007479A">
        <w:trPr>
          <w:cantSplit/>
          <w:trHeight w:val="344"/>
          <w:tblHeader/>
        </w:trPr>
        <w:tc>
          <w:tcPr>
            <w:tcW w:w="3261" w:type="dxa"/>
            <w:shd w:val="clear" w:color="auto" w:fill="FFFFFF"/>
            <w:vAlign w:val="center"/>
          </w:tcPr>
          <w:p w:rsidR="001252AF" w:rsidRPr="00533FF0" w:rsidRDefault="001252AF" w:rsidP="0007479A">
            <w:pPr>
              <w:wordWrap/>
              <w:spacing w:line="480" w:lineRule="auto"/>
              <w:ind w:left="60" w:right="60"/>
              <w:rPr>
                <w:rFonts w:ascii="Times New Roman" w:hAnsi="Times New Roman" w:cs="Times New Roman"/>
                <w:sz w:val="24"/>
                <w:szCs w:val="24"/>
              </w:rPr>
            </w:pPr>
            <w:r w:rsidRPr="00533FF0">
              <w:rPr>
                <w:rFonts w:ascii="Times New Roman" w:hAnsi="Times New Roman" w:cs="Times New Roman"/>
                <w:sz w:val="24"/>
                <w:szCs w:val="24"/>
              </w:rPr>
              <w:t xml:space="preserve">Adjusted </w:t>
            </w:r>
            <w:r w:rsidRPr="00533FF0">
              <w:rPr>
                <w:rFonts w:ascii="Times New Roman" w:hAnsi="Times New Roman" w:cs="Times New Roman"/>
                <w:i/>
                <w:sz w:val="24"/>
                <w:szCs w:val="24"/>
              </w:rPr>
              <w:t>R</w:t>
            </w:r>
            <w:r w:rsidRPr="00533FF0">
              <w:rPr>
                <w:rFonts w:ascii="Times New Roman" w:hAnsi="Times New Roman" w:cs="Times New Roman"/>
                <w:sz w:val="24"/>
                <w:szCs w:val="24"/>
                <w:vertAlign w:val="superscript"/>
              </w:rPr>
              <w:t>2</w:t>
            </w:r>
          </w:p>
        </w:tc>
        <w:tc>
          <w:tcPr>
            <w:tcW w:w="1015"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Pr>
                <w:rFonts w:ascii="Times New Roman" w:hAnsi="Times New Roman" w:cs="Times New Roman"/>
                <w:sz w:val="24"/>
                <w:szCs w:val="24"/>
              </w:rPr>
              <w:t xml:space="preserve"> .7</w:t>
            </w:r>
            <w:r>
              <w:rPr>
                <w:rFonts w:ascii="Times New Roman" w:hAnsi="Times New Roman" w:cs="Times New Roman" w:hint="eastAsia"/>
                <w:sz w:val="24"/>
                <w:szCs w:val="24"/>
              </w:rPr>
              <w:t>6</w:t>
            </w:r>
            <w:r w:rsidRPr="00533FF0">
              <w:rPr>
                <w:rFonts w:ascii="Times New Roman" w:hAnsi="Times New Roman" w:cs="Times New Roman"/>
                <w:sz w:val="24"/>
                <w:szCs w:val="24"/>
              </w:rPr>
              <w:t>***</w:t>
            </w: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hint="eastAsia"/>
                <w:sz w:val="24"/>
                <w:szCs w:val="24"/>
              </w:rPr>
              <w:t>3***</w:t>
            </w:r>
          </w:p>
        </w:tc>
        <w:tc>
          <w:tcPr>
            <w:tcW w:w="1016" w:type="dxa"/>
            <w:shd w:val="clear" w:color="auto" w:fill="FFFFFF"/>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r>
              <w:rPr>
                <w:rFonts w:ascii="Times New Roman" w:hAnsi="Times New Roman" w:cs="Times New Roman"/>
                <w:sz w:val="24"/>
                <w:szCs w:val="24"/>
              </w:rPr>
              <w:t xml:space="preserve"> .7</w:t>
            </w:r>
            <w:r>
              <w:rPr>
                <w:rFonts w:ascii="Times New Roman" w:hAnsi="Times New Roman" w:cs="Times New Roman" w:hint="eastAsia"/>
                <w:sz w:val="24"/>
                <w:szCs w:val="24"/>
              </w:rPr>
              <w:t>0</w:t>
            </w:r>
            <w:r w:rsidRPr="00533FF0">
              <w:rPr>
                <w:rFonts w:ascii="Times New Roman" w:hAnsi="Times New Roman" w:cs="Times New Roman"/>
                <w:sz w:val="24"/>
                <w:szCs w:val="24"/>
              </w:rPr>
              <w:t>**</w:t>
            </w:r>
            <w:r>
              <w:rPr>
                <w:rFonts w:ascii="Times New Roman" w:hAnsi="Times New Roman" w:cs="Times New Roman" w:hint="eastAsia"/>
                <w:sz w:val="24"/>
                <w:szCs w:val="24"/>
              </w:rPr>
              <w:t>*</w:t>
            </w:r>
          </w:p>
        </w:tc>
        <w:tc>
          <w:tcPr>
            <w:tcW w:w="1016" w:type="dxa"/>
            <w:vAlign w:val="center"/>
          </w:tcPr>
          <w:p w:rsidR="001252AF" w:rsidRPr="00533FF0" w:rsidRDefault="001252AF" w:rsidP="0007479A">
            <w:pPr>
              <w:wordWrap/>
              <w:spacing w:line="480" w:lineRule="auto"/>
              <w:ind w:left="60" w:right="60"/>
              <w:jc w:val="left"/>
              <w:rPr>
                <w:rFonts w:ascii="Times New Roman" w:hAnsi="Times New Roman" w:cs="Times New Roman"/>
                <w:sz w:val="24"/>
                <w:szCs w:val="24"/>
              </w:rPr>
            </w:pPr>
          </w:p>
        </w:tc>
      </w:tr>
    </w:tbl>
    <w:p w:rsidR="001252AF" w:rsidRDefault="001252AF" w:rsidP="001252AF">
      <w:pPr>
        <w:wordWrap/>
        <w:spacing w:line="480" w:lineRule="auto"/>
        <w:rPr>
          <w:rFonts w:ascii="Times New Roman" w:hAnsi="Times New Roman" w:cs="Times New Roman"/>
          <w:sz w:val="24"/>
          <w:szCs w:val="24"/>
        </w:rPr>
      </w:pPr>
      <w:r w:rsidRPr="00017DB6">
        <w:rPr>
          <w:rFonts w:ascii="Times New Roman" w:eastAsia="Malgun Gothic" w:hAnsi="Times New Roman" w:cs="Times New Roman"/>
          <w:sz w:val="24"/>
          <w:szCs w:val="24"/>
        </w:rPr>
        <w:t>Note:</w:t>
      </w:r>
      <w:r w:rsidR="00745DE5">
        <w:rPr>
          <w:rFonts w:ascii="Times New Roman" w:eastAsia="Malgun Gothic" w:hAnsi="Times New Roman" w:cs="Times New Roman" w:hint="eastAsia"/>
          <w:sz w:val="24"/>
          <w:szCs w:val="24"/>
        </w:rPr>
        <w:t xml:space="preserve"> </w:t>
      </w:r>
      <w:r w:rsidRPr="00017DB6">
        <w:rPr>
          <w:rFonts w:ascii="Times New Roman" w:eastAsia="Malgun Gothic" w:hAnsi="Times New Roman" w:cs="Times New Roman"/>
          <w:sz w:val="24"/>
          <w:szCs w:val="24"/>
        </w:rPr>
        <w:t>†</w:t>
      </w:r>
      <w:r w:rsidRPr="00017DB6">
        <w:rPr>
          <w:rFonts w:ascii="Times New Roman" w:hAnsi="Times New Roman" w:cs="Times New Roman"/>
          <w:sz w:val="24"/>
          <w:szCs w:val="24"/>
        </w:rPr>
        <w:t>p&lt;.1, *p&lt;.05, **p&lt;.01, ***p&lt;.001</w:t>
      </w:r>
      <w:r w:rsidRPr="00F92367">
        <w:rPr>
          <w:rFonts w:ascii="Times New Roman" w:hAnsi="Times New Roman" w:cs="Times New Roman"/>
          <w:sz w:val="24"/>
          <w:szCs w:val="24"/>
        </w:rPr>
        <w:t>(two-tailed)</w:t>
      </w:r>
      <w:r w:rsidRPr="00017DB6">
        <w:rPr>
          <w:rFonts w:ascii="Times New Roman" w:hAnsi="Times New Roman" w:cs="Times New Roman" w:hint="eastAsia"/>
          <w:sz w:val="24"/>
          <w:szCs w:val="24"/>
        </w:rPr>
        <w:t>; All three predictors (</w:t>
      </w:r>
      <w:r w:rsidRPr="00017DB6">
        <w:rPr>
          <w:rFonts w:ascii="Times New Roman" w:hAnsi="Times New Roman" w:cs="Times New Roman"/>
          <w:sz w:val="24"/>
          <w:szCs w:val="24"/>
        </w:rPr>
        <w:t>Relative Identity Centrality, Scottish Identity Uncertainty and British Identity Uncertainty)</w:t>
      </w:r>
      <w:r w:rsidRPr="00017DB6">
        <w:rPr>
          <w:rFonts w:ascii="Times New Roman" w:hAnsi="Times New Roman" w:cs="Times New Roman" w:hint="eastAsia"/>
          <w:sz w:val="24"/>
          <w:szCs w:val="24"/>
        </w:rPr>
        <w:t xml:space="preserve"> were centered.</w:t>
      </w:r>
    </w:p>
    <w:p w:rsidR="001252AF" w:rsidRDefault="001252AF" w:rsidP="001252AF">
      <w:pPr>
        <w:widowControl/>
        <w:wordWrap/>
        <w:autoSpaceDE/>
        <w:autoSpaceDN/>
        <w:jc w:val="left"/>
        <w:rPr>
          <w:rFonts w:ascii="Times New Roman" w:hAnsi="Times New Roman" w:cs="Times New Roman"/>
          <w:b/>
          <w:szCs w:val="24"/>
        </w:rPr>
      </w:pPr>
    </w:p>
    <w:p w:rsidR="001A7CEC" w:rsidRPr="001252AF" w:rsidRDefault="001A7CEC" w:rsidP="007E3E64">
      <w:pPr>
        <w:wordWrap/>
        <w:spacing w:line="480" w:lineRule="auto"/>
        <w:rPr>
          <w:rFonts w:ascii="Times New Roman" w:hAnsi="Times New Roman" w:cs="Times New Roman"/>
          <w:color w:val="000000" w:themeColor="text1"/>
          <w:sz w:val="22"/>
          <w:szCs w:val="18"/>
        </w:rPr>
      </w:pPr>
    </w:p>
    <w:sectPr w:rsidR="001A7CEC" w:rsidRPr="001252AF" w:rsidSect="0007479A">
      <w:pgSz w:w="12240" w:h="15840" w:code="1"/>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1CD" w:rsidRDefault="000D01CD" w:rsidP="00F4588B">
      <w:r>
        <w:separator/>
      </w:r>
    </w:p>
  </w:endnote>
  <w:endnote w:type="continuationSeparator" w:id="0">
    <w:p w:rsidR="000D01CD" w:rsidRDefault="000D01CD" w:rsidP="00F4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1CD" w:rsidRDefault="000D01CD" w:rsidP="00F4588B">
      <w:r>
        <w:separator/>
      </w:r>
    </w:p>
  </w:footnote>
  <w:footnote w:type="continuationSeparator" w:id="0">
    <w:p w:rsidR="000D01CD" w:rsidRDefault="000D01CD" w:rsidP="00F45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F" w:rsidRDefault="00E567C9" w:rsidP="001C55E9">
    <w:pPr>
      <w:pStyle w:val="Header"/>
      <w:framePr w:wrap="around" w:vAnchor="text" w:hAnchor="margin" w:xAlign="right" w:y="1"/>
      <w:rPr>
        <w:rStyle w:val="PageNumber"/>
      </w:rPr>
    </w:pPr>
    <w:r>
      <w:rPr>
        <w:rStyle w:val="PageNumber"/>
      </w:rPr>
      <w:fldChar w:fldCharType="begin"/>
    </w:r>
    <w:r w:rsidR="00BB14DF">
      <w:rPr>
        <w:rStyle w:val="PageNumber"/>
      </w:rPr>
      <w:instrText xml:space="preserve">PAGE  </w:instrText>
    </w:r>
    <w:r>
      <w:rPr>
        <w:rStyle w:val="PageNumber"/>
      </w:rPr>
      <w:fldChar w:fldCharType="end"/>
    </w:r>
  </w:p>
  <w:p w:rsidR="00BB14DF" w:rsidRDefault="00BB14DF" w:rsidP="00BD4C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F" w:rsidRDefault="00E567C9" w:rsidP="001C55E9">
    <w:pPr>
      <w:pStyle w:val="Header"/>
      <w:framePr w:wrap="around" w:vAnchor="text" w:hAnchor="margin" w:xAlign="right" w:y="1"/>
      <w:rPr>
        <w:rStyle w:val="PageNumber"/>
      </w:rPr>
    </w:pPr>
    <w:r>
      <w:rPr>
        <w:rStyle w:val="PageNumber"/>
      </w:rPr>
      <w:fldChar w:fldCharType="begin"/>
    </w:r>
    <w:r w:rsidR="00BB14DF">
      <w:rPr>
        <w:rStyle w:val="PageNumber"/>
      </w:rPr>
      <w:instrText xml:space="preserve">PAGE  </w:instrText>
    </w:r>
    <w:r>
      <w:rPr>
        <w:rStyle w:val="PageNumber"/>
      </w:rPr>
      <w:fldChar w:fldCharType="separate"/>
    </w:r>
    <w:r w:rsidR="00E50EA4">
      <w:rPr>
        <w:rStyle w:val="PageNumber"/>
        <w:noProof/>
      </w:rPr>
      <w:t>2</w:t>
    </w:r>
    <w:r>
      <w:rPr>
        <w:rStyle w:val="PageNumber"/>
      </w:rPr>
      <w:fldChar w:fldCharType="end"/>
    </w:r>
  </w:p>
  <w:p w:rsidR="00BB14DF" w:rsidRPr="00F4588B" w:rsidRDefault="00BB14DF" w:rsidP="00BD4C32">
    <w:pPr>
      <w:ind w:right="360"/>
      <w:rPr>
        <w:rFonts w:ascii="Times New Roman" w:hAnsi="Times New Roman" w:cs="Times New Roman"/>
        <w:sz w:val="24"/>
      </w:rPr>
    </w:pPr>
    <w:r>
      <w:rPr>
        <w:rFonts w:ascii="Times New Roman" w:hAnsi="Times New Roman" w:cs="Times New Roman" w:hint="eastAsia"/>
        <w:sz w:val="24"/>
        <w:szCs w:val="24"/>
      </w:rPr>
      <w:t>IDENTITY UNCERTAINTY</w:t>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sdt>
      <w:sdtPr>
        <w:rPr>
          <w:rFonts w:ascii="Times New Roman" w:hAnsi="Times New Roman" w:cs="Times New Roman"/>
          <w:sz w:val="24"/>
        </w:rPr>
        <w:id w:val="5658219"/>
        <w:docPartObj>
          <w:docPartGallery w:val="Page Numbers (Top of Page)"/>
          <w:docPartUnique/>
        </w:docPartObj>
      </w:sdtPr>
      <w:sdtEndP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4DF" w:rsidRPr="00390E1F" w:rsidRDefault="00BB14DF" w:rsidP="00A95051">
    <w:pPr>
      <w:spacing w:line="480" w:lineRule="auto"/>
      <w:jc w:val="left"/>
      <w:rPr>
        <w:rFonts w:ascii="Times New Roman" w:hAnsi="Times New Roman" w:cs="Times New Roman"/>
        <w:sz w:val="32"/>
        <w:szCs w:val="24"/>
      </w:rPr>
    </w:pPr>
    <w:r>
      <w:rPr>
        <w:rFonts w:ascii="Times New Roman" w:hAnsi="Times New Roman" w:cs="Times New Roman" w:hint="eastAsia"/>
        <w:sz w:val="24"/>
        <w:szCs w:val="24"/>
      </w:rPr>
      <w:t xml:space="preserve">IDENTITY </w:t>
    </w:r>
    <w:r w:rsidRPr="00390E1F">
      <w:rPr>
        <w:rFonts w:ascii="Times New Roman" w:hAnsi="Times New Roman" w:cs="Times New Roman"/>
        <w:sz w:val="24"/>
        <w:szCs w:val="24"/>
      </w:rPr>
      <w:t>UNCERTAINTY</w:t>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sidRPr="00390E1F">
      <w:rPr>
        <w:rFonts w:ascii="Times New Roman" w:hAnsi="Times New Roman" w:cs="Times New Roman"/>
        <w:sz w:val="24"/>
        <w:szCs w:val="24"/>
      </w:rPr>
      <w:tab/>
    </w:r>
    <w:r w:rsidRPr="00390E1F">
      <w:rPr>
        <w:rFonts w:ascii="Times New Roman" w:hAnsi="Times New Roman" w:cs="Times New Roman"/>
        <w:sz w:val="24"/>
        <w:szCs w:val="24"/>
      </w:rPr>
      <w:tab/>
    </w:r>
    <w:r w:rsidRPr="00390E1F">
      <w:rPr>
        <w:rFonts w:ascii="Times New Roman" w:hAnsi="Times New Roman" w:cs="Times New Roman"/>
        <w:sz w:val="24"/>
        <w:szCs w:val="24"/>
      </w:rPr>
      <w:tab/>
    </w:r>
    <w:sdt>
      <w:sdtPr>
        <w:rPr>
          <w:rFonts w:ascii="Times New Roman" w:hAnsi="Times New Roman" w:cs="Times New Roman"/>
          <w:sz w:val="24"/>
        </w:rPr>
        <w:id w:val="269050219"/>
        <w:docPartObj>
          <w:docPartGallery w:val="Page Numbers (Top of Page)"/>
          <w:docPartUnique/>
        </w:docPartObj>
      </w:sdtPr>
      <w:sdtEndPr/>
      <w:sdtContent>
        <w:r>
          <w:rPr>
            <w:rFonts w:ascii="Times New Roman" w:hAnsi="Times New Roman" w:cs="Times New Roman" w:hint="eastAsia"/>
            <w:sz w:val="24"/>
          </w:rPr>
          <w:tab/>
        </w:r>
        <w:r w:rsidR="00E567C9" w:rsidRPr="00390E1F">
          <w:rPr>
            <w:rFonts w:ascii="Times New Roman" w:hAnsi="Times New Roman" w:cs="Times New Roman"/>
            <w:sz w:val="24"/>
          </w:rPr>
          <w:fldChar w:fldCharType="begin"/>
        </w:r>
        <w:r w:rsidRPr="00390E1F">
          <w:rPr>
            <w:rFonts w:ascii="Times New Roman" w:hAnsi="Times New Roman" w:cs="Times New Roman"/>
            <w:sz w:val="24"/>
          </w:rPr>
          <w:instrText xml:space="preserve"> PAGE   \* MERGEFORMAT </w:instrText>
        </w:r>
        <w:r w:rsidR="00E567C9" w:rsidRPr="00390E1F">
          <w:rPr>
            <w:rFonts w:ascii="Times New Roman" w:hAnsi="Times New Roman" w:cs="Times New Roman"/>
            <w:sz w:val="24"/>
          </w:rPr>
          <w:fldChar w:fldCharType="separate"/>
        </w:r>
        <w:r w:rsidR="00E50EA4">
          <w:rPr>
            <w:rFonts w:ascii="Times New Roman" w:hAnsi="Times New Roman" w:cs="Times New Roman"/>
            <w:noProof/>
            <w:sz w:val="24"/>
          </w:rPr>
          <w:t>1</w:t>
        </w:r>
        <w:r w:rsidR="00E567C9" w:rsidRPr="00390E1F">
          <w:rPr>
            <w:rFonts w:ascii="Times New Roman" w:hAnsi="Times New Roman" w:cs="Times New Roman"/>
            <w:sz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E5991"/>
    <w:multiLevelType w:val="hybridMultilevel"/>
    <w:tmpl w:val="DE3A1B02"/>
    <w:lvl w:ilvl="0" w:tplc="38D6F728">
      <w:start w:val="1"/>
      <w:numFmt w:val="decimal"/>
      <w:lvlText w:val="%1."/>
      <w:lvlJc w:val="left"/>
      <w:pPr>
        <w:tabs>
          <w:tab w:val="num" w:pos="360"/>
        </w:tabs>
        <w:ind w:left="360" w:hanging="360"/>
      </w:pPr>
      <w:rPr>
        <w:rFonts w:hint="default"/>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C4B7DAE"/>
    <w:multiLevelType w:val="hybridMultilevel"/>
    <w:tmpl w:val="7A0215AE"/>
    <w:lvl w:ilvl="0" w:tplc="2A902D6E">
      <w:start w:val="1"/>
      <w:numFmt w:val="bullet"/>
      <w:lvlText w:val=""/>
      <w:lvlJc w:val="left"/>
      <w:pPr>
        <w:tabs>
          <w:tab w:val="num" w:pos="720"/>
        </w:tabs>
        <w:ind w:left="720" w:hanging="360"/>
      </w:pPr>
      <w:rPr>
        <w:rFonts w:ascii="Wingdings" w:hAnsi="Wingdings" w:hint="default"/>
      </w:rPr>
    </w:lvl>
    <w:lvl w:ilvl="1" w:tplc="3DAA1F4E" w:tentative="1">
      <w:start w:val="1"/>
      <w:numFmt w:val="bullet"/>
      <w:lvlText w:val=""/>
      <w:lvlJc w:val="left"/>
      <w:pPr>
        <w:tabs>
          <w:tab w:val="num" w:pos="1440"/>
        </w:tabs>
        <w:ind w:left="1440" w:hanging="360"/>
      </w:pPr>
      <w:rPr>
        <w:rFonts w:ascii="Wingdings" w:hAnsi="Wingdings" w:hint="default"/>
      </w:rPr>
    </w:lvl>
    <w:lvl w:ilvl="2" w:tplc="6D0E381E" w:tentative="1">
      <w:start w:val="1"/>
      <w:numFmt w:val="bullet"/>
      <w:lvlText w:val=""/>
      <w:lvlJc w:val="left"/>
      <w:pPr>
        <w:tabs>
          <w:tab w:val="num" w:pos="2160"/>
        </w:tabs>
        <w:ind w:left="2160" w:hanging="360"/>
      </w:pPr>
      <w:rPr>
        <w:rFonts w:ascii="Wingdings" w:hAnsi="Wingdings" w:hint="default"/>
      </w:rPr>
    </w:lvl>
    <w:lvl w:ilvl="3" w:tplc="69149E22" w:tentative="1">
      <w:start w:val="1"/>
      <w:numFmt w:val="bullet"/>
      <w:lvlText w:val=""/>
      <w:lvlJc w:val="left"/>
      <w:pPr>
        <w:tabs>
          <w:tab w:val="num" w:pos="2880"/>
        </w:tabs>
        <w:ind w:left="2880" w:hanging="360"/>
      </w:pPr>
      <w:rPr>
        <w:rFonts w:ascii="Wingdings" w:hAnsi="Wingdings" w:hint="default"/>
      </w:rPr>
    </w:lvl>
    <w:lvl w:ilvl="4" w:tplc="0B586EA4" w:tentative="1">
      <w:start w:val="1"/>
      <w:numFmt w:val="bullet"/>
      <w:lvlText w:val=""/>
      <w:lvlJc w:val="left"/>
      <w:pPr>
        <w:tabs>
          <w:tab w:val="num" w:pos="3600"/>
        </w:tabs>
        <w:ind w:left="3600" w:hanging="360"/>
      </w:pPr>
      <w:rPr>
        <w:rFonts w:ascii="Wingdings" w:hAnsi="Wingdings" w:hint="default"/>
      </w:rPr>
    </w:lvl>
    <w:lvl w:ilvl="5" w:tplc="1FC65396" w:tentative="1">
      <w:start w:val="1"/>
      <w:numFmt w:val="bullet"/>
      <w:lvlText w:val=""/>
      <w:lvlJc w:val="left"/>
      <w:pPr>
        <w:tabs>
          <w:tab w:val="num" w:pos="4320"/>
        </w:tabs>
        <w:ind w:left="4320" w:hanging="360"/>
      </w:pPr>
      <w:rPr>
        <w:rFonts w:ascii="Wingdings" w:hAnsi="Wingdings" w:hint="default"/>
      </w:rPr>
    </w:lvl>
    <w:lvl w:ilvl="6" w:tplc="2054BAE6" w:tentative="1">
      <w:start w:val="1"/>
      <w:numFmt w:val="bullet"/>
      <w:lvlText w:val=""/>
      <w:lvlJc w:val="left"/>
      <w:pPr>
        <w:tabs>
          <w:tab w:val="num" w:pos="5040"/>
        </w:tabs>
        <w:ind w:left="5040" w:hanging="360"/>
      </w:pPr>
      <w:rPr>
        <w:rFonts w:ascii="Wingdings" w:hAnsi="Wingdings" w:hint="default"/>
      </w:rPr>
    </w:lvl>
    <w:lvl w:ilvl="7" w:tplc="C2DE4FE4" w:tentative="1">
      <w:start w:val="1"/>
      <w:numFmt w:val="bullet"/>
      <w:lvlText w:val=""/>
      <w:lvlJc w:val="left"/>
      <w:pPr>
        <w:tabs>
          <w:tab w:val="num" w:pos="5760"/>
        </w:tabs>
        <w:ind w:left="5760" w:hanging="360"/>
      </w:pPr>
      <w:rPr>
        <w:rFonts w:ascii="Wingdings" w:hAnsi="Wingdings" w:hint="default"/>
      </w:rPr>
    </w:lvl>
    <w:lvl w:ilvl="8" w:tplc="680631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7A62CA"/>
    <w:multiLevelType w:val="hybridMultilevel"/>
    <w:tmpl w:val="2CE831AA"/>
    <w:lvl w:ilvl="0" w:tplc="4016F90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9D126A7"/>
    <w:multiLevelType w:val="hybridMultilevel"/>
    <w:tmpl w:val="47944898"/>
    <w:lvl w:ilvl="0" w:tplc="43B254C4">
      <w:start w:val="1"/>
      <w:numFmt w:val="decimal"/>
      <w:lvlText w:val="%1."/>
      <w:lvlJc w:val="left"/>
      <w:pPr>
        <w:tabs>
          <w:tab w:val="num" w:pos="720"/>
        </w:tabs>
        <w:ind w:left="720" w:hanging="360"/>
      </w:pPr>
    </w:lvl>
    <w:lvl w:ilvl="1" w:tplc="463CC370" w:tentative="1">
      <w:start w:val="1"/>
      <w:numFmt w:val="decimal"/>
      <w:lvlText w:val="%2."/>
      <w:lvlJc w:val="left"/>
      <w:pPr>
        <w:tabs>
          <w:tab w:val="num" w:pos="1440"/>
        </w:tabs>
        <w:ind w:left="1440" w:hanging="360"/>
      </w:pPr>
    </w:lvl>
    <w:lvl w:ilvl="2" w:tplc="55144A44" w:tentative="1">
      <w:start w:val="1"/>
      <w:numFmt w:val="decimal"/>
      <w:lvlText w:val="%3."/>
      <w:lvlJc w:val="left"/>
      <w:pPr>
        <w:tabs>
          <w:tab w:val="num" w:pos="2160"/>
        </w:tabs>
        <w:ind w:left="2160" w:hanging="360"/>
      </w:pPr>
    </w:lvl>
    <w:lvl w:ilvl="3" w:tplc="7346DA14" w:tentative="1">
      <w:start w:val="1"/>
      <w:numFmt w:val="decimal"/>
      <w:lvlText w:val="%4."/>
      <w:lvlJc w:val="left"/>
      <w:pPr>
        <w:tabs>
          <w:tab w:val="num" w:pos="2880"/>
        </w:tabs>
        <w:ind w:left="2880" w:hanging="360"/>
      </w:pPr>
    </w:lvl>
    <w:lvl w:ilvl="4" w:tplc="D6D2D0B8" w:tentative="1">
      <w:start w:val="1"/>
      <w:numFmt w:val="decimal"/>
      <w:lvlText w:val="%5."/>
      <w:lvlJc w:val="left"/>
      <w:pPr>
        <w:tabs>
          <w:tab w:val="num" w:pos="3600"/>
        </w:tabs>
        <w:ind w:left="3600" w:hanging="360"/>
      </w:pPr>
    </w:lvl>
    <w:lvl w:ilvl="5" w:tplc="D0562B5E" w:tentative="1">
      <w:start w:val="1"/>
      <w:numFmt w:val="decimal"/>
      <w:lvlText w:val="%6."/>
      <w:lvlJc w:val="left"/>
      <w:pPr>
        <w:tabs>
          <w:tab w:val="num" w:pos="4320"/>
        </w:tabs>
        <w:ind w:left="4320" w:hanging="360"/>
      </w:pPr>
    </w:lvl>
    <w:lvl w:ilvl="6" w:tplc="26E47470" w:tentative="1">
      <w:start w:val="1"/>
      <w:numFmt w:val="decimal"/>
      <w:lvlText w:val="%7."/>
      <w:lvlJc w:val="left"/>
      <w:pPr>
        <w:tabs>
          <w:tab w:val="num" w:pos="5040"/>
        </w:tabs>
        <w:ind w:left="5040" w:hanging="360"/>
      </w:pPr>
    </w:lvl>
    <w:lvl w:ilvl="7" w:tplc="8696C346" w:tentative="1">
      <w:start w:val="1"/>
      <w:numFmt w:val="decimal"/>
      <w:lvlText w:val="%8."/>
      <w:lvlJc w:val="left"/>
      <w:pPr>
        <w:tabs>
          <w:tab w:val="num" w:pos="5760"/>
        </w:tabs>
        <w:ind w:left="5760" w:hanging="360"/>
      </w:pPr>
    </w:lvl>
    <w:lvl w:ilvl="8" w:tplc="0F8A84CE"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87"/>
    <w:rsid w:val="000009E3"/>
    <w:rsid w:val="00000DFF"/>
    <w:rsid w:val="00001243"/>
    <w:rsid w:val="00001E53"/>
    <w:rsid w:val="00002475"/>
    <w:rsid w:val="00004E39"/>
    <w:rsid w:val="00004E45"/>
    <w:rsid w:val="00004E96"/>
    <w:rsid w:val="00005199"/>
    <w:rsid w:val="00005DE0"/>
    <w:rsid w:val="000072ED"/>
    <w:rsid w:val="00007C38"/>
    <w:rsid w:val="00010392"/>
    <w:rsid w:val="000103BB"/>
    <w:rsid w:val="00010742"/>
    <w:rsid w:val="00010E3B"/>
    <w:rsid w:val="0001118C"/>
    <w:rsid w:val="00011606"/>
    <w:rsid w:val="000122F9"/>
    <w:rsid w:val="00012989"/>
    <w:rsid w:val="000130B5"/>
    <w:rsid w:val="000135CE"/>
    <w:rsid w:val="000136DC"/>
    <w:rsid w:val="000137C7"/>
    <w:rsid w:val="000143F4"/>
    <w:rsid w:val="00014548"/>
    <w:rsid w:val="00014756"/>
    <w:rsid w:val="0001479B"/>
    <w:rsid w:val="0001526A"/>
    <w:rsid w:val="0001623E"/>
    <w:rsid w:val="000168E6"/>
    <w:rsid w:val="0001733C"/>
    <w:rsid w:val="000215B6"/>
    <w:rsid w:val="0002286E"/>
    <w:rsid w:val="00023165"/>
    <w:rsid w:val="0002345F"/>
    <w:rsid w:val="0002488B"/>
    <w:rsid w:val="00024A1F"/>
    <w:rsid w:val="00025076"/>
    <w:rsid w:val="00025737"/>
    <w:rsid w:val="00025E99"/>
    <w:rsid w:val="0002654B"/>
    <w:rsid w:val="000265BB"/>
    <w:rsid w:val="00026E15"/>
    <w:rsid w:val="0002706C"/>
    <w:rsid w:val="00027115"/>
    <w:rsid w:val="000272C0"/>
    <w:rsid w:val="00027495"/>
    <w:rsid w:val="00027F6F"/>
    <w:rsid w:val="00030F97"/>
    <w:rsid w:val="00031618"/>
    <w:rsid w:val="000337E0"/>
    <w:rsid w:val="00033805"/>
    <w:rsid w:val="00034BFF"/>
    <w:rsid w:val="00035251"/>
    <w:rsid w:val="00035450"/>
    <w:rsid w:val="000369F4"/>
    <w:rsid w:val="0003743D"/>
    <w:rsid w:val="00037552"/>
    <w:rsid w:val="00037D34"/>
    <w:rsid w:val="00040277"/>
    <w:rsid w:val="0004111C"/>
    <w:rsid w:val="00041AB9"/>
    <w:rsid w:val="00041AE8"/>
    <w:rsid w:val="00041FC0"/>
    <w:rsid w:val="00044755"/>
    <w:rsid w:val="000449CE"/>
    <w:rsid w:val="00044DD8"/>
    <w:rsid w:val="000458D8"/>
    <w:rsid w:val="00046110"/>
    <w:rsid w:val="00047B0A"/>
    <w:rsid w:val="00050F13"/>
    <w:rsid w:val="00051149"/>
    <w:rsid w:val="00051F9D"/>
    <w:rsid w:val="00052EB2"/>
    <w:rsid w:val="00053A80"/>
    <w:rsid w:val="00054E27"/>
    <w:rsid w:val="000552AD"/>
    <w:rsid w:val="00055783"/>
    <w:rsid w:val="000560CD"/>
    <w:rsid w:val="000563F6"/>
    <w:rsid w:val="00056854"/>
    <w:rsid w:val="00056881"/>
    <w:rsid w:val="000572D9"/>
    <w:rsid w:val="000575A4"/>
    <w:rsid w:val="000609EE"/>
    <w:rsid w:val="00060D9A"/>
    <w:rsid w:val="00060EF2"/>
    <w:rsid w:val="00061469"/>
    <w:rsid w:val="000621F7"/>
    <w:rsid w:val="00063820"/>
    <w:rsid w:val="00063B43"/>
    <w:rsid w:val="00063BA5"/>
    <w:rsid w:val="00064037"/>
    <w:rsid w:val="00065046"/>
    <w:rsid w:val="0006533A"/>
    <w:rsid w:val="000656FE"/>
    <w:rsid w:val="000657EC"/>
    <w:rsid w:val="00065E56"/>
    <w:rsid w:val="000700E8"/>
    <w:rsid w:val="00070ECF"/>
    <w:rsid w:val="00070F05"/>
    <w:rsid w:val="000721FD"/>
    <w:rsid w:val="000729F8"/>
    <w:rsid w:val="00073292"/>
    <w:rsid w:val="00073518"/>
    <w:rsid w:val="00073C35"/>
    <w:rsid w:val="0007479A"/>
    <w:rsid w:val="00074EBD"/>
    <w:rsid w:val="0007517D"/>
    <w:rsid w:val="00075C51"/>
    <w:rsid w:val="00075E27"/>
    <w:rsid w:val="000766D4"/>
    <w:rsid w:val="00076A36"/>
    <w:rsid w:val="00076BA1"/>
    <w:rsid w:val="00077875"/>
    <w:rsid w:val="0008048B"/>
    <w:rsid w:val="00080F37"/>
    <w:rsid w:val="00081480"/>
    <w:rsid w:val="00081490"/>
    <w:rsid w:val="00081AB9"/>
    <w:rsid w:val="00082029"/>
    <w:rsid w:val="00082646"/>
    <w:rsid w:val="00083015"/>
    <w:rsid w:val="000836CD"/>
    <w:rsid w:val="0008435D"/>
    <w:rsid w:val="000845BF"/>
    <w:rsid w:val="00084A11"/>
    <w:rsid w:val="0008567D"/>
    <w:rsid w:val="00085FD6"/>
    <w:rsid w:val="0008782B"/>
    <w:rsid w:val="00087967"/>
    <w:rsid w:val="0009084A"/>
    <w:rsid w:val="00090E97"/>
    <w:rsid w:val="000940B1"/>
    <w:rsid w:val="000951F1"/>
    <w:rsid w:val="00095290"/>
    <w:rsid w:val="00095D5D"/>
    <w:rsid w:val="000969B1"/>
    <w:rsid w:val="00096C1D"/>
    <w:rsid w:val="00096EA4"/>
    <w:rsid w:val="000973A3"/>
    <w:rsid w:val="000978A5"/>
    <w:rsid w:val="000A0BBD"/>
    <w:rsid w:val="000A0C18"/>
    <w:rsid w:val="000A1624"/>
    <w:rsid w:val="000A1D12"/>
    <w:rsid w:val="000A2FC7"/>
    <w:rsid w:val="000A30D6"/>
    <w:rsid w:val="000A3139"/>
    <w:rsid w:val="000A391E"/>
    <w:rsid w:val="000A3A4D"/>
    <w:rsid w:val="000A3A9A"/>
    <w:rsid w:val="000A48CA"/>
    <w:rsid w:val="000A4AD1"/>
    <w:rsid w:val="000A5106"/>
    <w:rsid w:val="000A5714"/>
    <w:rsid w:val="000A57F5"/>
    <w:rsid w:val="000A5C9F"/>
    <w:rsid w:val="000A5D09"/>
    <w:rsid w:val="000A6F4B"/>
    <w:rsid w:val="000A6F4D"/>
    <w:rsid w:val="000B041B"/>
    <w:rsid w:val="000B1109"/>
    <w:rsid w:val="000B1C4D"/>
    <w:rsid w:val="000B304C"/>
    <w:rsid w:val="000B41D7"/>
    <w:rsid w:val="000B4B25"/>
    <w:rsid w:val="000B55D5"/>
    <w:rsid w:val="000B57DF"/>
    <w:rsid w:val="000B74D8"/>
    <w:rsid w:val="000B76CC"/>
    <w:rsid w:val="000B784C"/>
    <w:rsid w:val="000B7D43"/>
    <w:rsid w:val="000B7D88"/>
    <w:rsid w:val="000C0625"/>
    <w:rsid w:val="000C12C5"/>
    <w:rsid w:val="000C49BC"/>
    <w:rsid w:val="000C4E93"/>
    <w:rsid w:val="000C4EF7"/>
    <w:rsid w:val="000C5AA5"/>
    <w:rsid w:val="000C70C1"/>
    <w:rsid w:val="000C7270"/>
    <w:rsid w:val="000D01CD"/>
    <w:rsid w:val="000D0A9E"/>
    <w:rsid w:val="000D0C22"/>
    <w:rsid w:val="000D3B22"/>
    <w:rsid w:val="000D5027"/>
    <w:rsid w:val="000D517F"/>
    <w:rsid w:val="000D58AA"/>
    <w:rsid w:val="000D62CA"/>
    <w:rsid w:val="000D7516"/>
    <w:rsid w:val="000E071B"/>
    <w:rsid w:val="000E0DC2"/>
    <w:rsid w:val="000E1C39"/>
    <w:rsid w:val="000E2195"/>
    <w:rsid w:val="000E35FA"/>
    <w:rsid w:val="000E3FAD"/>
    <w:rsid w:val="000E48F4"/>
    <w:rsid w:val="000E4B47"/>
    <w:rsid w:val="000E4E90"/>
    <w:rsid w:val="000E5D94"/>
    <w:rsid w:val="000E65B4"/>
    <w:rsid w:val="000E670B"/>
    <w:rsid w:val="000E6900"/>
    <w:rsid w:val="000E7BD2"/>
    <w:rsid w:val="000F3395"/>
    <w:rsid w:val="000F3F8A"/>
    <w:rsid w:val="000F56FC"/>
    <w:rsid w:val="000F602A"/>
    <w:rsid w:val="00100521"/>
    <w:rsid w:val="00100740"/>
    <w:rsid w:val="00100DFB"/>
    <w:rsid w:val="0010174D"/>
    <w:rsid w:val="001023C5"/>
    <w:rsid w:val="00102A58"/>
    <w:rsid w:val="00102FB1"/>
    <w:rsid w:val="00104DA0"/>
    <w:rsid w:val="00107FCA"/>
    <w:rsid w:val="0011019C"/>
    <w:rsid w:val="001104C1"/>
    <w:rsid w:val="001104D2"/>
    <w:rsid w:val="001119BC"/>
    <w:rsid w:val="00111C3B"/>
    <w:rsid w:val="00111D6B"/>
    <w:rsid w:val="001127AF"/>
    <w:rsid w:val="001136A9"/>
    <w:rsid w:val="001137BA"/>
    <w:rsid w:val="00114492"/>
    <w:rsid w:val="00115F0C"/>
    <w:rsid w:val="00116B77"/>
    <w:rsid w:val="00116F7D"/>
    <w:rsid w:val="00117219"/>
    <w:rsid w:val="00117C90"/>
    <w:rsid w:val="00117F5B"/>
    <w:rsid w:val="0012039B"/>
    <w:rsid w:val="00120F04"/>
    <w:rsid w:val="00123733"/>
    <w:rsid w:val="00123AB1"/>
    <w:rsid w:val="001241B8"/>
    <w:rsid w:val="0012475B"/>
    <w:rsid w:val="001252AF"/>
    <w:rsid w:val="001257C1"/>
    <w:rsid w:val="001268D7"/>
    <w:rsid w:val="00126D5B"/>
    <w:rsid w:val="0012787E"/>
    <w:rsid w:val="00127CB9"/>
    <w:rsid w:val="001306B1"/>
    <w:rsid w:val="00132425"/>
    <w:rsid w:val="00132B1D"/>
    <w:rsid w:val="001332B3"/>
    <w:rsid w:val="001404B2"/>
    <w:rsid w:val="00140CAF"/>
    <w:rsid w:val="00140DBF"/>
    <w:rsid w:val="00140EE4"/>
    <w:rsid w:val="0014104E"/>
    <w:rsid w:val="00141C0B"/>
    <w:rsid w:val="0014294B"/>
    <w:rsid w:val="00142D61"/>
    <w:rsid w:val="0014318A"/>
    <w:rsid w:val="00143B28"/>
    <w:rsid w:val="001443D5"/>
    <w:rsid w:val="0014475C"/>
    <w:rsid w:val="0014512E"/>
    <w:rsid w:val="00145725"/>
    <w:rsid w:val="0014794A"/>
    <w:rsid w:val="00150F7C"/>
    <w:rsid w:val="00151429"/>
    <w:rsid w:val="00151454"/>
    <w:rsid w:val="00151CD4"/>
    <w:rsid w:val="00151CD6"/>
    <w:rsid w:val="0015297F"/>
    <w:rsid w:val="00152B9D"/>
    <w:rsid w:val="0015302E"/>
    <w:rsid w:val="00153D3A"/>
    <w:rsid w:val="00156175"/>
    <w:rsid w:val="00157D97"/>
    <w:rsid w:val="001614BA"/>
    <w:rsid w:val="00161696"/>
    <w:rsid w:val="00162CAB"/>
    <w:rsid w:val="001632D7"/>
    <w:rsid w:val="00163E74"/>
    <w:rsid w:val="00164F51"/>
    <w:rsid w:val="00165051"/>
    <w:rsid w:val="001668EA"/>
    <w:rsid w:val="00166BD3"/>
    <w:rsid w:val="001674B7"/>
    <w:rsid w:val="00167746"/>
    <w:rsid w:val="0016776F"/>
    <w:rsid w:val="0017194F"/>
    <w:rsid w:val="00171B84"/>
    <w:rsid w:val="00172528"/>
    <w:rsid w:val="00172860"/>
    <w:rsid w:val="00173018"/>
    <w:rsid w:val="001732EE"/>
    <w:rsid w:val="00173AE1"/>
    <w:rsid w:val="001750F2"/>
    <w:rsid w:val="0017570E"/>
    <w:rsid w:val="001758F5"/>
    <w:rsid w:val="00176DD4"/>
    <w:rsid w:val="00180D07"/>
    <w:rsid w:val="00181B3C"/>
    <w:rsid w:val="0018223E"/>
    <w:rsid w:val="00183406"/>
    <w:rsid w:val="001837E2"/>
    <w:rsid w:val="00183CFC"/>
    <w:rsid w:val="00184473"/>
    <w:rsid w:val="0018447A"/>
    <w:rsid w:val="001846AD"/>
    <w:rsid w:val="00185801"/>
    <w:rsid w:val="00186F18"/>
    <w:rsid w:val="00187CC0"/>
    <w:rsid w:val="0019176C"/>
    <w:rsid w:val="001918CE"/>
    <w:rsid w:val="00195020"/>
    <w:rsid w:val="001950A8"/>
    <w:rsid w:val="001958BF"/>
    <w:rsid w:val="0019646E"/>
    <w:rsid w:val="00196A6D"/>
    <w:rsid w:val="00196C60"/>
    <w:rsid w:val="00196E61"/>
    <w:rsid w:val="001A14CC"/>
    <w:rsid w:val="001A509D"/>
    <w:rsid w:val="001A51DE"/>
    <w:rsid w:val="001A683C"/>
    <w:rsid w:val="001A68DE"/>
    <w:rsid w:val="001A6FD4"/>
    <w:rsid w:val="001A72B1"/>
    <w:rsid w:val="001A75BF"/>
    <w:rsid w:val="001A79F7"/>
    <w:rsid w:val="001A7CEC"/>
    <w:rsid w:val="001B018A"/>
    <w:rsid w:val="001B0616"/>
    <w:rsid w:val="001B0C84"/>
    <w:rsid w:val="001B0D24"/>
    <w:rsid w:val="001B1150"/>
    <w:rsid w:val="001B1287"/>
    <w:rsid w:val="001B14CE"/>
    <w:rsid w:val="001B1C94"/>
    <w:rsid w:val="001B3426"/>
    <w:rsid w:val="001B42FE"/>
    <w:rsid w:val="001B4AF8"/>
    <w:rsid w:val="001B5391"/>
    <w:rsid w:val="001B5E48"/>
    <w:rsid w:val="001B617D"/>
    <w:rsid w:val="001B6460"/>
    <w:rsid w:val="001B6798"/>
    <w:rsid w:val="001B708D"/>
    <w:rsid w:val="001B7BB9"/>
    <w:rsid w:val="001C0D8F"/>
    <w:rsid w:val="001C1576"/>
    <w:rsid w:val="001C23AA"/>
    <w:rsid w:val="001C329A"/>
    <w:rsid w:val="001C369A"/>
    <w:rsid w:val="001C4635"/>
    <w:rsid w:val="001C52F7"/>
    <w:rsid w:val="001C55E9"/>
    <w:rsid w:val="001C6203"/>
    <w:rsid w:val="001C64B8"/>
    <w:rsid w:val="001D0FAC"/>
    <w:rsid w:val="001D1111"/>
    <w:rsid w:val="001D18BE"/>
    <w:rsid w:val="001D1A03"/>
    <w:rsid w:val="001D258C"/>
    <w:rsid w:val="001D272A"/>
    <w:rsid w:val="001D38B4"/>
    <w:rsid w:val="001D6E07"/>
    <w:rsid w:val="001D7CE8"/>
    <w:rsid w:val="001E013A"/>
    <w:rsid w:val="001E02D9"/>
    <w:rsid w:val="001E09C9"/>
    <w:rsid w:val="001E0CE8"/>
    <w:rsid w:val="001E35E8"/>
    <w:rsid w:val="001E51E5"/>
    <w:rsid w:val="001E53CD"/>
    <w:rsid w:val="001E5CB5"/>
    <w:rsid w:val="001E5FA0"/>
    <w:rsid w:val="001E6095"/>
    <w:rsid w:val="001E6C43"/>
    <w:rsid w:val="001E71BA"/>
    <w:rsid w:val="001E7740"/>
    <w:rsid w:val="001F0617"/>
    <w:rsid w:val="001F09F3"/>
    <w:rsid w:val="001F0C0A"/>
    <w:rsid w:val="001F0FB2"/>
    <w:rsid w:val="001F1FF9"/>
    <w:rsid w:val="001F3177"/>
    <w:rsid w:val="001F3753"/>
    <w:rsid w:val="0020014C"/>
    <w:rsid w:val="00200397"/>
    <w:rsid w:val="00200944"/>
    <w:rsid w:val="00200E75"/>
    <w:rsid w:val="00200F07"/>
    <w:rsid w:val="00201A3E"/>
    <w:rsid w:val="00201BE8"/>
    <w:rsid w:val="00201FC7"/>
    <w:rsid w:val="00202EFD"/>
    <w:rsid w:val="00202F88"/>
    <w:rsid w:val="002033CD"/>
    <w:rsid w:val="00205759"/>
    <w:rsid w:val="00206A11"/>
    <w:rsid w:val="00211CCC"/>
    <w:rsid w:val="00212326"/>
    <w:rsid w:val="00212426"/>
    <w:rsid w:val="002133CC"/>
    <w:rsid w:val="002134DE"/>
    <w:rsid w:val="00213812"/>
    <w:rsid w:val="00213867"/>
    <w:rsid w:val="002140A5"/>
    <w:rsid w:val="002143E3"/>
    <w:rsid w:val="00215E7C"/>
    <w:rsid w:val="00216898"/>
    <w:rsid w:val="00217265"/>
    <w:rsid w:val="00217927"/>
    <w:rsid w:val="00220373"/>
    <w:rsid w:val="00220896"/>
    <w:rsid w:val="00220F99"/>
    <w:rsid w:val="00221689"/>
    <w:rsid w:val="00222225"/>
    <w:rsid w:val="002225A9"/>
    <w:rsid w:val="002264C2"/>
    <w:rsid w:val="00227E70"/>
    <w:rsid w:val="0023268F"/>
    <w:rsid w:val="00232C29"/>
    <w:rsid w:val="00232C5E"/>
    <w:rsid w:val="0023378D"/>
    <w:rsid w:val="002337C2"/>
    <w:rsid w:val="00233A7C"/>
    <w:rsid w:val="00234B3F"/>
    <w:rsid w:val="002350F2"/>
    <w:rsid w:val="00235E31"/>
    <w:rsid w:val="00237401"/>
    <w:rsid w:val="00237846"/>
    <w:rsid w:val="002405CB"/>
    <w:rsid w:val="00240FE6"/>
    <w:rsid w:val="0024309E"/>
    <w:rsid w:val="002438CB"/>
    <w:rsid w:val="00244036"/>
    <w:rsid w:val="002454DA"/>
    <w:rsid w:val="00245EC1"/>
    <w:rsid w:val="002465A6"/>
    <w:rsid w:val="002469DD"/>
    <w:rsid w:val="00247B0C"/>
    <w:rsid w:val="002506B9"/>
    <w:rsid w:val="00250CED"/>
    <w:rsid w:val="00250DF0"/>
    <w:rsid w:val="00251ADE"/>
    <w:rsid w:val="00252AEA"/>
    <w:rsid w:val="00252EA2"/>
    <w:rsid w:val="00253034"/>
    <w:rsid w:val="002541C9"/>
    <w:rsid w:val="00254568"/>
    <w:rsid w:val="00254DC0"/>
    <w:rsid w:val="002558C1"/>
    <w:rsid w:val="00255ACC"/>
    <w:rsid w:val="00255B79"/>
    <w:rsid w:val="00255DD4"/>
    <w:rsid w:val="00256295"/>
    <w:rsid w:val="00256315"/>
    <w:rsid w:val="00256A50"/>
    <w:rsid w:val="00256BF9"/>
    <w:rsid w:val="00256EA9"/>
    <w:rsid w:val="00257269"/>
    <w:rsid w:val="0026106B"/>
    <w:rsid w:val="00261854"/>
    <w:rsid w:val="00261CA5"/>
    <w:rsid w:val="00263227"/>
    <w:rsid w:val="002635BB"/>
    <w:rsid w:val="0026437E"/>
    <w:rsid w:val="002645B9"/>
    <w:rsid w:val="0026485A"/>
    <w:rsid w:val="00264E6A"/>
    <w:rsid w:val="00265ED5"/>
    <w:rsid w:val="00266671"/>
    <w:rsid w:val="00266CC2"/>
    <w:rsid w:val="00266F0F"/>
    <w:rsid w:val="002675D7"/>
    <w:rsid w:val="00267C09"/>
    <w:rsid w:val="00271010"/>
    <w:rsid w:val="00272146"/>
    <w:rsid w:val="00272232"/>
    <w:rsid w:val="002723A3"/>
    <w:rsid w:val="00274C3D"/>
    <w:rsid w:val="00275D04"/>
    <w:rsid w:val="00275E6E"/>
    <w:rsid w:val="00276256"/>
    <w:rsid w:val="00277615"/>
    <w:rsid w:val="002776AD"/>
    <w:rsid w:val="00280977"/>
    <w:rsid w:val="00280FC0"/>
    <w:rsid w:val="002818C2"/>
    <w:rsid w:val="002831FC"/>
    <w:rsid w:val="002833D8"/>
    <w:rsid w:val="00284BE4"/>
    <w:rsid w:val="00285C5F"/>
    <w:rsid w:val="002862D3"/>
    <w:rsid w:val="00286EC7"/>
    <w:rsid w:val="00287A60"/>
    <w:rsid w:val="0029010E"/>
    <w:rsid w:val="00290127"/>
    <w:rsid w:val="002911C5"/>
    <w:rsid w:val="00291286"/>
    <w:rsid w:val="002927DC"/>
    <w:rsid w:val="00293404"/>
    <w:rsid w:val="00294C91"/>
    <w:rsid w:val="00294DD6"/>
    <w:rsid w:val="00295753"/>
    <w:rsid w:val="00296440"/>
    <w:rsid w:val="0029718A"/>
    <w:rsid w:val="0029725B"/>
    <w:rsid w:val="002A015C"/>
    <w:rsid w:val="002A029E"/>
    <w:rsid w:val="002A029F"/>
    <w:rsid w:val="002A133C"/>
    <w:rsid w:val="002A1DBA"/>
    <w:rsid w:val="002A1EFB"/>
    <w:rsid w:val="002A2651"/>
    <w:rsid w:val="002A286F"/>
    <w:rsid w:val="002A2AC6"/>
    <w:rsid w:val="002A565F"/>
    <w:rsid w:val="002A57BD"/>
    <w:rsid w:val="002A5891"/>
    <w:rsid w:val="002A6422"/>
    <w:rsid w:val="002A6953"/>
    <w:rsid w:val="002A710A"/>
    <w:rsid w:val="002A7230"/>
    <w:rsid w:val="002A7F46"/>
    <w:rsid w:val="002B036C"/>
    <w:rsid w:val="002B0F6F"/>
    <w:rsid w:val="002B1143"/>
    <w:rsid w:val="002B14F9"/>
    <w:rsid w:val="002B410C"/>
    <w:rsid w:val="002B55B4"/>
    <w:rsid w:val="002B5836"/>
    <w:rsid w:val="002B5E3B"/>
    <w:rsid w:val="002B6E9A"/>
    <w:rsid w:val="002B738D"/>
    <w:rsid w:val="002C00F0"/>
    <w:rsid w:val="002C0C73"/>
    <w:rsid w:val="002C0DA8"/>
    <w:rsid w:val="002C15A9"/>
    <w:rsid w:val="002C1839"/>
    <w:rsid w:val="002C21A5"/>
    <w:rsid w:val="002C3603"/>
    <w:rsid w:val="002C3D04"/>
    <w:rsid w:val="002C4706"/>
    <w:rsid w:val="002C4E84"/>
    <w:rsid w:val="002C5887"/>
    <w:rsid w:val="002C72C4"/>
    <w:rsid w:val="002C730A"/>
    <w:rsid w:val="002D05AE"/>
    <w:rsid w:val="002D0D57"/>
    <w:rsid w:val="002D1B88"/>
    <w:rsid w:val="002D1FC2"/>
    <w:rsid w:val="002D2A9B"/>
    <w:rsid w:val="002D370C"/>
    <w:rsid w:val="002D48FC"/>
    <w:rsid w:val="002D4AEE"/>
    <w:rsid w:val="002D4D00"/>
    <w:rsid w:val="002D652F"/>
    <w:rsid w:val="002D6BCE"/>
    <w:rsid w:val="002D7F7C"/>
    <w:rsid w:val="002E167A"/>
    <w:rsid w:val="002E2E84"/>
    <w:rsid w:val="002E38D0"/>
    <w:rsid w:val="002E3AC1"/>
    <w:rsid w:val="002E4130"/>
    <w:rsid w:val="002E4262"/>
    <w:rsid w:val="002E44F8"/>
    <w:rsid w:val="002E5CD9"/>
    <w:rsid w:val="002E62D6"/>
    <w:rsid w:val="002E68F9"/>
    <w:rsid w:val="002E6BB7"/>
    <w:rsid w:val="002E6CD1"/>
    <w:rsid w:val="002E7456"/>
    <w:rsid w:val="002E7AB5"/>
    <w:rsid w:val="002F02FE"/>
    <w:rsid w:val="002F0CFD"/>
    <w:rsid w:val="002F1EA2"/>
    <w:rsid w:val="002F27F1"/>
    <w:rsid w:val="002F3C3C"/>
    <w:rsid w:val="002F402F"/>
    <w:rsid w:val="002F467C"/>
    <w:rsid w:val="002F4B53"/>
    <w:rsid w:val="002F5B47"/>
    <w:rsid w:val="002F7494"/>
    <w:rsid w:val="003000AA"/>
    <w:rsid w:val="0030026A"/>
    <w:rsid w:val="0030178C"/>
    <w:rsid w:val="00301C78"/>
    <w:rsid w:val="00302817"/>
    <w:rsid w:val="003060B3"/>
    <w:rsid w:val="003073B0"/>
    <w:rsid w:val="00307862"/>
    <w:rsid w:val="00307F4A"/>
    <w:rsid w:val="0031011E"/>
    <w:rsid w:val="00310F88"/>
    <w:rsid w:val="00311718"/>
    <w:rsid w:val="0031177F"/>
    <w:rsid w:val="00312717"/>
    <w:rsid w:val="00313F9D"/>
    <w:rsid w:val="00314ECC"/>
    <w:rsid w:val="0031540C"/>
    <w:rsid w:val="0031693C"/>
    <w:rsid w:val="00316B99"/>
    <w:rsid w:val="003201F6"/>
    <w:rsid w:val="00322186"/>
    <w:rsid w:val="00322576"/>
    <w:rsid w:val="00322D16"/>
    <w:rsid w:val="0032376F"/>
    <w:rsid w:val="00323D66"/>
    <w:rsid w:val="00324A5E"/>
    <w:rsid w:val="003252B4"/>
    <w:rsid w:val="0032531A"/>
    <w:rsid w:val="00325431"/>
    <w:rsid w:val="003258FF"/>
    <w:rsid w:val="00327107"/>
    <w:rsid w:val="00327BBA"/>
    <w:rsid w:val="003306EF"/>
    <w:rsid w:val="00330894"/>
    <w:rsid w:val="00330F8A"/>
    <w:rsid w:val="00331DFD"/>
    <w:rsid w:val="00332606"/>
    <w:rsid w:val="003326E5"/>
    <w:rsid w:val="00332A9E"/>
    <w:rsid w:val="00333596"/>
    <w:rsid w:val="00335005"/>
    <w:rsid w:val="003352FF"/>
    <w:rsid w:val="00336061"/>
    <w:rsid w:val="00336338"/>
    <w:rsid w:val="00336841"/>
    <w:rsid w:val="00336849"/>
    <w:rsid w:val="003368A5"/>
    <w:rsid w:val="00337E7C"/>
    <w:rsid w:val="003406F3"/>
    <w:rsid w:val="00341279"/>
    <w:rsid w:val="00342D35"/>
    <w:rsid w:val="00343B80"/>
    <w:rsid w:val="00343E41"/>
    <w:rsid w:val="00343F9B"/>
    <w:rsid w:val="00344503"/>
    <w:rsid w:val="00344A16"/>
    <w:rsid w:val="00345008"/>
    <w:rsid w:val="00345028"/>
    <w:rsid w:val="00347323"/>
    <w:rsid w:val="003473BB"/>
    <w:rsid w:val="00347727"/>
    <w:rsid w:val="003512CB"/>
    <w:rsid w:val="00351F67"/>
    <w:rsid w:val="003531BE"/>
    <w:rsid w:val="003547DE"/>
    <w:rsid w:val="00355E6F"/>
    <w:rsid w:val="0035723F"/>
    <w:rsid w:val="00357B13"/>
    <w:rsid w:val="00360278"/>
    <w:rsid w:val="0036037E"/>
    <w:rsid w:val="00360E7A"/>
    <w:rsid w:val="003618A9"/>
    <w:rsid w:val="0036389F"/>
    <w:rsid w:val="00363CEE"/>
    <w:rsid w:val="00363DA0"/>
    <w:rsid w:val="003650CD"/>
    <w:rsid w:val="003658F2"/>
    <w:rsid w:val="003659C0"/>
    <w:rsid w:val="00365B33"/>
    <w:rsid w:val="003665BD"/>
    <w:rsid w:val="003671B1"/>
    <w:rsid w:val="003678A5"/>
    <w:rsid w:val="00370506"/>
    <w:rsid w:val="00371D0E"/>
    <w:rsid w:val="00372775"/>
    <w:rsid w:val="00372E6A"/>
    <w:rsid w:val="00372FBA"/>
    <w:rsid w:val="00373933"/>
    <w:rsid w:val="0037440E"/>
    <w:rsid w:val="00374500"/>
    <w:rsid w:val="003746B0"/>
    <w:rsid w:val="003750E6"/>
    <w:rsid w:val="00375556"/>
    <w:rsid w:val="0037589C"/>
    <w:rsid w:val="003774DA"/>
    <w:rsid w:val="0038200F"/>
    <w:rsid w:val="003828F2"/>
    <w:rsid w:val="003829A8"/>
    <w:rsid w:val="00383C16"/>
    <w:rsid w:val="00383FE0"/>
    <w:rsid w:val="00384264"/>
    <w:rsid w:val="00384830"/>
    <w:rsid w:val="003849BA"/>
    <w:rsid w:val="003849F9"/>
    <w:rsid w:val="003867E8"/>
    <w:rsid w:val="003878A6"/>
    <w:rsid w:val="00387EF5"/>
    <w:rsid w:val="0039004F"/>
    <w:rsid w:val="0039033D"/>
    <w:rsid w:val="00390E1F"/>
    <w:rsid w:val="00391023"/>
    <w:rsid w:val="00391184"/>
    <w:rsid w:val="003919AE"/>
    <w:rsid w:val="00392160"/>
    <w:rsid w:val="00392D79"/>
    <w:rsid w:val="00393EDF"/>
    <w:rsid w:val="00394755"/>
    <w:rsid w:val="00394C82"/>
    <w:rsid w:val="00395908"/>
    <w:rsid w:val="00395D3D"/>
    <w:rsid w:val="00395DB9"/>
    <w:rsid w:val="0039672E"/>
    <w:rsid w:val="003971F8"/>
    <w:rsid w:val="003A0182"/>
    <w:rsid w:val="003A057F"/>
    <w:rsid w:val="003A07A7"/>
    <w:rsid w:val="003A08E4"/>
    <w:rsid w:val="003A0BD7"/>
    <w:rsid w:val="003A1361"/>
    <w:rsid w:val="003A17DE"/>
    <w:rsid w:val="003A1BA0"/>
    <w:rsid w:val="003A1C95"/>
    <w:rsid w:val="003A2000"/>
    <w:rsid w:val="003A235B"/>
    <w:rsid w:val="003A2FD9"/>
    <w:rsid w:val="003A3B8E"/>
    <w:rsid w:val="003A626F"/>
    <w:rsid w:val="003A654C"/>
    <w:rsid w:val="003A6780"/>
    <w:rsid w:val="003A7EBB"/>
    <w:rsid w:val="003B08BD"/>
    <w:rsid w:val="003B08D5"/>
    <w:rsid w:val="003B0D34"/>
    <w:rsid w:val="003B1572"/>
    <w:rsid w:val="003B1EE6"/>
    <w:rsid w:val="003B325D"/>
    <w:rsid w:val="003B3E4D"/>
    <w:rsid w:val="003B52A4"/>
    <w:rsid w:val="003B6A03"/>
    <w:rsid w:val="003C0526"/>
    <w:rsid w:val="003C0FDB"/>
    <w:rsid w:val="003C10F9"/>
    <w:rsid w:val="003C21B6"/>
    <w:rsid w:val="003C2726"/>
    <w:rsid w:val="003C2BAD"/>
    <w:rsid w:val="003C3242"/>
    <w:rsid w:val="003C6C4B"/>
    <w:rsid w:val="003D2E17"/>
    <w:rsid w:val="003D349B"/>
    <w:rsid w:val="003D34CA"/>
    <w:rsid w:val="003D4ED9"/>
    <w:rsid w:val="003D5004"/>
    <w:rsid w:val="003D51B1"/>
    <w:rsid w:val="003D55F5"/>
    <w:rsid w:val="003D6237"/>
    <w:rsid w:val="003D63EE"/>
    <w:rsid w:val="003D6944"/>
    <w:rsid w:val="003D756B"/>
    <w:rsid w:val="003D7623"/>
    <w:rsid w:val="003D7B89"/>
    <w:rsid w:val="003D7E30"/>
    <w:rsid w:val="003E2520"/>
    <w:rsid w:val="003E25EE"/>
    <w:rsid w:val="003E37E5"/>
    <w:rsid w:val="003E3A26"/>
    <w:rsid w:val="003E4254"/>
    <w:rsid w:val="003E44B3"/>
    <w:rsid w:val="003E46A8"/>
    <w:rsid w:val="003E5193"/>
    <w:rsid w:val="003E544A"/>
    <w:rsid w:val="003E55A0"/>
    <w:rsid w:val="003E5827"/>
    <w:rsid w:val="003E654F"/>
    <w:rsid w:val="003E6A9E"/>
    <w:rsid w:val="003E7304"/>
    <w:rsid w:val="003F07ED"/>
    <w:rsid w:val="003F2732"/>
    <w:rsid w:val="003F2D09"/>
    <w:rsid w:val="003F3471"/>
    <w:rsid w:val="003F38F4"/>
    <w:rsid w:val="003F3E24"/>
    <w:rsid w:val="003F3E4B"/>
    <w:rsid w:val="003F43BD"/>
    <w:rsid w:val="003F4AF2"/>
    <w:rsid w:val="003F66C9"/>
    <w:rsid w:val="003F6D8C"/>
    <w:rsid w:val="003F7228"/>
    <w:rsid w:val="00400518"/>
    <w:rsid w:val="004005F1"/>
    <w:rsid w:val="00400BE5"/>
    <w:rsid w:val="00401EC1"/>
    <w:rsid w:val="00403734"/>
    <w:rsid w:val="00403DFE"/>
    <w:rsid w:val="0040618E"/>
    <w:rsid w:val="004070C3"/>
    <w:rsid w:val="00407A7A"/>
    <w:rsid w:val="00407D53"/>
    <w:rsid w:val="00407E48"/>
    <w:rsid w:val="00410B5F"/>
    <w:rsid w:val="004111F2"/>
    <w:rsid w:val="0041217B"/>
    <w:rsid w:val="0041328A"/>
    <w:rsid w:val="004139BA"/>
    <w:rsid w:val="004147D3"/>
    <w:rsid w:val="00414ED8"/>
    <w:rsid w:val="004151D8"/>
    <w:rsid w:val="00416192"/>
    <w:rsid w:val="004163E2"/>
    <w:rsid w:val="00416989"/>
    <w:rsid w:val="00417023"/>
    <w:rsid w:val="00417540"/>
    <w:rsid w:val="00420AA8"/>
    <w:rsid w:val="00421B04"/>
    <w:rsid w:val="0042219D"/>
    <w:rsid w:val="00422299"/>
    <w:rsid w:val="00422B8B"/>
    <w:rsid w:val="004244E0"/>
    <w:rsid w:val="00424F70"/>
    <w:rsid w:val="00425DAB"/>
    <w:rsid w:val="0042601B"/>
    <w:rsid w:val="00426050"/>
    <w:rsid w:val="00426B72"/>
    <w:rsid w:val="00426BBC"/>
    <w:rsid w:val="00427096"/>
    <w:rsid w:val="004271FE"/>
    <w:rsid w:val="004274AF"/>
    <w:rsid w:val="00431361"/>
    <w:rsid w:val="004322DF"/>
    <w:rsid w:val="00432FF6"/>
    <w:rsid w:val="004342AA"/>
    <w:rsid w:val="00435373"/>
    <w:rsid w:val="004363C5"/>
    <w:rsid w:val="00436623"/>
    <w:rsid w:val="0043776F"/>
    <w:rsid w:val="00442AC5"/>
    <w:rsid w:val="004430A7"/>
    <w:rsid w:val="00443545"/>
    <w:rsid w:val="00444102"/>
    <w:rsid w:val="004445B7"/>
    <w:rsid w:val="00444CBA"/>
    <w:rsid w:val="00445651"/>
    <w:rsid w:val="00446947"/>
    <w:rsid w:val="00451B9C"/>
    <w:rsid w:val="004541FC"/>
    <w:rsid w:val="00454202"/>
    <w:rsid w:val="00454624"/>
    <w:rsid w:val="00454E26"/>
    <w:rsid w:val="0045502C"/>
    <w:rsid w:val="00455204"/>
    <w:rsid w:val="00456746"/>
    <w:rsid w:val="00456941"/>
    <w:rsid w:val="00456E01"/>
    <w:rsid w:val="00456F4D"/>
    <w:rsid w:val="0046004B"/>
    <w:rsid w:val="0046148E"/>
    <w:rsid w:val="0046291E"/>
    <w:rsid w:val="00462BFF"/>
    <w:rsid w:val="00463666"/>
    <w:rsid w:val="004638D3"/>
    <w:rsid w:val="00463D89"/>
    <w:rsid w:val="004642AE"/>
    <w:rsid w:val="004647CE"/>
    <w:rsid w:val="00464AD8"/>
    <w:rsid w:val="004673B7"/>
    <w:rsid w:val="0047134C"/>
    <w:rsid w:val="00471D4E"/>
    <w:rsid w:val="00474D24"/>
    <w:rsid w:val="00474EB6"/>
    <w:rsid w:val="0047569B"/>
    <w:rsid w:val="0047590C"/>
    <w:rsid w:val="00475C7E"/>
    <w:rsid w:val="00476311"/>
    <w:rsid w:val="00476E8D"/>
    <w:rsid w:val="00477D3F"/>
    <w:rsid w:val="00481850"/>
    <w:rsid w:val="00481A2D"/>
    <w:rsid w:val="00482AF9"/>
    <w:rsid w:val="004834E5"/>
    <w:rsid w:val="0048380A"/>
    <w:rsid w:val="00483A0A"/>
    <w:rsid w:val="00483E7A"/>
    <w:rsid w:val="0048401F"/>
    <w:rsid w:val="00484358"/>
    <w:rsid w:val="004844A8"/>
    <w:rsid w:val="00484743"/>
    <w:rsid w:val="00484A47"/>
    <w:rsid w:val="00485A2A"/>
    <w:rsid w:val="00485AAD"/>
    <w:rsid w:val="004861A7"/>
    <w:rsid w:val="0048647F"/>
    <w:rsid w:val="004870BE"/>
    <w:rsid w:val="004873F6"/>
    <w:rsid w:val="004878BF"/>
    <w:rsid w:val="00487923"/>
    <w:rsid w:val="004904D7"/>
    <w:rsid w:val="00490594"/>
    <w:rsid w:val="00491128"/>
    <w:rsid w:val="0049140E"/>
    <w:rsid w:val="00492745"/>
    <w:rsid w:val="0049349D"/>
    <w:rsid w:val="004945F2"/>
    <w:rsid w:val="004947C5"/>
    <w:rsid w:val="00494C17"/>
    <w:rsid w:val="00495951"/>
    <w:rsid w:val="00496178"/>
    <w:rsid w:val="004969A4"/>
    <w:rsid w:val="004970C7"/>
    <w:rsid w:val="004A0B97"/>
    <w:rsid w:val="004A109B"/>
    <w:rsid w:val="004A158B"/>
    <w:rsid w:val="004A225A"/>
    <w:rsid w:val="004A2F3E"/>
    <w:rsid w:val="004A398A"/>
    <w:rsid w:val="004A75E7"/>
    <w:rsid w:val="004B0687"/>
    <w:rsid w:val="004B0B81"/>
    <w:rsid w:val="004B0D50"/>
    <w:rsid w:val="004B25D0"/>
    <w:rsid w:val="004B339C"/>
    <w:rsid w:val="004B5DD8"/>
    <w:rsid w:val="004B6668"/>
    <w:rsid w:val="004B6851"/>
    <w:rsid w:val="004B69A3"/>
    <w:rsid w:val="004B6BB5"/>
    <w:rsid w:val="004B7DB3"/>
    <w:rsid w:val="004B7DE6"/>
    <w:rsid w:val="004C0989"/>
    <w:rsid w:val="004C2451"/>
    <w:rsid w:val="004C27B8"/>
    <w:rsid w:val="004C3638"/>
    <w:rsid w:val="004C38DD"/>
    <w:rsid w:val="004C6261"/>
    <w:rsid w:val="004C6A3E"/>
    <w:rsid w:val="004D056E"/>
    <w:rsid w:val="004D1398"/>
    <w:rsid w:val="004D14DD"/>
    <w:rsid w:val="004D2698"/>
    <w:rsid w:val="004D3B0D"/>
    <w:rsid w:val="004D47BC"/>
    <w:rsid w:val="004D4F41"/>
    <w:rsid w:val="004D5217"/>
    <w:rsid w:val="004D55AA"/>
    <w:rsid w:val="004D655D"/>
    <w:rsid w:val="004D6CA0"/>
    <w:rsid w:val="004D7C6C"/>
    <w:rsid w:val="004E14FB"/>
    <w:rsid w:val="004E5A3E"/>
    <w:rsid w:val="004E5B8D"/>
    <w:rsid w:val="004E5F76"/>
    <w:rsid w:val="004F003E"/>
    <w:rsid w:val="004F1118"/>
    <w:rsid w:val="004F261B"/>
    <w:rsid w:val="004F2CF4"/>
    <w:rsid w:val="004F3209"/>
    <w:rsid w:val="004F41D3"/>
    <w:rsid w:val="004F4306"/>
    <w:rsid w:val="004F608B"/>
    <w:rsid w:val="004F60F0"/>
    <w:rsid w:val="004F762A"/>
    <w:rsid w:val="004F7787"/>
    <w:rsid w:val="004F77EB"/>
    <w:rsid w:val="004F7C16"/>
    <w:rsid w:val="0050047E"/>
    <w:rsid w:val="00502CFB"/>
    <w:rsid w:val="0050402E"/>
    <w:rsid w:val="00504E1D"/>
    <w:rsid w:val="00505462"/>
    <w:rsid w:val="005056AA"/>
    <w:rsid w:val="005066DE"/>
    <w:rsid w:val="00510F1C"/>
    <w:rsid w:val="00512A41"/>
    <w:rsid w:val="00512C68"/>
    <w:rsid w:val="00512E86"/>
    <w:rsid w:val="00513E21"/>
    <w:rsid w:val="0051571E"/>
    <w:rsid w:val="0051745D"/>
    <w:rsid w:val="00521006"/>
    <w:rsid w:val="005211BF"/>
    <w:rsid w:val="0052220F"/>
    <w:rsid w:val="005229C3"/>
    <w:rsid w:val="00523047"/>
    <w:rsid w:val="00523FF8"/>
    <w:rsid w:val="0052426A"/>
    <w:rsid w:val="005253B1"/>
    <w:rsid w:val="005278E4"/>
    <w:rsid w:val="00527C54"/>
    <w:rsid w:val="00527F9B"/>
    <w:rsid w:val="00530082"/>
    <w:rsid w:val="00530828"/>
    <w:rsid w:val="0053107E"/>
    <w:rsid w:val="00531BF7"/>
    <w:rsid w:val="00532AA1"/>
    <w:rsid w:val="005330BC"/>
    <w:rsid w:val="00533248"/>
    <w:rsid w:val="0053390C"/>
    <w:rsid w:val="0053392A"/>
    <w:rsid w:val="00533939"/>
    <w:rsid w:val="0053522D"/>
    <w:rsid w:val="0053537E"/>
    <w:rsid w:val="0053661E"/>
    <w:rsid w:val="00536CA9"/>
    <w:rsid w:val="00536D20"/>
    <w:rsid w:val="00536ED8"/>
    <w:rsid w:val="00537003"/>
    <w:rsid w:val="005370B6"/>
    <w:rsid w:val="00537605"/>
    <w:rsid w:val="00537B41"/>
    <w:rsid w:val="00540D2A"/>
    <w:rsid w:val="00541495"/>
    <w:rsid w:val="00541544"/>
    <w:rsid w:val="00541D15"/>
    <w:rsid w:val="00543D3C"/>
    <w:rsid w:val="00543EFA"/>
    <w:rsid w:val="00545A5D"/>
    <w:rsid w:val="00546564"/>
    <w:rsid w:val="005467CD"/>
    <w:rsid w:val="0054684B"/>
    <w:rsid w:val="00546F4E"/>
    <w:rsid w:val="005523F8"/>
    <w:rsid w:val="00553FD7"/>
    <w:rsid w:val="0055634E"/>
    <w:rsid w:val="005567EA"/>
    <w:rsid w:val="00556A14"/>
    <w:rsid w:val="0056001A"/>
    <w:rsid w:val="0056049F"/>
    <w:rsid w:val="00560BD0"/>
    <w:rsid w:val="00561058"/>
    <w:rsid w:val="00565925"/>
    <w:rsid w:val="00565C45"/>
    <w:rsid w:val="00566907"/>
    <w:rsid w:val="00566A91"/>
    <w:rsid w:val="005677D6"/>
    <w:rsid w:val="00567949"/>
    <w:rsid w:val="00570449"/>
    <w:rsid w:val="0057069B"/>
    <w:rsid w:val="005715EA"/>
    <w:rsid w:val="00571846"/>
    <w:rsid w:val="00572024"/>
    <w:rsid w:val="00573711"/>
    <w:rsid w:val="00574EBC"/>
    <w:rsid w:val="005756E5"/>
    <w:rsid w:val="005767DB"/>
    <w:rsid w:val="0058020A"/>
    <w:rsid w:val="005802CC"/>
    <w:rsid w:val="005805D8"/>
    <w:rsid w:val="0058384A"/>
    <w:rsid w:val="00584669"/>
    <w:rsid w:val="00587E89"/>
    <w:rsid w:val="00590198"/>
    <w:rsid w:val="00592AB7"/>
    <w:rsid w:val="005930E2"/>
    <w:rsid w:val="00593B2A"/>
    <w:rsid w:val="00594129"/>
    <w:rsid w:val="00595CB5"/>
    <w:rsid w:val="0059742E"/>
    <w:rsid w:val="00597992"/>
    <w:rsid w:val="00597A5E"/>
    <w:rsid w:val="005A020F"/>
    <w:rsid w:val="005A0A73"/>
    <w:rsid w:val="005A1614"/>
    <w:rsid w:val="005A24F0"/>
    <w:rsid w:val="005A2D41"/>
    <w:rsid w:val="005A5213"/>
    <w:rsid w:val="005A5552"/>
    <w:rsid w:val="005A55E6"/>
    <w:rsid w:val="005A57AB"/>
    <w:rsid w:val="005A66A5"/>
    <w:rsid w:val="005A678F"/>
    <w:rsid w:val="005A6D3D"/>
    <w:rsid w:val="005B1E61"/>
    <w:rsid w:val="005B1E9B"/>
    <w:rsid w:val="005B25D9"/>
    <w:rsid w:val="005B2FD9"/>
    <w:rsid w:val="005B444E"/>
    <w:rsid w:val="005B5AC2"/>
    <w:rsid w:val="005B5E35"/>
    <w:rsid w:val="005C027D"/>
    <w:rsid w:val="005C0931"/>
    <w:rsid w:val="005C18AD"/>
    <w:rsid w:val="005C486D"/>
    <w:rsid w:val="005C4F01"/>
    <w:rsid w:val="005C54CF"/>
    <w:rsid w:val="005C57ED"/>
    <w:rsid w:val="005C5B3C"/>
    <w:rsid w:val="005C5E38"/>
    <w:rsid w:val="005C65D5"/>
    <w:rsid w:val="005C6682"/>
    <w:rsid w:val="005C6F6C"/>
    <w:rsid w:val="005C75A7"/>
    <w:rsid w:val="005D0383"/>
    <w:rsid w:val="005D0A1A"/>
    <w:rsid w:val="005D2D24"/>
    <w:rsid w:val="005D312A"/>
    <w:rsid w:val="005D4625"/>
    <w:rsid w:val="005D4B27"/>
    <w:rsid w:val="005D56E4"/>
    <w:rsid w:val="005D57D9"/>
    <w:rsid w:val="005D5A92"/>
    <w:rsid w:val="005D6ECE"/>
    <w:rsid w:val="005D731C"/>
    <w:rsid w:val="005D7A93"/>
    <w:rsid w:val="005E07AB"/>
    <w:rsid w:val="005E07E5"/>
    <w:rsid w:val="005E088D"/>
    <w:rsid w:val="005E0EB3"/>
    <w:rsid w:val="005E1C89"/>
    <w:rsid w:val="005E1CF8"/>
    <w:rsid w:val="005E3511"/>
    <w:rsid w:val="005E36BB"/>
    <w:rsid w:val="005E3FED"/>
    <w:rsid w:val="005E4AA9"/>
    <w:rsid w:val="005E50DA"/>
    <w:rsid w:val="005E555B"/>
    <w:rsid w:val="005E583E"/>
    <w:rsid w:val="005E5D86"/>
    <w:rsid w:val="005E6060"/>
    <w:rsid w:val="005E63BE"/>
    <w:rsid w:val="005E65DD"/>
    <w:rsid w:val="005E6951"/>
    <w:rsid w:val="005E6C88"/>
    <w:rsid w:val="005E74ED"/>
    <w:rsid w:val="005E7A2C"/>
    <w:rsid w:val="005F01C4"/>
    <w:rsid w:val="005F0308"/>
    <w:rsid w:val="005F34DC"/>
    <w:rsid w:val="005F34DF"/>
    <w:rsid w:val="005F3F6E"/>
    <w:rsid w:val="005F50B7"/>
    <w:rsid w:val="005F5B6E"/>
    <w:rsid w:val="005F5C56"/>
    <w:rsid w:val="005F6002"/>
    <w:rsid w:val="005F63E5"/>
    <w:rsid w:val="005F7078"/>
    <w:rsid w:val="005F71F4"/>
    <w:rsid w:val="005F7AF6"/>
    <w:rsid w:val="00600B3F"/>
    <w:rsid w:val="00603AB3"/>
    <w:rsid w:val="006055C6"/>
    <w:rsid w:val="00605D7F"/>
    <w:rsid w:val="00605ED4"/>
    <w:rsid w:val="006064F5"/>
    <w:rsid w:val="0060672B"/>
    <w:rsid w:val="00606EBB"/>
    <w:rsid w:val="0061099E"/>
    <w:rsid w:val="00610CCC"/>
    <w:rsid w:val="00611190"/>
    <w:rsid w:val="00612538"/>
    <w:rsid w:val="006127CF"/>
    <w:rsid w:val="006145DE"/>
    <w:rsid w:val="006158F3"/>
    <w:rsid w:val="00616069"/>
    <w:rsid w:val="006161C3"/>
    <w:rsid w:val="00617587"/>
    <w:rsid w:val="006178DF"/>
    <w:rsid w:val="00620009"/>
    <w:rsid w:val="00622046"/>
    <w:rsid w:val="00622888"/>
    <w:rsid w:val="00622C16"/>
    <w:rsid w:val="006233CA"/>
    <w:rsid w:val="0062341E"/>
    <w:rsid w:val="00624E62"/>
    <w:rsid w:val="0062503A"/>
    <w:rsid w:val="006252F8"/>
    <w:rsid w:val="00626222"/>
    <w:rsid w:val="006264BD"/>
    <w:rsid w:val="00626891"/>
    <w:rsid w:val="00626F1A"/>
    <w:rsid w:val="006270B2"/>
    <w:rsid w:val="0063005D"/>
    <w:rsid w:val="00630978"/>
    <w:rsid w:val="0063149A"/>
    <w:rsid w:val="00631556"/>
    <w:rsid w:val="00631D76"/>
    <w:rsid w:val="006347AA"/>
    <w:rsid w:val="00634A95"/>
    <w:rsid w:val="006352EB"/>
    <w:rsid w:val="00635846"/>
    <w:rsid w:val="00635B2D"/>
    <w:rsid w:val="00635BC2"/>
    <w:rsid w:val="00635F27"/>
    <w:rsid w:val="0063656C"/>
    <w:rsid w:val="00636F66"/>
    <w:rsid w:val="00637293"/>
    <w:rsid w:val="006428D2"/>
    <w:rsid w:val="00642E71"/>
    <w:rsid w:val="00643562"/>
    <w:rsid w:val="0064496B"/>
    <w:rsid w:val="0064559B"/>
    <w:rsid w:val="00646DDE"/>
    <w:rsid w:val="006473D6"/>
    <w:rsid w:val="006477E4"/>
    <w:rsid w:val="00647DF2"/>
    <w:rsid w:val="006504BD"/>
    <w:rsid w:val="00650F02"/>
    <w:rsid w:val="00651307"/>
    <w:rsid w:val="00651B67"/>
    <w:rsid w:val="0065215A"/>
    <w:rsid w:val="00652306"/>
    <w:rsid w:val="0065312D"/>
    <w:rsid w:val="006537D9"/>
    <w:rsid w:val="00653C62"/>
    <w:rsid w:val="00656161"/>
    <w:rsid w:val="00656914"/>
    <w:rsid w:val="0065780C"/>
    <w:rsid w:val="00657C12"/>
    <w:rsid w:val="00660D90"/>
    <w:rsid w:val="0066116A"/>
    <w:rsid w:val="00662554"/>
    <w:rsid w:val="00663DE4"/>
    <w:rsid w:val="00663E81"/>
    <w:rsid w:val="006645AB"/>
    <w:rsid w:val="00664793"/>
    <w:rsid w:val="00664847"/>
    <w:rsid w:val="00664CD9"/>
    <w:rsid w:val="00664FBA"/>
    <w:rsid w:val="0066564F"/>
    <w:rsid w:val="006658DE"/>
    <w:rsid w:val="00666E5C"/>
    <w:rsid w:val="00667770"/>
    <w:rsid w:val="00667BA0"/>
    <w:rsid w:val="00667ED0"/>
    <w:rsid w:val="00670256"/>
    <w:rsid w:val="0067053E"/>
    <w:rsid w:val="0067094A"/>
    <w:rsid w:val="00671B32"/>
    <w:rsid w:val="0067266C"/>
    <w:rsid w:val="0067323E"/>
    <w:rsid w:val="00673C21"/>
    <w:rsid w:val="00673DDC"/>
    <w:rsid w:val="006745D0"/>
    <w:rsid w:val="006747B3"/>
    <w:rsid w:val="00674CE0"/>
    <w:rsid w:val="006753E9"/>
    <w:rsid w:val="0067620D"/>
    <w:rsid w:val="00676E5F"/>
    <w:rsid w:val="00677B25"/>
    <w:rsid w:val="00677E69"/>
    <w:rsid w:val="00680384"/>
    <w:rsid w:val="00680A3B"/>
    <w:rsid w:val="00680DBB"/>
    <w:rsid w:val="00680FCB"/>
    <w:rsid w:val="00680FED"/>
    <w:rsid w:val="00681191"/>
    <w:rsid w:val="0068222F"/>
    <w:rsid w:val="0068462B"/>
    <w:rsid w:val="00686077"/>
    <w:rsid w:val="006862A7"/>
    <w:rsid w:val="0068675F"/>
    <w:rsid w:val="006868A0"/>
    <w:rsid w:val="00686C55"/>
    <w:rsid w:val="00687F63"/>
    <w:rsid w:val="0069127C"/>
    <w:rsid w:val="00691542"/>
    <w:rsid w:val="00692AEF"/>
    <w:rsid w:val="00694373"/>
    <w:rsid w:val="006944DC"/>
    <w:rsid w:val="0069534B"/>
    <w:rsid w:val="00695AF4"/>
    <w:rsid w:val="00695F3A"/>
    <w:rsid w:val="00696462"/>
    <w:rsid w:val="00696831"/>
    <w:rsid w:val="0069725F"/>
    <w:rsid w:val="006A19E5"/>
    <w:rsid w:val="006A1AAA"/>
    <w:rsid w:val="006A298A"/>
    <w:rsid w:val="006A4921"/>
    <w:rsid w:val="006A496E"/>
    <w:rsid w:val="006A53D8"/>
    <w:rsid w:val="006A5E26"/>
    <w:rsid w:val="006A6259"/>
    <w:rsid w:val="006A70C7"/>
    <w:rsid w:val="006A7B76"/>
    <w:rsid w:val="006B11AE"/>
    <w:rsid w:val="006B17DD"/>
    <w:rsid w:val="006B23A7"/>
    <w:rsid w:val="006B2712"/>
    <w:rsid w:val="006B2781"/>
    <w:rsid w:val="006B555B"/>
    <w:rsid w:val="006B6211"/>
    <w:rsid w:val="006B63D2"/>
    <w:rsid w:val="006B6476"/>
    <w:rsid w:val="006B66A2"/>
    <w:rsid w:val="006B72E4"/>
    <w:rsid w:val="006B7379"/>
    <w:rsid w:val="006C015A"/>
    <w:rsid w:val="006C0848"/>
    <w:rsid w:val="006C08A2"/>
    <w:rsid w:val="006C0FEB"/>
    <w:rsid w:val="006C11B8"/>
    <w:rsid w:val="006C12ED"/>
    <w:rsid w:val="006C1A3E"/>
    <w:rsid w:val="006C215E"/>
    <w:rsid w:val="006C3922"/>
    <w:rsid w:val="006C4634"/>
    <w:rsid w:val="006C4887"/>
    <w:rsid w:val="006C5026"/>
    <w:rsid w:val="006C6304"/>
    <w:rsid w:val="006C6DE1"/>
    <w:rsid w:val="006C75D6"/>
    <w:rsid w:val="006C7A91"/>
    <w:rsid w:val="006C7FA6"/>
    <w:rsid w:val="006D0A72"/>
    <w:rsid w:val="006D21A5"/>
    <w:rsid w:val="006D31C8"/>
    <w:rsid w:val="006D419E"/>
    <w:rsid w:val="006D4E55"/>
    <w:rsid w:val="006D5B71"/>
    <w:rsid w:val="006D5BE1"/>
    <w:rsid w:val="006D6EE0"/>
    <w:rsid w:val="006D7A63"/>
    <w:rsid w:val="006E008E"/>
    <w:rsid w:val="006E05AC"/>
    <w:rsid w:val="006E0AD0"/>
    <w:rsid w:val="006E123D"/>
    <w:rsid w:val="006E23BF"/>
    <w:rsid w:val="006E27E2"/>
    <w:rsid w:val="006E62F5"/>
    <w:rsid w:val="006E6728"/>
    <w:rsid w:val="006F01A4"/>
    <w:rsid w:val="006F0688"/>
    <w:rsid w:val="006F2E92"/>
    <w:rsid w:val="006F3A40"/>
    <w:rsid w:val="006F432B"/>
    <w:rsid w:val="006F4607"/>
    <w:rsid w:val="006F4D49"/>
    <w:rsid w:val="006F6191"/>
    <w:rsid w:val="006F6C5B"/>
    <w:rsid w:val="006F789C"/>
    <w:rsid w:val="006F799C"/>
    <w:rsid w:val="006F7C4A"/>
    <w:rsid w:val="0070038C"/>
    <w:rsid w:val="00701548"/>
    <w:rsid w:val="007018B3"/>
    <w:rsid w:val="00701C3D"/>
    <w:rsid w:val="00704096"/>
    <w:rsid w:val="00704340"/>
    <w:rsid w:val="00705434"/>
    <w:rsid w:val="007057E6"/>
    <w:rsid w:val="0070751F"/>
    <w:rsid w:val="00707948"/>
    <w:rsid w:val="00707BC1"/>
    <w:rsid w:val="00710D1B"/>
    <w:rsid w:val="007118C0"/>
    <w:rsid w:val="00712C06"/>
    <w:rsid w:val="00712CD3"/>
    <w:rsid w:val="00713641"/>
    <w:rsid w:val="00713B1E"/>
    <w:rsid w:val="00713BF6"/>
    <w:rsid w:val="0071424E"/>
    <w:rsid w:val="00714722"/>
    <w:rsid w:val="00714BE3"/>
    <w:rsid w:val="00715298"/>
    <w:rsid w:val="007155DE"/>
    <w:rsid w:val="0071587C"/>
    <w:rsid w:val="00715EA6"/>
    <w:rsid w:val="00716375"/>
    <w:rsid w:val="007164BB"/>
    <w:rsid w:val="0071696B"/>
    <w:rsid w:val="007204C3"/>
    <w:rsid w:val="00720D02"/>
    <w:rsid w:val="00723B9A"/>
    <w:rsid w:val="0072418F"/>
    <w:rsid w:val="007246A3"/>
    <w:rsid w:val="007247C9"/>
    <w:rsid w:val="00724A58"/>
    <w:rsid w:val="00726CDB"/>
    <w:rsid w:val="007302CA"/>
    <w:rsid w:val="007306CA"/>
    <w:rsid w:val="00730FCB"/>
    <w:rsid w:val="007324C0"/>
    <w:rsid w:val="007325B3"/>
    <w:rsid w:val="007327EF"/>
    <w:rsid w:val="0073294F"/>
    <w:rsid w:val="007329E6"/>
    <w:rsid w:val="00732A62"/>
    <w:rsid w:val="00733091"/>
    <w:rsid w:val="007331CD"/>
    <w:rsid w:val="00733687"/>
    <w:rsid w:val="007339D9"/>
    <w:rsid w:val="00733B06"/>
    <w:rsid w:val="007343F2"/>
    <w:rsid w:val="007354B9"/>
    <w:rsid w:val="00735B64"/>
    <w:rsid w:val="00736721"/>
    <w:rsid w:val="00736A24"/>
    <w:rsid w:val="00736AF4"/>
    <w:rsid w:val="00736E66"/>
    <w:rsid w:val="00740F46"/>
    <w:rsid w:val="00741273"/>
    <w:rsid w:val="00741819"/>
    <w:rsid w:val="00741A66"/>
    <w:rsid w:val="00742AB8"/>
    <w:rsid w:val="00743332"/>
    <w:rsid w:val="007437C6"/>
    <w:rsid w:val="007440AC"/>
    <w:rsid w:val="00744E35"/>
    <w:rsid w:val="00745DE5"/>
    <w:rsid w:val="00745E70"/>
    <w:rsid w:val="00746B7E"/>
    <w:rsid w:val="00746CE3"/>
    <w:rsid w:val="00750802"/>
    <w:rsid w:val="00750DD2"/>
    <w:rsid w:val="00751931"/>
    <w:rsid w:val="00751F5A"/>
    <w:rsid w:val="0075467A"/>
    <w:rsid w:val="00754682"/>
    <w:rsid w:val="00755AD9"/>
    <w:rsid w:val="00756BDD"/>
    <w:rsid w:val="00761531"/>
    <w:rsid w:val="00761E9E"/>
    <w:rsid w:val="00761FA8"/>
    <w:rsid w:val="007624B6"/>
    <w:rsid w:val="00762AAC"/>
    <w:rsid w:val="00763AF3"/>
    <w:rsid w:val="007643C3"/>
    <w:rsid w:val="00764499"/>
    <w:rsid w:val="00764671"/>
    <w:rsid w:val="00765625"/>
    <w:rsid w:val="00765849"/>
    <w:rsid w:val="00765CE5"/>
    <w:rsid w:val="007667EB"/>
    <w:rsid w:val="007670AC"/>
    <w:rsid w:val="00770682"/>
    <w:rsid w:val="00770A77"/>
    <w:rsid w:val="00770E5E"/>
    <w:rsid w:val="0077105D"/>
    <w:rsid w:val="00771926"/>
    <w:rsid w:val="00773D81"/>
    <w:rsid w:val="00774F3E"/>
    <w:rsid w:val="00776133"/>
    <w:rsid w:val="00776767"/>
    <w:rsid w:val="00781E1C"/>
    <w:rsid w:val="007835B4"/>
    <w:rsid w:val="00784689"/>
    <w:rsid w:val="00790647"/>
    <w:rsid w:val="0079113A"/>
    <w:rsid w:val="00791A25"/>
    <w:rsid w:val="00791B66"/>
    <w:rsid w:val="00791E9F"/>
    <w:rsid w:val="007927FA"/>
    <w:rsid w:val="0079302D"/>
    <w:rsid w:val="00795498"/>
    <w:rsid w:val="0079629C"/>
    <w:rsid w:val="00796E67"/>
    <w:rsid w:val="007975B9"/>
    <w:rsid w:val="007A19F4"/>
    <w:rsid w:val="007A253B"/>
    <w:rsid w:val="007A2564"/>
    <w:rsid w:val="007A419D"/>
    <w:rsid w:val="007A4343"/>
    <w:rsid w:val="007A516F"/>
    <w:rsid w:val="007A545E"/>
    <w:rsid w:val="007A58E3"/>
    <w:rsid w:val="007A5E45"/>
    <w:rsid w:val="007A617A"/>
    <w:rsid w:val="007A6205"/>
    <w:rsid w:val="007A72A5"/>
    <w:rsid w:val="007A7A76"/>
    <w:rsid w:val="007A7E44"/>
    <w:rsid w:val="007B0AFF"/>
    <w:rsid w:val="007B102C"/>
    <w:rsid w:val="007B1865"/>
    <w:rsid w:val="007B1A8A"/>
    <w:rsid w:val="007B2A5B"/>
    <w:rsid w:val="007B3ED5"/>
    <w:rsid w:val="007B5463"/>
    <w:rsid w:val="007C1008"/>
    <w:rsid w:val="007C2184"/>
    <w:rsid w:val="007C2980"/>
    <w:rsid w:val="007C34A2"/>
    <w:rsid w:val="007C3A82"/>
    <w:rsid w:val="007C3BAF"/>
    <w:rsid w:val="007C4DB6"/>
    <w:rsid w:val="007C518E"/>
    <w:rsid w:val="007C5720"/>
    <w:rsid w:val="007C76C0"/>
    <w:rsid w:val="007C788D"/>
    <w:rsid w:val="007C7D3C"/>
    <w:rsid w:val="007D1550"/>
    <w:rsid w:val="007D21F9"/>
    <w:rsid w:val="007D244A"/>
    <w:rsid w:val="007D2800"/>
    <w:rsid w:val="007D2D54"/>
    <w:rsid w:val="007D4045"/>
    <w:rsid w:val="007D4A97"/>
    <w:rsid w:val="007D5E61"/>
    <w:rsid w:val="007D606F"/>
    <w:rsid w:val="007D6959"/>
    <w:rsid w:val="007E0133"/>
    <w:rsid w:val="007E0321"/>
    <w:rsid w:val="007E117A"/>
    <w:rsid w:val="007E146A"/>
    <w:rsid w:val="007E20B6"/>
    <w:rsid w:val="007E3E64"/>
    <w:rsid w:val="007E5364"/>
    <w:rsid w:val="007E5915"/>
    <w:rsid w:val="007E5C4B"/>
    <w:rsid w:val="007E6198"/>
    <w:rsid w:val="007E68EB"/>
    <w:rsid w:val="007E6DCC"/>
    <w:rsid w:val="007E79F8"/>
    <w:rsid w:val="007F1A07"/>
    <w:rsid w:val="007F1C43"/>
    <w:rsid w:val="007F290C"/>
    <w:rsid w:val="007F2C6B"/>
    <w:rsid w:val="007F2D85"/>
    <w:rsid w:val="007F32C5"/>
    <w:rsid w:val="007F33EA"/>
    <w:rsid w:val="007F370B"/>
    <w:rsid w:val="007F3C9E"/>
    <w:rsid w:val="007F4662"/>
    <w:rsid w:val="007F50DE"/>
    <w:rsid w:val="007F5409"/>
    <w:rsid w:val="007F57D2"/>
    <w:rsid w:val="007F77E7"/>
    <w:rsid w:val="00800948"/>
    <w:rsid w:val="00800BA8"/>
    <w:rsid w:val="00801879"/>
    <w:rsid w:val="00801CFC"/>
    <w:rsid w:val="008026C0"/>
    <w:rsid w:val="00803292"/>
    <w:rsid w:val="008033F8"/>
    <w:rsid w:val="00803D7A"/>
    <w:rsid w:val="0080415C"/>
    <w:rsid w:val="0080447F"/>
    <w:rsid w:val="00805708"/>
    <w:rsid w:val="0080631C"/>
    <w:rsid w:val="008066ED"/>
    <w:rsid w:val="008101A1"/>
    <w:rsid w:val="0081085F"/>
    <w:rsid w:val="00812594"/>
    <w:rsid w:val="00813B4F"/>
    <w:rsid w:val="00813BDA"/>
    <w:rsid w:val="00813F45"/>
    <w:rsid w:val="00814CF0"/>
    <w:rsid w:val="008151EB"/>
    <w:rsid w:val="00815464"/>
    <w:rsid w:val="00815F80"/>
    <w:rsid w:val="00816734"/>
    <w:rsid w:val="00816EEF"/>
    <w:rsid w:val="00816EFA"/>
    <w:rsid w:val="00820A2C"/>
    <w:rsid w:val="00820D24"/>
    <w:rsid w:val="008212CD"/>
    <w:rsid w:val="00822305"/>
    <w:rsid w:val="008227C3"/>
    <w:rsid w:val="0082300E"/>
    <w:rsid w:val="008238DB"/>
    <w:rsid w:val="008248FB"/>
    <w:rsid w:val="00824A24"/>
    <w:rsid w:val="00824BB3"/>
    <w:rsid w:val="00825677"/>
    <w:rsid w:val="00825BA0"/>
    <w:rsid w:val="00825E74"/>
    <w:rsid w:val="00826822"/>
    <w:rsid w:val="00826DB7"/>
    <w:rsid w:val="008276CB"/>
    <w:rsid w:val="00830935"/>
    <w:rsid w:val="00830A4D"/>
    <w:rsid w:val="00830AFF"/>
    <w:rsid w:val="00830CFF"/>
    <w:rsid w:val="00831293"/>
    <w:rsid w:val="008330DD"/>
    <w:rsid w:val="00833FC4"/>
    <w:rsid w:val="00836207"/>
    <w:rsid w:val="008362C8"/>
    <w:rsid w:val="0083641E"/>
    <w:rsid w:val="00836EEA"/>
    <w:rsid w:val="00837465"/>
    <w:rsid w:val="00837DA7"/>
    <w:rsid w:val="00837F18"/>
    <w:rsid w:val="008400E9"/>
    <w:rsid w:val="00842508"/>
    <w:rsid w:val="00842736"/>
    <w:rsid w:val="00843FB3"/>
    <w:rsid w:val="00844E5A"/>
    <w:rsid w:val="00845F0A"/>
    <w:rsid w:val="00845FF7"/>
    <w:rsid w:val="008466D8"/>
    <w:rsid w:val="0084674F"/>
    <w:rsid w:val="00851045"/>
    <w:rsid w:val="00851392"/>
    <w:rsid w:val="0085167D"/>
    <w:rsid w:val="0085229C"/>
    <w:rsid w:val="00852A56"/>
    <w:rsid w:val="00852E3B"/>
    <w:rsid w:val="00852F73"/>
    <w:rsid w:val="008530F9"/>
    <w:rsid w:val="008543BE"/>
    <w:rsid w:val="00854440"/>
    <w:rsid w:val="00854952"/>
    <w:rsid w:val="00855F15"/>
    <w:rsid w:val="00857A2A"/>
    <w:rsid w:val="00857FB6"/>
    <w:rsid w:val="0086000F"/>
    <w:rsid w:val="00860663"/>
    <w:rsid w:val="00860EC7"/>
    <w:rsid w:val="008616DB"/>
    <w:rsid w:val="008618E1"/>
    <w:rsid w:val="00861990"/>
    <w:rsid w:val="00861F6F"/>
    <w:rsid w:val="008635B4"/>
    <w:rsid w:val="00863F55"/>
    <w:rsid w:val="00864B8F"/>
    <w:rsid w:val="008663E7"/>
    <w:rsid w:val="00866EA2"/>
    <w:rsid w:val="008675EC"/>
    <w:rsid w:val="00867757"/>
    <w:rsid w:val="00870216"/>
    <w:rsid w:val="008721F3"/>
    <w:rsid w:val="00872398"/>
    <w:rsid w:val="00872B3F"/>
    <w:rsid w:val="0087361A"/>
    <w:rsid w:val="0087416F"/>
    <w:rsid w:val="008743A2"/>
    <w:rsid w:val="00875774"/>
    <w:rsid w:val="008761F2"/>
    <w:rsid w:val="0087670E"/>
    <w:rsid w:val="00877D03"/>
    <w:rsid w:val="00877E90"/>
    <w:rsid w:val="00877E99"/>
    <w:rsid w:val="00877FAB"/>
    <w:rsid w:val="00877FFD"/>
    <w:rsid w:val="0088060C"/>
    <w:rsid w:val="008809B1"/>
    <w:rsid w:val="008813ED"/>
    <w:rsid w:val="00882072"/>
    <w:rsid w:val="00882769"/>
    <w:rsid w:val="00882782"/>
    <w:rsid w:val="0088286C"/>
    <w:rsid w:val="00882AAF"/>
    <w:rsid w:val="00882EF2"/>
    <w:rsid w:val="00883139"/>
    <w:rsid w:val="0088359B"/>
    <w:rsid w:val="008838F8"/>
    <w:rsid w:val="00883A4E"/>
    <w:rsid w:val="00884123"/>
    <w:rsid w:val="008855B3"/>
    <w:rsid w:val="00885821"/>
    <w:rsid w:val="00886917"/>
    <w:rsid w:val="00886BB6"/>
    <w:rsid w:val="00886EB7"/>
    <w:rsid w:val="0089185B"/>
    <w:rsid w:val="00892104"/>
    <w:rsid w:val="00893744"/>
    <w:rsid w:val="00894110"/>
    <w:rsid w:val="0089456F"/>
    <w:rsid w:val="0089699D"/>
    <w:rsid w:val="008A066B"/>
    <w:rsid w:val="008A06BB"/>
    <w:rsid w:val="008A1F2E"/>
    <w:rsid w:val="008A29AE"/>
    <w:rsid w:val="008A55B4"/>
    <w:rsid w:val="008A768C"/>
    <w:rsid w:val="008B00C7"/>
    <w:rsid w:val="008B18F4"/>
    <w:rsid w:val="008B1DE1"/>
    <w:rsid w:val="008B243F"/>
    <w:rsid w:val="008B326A"/>
    <w:rsid w:val="008B3EC0"/>
    <w:rsid w:val="008B4E23"/>
    <w:rsid w:val="008B5467"/>
    <w:rsid w:val="008B56F6"/>
    <w:rsid w:val="008B595D"/>
    <w:rsid w:val="008B5B63"/>
    <w:rsid w:val="008B6B1F"/>
    <w:rsid w:val="008C02F7"/>
    <w:rsid w:val="008C0859"/>
    <w:rsid w:val="008C08F4"/>
    <w:rsid w:val="008C16E6"/>
    <w:rsid w:val="008C2BD8"/>
    <w:rsid w:val="008C3899"/>
    <w:rsid w:val="008C3C73"/>
    <w:rsid w:val="008C58F3"/>
    <w:rsid w:val="008C6190"/>
    <w:rsid w:val="008C6267"/>
    <w:rsid w:val="008C62A0"/>
    <w:rsid w:val="008C73F2"/>
    <w:rsid w:val="008C7C47"/>
    <w:rsid w:val="008D05FB"/>
    <w:rsid w:val="008D0B95"/>
    <w:rsid w:val="008D137C"/>
    <w:rsid w:val="008D1380"/>
    <w:rsid w:val="008D16E0"/>
    <w:rsid w:val="008D2109"/>
    <w:rsid w:val="008D282B"/>
    <w:rsid w:val="008D3446"/>
    <w:rsid w:val="008D655E"/>
    <w:rsid w:val="008D6FF1"/>
    <w:rsid w:val="008D7C4E"/>
    <w:rsid w:val="008E0934"/>
    <w:rsid w:val="008E1B5E"/>
    <w:rsid w:val="008E220C"/>
    <w:rsid w:val="008E28D0"/>
    <w:rsid w:val="008E2B21"/>
    <w:rsid w:val="008E2E1E"/>
    <w:rsid w:val="008E3CA6"/>
    <w:rsid w:val="008E4484"/>
    <w:rsid w:val="008E44F6"/>
    <w:rsid w:val="008E4ABD"/>
    <w:rsid w:val="008E75F7"/>
    <w:rsid w:val="008E7924"/>
    <w:rsid w:val="008E7C48"/>
    <w:rsid w:val="008E7D24"/>
    <w:rsid w:val="008F17F9"/>
    <w:rsid w:val="008F262B"/>
    <w:rsid w:val="008F32D1"/>
    <w:rsid w:val="008F3DB5"/>
    <w:rsid w:val="008F50D0"/>
    <w:rsid w:val="008F7577"/>
    <w:rsid w:val="0090089F"/>
    <w:rsid w:val="00902CEA"/>
    <w:rsid w:val="00902FB3"/>
    <w:rsid w:val="00904125"/>
    <w:rsid w:val="009047D3"/>
    <w:rsid w:val="00904C2F"/>
    <w:rsid w:val="00905610"/>
    <w:rsid w:val="00905AE4"/>
    <w:rsid w:val="00906277"/>
    <w:rsid w:val="00907D47"/>
    <w:rsid w:val="00910878"/>
    <w:rsid w:val="00910B37"/>
    <w:rsid w:val="00910C7E"/>
    <w:rsid w:val="00910E54"/>
    <w:rsid w:val="009111F6"/>
    <w:rsid w:val="00911826"/>
    <w:rsid w:val="00911D20"/>
    <w:rsid w:val="009120A5"/>
    <w:rsid w:val="00912975"/>
    <w:rsid w:val="009131BB"/>
    <w:rsid w:val="009137C1"/>
    <w:rsid w:val="00913AB1"/>
    <w:rsid w:val="00913F04"/>
    <w:rsid w:val="009154E0"/>
    <w:rsid w:val="0091578D"/>
    <w:rsid w:val="00915B93"/>
    <w:rsid w:val="009169DA"/>
    <w:rsid w:val="0091770E"/>
    <w:rsid w:val="00920B22"/>
    <w:rsid w:val="00920C76"/>
    <w:rsid w:val="00920F3F"/>
    <w:rsid w:val="00921207"/>
    <w:rsid w:val="00921C99"/>
    <w:rsid w:val="009229D7"/>
    <w:rsid w:val="00923035"/>
    <w:rsid w:val="00924BE4"/>
    <w:rsid w:val="00927CF4"/>
    <w:rsid w:val="00932460"/>
    <w:rsid w:val="00932574"/>
    <w:rsid w:val="00933440"/>
    <w:rsid w:val="009334B4"/>
    <w:rsid w:val="00934CC4"/>
    <w:rsid w:val="00934EE9"/>
    <w:rsid w:val="0093653D"/>
    <w:rsid w:val="00936E7D"/>
    <w:rsid w:val="00940C97"/>
    <w:rsid w:val="00941067"/>
    <w:rsid w:val="009413AA"/>
    <w:rsid w:val="00942069"/>
    <w:rsid w:val="009420BD"/>
    <w:rsid w:val="00942307"/>
    <w:rsid w:val="009427CE"/>
    <w:rsid w:val="00942D4E"/>
    <w:rsid w:val="00944C32"/>
    <w:rsid w:val="00944E7B"/>
    <w:rsid w:val="0094555F"/>
    <w:rsid w:val="009461B1"/>
    <w:rsid w:val="009464A2"/>
    <w:rsid w:val="00946693"/>
    <w:rsid w:val="009479C3"/>
    <w:rsid w:val="00947E35"/>
    <w:rsid w:val="00951076"/>
    <w:rsid w:val="009518AE"/>
    <w:rsid w:val="00951C32"/>
    <w:rsid w:val="00951FB0"/>
    <w:rsid w:val="00952444"/>
    <w:rsid w:val="0095372B"/>
    <w:rsid w:val="00955CC2"/>
    <w:rsid w:val="0095701A"/>
    <w:rsid w:val="00957361"/>
    <w:rsid w:val="009573DF"/>
    <w:rsid w:val="00957B12"/>
    <w:rsid w:val="00960694"/>
    <w:rsid w:val="00960B5F"/>
    <w:rsid w:val="00961576"/>
    <w:rsid w:val="00961806"/>
    <w:rsid w:val="00961B40"/>
    <w:rsid w:val="0096224A"/>
    <w:rsid w:val="00962C50"/>
    <w:rsid w:val="009639BF"/>
    <w:rsid w:val="00965218"/>
    <w:rsid w:val="009664A8"/>
    <w:rsid w:val="009672F3"/>
    <w:rsid w:val="009703A0"/>
    <w:rsid w:val="00970FDB"/>
    <w:rsid w:val="00971F9C"/>
    <w:rsid w:val="00972AB3"/>
    <w:rsid w:val="00972C48"/>
    <w:rsid w:val="009745A9"/>
    <w:rsid w:val="00975AA6"/>
    <w:rsid w:val="00976AB5"/>
    <w:rsid w:val="009773DE"/>
    <w:rsid w:val="0097753E"/>
    <w:rsid w:val="00977A80"/>
    <w:rsid w:val="00977DF9"/>
    <w:rsid w:val="00980850"/>
    <w:rsid w:val="009828A6"/>
    <w:rsid w:val="00984089"/>
    <w:rsid w:val="0098458B"/>
    <w:rsid w:val="009847F2"/>
    <w:rsid w:val="00985281"/>
    <w:rsid w:val="009854CA"/>
    <w:rsid w:val="00985AD8"/>
    <w:rsid w:val="00986702"/>
    <w:rsid w:val="00986830"/>
    <w:rsid w:val="009875BC"/>
    <w:rsid w:val="0098778F"/>
    <w:rsid w:val="009879F3"/>
    <w:rsid w:val="00990AA1"/>
    <w:rsid w:val="00990D3F"/>
    <w:rsid w:val="00991D0F"/>
    <w:rsid w:val="00991D14"/>
    <w:rsid w:val="00993970"/>
    <w:rsid w:val="00993BC8"/>
    <w:rsid w:val="00994128"/>
    <w:rsid w:val="009954F2"/>
    <w:rsid w:val="009959E2"/>
    <w:rsid w:val="00996DD6"/>
    <w:rsid w:val="009A14DB"/>
    <w:rsid w:val="009A2172"/>
    <w:rsid w:val="009A3102"/>
    <w:rsid w:val="009A384A"/>
    <w:rsid w:val="009A3F45"/>
    <w:rsid w:val="009A3FE5"/>
    <w:rsid w:val="009A58F5"/>
    <w:rsid w:val="009A5B0E"/>
    <w:rsid w:val="009A6C87"/>
    <w:rsid w:val="009A73E1"/>
    <w:rsid w:val="009A76ED"/>
    <w:rsid w:val="009A7ECE"/>
    <w:rsid w:val="009B09B2"/>
    <w:rsid w:val="009B1A64"/>
    <w:rsid w:val="009B1AE5"/>
    <w:rsid w:val="009B1D9F"/>
    <w:rsid w:val="009B2078"/>
    <w:rsid w:val="009B272C"/>
    <w:rsid w:val="009B3C01"/>
    <w:rsid w:val="009B3C60"/>
    <w:rsid w:val="009B4916"/>
    <w:rsid w:val="009B5907"/>
    <w:rsid w:val="009B6049"/>
    <w:rsid w:val="009C059C"/>
    <w:rsid w:val="009C05CA"/>
    <w:rsid w:val="009C0613"/>
    <w:rsid w:val="009C061E"/>
    <w:rsid w:val="009C09B4"/>
    <w:rsid w:val="009C1082"/>
    <w:rsid w:val="009C1802"/>
    <w:rsid w:val="009C2FF5"/>
    <w:rsid w:val="009C353C"/>
    <w:rsid w:val="009C3C07"/>
    <w:rsid w:val="009C3DB9"/>
    <w:rsid w:val="009C5AB5"/>
    <w:rsid w:val="009C74B6"/>
    <w:rsid w:val="009D0D9C"/>
    <w:rsid w:val="009D543F"/>
    <w:rsid w:val="009E0FC5"/>
    <w:rsid w:val="009E12E3"/>
    <w:rsid w:val="009E2BEC"/>
    <w:rsid w:val="009E2D9A"/>
    <w:rsid w:val="009E3292"/>
    <w:rsid w:val="009E3B52"/>
    <w:rsid w:val="009E4A36"/>
    <w:rsid w:val="009E4AFD"/>
    <w:rsid w:val="009E50B4"/>
    <w:rsid w:val="009E52A8"/>
    <w:rsid w:val="009E56F4"/>
    <w:rsid w:val="009E618B"/>
    <w:rsid w:val="009E64B9"/>
    <w:rsid w:val="009E6608"/>
    <w:rsid w:val="009E6C64"/>
    <w:rsid w:val="009E727C"/>
    <w:rsid w:val="009F01FC"/>
    <w:rsid w:val="009F0954"/>
    <w:rsid w:val="009F2648"/>
    <w:rsid w:val="009F2B9F"/>
    <w:rsid w:val="009F3A0E"/>
    <w:rsid w:val="009F4453"/>
    <w:rsid w:val="009F4841"/>
    <w:rsid w:val="009F487D"/>
    <w:rsid w:val="009F50A2"/>
    <w:rsid w:val="009F552D"/>
    <w:rsid w:val="009F6848"/>
    <w:rsid w:val="009F76D7"/>
    <w:rsid w:val="009F76F6"/>
    <w:rsid w:val="009F7764"/>
    <w:rsid w:val="009F7BF7"/>
    <w:rsid w:val="00A007A2"/>
    <w:rsid w:val="00A01570"/>
    <w:rsid w:val="00A02D2E"/>
    <w:rsid w:val="00A02F6D"/>
    <w:rsid w:val="00A03C0A"/>
    <w:rsid w:val="00A03D25"/>
    <w:rsid w:val="00A03F35"/>
    <w:rsid w:val="00A04721"/>
    <w:rsid w:val="00A04734"/>
    <w:rsid w:val="00A04A59"/>
    <w:rsid w:val="00A04F62"/>
    <w:rsid w:val="00A06A2D"/>
    <w:rsid w:val="00A073B7"/>
    <w:rsid w:val="00A10047"/>
    <w:rsid w:val="00A1061E"/>
    <w:rsid w:val="00A108D3"/>
    <w:rsid w:val="00A1146F"/>
    <w:rsid w:val="00A11819"/>
    <w:rsid w:val="00A11843"/>
    <w:rsid w:val="00A12547"/>
    <w:rsid w:val="00A12EC2"/>
    <w:rsid w:val="00A13E0C"/>
    <w:rsid w:val="00A14596"/>
    <w:rsid w:val="00A14621"/>
    <w:rsid w:val="00A14DEB"/>
    <w:rsid w:val="00A15C93"/>
    <w:rsid w:val="00A1639B"/>
    <w:rsid w:val="00A170DC"/>
    <w:rsid w:val="00A172F4"/>
    <w:rsid w:val="00A2015B"/>
    <w:rsid w:val="00A202A9"/>
    <w:rsid w:val="00A2173D"/>
    <w:rsid w:val="00A2195C"/>
    <w:rsid w:val="00A23250"/>
    <w:rsid w:val="00A24BF6"/>
    <w:rsid w:val="00A24CD9"/>
    <w:rsid w:val="00A25018"/>
    <w:rsid w:val="00A26442"/>
    <w:rsid w:val="00A26712"/>
    <w:rsid w:val="00A27C4B"/>
    <w:rsid w:val="00A30999"/>
    <w:rsid w:val="00A3102C"/>
    <w:rsid w:val="00A31C54"/>
    <w:rsid w:val="00A322C3"/>
    <w:rsid w:val="00A32500"/>
    <w:rsid w:val="00A32A21"/>
    <w:rsid w:val="00A33171"/>
    <w:rsid w:val="00A334DC"/>
    <w:rsid w:val="00A33D15"/>
    <w:rsid w:val="00A3644F"/>
    <w:rsid w:val="00A36628"/>
    <w:rsid w:val="00A36FAE"/>
    <w:rsid w:val="00A371D9"/>
    <w:rsid w:val="00A376DB"/>
    <w:rsid w:val="00A37EBF"/>
    <w:rsid w:val="00A40A52"/>
    <w:rsid w:val="00A40A59"/>
    <w:rsid w:val="00A4364A"/>
    <w:rsid w:val="00A44501"/>
    <w:rsid w:val="00A4497E"/>
    <w:rsid w:val="00A4657E"/>
    <w:rsid w:val="00A4663B"/>
    <w:rsid w:val="00A47A9D"/>
    <w:rsid w:val="00A47FB2"/>
    <w:rsid w:val="00A50EEB"/>
    <w:rsid w:val="00A5231F"/>
    <w:rsid w:val="00A52D8D"/>
    <w:rsid w:val="00A5571A"/>
    <w:rsid w:val="00A55960"/>
    <w:rsid w:val="00A55AB1"/>
    <w:rsid w:val="00A55ACD"/>
    <w:rsid w:val="00A57EE6"/>
    <w:rsid w:val="00A6058A"/>
    <w:rsid w:val="00A60888"/>
    <w:rsid w:val="00A6138F"/>
    <w:rsid w:val="00A61991"/>
    <w:rsid w:val="00A620D4"/>
    <w:rsid w:val="00A62551"/>
    <w:rsid w:val="00A6417E"/>
    <w:rsid w:val="00A644C1"/>
    <w:rsid w:val="00A6497F"/>
    <w:rsid w:val="00A66102"/>
    <w:rsid w:val="00A66A68"/>
    <w:rsid w:val="00A66F35"/>
    <w:rsid w:val="00A67280"/>
    <w:rsid w:val="00A70BC0"/>
    <w:rsid w:val="00A71CA8"/>
    <w:rsid w:val="00A72630"/>
    <w:rsid w:val="00A74210"/>
    <w:rsid w:val="00A744B5"/>
    <w:rsid w:val="00A753B4"/>
    <w:rsid w:val="00A75C34"/>
    <w:rsid w:val="00A76DEF"/>
    <w:rsid w:val="00A77673"/>
    <w:rsid w:val="00A80EBA"/>
    <w:rsid w:val="00A84F74"/>
    <w:rsid w:val="00A852C9"/>
    <w:rsid w:val="00A85769"/>
    <w:rsid w:val="00A86124"/>
    <w:rsid w:val="00A86D44"/>
    <w:rsid w:val="00A87500"/>
    <w:rsid w:val="00A902C0"/>
    <w:rsid w:val="00A90429"/>
    <w:rsid w:val="00A90C77"/>
    <w:rsid w:val="00A91187"/>
    <w:rsid w:val="00A925E2"/>
    <w:rsid w:val="00A939B7"/>
    <w:rsid w:val="00A93E3F"/>
    <w:rsid w:val="00A9481A"/>
    <w:rsid w:val="00A94D9A"/>
    <w:rsid w:val="00A95051"/>
    <w:rsid w:val="00A95967"/>
    <w:rsid w:val="00A97836"/>
    <w:rsid w:val="00AA07E0"/>
    <w:rsid w:val="00AA0D2E"/>
    <w:rsid w:val="00AA1191"/>
    <w:rsid w:val="00AA2286"/>
    <w:rsid w:val="00AA2BF8"/>
    <w:rsid w:val="00AA4023"/>
    <w:rsid w:val="00AA59FD"/>
    <w:rsid w:val="00AA6AD7"/>
    <w:rsid w:val="00AA6FE9"/>
    <w:rsid w:val="00AA786F"/>
    <w:rsid w:val="00AB0597"/>
    <w:rsid w:val="00AB05AB"/>
    <w:rsid w:val="00AB0D3D"/>
    <w:rsid w:val="00AB21EA"/>
    <w:rsid w:val="00AB2236"/>
    <w:rsid w:val="00AB2AE4"/>
    <w:rsid w:val="00AB511B"/>
    <w:rsid w:val="00AB5E5C"/>
    <w:rsid w:val="00AB6556"/>
    <w:rsid w:val="00AB707A"/>
    <w:rsid w:val="00AB76FC"/>
    <w:rsid w:val="00AB7B2A"/>
    <w:rsid w:val="00AC05F5"/>
    <w:rsid w:val="00AC06AD"/>
    <w:rsid w:val="00AC0839"/>
    <w:rsid w:val="00AC1404"/>
    <w:rsid w:val="00AC1491"/>
    <w:rsid w:val="00AC1683"/>
    <w:rsid w:val="00AC26D0"/>
    <w:rsid w:val="00AC3F13"/>
    <w:rsid w:val="00AC41AA"/>
    <w:rsid w:val="00AC41E8"/>
    <w:rsid w:val="00AC46B1"/>
    <w:rsid w:val="00AC68ED"/>
    <w:rsid w:val="00AC749D"/>
    <w:rsid w:val="00AC7F1B"/>
    <w:rsid w:val="00AD00D9"/>
    <w:rsid w:val="00AD061B"/>
    <w:rsid w:val="00AD091D"/>
    <w:rsid w:val="00AD1D60"/>
    <w:rsid w:val="00AD3211"/>
    <w:rsid w:val="00AD36FA"/>
    <w:rsid w:val="00AD3C7D"/>
    <w:rsid w:val="00AD3D81"/>
    <w:rsid w:val="00AD3EE0"/>
    <w:rsid w:val="00AD426D"/>
    <w:rsid w:val="00AD4A52"/>
    <w:rsid w:val="00AD508D"/>
    <w:rsid w:val="00AD5990"/>
    <w:rsid w:val="00AD6336"/>
    <w:rsid w:val="00AD6ABC"/>
    <w:rsid w:val="00AD6CDF"/>
    <w:rsid w:val="00AD7597"/>
    <w:rsid w:val="00AD787A"/>
    <w:rsid w:val="00AE0704"/>
    <w:rsid w:val="00AE0997"/>
    <w:rsid w:val="00AE0CBC"/>
    <w:rsid w:val="00AE15D3"/>
    <w:rsid w:val="00AE276B"/>
    <w:rsid w:val="00AE283A"/>
    <w:rsid w:val="00AE2CEE"/>
    <w:rsid w:val="00AE304A"/>
    <w:rsid w:val="00AE31D9"/>
    <w:rsid w:val="00AE42D9"/>
    <w:rsid w:val="00AE55F0"/>
    <w:rsid w:val="00AE5747"/>
    <w:rsid w:val="00AE610E"/>
    <w:rsid w:val="00AE7066"/>
    <w:rsid w:val="00AF0A67"/>
    <w:rsid w:val="00AF0B52"/>
    <w:rsid w:val="00AF0FD1"/>
    <w:rsid w:val="00AF11C4"/>
    <w:rsid w:val="00AF144E"/>
    <w:rsid w:val="00AF1821"/>
    <w:rsid w:val="00AF288F"/>
    <w:rsid w:val="00AF30C0"/>
    <w:rsid w:val="00AF3595"/>
    <w:rsid w:val="00AF43C3"/>
    <w:rsid w:val="00AF49AB"/>
    <w:rsid w:val="00AF4F21"/>
    <w:rsid w:val="00AF7108"/>
    <w:rsid w:val="00AF7B44"/>
    <w:rsid w:val="00AF7D46"/>
    <w:rsid w:val="00AF7DEC"/>
    <w:rsid w:val="00B00013"/>
    <w:rsid w:val="00B01058"/>
    <w:rsid w:val="00B01616"/>
    <w:rsid w:val="00B02A95"/>
    <w:rsid w:val="00B04E95"/>
    <w:rsid w:val="00B059A2"/>
    <w:rsid w:val="00B05EFA"/>
    <w:rsid w:val="00B06364"/>
    <w:rsid w:val="00B06DAA"/>
    <w:rsid w:val="00B06E18"/>
    <w:rsid w:val="00B10011"/>
    <w:rsid w:val="00B11BC0"/>
    <w:rsid w:val="00B1254A"/>
    <w:rsid w:val="00B13B1B"/>
    <w:rsid w:val="00B13C5E"/>
    <w:rsid w:val="00B144DD"/>
    <w:rsid w:val="00B14F57"/>
    <w:rsid w:val="00B1547E"/>
    <w:rsid w:val="00B15894"/>
    <w:rsid w:val="00B158B9"/>
    <w:rsid w:val="00B16248"/>
    <w:rsid w:val="00B16CDB"/>
    <w:rsid w:val="00B1754D"/>
    <w:rsid w:val="00B21CDC"/>
    <w:rsid w:val="00B2256F"/>
    <w:rsid w:val="00B2281B"/>
    <w:rsid w:val="00B22B69"/>
    <w:rsid w:val="00B238CB"/>
    <w:rsid w:val="00B23B03"/>
    <w:rsid w:val="00B24744"/>
    <w:rsid w:val="00B25182"/>
    <w:rsid w:val="00B25ABC"/>
    <w:rsid w:val="00B26A82"/>
    <w:rsid w:val="00B270E5"/>
    <w:rsid w:val="00B313CB"/>
    <w:rsid w:val="00B31B9F"/>
    <w:rsid w:val="00B32048"/>
    <w:rsid w:val="00B32F66"/>
    <w:rsid w:val="00B3312D"/>
    <w:rsid w:val="00B34AB9"/>
    <w:rsid w:val="00B34D64"/>
    <w:rsid w:val="00B34E61"/>
    <w:rsid w:val="00B35465"/>
    <w:rsid w:val="00B35B69"/>
    <w:rsid w:val="00B3730D"/>
    <w:rsid w:val="00B407D5"/>
    <w:rsid w:val="00B4162C"/>
    <w:rsid w:val="00B41986"/>
    <w:rsid w:val="00B4241E"/>
    <w:rsid w:val="00B42F05"/>
    <w:rsid w:val="00B45269"/>
    <w:rsid w:val="00B45E1A"/>
    <w:rsid w:val="00B45F63"/>
    <w:rsid w:val="00B464A6"/>
    <w:rsid w:val="00B46758"/>
    <w:rsid w:val="00B47594"/>
    <w:rsid w:val="00B50400"/>
    <w:rsid w:val="00B51AB8"/>
    <w:rsid w:val="00B52022"/>
    <w:rsid w:val="00B522FE"/>
    <w:rsid w:val="00B52477"/>
    <w:rsid w:val="00B53449"/>
    <w:rsid w:val="00B544CF"/>
    <w:rsid w:val="00B55AFD"/>
    <w:rsid w:val="00B55C50"/>
    <w:rsid w:val="00B563AF"/>
    <w:rsid w:val="00B56D36"/>
    <w:rsid w:val="00B57498"/>
    <w:rsid w:val="00B57A2D"/>
    <w:rsid w:val="00B61FDE"/>
    <w:rsid w:val="00B62266"/>
    <w:rsid w:val="00B62326"/>
    <w:rsid w:val="00B634E1"/>
    <w:rsid w:val="00B63D13"/>
    <w:rsid w:val="00B660E1"/>
    <w:rsid w:val="00B67603"/>
    <w:rsid w:val="00B717A0"/>
    <w:rsid w:val="00B7366B"/>
    <w:rsid w:val="00B73C59"/>
    <w:rsid w:val="00B73E80"/>
    <w:rsid w:val="00B75817"/>
    <w:rsid w:val="00B75AA2"/>
    <w:rsid w:val="00B764A7"/>
    <w:rsid w:val="00B766BD"/>
    <w:rsid w:val="00B774A6"/>
    <w:rsid w:val="00B8178F"/>
    <w:rsid w:val="00B82F60"/>
    <w:rsid w:val="00B8343A"/>
    <w:rsid w:val="00B851E4"/>
    <w:rsid w:val="00B90216"/>
    <w:rsid w:val="00B9034F"/>
    <w:rsid w:val="00B9042E"/>
    <w:rsid w:val="00B90C11"/>
    <w:rsid w:val="00B92F40"/>
    <w:rsid w:val="00B9360C"/>
    <w:rsid w:val="00B93C1D"/>
    <w:rsid w:val="00B93C9C"/>
    <w:rsid w:val="00B949D8"/>
    <w:rsid w:val="00B94D48"/>
    <w:rsid w:val="00B959AE"/>
    <w:rsid w:val="00B95A25"/>
    <w:rsid w:val="00B962FC"/>
    <w:rsid w:val="00B96B8A"/>
    <w:rsid w:val="00B97F42"/>
    <w:rsid w:val="00BA05B5"/>
    <w:rsid w:val="00BA0889"/>
    <w:rsid w:val="00BA0CFF"/>
    <w:rsid w:val="00BA10FE"/>
    <w:rsid w:val="00BA1809"/>
    <w:rsid w:val="00BA45E4"/>
    <w:rsid w:val="00BA4C64"/>
    <w:rsid w:val="00BA51E2"/>
    <w:rsid w:val="00BA51EC"/>
    <w:rsid w:val="00BA5A11"/>
    <w:rsid w:val="00BA6336"/>
    <w:rsid w:val="00BB14DF"/>
    <w:rsid w:val="00BB2E8A"/>
    <w:rsid w:val="00BB3606"/>
    <w:rsid w:val="00BB4163"/>
    <w:rsid w:val="00BB4560"/>
    <w:rsid w:val="00BB6871"/>
    <w:rsid w:val="00BB69C8"/>
    <w:rsid w:val="00BB7BD4"/>
    <w:rsid w:val="00BC0262"/>
    <w:rsid w:val="00BC05CB"/>
    <w:rsid w:val="00BC1145"/>
    <w:rsid w:val="00BC1AC3"/>
    <w:rsid w:val="00BC2831"/>
    <w:rsid w:val="00BC286E"/>
    <w:rsid w:val="00BC2A9A"/>
    <w:rsid w:val="00BC31CB"/>
    <w:rsid w:val="00BC327D"/>
    <w:rsid w:val="00BC3655"/>
    <w:rsid w:val="00BC56D0"/>
    <w:rsid w:val="00BC583C"/>
    <w:rsid w:val="00BC7614"/>
    <w:rsid w:val="00BD09C4"/>
    <w:rsid w:val="00BD14CE"/>
    <w:rsid w:val="00BD336C"/>
    <w:rsid w:val="00BD3550"/>
    <w:rsid w:val="00BD38B5"/>
    <w:rsid w:val="00BD3975"/>
    <w:rsid w:val="00BD41A1"/>
    <w:rsid w:val="00BD4C32"/>
    <w:rsid w:val="00BE1325"/>
    <w:rsid w:val="00BE17C7"/>
    <w:rsid w:val="00BE3311"/>
    <w:rsid w:val="00BE36F7"/>
    <w:rsid w:val="00BE521F"/>
    <w:rsid w:val="00BE5D37"/>
    <w:rsid w:val="00BE6AFF"/>
    <w:rsid w:val="00BE6D91"/>
    <w:rsid w:val="00BF07A7"/>
    <w:rsid w:val="00BF1194"/>
    <w:rsid w:val="00BF12F0"/>
    <w:rsid w:val="00BF183A"/>
    <w:rsid w:val="00BF1D7E"/>
    <w:rsid w:val="00BF1ED8"/>
    <w:rsid w:val="00BF2B8F"/>
    <w:rsid w:val="00BF2EB8"/>
    <w:rsid w:val="00BF30EB"/>
    <w:rsid w:val="00BF40D1"/>
    <w:rsid w:val="00BF688C"/>
    <w:rsid w:val="00BF6DEE"/>
    <w:rsid w:val="00BF6E0F"/>
    <w:rsid w:val="00BF74EB"/>
    <w:rsid w:val="00BF7E41"/>
    <w:rsid w:val="00C009E0"/>
    <w:rsid w:val="00C0166E"/>
    <w:rsid w:val="00C0180E"/>
    <w:rsid w:val="00C02592"/>
    <w:rsid w:val="00C0298E"/>
    <w:rsid w:val="00C037F5"/>
    <w:rsid w:val="00C04C64"/>
    <w:rsid w:val="00C050F8"/>
    <w:rsid w:val="00C056A1"/>
    <w:rsid w:val="00C061E3"/>
    <w:rsid w:val="00C07323"/>
    <w:rsid w:val="00C07703"/>
    <w:rsid w:val="00C11538"/>
    <w:rsid w:val="00C1157A"/>
    <w:rsid w:val="00C12CAD"/>
    <w:rsid w:val="00C13436"/>
    <w:rsid w:val="00C13775"/>
    <w:rsid w:val="00C13970"/>
    <w:rsid w:val="00C14884"/>
    <w:rsid w:val="00C154F3"/>
    <w:rsid w:val="00C15CB9"/>
    <w:rsid w:val="00C160AD"/>
    <w:rsid w:val="00C17140"/>
    <w:rsid w:val="00C20AE4"/>
    <w:rsid w:val="00C20BEF"/>
    <w:rsid w:val="00C21736"/>
    <w:rsid w:val="00C217E0"/>
    <w:rsid w:val="00C21C4E"/>
    <w:rsid w:val="00C229D6"/>
    <w:rsid w:val="00C232AF"/>
    <w:rsid w:val="00C239BF"/>
    <w:rsid w:val="00C24C08"/>
    <w:rsid w:val="00C30D37"/>
    <w:rsid w:val="00C315D0"/>
    <w:rsid w:val="00C3203C"/>
    <w:rsid w:val="00C320F0"/>
    <w:rsid w:val="00C3626E"/>
    <w:rsid w:val="00C36CB3"/>
    <w:rsid w:val="00C36D19"/>
    <w:rsid w:val="00C40307"/>
    <w:rsid w:val="00C40E04"/>
    <w:rsid w:val="00C42149"/>
    <w:rsid w:val="00C429EE"/>
    <w:rsid w:val="00C444F0"/>
    <w:rsid w:val="00C44A6E"/>
    <w:rsid w:val="00C50D78"/>
    <w:rsid w:val="00C52123"/>
    <w:rsid w:val="00C527A7"/>
    <w:rsid w:val="00C52D5A"/>
    <w:rsid w:val="00C52F92"/>
    <w:rsid w:val="00C53129"/>
    <w:rsid w:val="00C53C1C"/>
    <w:rsid w:val="00C53D8E"/>
    <w:rsid w:val="00C545E4"/>
    <w:rsid w:val="00C5486C"/>
    <w:rsid w:val="00C54D35"/>
    <w:rsid w:val="00C54F3B"/>
    <w:rsid w:val="00C55C1F"/>
    <w:rsid w:val="00C563CE"/>
    <w:rsid w:val="00C578EC"/>
    <w:rsid w:val="00C5793E"/>
    <w:rsid w:val="00C60888"/>
    <w:rsid w:val="00C610A3"/>
    <w:rsid w:val="00C613C5"/>
    <w:rsid w:val="00C62696"/>
    <w:rsid w:val="00C62BDD"/>
    <w:rsid w:val="00C6317B"/>
    <w:rsid w:val="00C6354F"/>
    <w:rsid w:val="00C6365C"/>
    <w:rsid w:val="00C643F3"/>
    <w:rsid w:val="00C64931"/>
    <w:rsid w:val="00C66020"/>
    <w:rsid w:val="00C6626A"/>
    <w:rsid w:val="00C665A6"/>
    <w:rsid w:val="00C667FC"/>
    <w:rsid w:val="00C67913"/>
    <w:rsid w:val="00C67AEF"/>
    <w:rsid w:val="00C703A7"/>
    <w:rsid w:val="00C70C23"/>
    <w:rsid w:val="00C736BD"/>
    <w:rsid w:val="00C75BC4"/>
    <w:rsid w:val="00C761E1"/>
    <w:rsid w:val="00C76A25"/>
    <w:rsid w:val="00C770EE"/>
    <w:rsid w:val="00C77B0E"/>
    <w:rsid w:val="00C80435"/>
    <w:rsid w:val="00C8052B"/>
    <w:rsid w:val="00C80A71"/>
    <w:rsid w:val="00C833D4"/>
    <w:rsid w:val="00C840F3"/>
    <w:rsid w:val="00C8491D"/>
    <w:rsid w:val="00C84BC7"/>
    <w:rsid w:val="00C84DE3"/>
    <w:rsid w:val="00C85E79"/>
    <w:rsid w:val="00C86702"/>
    <w:rsid w:val="00C86AD9"/>
    <w:rsid w:val="00C86CD9"/>
    <w:rsid w:val="00C87104"/>
    <w:rsid w:val="00C87CDA"/>
    <w:rsid w:val="00C87D25"/>
    <w:rsid w:val="00C9127B"/>
    <w:rsid w:val="00C91FEB"/>
    <w:rsid w:val="00C924C6"/>
    <w:rsid w:val="00C93CF8"/>
    <w:rsid w:val="00C94746"/>
    <w:rsid w:val="00C964DD"/>
    <w:rsid w:val="00C96A54"/>
    <w:rsid w:val="00C96EF5"/>
    <w:rsid w:val="00C97555"/>
    <w:rsid w:val="00C97A18"/>
    <w:rsid w:val="00CA090B"/>
    <w:rsid w:val="00CA1070"/>
    <w:rsid w:val="00CA107A"/>
    <w:rsid w:val="00CA1247"/>
    <w:rsid w:val="00CA1742"/>
    <w:rsid w:val="00CA291C"/>
    <w:rsid w:val="00CA2B77"/>
    <w:rsid w:val="00CA3287"/>
    <w:rsid w:val="00CA4395"/>
    <w:rsid w:val="00CA4E6B"/>
    <w:rsid w:val="00CA52B4"/>
    <w:rsid w:val="00CA56BC"/>
    <w:rsid w:val="00CA5C0F"/>
    <w:rsid w:val="00CA5F64"/>
    <w:rsid w:val="00CA73F4"/>
    <w:rsid w:val="00CA7592"/>
    <w:rsid w:val="00CA7701"/>
    <w:rsid w:val="00CA7DCD"/>
    <w:rsid w:val="00CB07DB"/>
    <w:rsid w:val="00CB0AAB"/>
    <w:rsid w:val="00CB158D"/>
    <w:rsid w:val="00CB23F1"/>
    <w:rsid w:val="00CB262A"/>
    <w:rsid w:val="00CB2C7B"/>
    <w:rsid w:val="00CB345C"/>
    <w:rsid w:val="00CB3621"/>
    <w:rsid w:val="00CB371A"/>
    <w:rsid w:val="00CB3DB1"/>
    <w:rsid w:val="00CB4372"/>
    <w:rsid w:val="00CB467B"/>
    <w:rsid w:val="00CB4E59"/>
    <w:rsid w:val="00CB4EDD"/>
    <w:rsid w:val="00CB55B5"/>
    <w:rsid w:val="00CB687A"/>
    <w:rsid w:val="00CB68D6"/>
    <w:rsid w:val="00CB72EB"/>
    <w:rsid w:val="00CC194B"/>
    <w:rsid w:val="00CC247C"/>
    <w:rsid w:val="00CC2B82"/>
    <w:rsid w:val="00CC2F9E"/>
    <w:rsid w:val="00CC3A40"/>
    <w:rsid w:val="00CC3DD5"/>
    <w:rsid w:val="00CC4802"/>
    <w:rsid w:val="00CC6C27"/>
    <w:rsid w:val="00CC6CFC"/>
    <w:rsid w:val="00CC729C"/>
    <w:rsid w:val="00CC72E7"/>
    <w:rsid w:val="00CD0062"/>
    <w:rsid w:val="00CD0611"/>
    <w:rsid w:val="00CD09B1"/>
    <w:rsid w:val="00CD0DC1"/>
    <w:rsid w:val="00CD0FDE"/>
    <w:rsid w:val="00CD1E5F"/>
    <w:rsid w:val="00CD28B4"/>
    <w:rsid w:val="00CD37AF"/>
    <w:rsid w:val="00CD38CC"/>
    <w:rsid w:val="00CD3C16"/>
    <w:rsid w:val="00CD3E4C"/>
    <w:rsid w:val="00CD4983"/>
    <w:rsid w:val="00CD6556"/>
    <w:rsid w:val="00CD69B6"/>
    <w:rsid w:val="00CD781A"/>
    <w:rsid w:val="00CD79B8"/>
    <w:rsid w:val="00CD7EAC"/>
    <w:rsid w:val="00CE022D"/>
    <w:rsid w:val="00CE0B91"/>
    <w:rsid w:val="00CE15F1"/>
    <w:rsid w:val="00CE3377"/>
    <w:rsid w:val="00CE33B4"/>
    <w:rsid w:val="00CE36E1"/>
    <w:rsid w:val="00CE4182"/>
    <w:rsid w:val="00CE498B"/>
    <w:rsid w:val="00CE4AB3"/>
    <w:rsid w:val="00CE50C4"/>
    <w:rsid w:val="00CE59BD"/>
    <w:rsid w:val="00CE705C"/>
    <w:rsid w:val="00CF050A"/>
    <w:rsid w:val="00CF18BA"/>
    <w:rsid w:val="00CF206C"/>
    <w:rsid w:val="00CF22EF"/>
    <w:rsid w:val="00CF236F"/>
    <w:rsid w:val="00CF30A3"/>
    <w:rsid w:val="00CF362D"/>
    <w:rsid w:val="00CF406D"/>
    <w:rsid w:val="00CF49B6"/>
    <w:rsid w:val="00CF4E73"/>
    <w:rsid w:val="00CF5586"/>
    <w:rsid w:val="00CF5F3C"/>
    <w:rsid w:val="00CF69BB"/>
    <w:rsid w:val="00CF6A75"/>
    <w:rsid w:val="00CF6A9F"/>
    <w:rsid w:val="00CF71FC"/>
    <w:rsid w:val="00CF7320"/>
    <w:rsid w:val="00CF7386"/>
    <w:rsid w:val="00CF77A3"/>
    <w:rsid w:val="00CF7D25"/>
    <w:rsid w:val="00D008C8"/>
    <w:rsid w:val="00D008E0"/>
    <w:rsid w:val="00D00F96"/>
    <w:rsid w:val="00D04EB5"/>
    <w:rsid w:val="00D05192"/>
    <w:rsid w:val="00D10625"/>
    <w:rsid w:val="00D10F87"/>
    <w:rsid w:val="00D11381"/>
    <w:rsid w:val="00D116A5"/>
    <w:rsid w:val="00D11C70"/>
    <w:rsid w:val="00D12C3E"/>
    <w:rsid w:val="00D135A2"/>
    <w:rsid w:val="00D14903"/>
    <w:rsid w:val="00D14F5A"/>
    <w:rsid w:val="00D15DCD"/>
    <w:rsid w:val="00D15ECE"/>
    <w:rsid w:val="00D16C57"/>
    <w:rsid w:val="00D17313"/>
    <w:rsid w:val="00D17914"/>
    <w:rsid w:val="00D20C27"/>
    <w:rsid w:val="00D210F4"/>
    <w:rsid w:val="00D21932"/>
    <w:rsid w:val="00D22270"/>
    <w:rsid w:val="00D22923"/>
    <w:rsid w:val="00D22971"/>
    <w:rsid w:val="00D22E56"/>
    <w:rsid w:val="00D23208"/>
    <w:rsid w:val="00D244C9"/>
    <w:rsid w:val="00D2452C"/>
    <w:rsid w:val="00D24CE1"/>
    <w:rsid w:val="00D250A5"/>
    <w:rsid w:val="00D25619"/>
    <w:rsid w:val="00D25BFE"/>
    <w:rsid w:val="00D25CE6"/>
    <w:rsid w:val="00D2641E"/>
    <w:rsid w:val="00D304D5"/>
    <w:rsid w:val="00D328ED"/>
    <w:rsid w:val="00D33630"/>
    <w:rsid w:val="00D33A0F"/>
    <w:rsid w:val="00D3418C"/>
    <w:rsid w:val="00D349B2"/>
    <w:rsid w:val="00D34E4D"/>
    <w:rsid w:val="00D34F65"/>
    <w:rsid w:val="00D360DE"/>
    <w:rsid w:val="00D364A4"/>
    <w:rsid w:val="00D37113"/>
    <w:rsid w:val="00D37C46"/>
    <w:rsid w:val="00D37D3A"/>
    <w:rsid w:val="00D40177"/>
    <w:rsid w:val="00D40587"/>
    <w:rsid w:val="00D40B7A"/>
    <w:rsid w:val="00D40C0B"/>
    <w:rsid w:val="00D40F96"/>
    <w:rsid w:val="00D42880"/>
    <w:rsid w:val="00D42B2F"/>
    <w:rsid w:val="00D45D73"/>
    <w:rsid w:val="00D4611E"/>
    <w:rsid w:val="00D46145"/>
    <w:rsid w:val="00D47278"/>
    <w:rsid w:val="00D5056E"/>
    <w:rsid w:val="00D50B4E"/>
    <w:rsid w:val="00D51194"/>
    <w:rsid w:val="00D524FC"/>
    <w:rsid w:val="00D52C6E"/>
    <w:rsid w:val="00D52D9F"/>
    <w:rsid w:val="00D53DA1"/>
    <w:rsid w:val="00D54872"/>
    <w:rsid w:val="00D57747"/>
    <w:rsid w:val="00D60C96"/>
    <w:rsid w:val="00D60EDA"/>
    <w:rsid w:val="00D613B1"/>
    <w:rsid w:val="00D617D1"/>
    <w:rsid w:val="00D61F58"/>
    <w:rsid w:val="00D61F80"/>
    <w:rsid w:val="00D62FCB"/>
    <w:rsid w:val="00D6302E"/>
    <w:rsid w:val="00D64139"/>
    <w:rsid w:val="00D656DC"/>
    <w:rsid w:val="00D65E75"/>
    <w:rsid w:val="00D66466"/>
    <w:rsid w:val="00D67FDB"/>
    <w:rsid w:val="00D70643"/>
    <w:rsid w:val="00D709E8"/>
    <w:rsid w:val="00D71B5A"/>
    <w:rsid w:val="00D72189"/>
    <w:rsid w:val="00D7269B"/>
    <w:rsid w:val="00D731FC"/>
    <w:rsid w:val="00D73BF5"/>
    <w:rsid w:val="00D74933"/>
    <w:rsid w:val="00D75C33"/>
    <w:rsid w:val="00D75C3E"/>
    <w:rsid w:val="00D76919"/>
    <w:rsid w:val="00D76A9B"/>
    <w:rsid w:val="00D770D4"/>
    <w:rsid w:val="00D77D3C"/>
    <w:rsid w:val="00D80AE2"/>
    <w:rsid w:val="00D810F2"/>
    <w:rsid w:val="00D8242B"/>
    <w:rsid w:val="00D825AB"/>
    <w:rsid w:val="00D82A9F"/>
    <w:rsid w:val="00D82C0B"/>
    <w:rsid w:val="00D85DF1"/>
    <w:rsid w:val="00D8703B"/>
    <w:rsid w:val="00D8713C"/>
    <w:rsid w:val="00D87F84"/>
    <w:rsid w:val="00D913D5"/>
    <w:rsid w:val="00D91A81"/>
    <w:rsid w:val="00D91B89"/>
    <w:rsid w:val="00D91FC2"/>
    <w:rsid w:val="00D9244D"/>
    <w:rsid w:val="00D9285C"/>
    <w:rsid w:val="00D9355E"/>
    <w:rsid w:val="00D95467"/>
    <w:rsid w:val="00D95EB3"/>
    <w:rsid w:val="00D96D04"/>
    <w:rsid w:val="00D97467"/>
    <w:rsid w:val="00D9782E"/>
    <w:rsid w:val="00DA03AC"/>
    <w:rsid w:val="00DA0A5B"/>
    <w:rsid w:val="00DA12DD"/>
    <w:rsid w:val="00DA1FFC"/>
    <w:rsid w:val="00DA21A0"/>
    <w:rsid w:val="00DA30D7"/>
    <w:rsid w:val="00DA30F9"/>
    <w:rsid w:val="00DA453B"/>
    <w:rsid w:val="00DA454A"/>
    <w:rsid w:val="00DA54C9"/>
    <w:rsid w:val="00DA6E22"/>
    <w:rsid w:val="00DA769E"/>
    <w:rsid w:val="00DA7D7B"/>
    <w:rsid w:val="00DB0365"/>
    <w:rsid w:val="00DB1641"/>
    <w:rsid w:val="00DB19D0"/>
    <w:rsid w:val="00DB1BD7"/>
    <w:rsid w:val="00DB1E0D"/>
    <w:rsid w:val="00DB3078"/>
    <w:rsid w:val="00DB3D51"/>
    <w:rsid w:val="00DB4EDD"/>
    <w:rsid w:val="00DB5295"/>
    <w:rsid w:val="00DB5CC5"/>
    <w:rsid w:val="00DB5DB8"/>
    <w:rsid w:val="00DB63AF"/>
    <w:rsid w:val="00DB737B"/>
    <w:rsid w:val="00DB7FB7"/>
    <w:rsid w:val="00DC0DD2"/>
    <w:rsid w:val="00DC2336"/>
    <w:rsid w:val="00DC31A4"/>
    <w:rsid w:val="00DC347C"/>
    <w:rsid w:val="00DC3577"/>
    <w:rsid w:val="00DC435F"/>
    <w:rsid w:val="00DC4508"/>
    <w:rsid w:val="00DC4A6E"/>
    <w:rsid w:val="00DC6AF7"/>
    <w:rsid w:val="00DC6B7A"/>
    <w:rsid w:val="00DC6B7C"/>
    <w:rsid w:val="00DC7181"/>
    <w:rsid w:val="00DC7725"/>
    <w:rsid w:val="00DD0806"/>
    <w:rsid w:val="00DD09F1"/>
    <w:rsid w:val="00DD1101"/>
    <w:rsid w:val="00DD16E4"/>
    <w:rsid w:val="00DD3B75"/>
    <w:rsid w:val="00DD4117"/>
    <w:rsid w:val="00DD4880"/>
    <w:rsid w:val="00DD6F52"/>
    <w:rsid w:val="00DE0C90"/>
    <w:rsid w:val="00DE10D0"/>
    <w:rsid w:val="00DE15C7"/>
    <w:rsid w:val="00DE1A7B"/>
    <w:rsid w:val="00DE40E0"/>
    <w:rsid w:val="00DE4433"/>
    <w:rsid w:val="00DE5592"/>
    <w:rsid w:val="00DE56BD"/>
    <w:rsid w:val="00DE67E3"/>
    <w:rsid w:val="00DF03B8"/>
    <w:rsid w:val="00DF0DEF"/>
    <w:rsid w:val="00DF0FC4"/>
    <w:rsid w:val="00DF112F"/>
    <w:rsid w:val="00DF1A93"/>
    <w:rsid w:val="00DF1C58"/>
    <w:rsid w:val="00DF23C1"/>
    <w:rsid w:val="00DF2906"/>
    <w:rsid w:val="00DF2962"/>
    <w:rsid w:val="00DF29DD"/>
    <w:rsid w:val="00DF3575"/>
    <w:rsid w:val="00DF3756"/>
    <w:rsid w:val="00DF3E68"/>
    <w:rsid w:val="00DF4224"/>
    <w:rsid w:val="00DF46F7"/>
    <w:rsid w:val="00DF5A98"/>
    <w:rsid w:val="00DF656A"/>
    <w:rsid w:val="00DF687D"/>
    <w:rsid w:val="00DF6D4A"/>
    <w:rsid w:val="00DF7AEC"/>
    <w:rsid w:val="00DF7F10"/>
    <w:rsid w:val="00E0114B"/>
    <w:rsid w:val="00E014D2"/>
    <w:rsid w:val="00E01593"/>
    <w:rsid w:val="00E0206F"/>
    <w:rsid w:val="00E03804"/>
    <w:rsid w:val="00E03B21"/>
    <w:rsid w:val="00E043D7"/>
    <w:rsid w:val="00E04498"/>
    <w:rsid w:val="00E06779"/>
    <w:rsid w:val="00E10D3D"/>
    <w:rsid w:val="00E113F7"/>
    <w:rsid w:val="00E116E5"/>
    <w:rsid w:val="00E1261D"/>
    <w:rsid w:val="00E1294A"/>
    <w:rsid w:val="00E12A66"/>
    <w:rsid w:val="00E1316C"/>
    <w:rsid w:val="00E13EA0"/>
    <w:rsid w:val="00E145B7"/>
    <w:rsid w:val="00E165AC"/>
    <w:rsid w:val="00E16BB4"/>
    <w:rsid w:val="00E16D22"/>
    <w:rsid w:val="00E16DBE"/>
    <w:rsid w:val="00E2111A"/>
    <w:rsid w:val="00E2117E"/>
    <w:rsid w:val="00E21923"/>
    <w:rsid w:val="00E21E5B"/>
    <w:rsid w:val="00E22056"/>
    <w:rsid w:val="00E2226E"/>
    <w:rsid w:val="00E22351"/>
    <w:rsid w:val="00E23C1C"/>
    <w:rsid w:val="00E23DC8"/>
    <w:rsid w:val="00E2482F"/>
    <w:rsid w:val="00E250E0"/>
    <w:rsid w:val="00E26637"/>
    <w:rsid w:val="00E27FBA"/>
    <w:rsid w:val="00E304E7"/>
    <w:rsid w:val="00E30734"/>
    <w:rsid w:val="00E30C87"/>
    <w:rsid w:val="00E30F13"/>
    <w:rsid w:val="00E331F2"/>
    <w:rsid w:val="00E336DA"/>
    <w:rsid w:val="00E343F5"/>
    <w:rsid w:val="00E3472B"/>
    <w:rsid w:val="00E347EB"/>
    <w:rsid w:val="00E3737D"/>
    <w:rsid w:val="00E4303D"/>
    <w:rsid w:val="00E433C6"/>
    <w:rsid w:val="00E43DD9"/>
    <w:rsid w:val="00E44588"/>
    <w:rsid w:val="00E45B78"/>
    <w:rsid w:val="00E45BCB"/>
    <w:rsid w:val="00E45D84"/>
    <w:rsid w:val="00E466D4"/>
    <w:rsid w:val="00E46AF2"/>
    <w:rsid w:val="00E50EA4"/>
    <w:rsid w:val="00E51A68"/>
    <w:rsid w:val="00E51CBC"/>
    <w:rsid w:val="00E528FD"/>
    <w:rsid w:val="00E52966"/>
    <w:rsid w:val="00E55FB7"/>
    <w:rsid w:val="00E564E8"/>
    <w:rsid w:val="00E567C9"/>
    <w:rsid w:val="00E57691"/>
    <w:rsid w:val="00E578CF"/>
    <w:rsid w:val="00E578E4"/>
    <w:rsid w:val="00E57D27"/>
    <w:rsid w:val="00E60245"/>
    <w:rsid w:val="00E603E0"/>
    <w:rsid w:val="00E610F7"/>
    <w:rsid w:val="00E61302"/>
    <w:rsid w:val="00E61DC9"/>
    <w:rsid w:val="00E61E44"/>
    <w:rsid w:val="00E63631"/>
    <w:rsid w:val="00E63E6C"/>
    <w:rsid w:val="00E64D2D"/>
    <w:rsid w:val="00E65A6D"/>
    <w:rsid w:val="00E66057"/>
    <w:rsid w:val="00E665B8"/>
    <w:rsid w:val="00E66D8E"/>
    <w:rsid w:val="00E66EAE"/>
    <w:rsid w:val="00E6756E"/>
    <w:rsid w:val="00E678DC"/>
    <w:rsid w:val="00E67F85"/>
    <w:rsid w:val="00E701EC"/>
    <w:rsid w:val="00E70E82"/>
    <w:rsid w:val="00E721C9"/>
    <w:rsid w:val="00E72384"/>
    <w:rsid w:val="00E727A1"/>
    <w:rsid w:val="00E72B8C"/>
    <w:rsid w:val="00E72E76"/>
    <w:rsid w:val="00E735E4"/>
    <w:rsid w:val="00E73D31"/>
    <w:rsid w:val="00E7407B"/>
    <w:rsid w:val="00E74E19"/>
    <w:rsid w:val="00E7517F"/>
    <w:rsid w:val="00E75473"/>
    <w:rsid w:val="00E7581C"/>
    <w:rsid w:val="00E75920"/>
    <w:rsid w:val="00E75B9B"/>
    <w:rsid w:val="00E76B39"/>
    <w:rsid w:val="00E76B89"/>
    <w:rsid w:val="00E76FAE"/>
    <w:rsid w:val="00E77D61"/>
    <w:rsid w:val="00E802E7"/>
    <w:rsid w:val="00E80868"/>
    <w:rsid w:val="00E80BE9"/>
    <w:rsid w:val="00E813AF"/>
    <w:rsid w:val="00E81599"/>
    <w:rsid w:val="00E81969"/>
    <w:rsid w:val="00E82554"/>
    <w:rsid w:val="00E82B95"/>
    <w:rsid w:val="00E82EF0"/>
    <w:rsid w:val="00E83686"/>
    <w:rsid w:val="00E85416"/>
    <w:rsid w:val="00E85763"/>
    <w:rsid w:val="00E85772"/>
    <w:rsid w:val="00E865FF"/>
    <w:rsid w:val="00E8675D"/>
    <w:rsid w:val="00E87459"/>
    <w:rsid w:val="00E87527"/>
    <w:rsid w:val="00E90D8F"/>
    <w:rsid w:val="00E910EE"/>
    <w:rsid w:val="00E9131B"/>
    <w:rsid w:val="00E915E7"/>
    <w:rsid w:val="00E91D5B"/>
    <w:rsid w:val="00E921E9"/>
    <w:rsid w:val="00E9280B"/>
    <w:rsid w:val="00E9286E"/>
    <w:rsid w:val="00E94383"/>
    <w:rsid w:val="00E94864"/>
    <w:rsid w:val="00E959DB"/>
    <w:rsid w:val="00E9783F"/>
    <w:rsid w:val="00EA0127"/>
    <w:rsid w:val="00EA1394"/>
    <w:rsid w:val="00EA33AE"/>
    <w:rsid w:val="00EA3450"/>
    <w:rsid w:val="00EA387C"/>
    <w:rsid w:val="00EA5CB3"/>
    <w:rsid w:val="00EA60DA"/>
    <w:rsid w:val="00EA62DE"/>
    <w:rsid w:val="00EB139D"/>
    <w:rsid w:val="00EB14EF"/>
    <w:rsid w:val="00EB29EA"/>
    <w:rsid w:val="00EB2A74"/>
    <w:rsid w:val="00EB32FD"/>
    <w:rsid w:val="00EB345F"/>
    <w:rsid w:val="00EB3CB2"/>
    <w:rsid w:val="00EB5EF7"/>
    <w:rsid w:val="00EB6032"/>
    <w:rsid w:val="00EB6078"/>
    <w:rsid w:val="00EB6C16"/>
    <w:rsid w:val="00EB7309"/>
    <w:rsid w:val="00EC0093"/>
    <w:rsid w:val="00EC3274"/>
    <w:rsid w:val="00EC3B16"/>
    <w:rsid w:val="00EC40D3"/>
    <w:rsid w:val="00EC4790"/>
    <w:rsid w:val="00EC4CA1"/>
    <w:rsid w:val="00EC60DD"/>
    <w:rsid w:val="00EC6525"/>
    <w:rsid w:val="00EC663F"/>
    <w:rsid w:val="00EC66CB"/>
    <w:rsid w:val="00EC697B"/>
    <w:rsid w:val="00EC6DE8"/>
    <w:rsid w:val="00EC7CC2"/>
    <w:rsid w:val="00ED04B2"/>
    <w:rsid w:val="00ED05E9"/>
    <w:rsid w:val="00ED10D4"/>
    <w:rsid w:val="00ED166E"/>
    <w:rsid w:val="00ED1925"/>
    <w:rsid w:val="00ED2FF3"/>
    <w:rsid w:val="00ED3A4E"/>
    <w:rsid w:val="00ED4316"/>
    <w:rsid w:val="00ED6293"/>
    <w:rsid w:val="00ED63E1"/>
    <w:rsid w:val="00ED6C7A"/>
    <w:rsid w:val="00ED6FE9"/>
    <w:rsid w:val="00ED7826"/>
    <w:rsid w:val="00ED7EF1"/>
    <w:rsid w:val="00EE0455"/>
    <w:rsid w:val="00EE0612"/>
    <w:rsid w:val="00EE0795"/>
    <w:rsid w:val="00EE2893"/>
    <w:rsid w:val="00EE3754"/>
    <w:rsid w:val="00EE4E05"/>
    <w:rsid w:val="00EE5648"/>
    <w:rsid w:val="00EE5BC5"/>
    <w:rsid w:val="00EE67C1"/>
    <w:rsid w:val="00EE69A1"/>
    <w:rsid w:val="00EE6FF4"/>
    <w:rsid w:val="00EE7201"/>
    <w:rsid w:val="00EE7736"/>
    <w:rsid w:val="00EF0DD0"/>
    <w:rsid w:val="00EF1327"/>
    <w:rsid w:val="00EF15D2"/>
    <w:rsid w:val="00EF268C"/>
    <w:rsid w:val="00EF2C95"/>
    <w:rsid w:val="00EF4B13"/>
    <w:rsid w:val="00EF5213"/>
    <w:rsid w:val="00EF6213"/>
    <w:rsid w:val="00EF635E"/>
    <w:rsid w:val="00EF6586"/>
    <w:rsid w:val="00EF7157"/>
    <w:rsid w:val="00EF7241"/>
    <w:rsid w:val="00EF73FD"/>
    <w:rsid w:val="00EF740D"/>
    <w:rsid w:val="00F0079D"/>
    <w:rsid w:val="00F01134"/>
    <w:rsid w:val="00F01396"/>
    <w:rsid w:val="00F017C3"/>
    <w:rsid w:val="00F01BB9"/>
    <w:rsid w:val="00F01E32"/>
    <w:rsid w:val="00F032DA"/>
    <w:rsid w:val="00F07DDB"/>
    <w:rsid w:val="00F106FD"/>
    <w:rsid w:val="00F10AA5"/>
    <w:rsid w:val="00F11014"/>
    <w:rsid w:val="00F11342"/>
    <w:rsid w:val="00F1147F"/>
    <w:rsid w:val="00F1232A"/>
    <w:rsid w:val="00F1295D"/>
    <w:rsid w:val="00F12A11"/>
    <w:rsid w:val="00F1382B"/>
    <w:rsid w:val="00F13C5D"/>
    <w:rsid w:val="00F15E1F"/>
    <w:rsid w:val="00F1670F"/>
    <w:rsid w:val="00F171A5"/>
    <w:rsid w:val="00F17CE2"/>
    <w:rsid w:val="00F201FB"/>
    <w:rsid w:val="00F2028C"/>
    <w:rsid w:val="00F2113F"/>
    <w:rsid w:val="00F2141E"/>
    <w:rsid w:val="00F21B07"/>
    <w:rsid w:val="00F24A9D"/>
    <w:rsid w:val="00F251D3"/>
    <w:rsid w:val="00F26819"/>
    <w:rsid w:val="00F27F2E"/>
    <w:rsid w:val="00F30684"/>
    <w:rsid w:val="00F30B0C"/>
    <w:rsid w:val="00F30F22"/>
    <w:rsid w:val="00F31041"/>
    <w:rsid w:val="00F3114E"/>
    <w:rsid w:val="00F31D54"/>
    <w:rsid w:val="00F325E8"/>
    <w:rsid w:val="00F32B9B"/>
    <w:rsid w:val="00F36021"/>
    <w:rsid w:val="00F36A5E"/>
    <w:rsid w:val="00F37269"/>
    <w:rsid w:val="00F37936"/>
    <w:rsid w:val="00F37BF2"/>
    <w:rsid w:val="00F37D86"/>
    <w:rsid w:val="00F41257"/>
    <w:rsid w:val="00F41A3D"/>
    <w:rsid w:val="00F41B40"/>
    <w:rsid w:val="00F41EBC"/>
    <w:rsid w:val="00F4265D"/>
    <w:rsid w:val="00F42E38"/>
    <w:rsid w:val="00F43565"/>
    <w:rsid w:val="00F43A09"/>
    <w:rsid w:val="00F45792"/>
    <w:rsid w:val="00F4588B"/>
    <w:rsid w:val="00F46103"/>
    <w:rsid w:val="00F473FF"/>
    <w:rsid w:val="00F4764D"/>
    <w:rsid w:val="00F51D59"/>
    <w:rsid w:val="00F525D1"/>
    <w:rsid w:val="00F5279F"/>
    <w:rsid w:val="00F5282C"/>
    <w:rsid w:val="00F52D99"/>
    <w:rsid w:val="00F537BA"/>
    <w:rsid w:val="00F539C1"/>
    <w:rsid w:val="00F53D0D"/>
    <w:rsid w:val="00F543DE"/>
    <w:rsid w:val="00F5454D"/>
    <w:rsid w:val="00F55F7A"/>
    <w:rsid w:val="00F5648B"/>
    <w:rsid w:val="00F56601"/>
    <w:rsid w:val="00F57B8E"/>
    <w:rsid w:val="00F57D05"/>
    <w:rsid w:val="00F6022F"/>
    <w:rsid w:val="00F60F4B"/>
    <w:rsid w:val="00F612D6"/>
    <w:rsid w:val="00F6281F"/>
    <w:rsid w:val="00F62B68"/>
    <w:rsid w:val="00F62E0C"/>
    <w:rsid w:val="00F638FF"/>
    <w:rsid w:val="00F652F5"/>
    <w:rsid w:val="00F662B0"/>
    <w:rsid w:val="00F66489"/>
    <w:rsid w:val="00F668FB"/>
    <w:rsid w:val="00F67250"/>
    <w:rsid w:val="00F70935"/>
    <w:rsid w:val="00F72014"/>
    <w:rsid w:val="00F7281D"/>
    <w:rsid w:val="00F72B33"/>
    <w:rsid w:val="00F7312E"/>
    <w:rsid w:val="00F735E9"/>
    <w:rsid w:val="00F735EA"/>
    <w:rsid w:val="00F738CB"/>
    <w:rsid w:val="00F73F10"/>
    <w:rsid w:val="00F74977"/>
    <w:rsid w:val="00F74C55"/>
    <w:rsid w:val="00F75664"/>
    <w:rsid w:val="00F8040F"/>
    <w:rsid w:val="00F80A8A"/>
    <w:rsid w:val="00F80E83"/>
    <w:rsid w:val="00F81374"/>
    <w:rsid w:val="00F81B26"/>
    <w:rsid w:val="00F825C0"/>
    <w:rsid w:val="00F835E8"/>
    <w:rsid w:val="00F85904"/>
    <w:rsid w:val="00F860C8"/>
    <w:rsid w:val="00F8649E"/>
    <w:rsid w:val="00F86728"/>
    <w:rsid w:val="00F87017"/>
    <w:rsid w:val="00F872DC"/>
    <w:rsid w:val="00F876FA"/>
    <w:rsid w:val="00F87A2D"/>
    <w:rsid w:val="00F90485"/>
    <w:rsid w:val="00F9068F"/>
    <w:rsid w:val="00F906D9"/>
    <w:rsid w:val="00F90FE2"/>
    <w:rsid w:val="00F91D9C"/>
    <w:rsid w:val="00F91FD5"/>
    <w:rsid w:val="00F92148"/>
    <w:rsid w:val="00F92367"/>
    <w:rsid w:val="00F92AD2"/>
    <w:rsid w:val="00F92C3D"/>
    <w:rsid w:val="00F931C8"/>
    <w:rsid w:val="00F9321D"/>
    <w:rsid w:val="00F9444A"/>
    <w:rsid w:val="00F9447F"/>
    <w:rsid w:val="00F94FAB"/>
    <w:rsid w:val="00F95061"/>
    <w:rsid w:val="00F95F02"/>
    <w:rsid w:val="00F96E63"/>
    <w:rsid w:val="00F977DB"/>
    <w:rsid w:val="00F97C2C"/>
    <w:rsid w:val="00FA1222"/>
    <w:rsid w:val="00FA13B0"/>
    <w:rsid w:val="00FA1CE2"/>
    <w:rsid w:val="00FA3558"/>
    <w:rsid w:val="00FA491D"/>
    <w:rsid w:val="00FA4D8D"/>
    <w:rsid w:val="00FA5B40"/>
    <w:rsid w:val="00FA5D15"/>
    <w:rsid w:val="00FA6850"/>
    <w:rsid w:val="00FB0A00"/>
    <w:rsid w:val="00FB0B73"/>
    <w:rsid w:val="00FB117C"/>
    <w:rsid w:val="00FB1216"/>
    <w:rsid w:val="00FB1C67"/>
    <w:rsid w:val="00FB1FA9"/>
    <w:rsid w:val="00FB245A"/>
    <w:rsid w:val="00FB2E35"/>
    <w:rsid w:val="00FB3142"/>
    <w:rsid w:val="00FB4FB9"/>
    <w:rsid w:val="00FB4FEF"/>
    <w:rsid w:val="00FB5AF6"/>
    <w:rsid w:val="00FB63E9"/>
    <w:rsid w:val="00FB6A35"/>
    <w:rsid w:val="00FB6F30"/>
    <w:rsid w:val="00FB76E7"/>
    <w:rsid w:val="00FC0A7B"/>
    <w:rsid w:val="00FC26B1"/>
    <w:rsid w:val="00FC2BA8"/>
    <w:rsid w:val="00FC4EDC"/>
    <w:rsid w:val="00FC5322"/>
    <w:rsid w:val="00FC68FE"/>
    <w:rsid w:val="00FC6D47"/>
    <w:rsid w:val="00FC7419"/>
    <w:rsid w:val="00FD0FE1"/>
    <w:rsid w:val="00FD22CD"/>
    <w:rsid w:val="00FD45EE"/>
    <w:rsid w:val="00FD46C9"/>
    <w:rsid w:val="00FD498E"/>
    <w:rsid w:val="00FD5EB3"/>
    <w:rsid w:val="00FD75CB"/>
    <w:rsid w:val="00FD7898"/>
    <w:rsid w:val="00FD7F62"/>
    <w:rsid w:val="00FE12D7"/>
    <w:rsid w:val="00FE16AF"/>
    <w:rsid w:val="00FE17D9"/>
    <w:rsid w:val="00FE18BA"/>
    <w:rsid w:val="00FE1A1C"/>
    <w:rsid w:val="00FE2729"/>
    <w:rsid w:val="00FE2D76"/>
    <w:rsid w:val="00FE3E11"/>
    <w:rsid w:val="00FE4165"/>
    <w:rsid w:val="00FE41B2"/>
    <w:rsid w:val="00FE43C3"/>
    <w:rsid w:val="00FE4B91"/>
    <w:rsid w:val="00FE53E1"/>
    <w:rsid w:val="00FE562F"/>
    <w:rsid w:val="00FE5801"/>
    <w:rsid w:val="00FE74E2"/>
    <w:rsid w:val="00FE7897"/>
    <w:rsid w:val="00FF09B5"/>
    <w:rsid w:val="00FF1530"/>
    <w:rsid w:val="00FF1C08"/>
    <w:rsid w:val="00FF2917"/>
    <w:rsid w:val="00FF2959"/>
    <w:rsid w:val="00FF30BF"/>
    <w:rsid w:val="00FF33B0"/>
    <w:rsid w:val="00FF45FD"/>
    <w:rsid w:val="00FF62AE"/>
    <w:rsid w:val="00FF631A"/>
    <w:rsid w:val="00FF6A5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E6B2C2A-AC6A-4C0C-A597-351FC085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C1"/>
    <w:pPr>
      <w:widowControl w:val="0"/>
      <w:wordWrap w:val="0"/>
      <w:autoSpaceDE w:val="0"/>
      <w:autoSpaceDN w:val="0"/>
      <w:jc w:val="both"/>
    </w:pPr>
  </w:style>
  <w:style w:type="paragraph" w:styleId="Heading1">
    <w:name w:val="heading 1"/>
    <w:basedOn w:val="Normal"/>
    <w:next w:val="Normal"/>
    <w:link w:val="Heading1Char"/>
    <w:uiPriority w:val="9"/>
    <w:qFormat/>
    <w:rsid w:val="005767DB"/>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semiHidden/>
    <w:unhideWhenUsed/>
    <w:qFormat/>
    <w:rsid w:val="005767DB"/>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5767DB"/>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5767DB"/>
    <w:pPr>
      <w:keepNext/>
      <w:ind w:leftChars="400" w:left="400" w:hangingChars="200" w:hanging="2000"/>
      <w:outlineLvl w:val="3"/>
    </w:pPr>
    <w:rPr>
      <w:b/>
      <w:bCs/>
    </w:rPr>
  </w:style>
  <w:style w:type="paragraph" w:styleId="Heading5">
    <w:name w:val="heading 5"/>
    <w:basedOn w:val="Normal"/>
    <w:next w:val="Normal"/>
    <w:link w:val="Heading5Char"/>
    <w:uiPriority w:val="9"/>
    <w:semiHidden/>
    <w:unhideWhenUsed/>
    <w:qFormat/>
    <w:rsid w:val="005767DB"/>
    <w:pPr>
      <w:keepNext/>
      <w:ind w:leftChars="500" w:left="500" w:hangingChars="200" w:hanging="20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5767DB"/>
    <w:pPr>
      <w:keepNext/>
      <w:ind w:leftChars="600" w:left="600" w:hangingChars="200" w:hanging="2000"/>
      <w:outlineLvl w:val="5"/>
    </w:pPr>
    <w:rPr>
      <w:b/>
      <w:bCs/>
    </w:rPr>
  </w:style>
  <w:style w:type="paragraph" w:styleId="Heading7">
    <w:name w:val="heading 7"/>
    <w:basedOn w:val="Normal"/>
    <w:next w:val="Normal"/>
    <w:link w:val="Heading7Char"/>
    <w:uiPriority w:val="9"/>
    <w:semiHidden/>
    <w:unhideWhenUsed/>
    <w:qFormat/>
    <w:rsid w:val="005767DB"/>
    <w:pPr>
      <w:keepNext/>
      <w:ind w:leftChars="700" w:left="700" w:hangingChars="200" w:hanging="2000"/>
      <w:outlineLvl w:val="6"/>
    </w:pPr>
  </w:style>
  <w:style w:type="paragraph" w:styleId="Heading8">
    <w:name w:val="heading 8"/>
    <w:basedOn w:val="Normal"/>
    <w:next w:val="Normal"/>
    <w:link w:val="Heading8Char"/>
    <w:uiPriority w:val="9"/>
    <w:semiHidden/>
    <w:unhideWhenUsed/>
    <w:qFormat/>
    <w:rsid w:val="005767DB"/>
    <w:pPr>
      <w:keepNext/>
      <w:ind w:leftChars="800" w:left="800" w:hangingChars="200" w:hanging="2000"/>
      <w:outlineLvl w:val="7"/>
    </w:pPr>
  </w:style>
  <w:style w:type="paragraph" w:styleId="Heading9">
    <w:name w:val="heading 9"/>
    <w:basedOn w:val="Normal"/>
    <w:next w:val="Normal"/>
    <w:link w:val="Heading9Char"/>
    <w:uiPriority w:val="9"/>
    <w:semiHidden/>
    <w:unhideWhenUsed/>
    <w:qFormat/>
    <w:rsid w:val="005767DB"/>
    <w:pPr>
      <w:keepNext/>
      <w:ind w:leftChars="900" w:left="900" w:hangingChars="200" w:hanging="20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88B"/>
    <w:pPr>
      <w:tabs>
        <w:tab w:val="center" w:pos="4513"/>
        <w:tab w:val="right" w:pos="9026"/>
      </w:tabs>
      <w:snapToGrid w:val="0"/>
    </w:pPr>
  </w:style>
  <w:style w:type="character" w:customStyle="1" w:styleId="HeaderChar">
    <w:name w:val="Header Char"/>
    <w:basedOn w:val="DefaultParagraphFont"/>
    <w:link w:val="Header"/>
    <w:uiPriority w:val="99"/>
    <w:rsid w:val="00F4588B"/>
  </w:style>
  <w:style w:type="paragraph" w:styleId="Footer">
    <w:name w:val="footer"/>
    <w:basedOn w:val="Normal"/>
    <w:link w:val="FooterChar"/>
    <w:uiPriority w:val="99"/>
    <w:unhideWhenUsed/>
    <w:rsid w:val="00F4588B"/>
    <w:pPr>
      <w:tabs>
        <w:tab w:val="center" w:pos="4513"/>
        <w:tab w:val="right" w:pos="9026"/>
      </w:tabs>
      <w:snapToGrid w:val="0"/>
    </w:pPr>
  </w:style>
  <w:style w:type="character" w:customStyle="1" w:styleId="FooterChar">
    <w:name w:val="Footer Char"/>
    <w:basedOn w:val="DefaultParagraphFont"/>
    <w:link w:val="Footer"/>
    <w:uiPriority w:val="99"/>
    <w:rsid w:val="00F4588B"/>
  </w:style>
  <w:style w:type="character" w:styleId="CommentReference">
    <w:name w:val="annotation reference"/>
    <w:basedOn w:val="DefaultParagraphFont"/>
    <w:uiPriority w:val="99"/>
    <w:semiHidden/>
    <w:unhideWhenUsed/>
    <w:rsid w:val="00723B9A"/>
    <w:rPr>
      <w:sz w:val="18"/>
      <w:szCs w:val="18"/>
    </w:rPr>
  </w:style>
  <w:style w:type="paragraph" w:styleId="CommentText">
    <w:name w:val="annotation text"/>
    <w:basedOn w:val="Normal"/>
    <w:link w:val="CommentTextChar"/>
    <w:uiPriority w:val="99"/>
    <w:semiHidden/>
    <w:unhideWhenUsed/>
    <w:rsid w:val="00723B9A"/>
    <w:pPr>
      <w:jc w:val="left"/>
    </w:pPr>
  </w:style>
  <w:style w:type="character" w:customStyle="1" w:styleId="CommentTextChar">
    <w:name w:val="Comment Text Char"/>
    <w:basedOn w:val="DefaultParagraphFont"/>
    <w:link w:val="CommentText"/>
    <w:uiPriority w:val="99"/>
    <w:semiHidden/>
    <w:rsid w:val="00723B9A"/>
  </w:style>
  <w:style w:type="paragraph" w:styleId="CommentSubject">
    <w:name w:val="annotation subject"/>
    <w:basedOn w:val="CommentText"/>
    <w:next w:val="CommentText"/>
    <w:link w:val="CommentSubjectChar"/>
    <w:uiPriority w:val="99"/>
    <w:semiHidden/>
    <w:unhideWhenUsed/>
    <w:rsid w:val="00723B9A"/>
    <w:rPr>
      <w:b/>
      <w:bCs/>
    </w:rPr>
  </w:style>
  <w:style w:type="character" w:customStyle="1" w:styleId="CommentSubjectChar">
    <w:name w:val="Comment Subject Char"/>
    <w:basedOn w:val="CommentTextChar"/>
    <w:link w:val="CommentSubject"/>
    <w:uiPriority w:val="99"/>
    <w:semiHidden/>
    <w:rsid w:val="00723B9A"/>
    <w:rPr>
      <w:b/>
      <w:bCs/>
    </w:rPr>
  </w:style>
  <w:style w:type="paragraph" w:styleId="BalloonText">
    <w:name w:val="Balloon Text"/>
    <w:basedOn w:val="Normal"/>
    <w:link w:val="BalloonTextChar"/>
    <w:uiPriority w:val="99"/>
    <w:semiHidden/>
    <w:unhideWhenUsed/>
    <w:rsid w:val="00723B9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23B9A"/>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F9447F"/>
    <w:rPr>
      <w:color w:val="0000FF" w:themeColor="hyperlink"/>
      <w:u w:val="single"/>
    </w:rPr>
  </w:style>
  <w:style w:type="paragraph" w:styleId="NormalWeb">
    <w:name w:val="Normal (Web)"/>
    <w:basedOn w:val="Normal"/>
    <w:uiPriority w:val="99"/>
    <w:unhideWhenUsed/>
    <w:rsid w:val="00DF2962"/>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Ref">
    <w:name w:val="Ref"/>
    <w:basedOn w:val="Normal"/>
    <w:rsid w:val="002D05AE"/>
    <w:pPr>
      <w:widowControl/>
      <w:wordWrap/>
      <w:autoSpaceDE/>
      <w:autoSpaceDN/>
      <w:spacing w:after="80"/>
      <w:ind w:left="301" w:hanging="301"/>
    </w:pPr>
    <w:rPr>
      <w:rFonts w:ascii="New York" w:eastAsia="Malgun Gothic" w:hAnsi="New York" w:cs="New York"/>
      <w:kern w:val="0"/>
      <w:sz w:val="24"/>
      <w:szCs w:val="24"/>
      <w:lang w:val="en-GB" w:eastAsia="en-US"/>
    </w:rPr>
  </w:style>
  <w:style w:type="character" w:customStyle="1" w:styleId="apple-converted-space">
    <w:name w:val="apple-converted-space"/>
    <w:basedOn w:val="DefaultParagraphFont"/>
    <w:rsid w:val="002D05AE"/>
  </w:style>
  <w:style w:type="paragraph" w:styleId="Date">
    <w:name w:val="Date"/>
    <w:basedOn w:val="Normal"/>
    <w:next w:val="Normal"/>
    <w:link w:val="DateChar"/>
    <w:uiPriority w:val="99"/>
    <w:semiHidden/>
    <w:unhideWhenUsed/>
    <w:rsid w:val="00063B43"/>
  </w:style>
  <w:style w:type="character" w:customStyle="1" w:styleId="DateChar">
    <w:name w:val="Date Char"/>
    <w:basedOn w:val="DefaultParagraphFont"/>
    <w:link w:val="Date"/>
    <w:uiPriority w:val="99"/>
    <w:semiHidden/>
    <w:rsid w:val="00063B43"/>
  </w:style>
  <w:style w:type="character" w:customStyle="1" w:styleId="Heading1Char">
    <w:name w:val="Heading 1 Char"/>
    <w:basedOn w:val="DefaultParagraphFont"/>
    <w:link w:val="Heading1"/>
    <w:uiPriority w:val="9"/>
    <w:rsid w:val="005767DB"/>
    <w:rPr>
      <w:rFonts w:asciiTheme="majorHAnsi" w:eastAsiaTheme="majorEastAsia" w:hAnsiTheme="majorHAnsi" w:cstheme="majorBidi"/>
      <w:sz w:val="28"/>
      <w:szCs w:val="28"/>
    </w:rPr>
  </w:style>
  <w:style w:type="character" w:customStyle="1" w:styleId="Heading2Char">
    <w:name w:val="Heading 2 Char"/>
    <w:basedOn w:val="DefaultParagraphFont"/>
    <w:link w:val="Heading2"/>
    <w:uiPriority w:val="9"/>
    <w:semiHidden/>
    <w:rsid w:val="005767DB"/>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5767DB"/>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5767DB"/>
    <w:rPr>
      <w:b/>
      <w:bCs/>
    </w:rPr>
  </w:style>
  <w:style w:type="character" w:customStyle="1" w:styleId="Heading5Char">
    <w:name w:val="Heading 5 Char"/>
    <w:basedOn w:val="DefaultParagraphFont"/>
    <w:link w:val="Heading5"/>
    <w:uiPriority w:val="9"/>
    <w:semiHidden/>
    <w:rsid w:val="005767DB"/>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5767DB"/>
    <w:rPr>
      <w:b/>
      <w:bCs/>
    </w:rPr>
  </w:style>
  <w:style w:type="character" w:customStyle="1" w:styleId="Heading7Char">
    <w:name w:val="Heading 7 Char"/>
    <w:basedOn w:val="DefaultParagraphFont"/>
    <w:link w:val="Heading7"/>
    <w:uiPriority w:val="9"/>
    <w:semiHidden/>
    <w:rsid w:val="005767DB"/>
  </w:style>
  <w:style w:type="character" w:customStyle="1" w:styleId="Heading8Char">
    <w:name w:val="Heading 8 Char"/>
    <w:basedOn w:val="DefaultParagraphFont"/>
    <w:link w:val="Heading8"/>
    <w:uiPriority w:val="9"/>
    <w:semiHidden/>
    <w:rsid w:val="005767DB"/>
  </w:style>
  <w:style w:type="character" w:customStyle="1" w:styleId="Heading9Char">
    <w:name w:val="Heading 9 Char"/>
    <w:basedOn w:val="DefaultParagraphFont"/>
    <w:link w:val="Heading9"/>
    <w:uiPriority w:val="9"/>
    <w:semiHidden/>
    <w:rsid w:val="005767DB"/>
  </w:style>
  <w:style w:type="paragraph" w:styleId="Title">
    <w:name w:val="Title"/>
    <w:basedOn w:val="Normal"/>
    <w:next w:val="Normal"/>
    <w:link w:val="TitleChar"/>
    <w:uiPriority w:val="10"/>
    <w:qFormat/>
    <w:rsid w:val="005767DB"/>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5767DB"/>
    <w:rPr>
      <w:rFonts w:asciiTheme="majorHAnsi" w:eastAsiaTheme="majorEastAsia" w:hAnsiTheme="majorHAnsi" w:cstheme="majorBidi"/>
      <w:b/>
      <w:bCs/>
      <w:sz w:val="32"/>
      <w:szCs w:val="32"/>
    </w:rPr>
  </w:style>
  <w:style w:type="paragraph" w:styleId="Subtitle">
    <w:name w:val="Subtitle"/>
    <w:basedOn w:val="Normal"/>
    <w:next w:val="Normal"/>
    <w:link w:val="SubtitleChar"/>
    <w:uiPriority w:val="11"/>
    <w:qFormat/>
    <w:rsid w:val="005767D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767DB"/>
    <w:rPr>
      <w:rFonts w:asciiTheme="majorHAnsi" w:eastAsiaTheme="majorEastAsia" w:hAnsiTheme="majorHAnsi" w:cstheme="majorBidi"/>
      <w:sz w:val="24"/>
      <w:szCs w:val="24"/>
    </w:rPr>
  </w:style>
  <w:style w:type="character" w:styleId="Strong">
    <w:name w:val="Strong"/>
    <w:uiPriority w:val="22"/>
    <w:qFormat/>
    <w:rsid w:val="005767DB"/>
    <w:rPr>
      <w:b/>
      <w:bCs/>
    </w:rPr>
  </w:style>
  <w:style w:type="character" w:styleId="Emphasis">
    <w:name w:val="Emphasis"/>
    <w:uiPriority w:val="20"/>
    <w:qFormat/>
    <w:rsid w:val="005767DB"/>
    <w:rPr>
      <w:i/>
      <w:iCs/>
    </w:rPr>
  </w:style>
  <w:style w:type="paragraph" w:styleId="NoSpacing">
    <w:name w:val="No Spacing"/>
    <w:basedOn w:val="Normal"/>
    <w:uiPriority w:val="1"/>
    <w:qFormat/>
    <w:rsid w:val="005767DB"/>
  </w:style>
  <w:style w:type="paragraph" w:styleId="ListParagraph">
    <w:name w:val="List Paragraph"/>
    <w:basedOn w:val="Normal"/>
    <w:uiPriority w:val="34"/>
    <w:qFormat/>
    <w:rsid w:val="005767DB"/>
    <w:pPr>
      <w:ind w:leftChars="400" w:left="800"/>
    </w:pPr>
  </w:style>
  <w:style w:type="paragraph" w:styleId="Quote">
    <w:name w:val="Quote"/>
    <w:basedOn w:val="Normal"/>
    <w:next w:val="Normal"/>
    <w:link w:val="QuoteChar"/>
    <w:uiPriority w:val="29"/>
    <w:qFormat/>
    <w:rsid w:val="005767DB"/>
    <w:rPr>
      <w:i/>
      <w:iCs/>
      <w:color w:val="000000" w:themeColor="text1"/>
    </w:rPr>
  </w:style>
  <w:style w:type="character" w:customStyle="1" w:styleId="QuoteChar">
    <w:name w:val="Quote Char"/>
    <w:basedOn w:val="DefaultParagraphFont"/>
    <w:link w:val="Quote"/>
    <w:uiPriority w:val="29"/>
    <w:rsid w:val="005767DB"/>
    <w:rPr>
      <w:i/>
      <w:iCs/>
      <w:color w:val="000000" w:themeColor="text1"/>
    </w:rPr>
  </w:style>
  <w:style w:type="paragraph" w:styleId="IntenseQuote">
    <w:name w:val="Intense Quote"/>
    <w:basedOn w:val="Normal"/>
    <w:next w:val="Normal"/>
    <w:link w:val="IntenseQuoteChar"/>
    <w:uiPriority w:val="30"/>
    <w:qFormat/>
    <w:rsid w:val="005767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767DB"/>
    <w:rPr>
      <w:b/>
      <w:bCs/>
      <w:i/>
      <w:iCs/>
      <w:color w:val="4F81BD" w:themeColor="accent1"/>
    </w:rPr>
  </w:style>
  <w:style w:type="character" w:styleId="SubtleEmphasis">
    <w:name w:val="Subtle Emphasis"/>
    <w:uiPriority w:val="19"/>
    <w:qFormat/>
    <w:rsid w:val="005767DB"/>
    <w:rPr>
      <w:i/>
      <w:iCs/>
      <w:color w:val="808080" w:themeColor="text1" w:themeTint="7F"/>
    </w:rPr>
  </w:style>
  <w:style w:type="character" w:styleId="IntenseEmphasis">
    <w:name w:val="Intense Emphasis"/>
    <w:uiPriority w:val="21"/>
    <w:qFormat/>
    <w:rsid w:val="005767DB"/>
    <w:rPr>
      <w:b/>
      <w:bCs/>
      <w:i/>
      <w:iCs/>
      <w:color w:val="4F81BD" w:themeColor="accent1"/>
    </w:rPr>
  </w:style>
  <w:style w:type="character" w:styleId="SubtleReference">
    <w:name w:val="Subtle Reference"/>
    <w:uiPriority w:val="31"/>
    <w:qFormat/>
    <w:rsid w:val="005767DB"/>
    <w:rPr>
      <w:smallCaps/>
      <w:color w:val="C0504D" w:themeColor="accent2"/>
      <w:u w:val="single"/>
    </w:rPr>
  </w:style>
  <w:style w:type="character" w:styleId="IntenseReference">
    <w:name w:val="Intense Reference"/>
    <w:uiPriority w:val="32"/>
    <w:qFormat/>
    <w:rsid w:val="005767DB"/>
    <w:rPr>
      <w:b/>
      <w:bCs/>
      <w:smallCaps/>
      <w:color w:val="C0504D" w:themeColor="accent2"/>
      <w:spacing w:val="5"/>
      <w:u w:val="single"/>
    </w:rPr>
  </w:style>
  <w:style w:type="character" w:styleId="BookTitle">
    <w:name w:val="Book Title"/>
    <w:uiPriority w:val="33"/>
    <w:qFormat/>
    <w:rsid w:val="005767DB"/>
    <w:rPr>
      <w:b/>
      <w:bCs/>
      <w:smallCaps/>
      <w:spacing w:val="5"/>
    </w:rPr>
  </w:style>
  <w:style w:type="paragraph" w:styleId="TOCHeading">
    <w:name w:val="TOC Heading"/>
    <w:basedOn w:val="Heading1"/>
    <w:next w:val="Normal"/>
    <w:uiPriority w:val="39"/>
    <w:semiHidden/>
    <w:unhideWhenUsed/>
    <w:qFormat/>
    <w:rsid w:val="005767DB"/>
    <w:pPr>
      <w:outlineLvl w:val="9"/>
    </w:pPr>
  </w:style>
  <w:style w:type="table" w:styleId="TableGrid">
    <w:name w:val="Table Grid"/>
    <w:basedOn w:val="TableNormal"/>
    <w:uiPriority w:val="59"/>
    <w:rsid w:val="00090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Furtherreading">
    <w:name w:val="References/Further reading"/>
    <w:basedOn w:val="Normal"/>
    <w:rsid w:val="00CA090B"/>
    <w:pPr>
      <w:widowControl/>
      <w:wordWrap/>
      <w:autoSpaceDE/>
      <w:autoSpaceDN/>
      <w:spacing w:line="480" w:lineRule="auto"/>
      <w:ind w:left="397" w:hanging="397"/>
      <w:jc w:val="left"/>
    </w:pPr>
    <w:rPr>
      <w:rFonts w:ascii="Times New Roman" w:eastAsia="Times New Roman" w:hAnsi="Times New Roman" w:cs="Times New Roman"/>
      <w:kern w:val="0"/>
      <w:sz w:val="22"/>
      <w:lang w:eastAsia="en-US"/>
    </w:rPr>
  </w:style>
  <w:style w:type="paragraph" w:styleId="Revision">
    <w:name w:val="Revision"/>
    <w:hidden/>
    <w:uiPriority w:val="99"/>
    <w:semiHidden/>
    <w:rsid w:val="00D05192"/>
  </w:style>
  <w:style w:type="character" w:customStyle="1" w:styleId="nowrap1">
    <w:name w:val="nowrap1"/>
    <w:basedOn w:val="DefaultParagraphFont"/>
    <w:rsid w:val="00B8178F"/>
  </w:style>
  <w:style w:type="character" w:customStyle="1" w:styleId="st">
    <w:name w:val="st"/>
    <w:basedOn w:val="DefaultParagraphFont"/>
    <w:rsid w:val="004B25D0"/>
  </w:style>
  <w:style w:type="character" w:customStyle="1" w:styleId="js-qt">
    <w:name w:val="js-qt"/>
    <w:basedOn w:val="DefaultParagraphFont"/>
    <w:rsid w:val="00DD0806"/>
  </w:style>
  <w:style w:type="character" w:styleId="PlaceholderText">
    <w:name w:val="Placeholder Text"/>
    <w:basedOn w:val="DefaultParagraphFont"/>
    <w:uiPriority w:val="99"/>
    <w:semiHidden/>
    <w:rsid w:val="00ED2FF3"/>
    <w:rPr>
      <w:color w:val="808080"/>
    </w:rPr>
  </w:style>
  <w:style w:type="character" w:styleId="PageNumber">
    <w:name w:val="page number"/>
    <w:basedOn w:val="DefaultParagraphFont"/>
    <w:uiPriority w:val="99"/>
    <w:semiHidden/>
    <w:unhideWhenUsed/>
    <w:rsid w:val="00BD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50261">
      <w:bodyDiv w:val="1"/>
      <w:marLeft w:val="0"/>
      <w:marRight w:val="0"/>
      <w:marTop w:val="0"/>
      <w:marBottom w:val="0"/>
      <w:divBdr>
        <w:top w:val="none" w:sz="0" w:space="0" w:color="auto"/>
        <w:left w:val="none" w:sz="0" w:space="0" w:color="auto"/>
        <w:bottom w:val="none" w:sz="0" w:space="0" w:color="auto"/>
        <w:right w:val="none" w:sz="0" w:space="0" w:color="auto"/>
      </w:divBdr>
    </w:div>
    <w:div w:id="660542823">
      <w:bodyDiv w:val="1"/>
      <w:marLeft w:val="0"/>
      <w:marRight w:val="0"/>
      <w:marTop w:val="0"/>
      <w:marBottom w:val="0"/>
      <w:divBdr>
        <w:top w:val="none" w:sz="0" w:space="0" w:color="auto"/>
        <w:left w:val="none" w:sz="0" w:space="0" w:color="auto"/>
        <w:bottom w:val="none" w:sz="0" w:space="0" w:color="auto"/>
        <w:right w:val="none" w:sz="0" w:space="0" w:color="auto"/>
      </w:divBdr>
      <w:divsChild>
        <w:div w:id="117769314">
          <w:marLeft w:val="0"/>
          <w:marRight w:val="0"/>
          <w:marTop w:val="0"/>
          <w:marBottom w:val="0"/>
          <w:divBdr>
            <w:top w:val="none" w:sz="0" w:space="0" w:color="auto"/>
            <w:left w:val="none" w:sz="0" w:space="0" w:color="auto"/>
            <w:bottom w:val="none" w:sz="0" w:space="0" w:color="auto"/>
            <w:right w:val="none" w:sz="0" w:space="0" w:color="auto"/>
          </w:divBdr>
          <w:divsChild>
            <w:div w:id="697434175">
              <w:marLeft w:val="0"/>
              <w:marRight w:val="0"/>
              <w:marTop w:val="0"/>
              <w:marBottom w:val="0"/>
              <w:divBdr>
                <w:top w:val="none" w:sz="0" w:space="0" w:color="auto"/>
                <w:left w:val="none" w:sz="0" w:space="0" w:color="auto"/>
                <w:bottom w:val="none" w:sz="0" w:space="0" w:color="auto"/>
                <w:right w:val="none" w:sz="0" w:space="0" w:color="auto"/>
              </w:divBdr>
              <w:divsChild>
                <w:div w:id="787160891">
                  <w:marLeft w:val="0"/>
                  <w:marRight w:val="0"/>
                  <w:marTop w:val="0"/>
                  <w:marBottom w:val="0"/>
                  <w:divBdr>
                    <w:top w:val="none" w:sz="0" w:space="0" w:color="auto"/>
                    <w:left w:val="none" w:sz="0" w:space="0" w:color="auto"/>
                    <w:bottom w:val="none" w:sz="0" w:space="0" w:color="auto"/>
                    <w:right w:val="none" w:sz="0" w:space="0" w:color="auto"/>
                  </w:divBdr>
                  <w:divsChild>
                    <w:div w:id="1538470770">
                      <w:marLeft w:val="0"/>
                      <w:marRight w:val="0"/>
                      <w:marTop w:val="0"/>
                      <w:marBottom w:val="0"/>
                      <w:divBdr>
                        <w:top w:val="none" w:sz="0" w:space="0" w:color="auto"/>
                        <w:left w:val="none" w:sz="0" w:space="0" w:color="auto"/>
                        <w:bottom w:val="none" w:sz="0" w:space="0" w:color="auto"/>
                        <w:right w:val="none" w:sz="0" w:space="0" w:color="auto"/>
                      </w:divBdr>
                      <w:divsChild>
                        <w:div w:id="16009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023905">
      <w:bodyDiv w:val="1"/>
      <w:marLeft w:val="0"/>
      <w:marRight w:val="0"/>
      <w:marTop w:val="0"/>
      <w:marBottom w:val="0"/>
      <w:divBdr>
        <w:top w:val="none" w:sz="0" w:space="0" w:color="auto"/>
        <w:left w:val="none" w:sz="0" w:space="0" w:color="auto"/>
        <w:bottom w:val="none" w:sz="0" w:space="0" w:color="auto"/>
        <w:right w:val="none" w:sz="0" w:space="0" w:color="auto"/>
      </w:divBdr>
    </w:div>
    <w:div w:id="929971649">
      <w:bodyDiv w:val="1"/>
      <w:marLeft w:val="0"/>
      <w:marRight w:val="0"/>
      <w:marTop w:val="0"/>
      <w:marBottom w:val="0"/>
      <w:divBdr>
        <w:top w:val="none" w:sz="0" w:space="0" w:color="auto"/>
        <w:left w:val="none" w:sz="0" w:space="0" w:color="auto"/>
        <w:bottom w:val="none" w:sz="0" w:space="0" w:color="auto"/>
        <w:right w:val="none" w:sz="0" w:space="0" w:color="auto"/>
      </w:divBdr>
    </w:div>
    <w:div w:id="1097562434">
      <w:bodyDiv w:val="1"/>
      <w:marLeft w:val="0"/>
      <w:marRight w:val="0"/>
      <w:marTop w:val="0"/>
      <w:marBottom w:val="0"/>
      <w:divBdr>
        <w:top w:val="none" w:sz="0" w:space="0" w:color="auto"/>
        <w:left w:val="none" w:sz="0" w:space="0" w:color="auto"/>
        <w:bottom w:val="none" w:sz="0" w:space="0" w:color="auto"/>
        <w:right w:val="none" w:sz="0" w:space="0" w:color="auto"/>
      </w:divBdr>
    </w:div>
    <w:div w:id="1155999384">
      <w:bodyDiv w:val="1"/>
      <w:marLeft w:val="0"/>
      <w:marRight w:val="0"/>
      <w:marTop w:val="0"/>
      <w:marBottom w:val="0"/>
      <w:divBdr>
        <w:top w:val="none" w:sz="0" w:space="0" w:color="auto"/>
        <w:left w:val="none" w:sz="0" w:space="0" w:color="auto"/>
        <w:bottom w:val="none" w:sz="0" w:space="0" w:color="auto"/>
        <w:right w:val="none" w:sz="0" w:space="0" w:color="auto"/>
      </w:divBdr>
      <w:divsChild>
        <w:div w:id="1989967192">
          <w:marLeft w:val="0"/>
          <w:marRight w:val="0"/>
          <w:marTop w:val="0"/>
          <w:marBottom w:val="0"/>
          <w:divBdr>
            <w:top w:val="none" w:sz="0" w:space="0" w:color="auto"/>
            <w:left w:val="none" w:sz="0" w:space="0" w:color="auto"/>
            <w:bottom w:val="none" w:sz="0" w:space="0" w:color="auto"/>
            <w:right w:val="none" w:sz="0" w:space="0" w:color="auto"/>
          </w:divBdr>
          <w:divsChild>
            <w:div w:id="223375561">
              <w:marLeft w:val="0"/>
              <w:marRight w:val="0"/>
              <w:marTop w:val="0"/>
              <w:marBottom w:val="0"/>
              <w:divBdr>
                <w:top w:val="none" w:sz="0" w:space="0" w:color="auto"/>
                <w:left w:val="none" w:sz="0" w:space="0" w:color="auto"/>
                <w:bottom w:val="none" w:sz="0" w:space="0" w:color="auto"/>
                <w:right w:val="none" w:sz="0" w:space="0" w:color="auto"/>
              </w:divBdr>
              <w:divsChild>
                <w:div w:id="479542747">
                  <w:marLeft w:val="0"/>
                  <w:marRight w:val="0"/>
                  <w:marTop w:val="0"/>
                  <w:marBottom w:val="0"/>
                  <w:divBdr>
                    <w:top w:val="none" w:sz="0" w:space="0" w:color="auto"/>
                    <w:left w:val="none" w:sz="0" w:space="0" w:color="auto"/>
                    <w:bottom w:val="none" w:sz="0" w:space="0" w:color="auto"/>
                    <w:right w:val="none" w:sz="0" w:space="0" w:color="auto"/>
                  </w:divBdr>
                  <w:divsChild>
                    <w:div w:id="822311645">
                      <w:marLeft w:val="0"/>
                      <w:marRight w:val="0"/>
                      <w:marTop w:val="0"/>
                      <w:marBottom w:val="0"/>
                      <w:divBdr>
                        <w:top w:val="none" w:sz="0" w:space="0" w:color="auto"/>
                        <w:left w:val="none" w:sz="0" w:space="0" w:color="auto"/>
                        <w:bottom w:val="none" w:sz="0" w:space="0" w:color="auto"/>
                        <w:right w:val="none" w:sz="0" w:space="0" w:color="auto"/>
                      </w:divBdr>
                      <w:divsChild>
                        <w:div w:id="1669360025">
                          <w:marLeft w:val="0"/>
                          <w:marRight w:val="0"/>
                          <w:marTop w:val="0"/>
                          <w:marBottom w:val="0"/>
                          <w:divBdr>
                            <w:top w:val="none" w:sz="0" w:space="0" w:color="auto"/>
                            <w:left w:val="none" w:sz="0" w:space="0" w:color="auto"/>
                            <w:bottom w:val="none" w:sz="0" w:space="0" w:color="auto"/>
                            <w:right w:val="none" w:sz="0" w:space="0" w:color="auto"/>
                          </w:divBdr>
                          <w:divsChild>
                            <w:div w:id="1876770920">
                              <w:marLeft w:val="0"/>
                              <w:marRight w:val="0"/>
                              <w:marTop w:val="0"/>
                              <w:marBottom w:val="0"/>
                              <w:divBdr>
                                <w:top w:val="none" w:sz="0" w:space="0" w:color="auto"/>
                                <w:left w:val="none" w:sz="0" w:space="0" w:color="auto"/>
                                <w:bottom w:val="none" w:sz="0" w:space="0" w:color="auto"/>
                                <w:right w:val="none" w:sz="0" w:space="0" w:color="auto"/>
                              </w:divBdr>
                              <w:divsChild>
                                <w:div w:id="978265240">
                                  <w:marLeft w:val="0"/>
                                  <w:marRight w:val="0"/>
                                  <w:marTop w:val="0"/>
                                  <w:marBottom w:val="0"/>
                                  <w:divBdr>
                                    <w:top w:val="none" w:sz="0" w:space="0" w:color="auto"/>
                                    <w:left w:val="none" w:sz="0" w:space="0" w:color="auto"/>
                                    <w:bottom w:val="none" w:sz="0" w:space="0" w:color="auto"/>
                                    <w:right w:val="none" w:sz="0" w:space="0" w:color="auto"/>
                                  </w:divBdr>
                                  <w:divsChild>
                                    <w:div w:id="2035886248">
                                      <w:marLeft w:val="0"/>
                                      <w:marRight w:val="0"/>
                                      <w:marTop w:val="0"/>
                                      <w:marBottom w:val="0"/>
                                      <w:divBdr>
                                        <w:top w:val="none" w:sz="0" w:space="0" w:color="auto"/>
                                        <w:left w:val="none" w:sz="0" w:space="0" w:color="auto"/>
                                        <w:bottom w:val="none" w:sz="0" w:space="0" w:color="auto"/>
                                        <w:right w:val="none" w:sz="0" w:space="0" w:color="auto"/>
                                      </w:divBdr>
                                      <w:divsChild>
                                        <w:div w:id="42366093">
                                          <w:marLeft w:val="0"/>
                                          <w:marRight w:val="0"/>
                                          <w:marTop w:val="0"/>
                                          <w:marBottom w:val="0"/>
                                          <w:divBdr>
                                            <w:top w:val="none" w:sz="0" w:space="0" w:color="auto"/>
                                            <w:left w:val="none" w:sz="0" w:space="0" w:color="auto"/>
                                            <w:bottom w:val="none" w:sz="0" w:space="0" w:color="auto"/>
                                            <w:right w:val="none" w:sz="0" w:space="0" w:color="auto"/>
                                          </w:divBdr>
                                          <w:divsChild>
                                            <w:div w:id="239029030">
                                              <w:marLeft w:val="0"/>
                                              <w:marRight w:val="0"/>
                                              <w:marTop w:val="0"/>
                                              <w:marBottom w:val="0"/>
                                              <w:divBdr>
                                                <w:top w:val="none" w:sz="0" w:space="0" w:color="auto"/>
                                                <w:left w:val="none" w:sz="0" w:space="0" w:color="auto"/>
                                                <w:bottom w:val="none" w:sz="0" w:space="0" w:color="auto"/>
                                                <w:right w:val="none" w:sz="0" w:space="0" w:color="auto"/>
                                              </w:divBdr>
                                              <w:divsChild>
                                                <w:div w:id="8498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782746">
      <w:bodyDiv w:val="1"/>
      <w:marLeft w:val="0"/>
      <w:marRight w:val="0"/>
      <w:marTop w:val="0"/>
      <w:marBottom w:val="0"/>
      <w:divBdr>
        <w:top w:val="none" w:sz="0" w:space="0" w:color="auto"/>
        <w:left w:val="none" w:sz="0" w:space="0" w:color="auto"/>
        <w:bottom w:val="none" w:sz="0" w:space="0" w:color="auto"/>
        <w:right w:val="none" w:sz="0" w:space="0" w:color="auto"/>
      </w:divBdr>
    </w:div>
    <w:div w:id="1390419400">
      <w:bodyDiv w:val="1"/>
      <w:marLeft w:val="0"/>
      <w:marRight w:val="0"/>
      <w:marTop w:val="0"/>
      <w:marBottom w:val="0"/>
      <w:divBdr>
        <w:top w:val="none" w:sz="0" w:space="0" w:color="auto"/>
        <w:left w:val="none" w:sz="0" w:space="0" w:color="auto"/>
        <w:bottom w:val="none" w:sz="0" w:space="0" w:color="auto"/>
        <w:right w:val="none" w:sz="0" w:space="0" w:color="auto"/>
      </w:divBdr>
      <w:divsChild>
        <w:div w:id="78723622">
          <w:marLeft w:val="0"/>
          <w:marRight w:val="0"/>
          <w:marTop w:val="0"/>
          <w:marBottom w:val="0"/>
          <w:divBdr>
            <w:top w:val="none" w:sz="0" w:space="0" w:color="auto"/>
            <w:left w:val="none" w:sz="0" w:space="0" w:color="auto"/>
            <w:bottom w:val="none" w:sz="0" w:space="0" w:color="auto"/>
            <w:right w:val="none" w:sz="0" w:space="0" w:color="auto"/>
          </w:divBdr>
          <w:divsChild>
            <w:div w:id="162279841">
              <w:marLeft w:val="0"/>
              <w:marRight w:val="0"/>
              <w:marTop w:val="0"/>
              <w:marBottom w:val="0"/>
              <w:divBdr>
                <w:top w:val="none" w:sz="0" w:space="0" w:color="auto"/>
                <w:left w:val="none" w:sz="0" w:space="0" w:color="auto"/>
                <w:bottom w:val="none" w:sz="0" w:space="0" w:color="auto"/>
                <w:right w:val="none" w:sz="0" w:space="0" w:color="auto"/>
              </w:divBdr>
              <w:divsChild>
                <w:div w:id="1243682564">
                  <w:marLeft w:val="0"/>
                  <w:marRight w:val="0"/>
                  <w:marTop w:val="0"/>
                  <w:marBottom w:val="0"/>
                  <w:divBdr>
                    <w:top w:val="none" w:sz="0" w:space="0" w:color="auto"/>
                    <w:left w:val="none" w:sz="0" w:space="0" w:color="auto"/>
                    <w:bottom w:val="none" w:sz="0" w:space="0" w:color="auto"/>
                    <w:right w:val="none" w:sz="0" w:space="0" w:color="auto"/>
                  </w:divBdr>
                  <w:divsChild>
                    <w:div w:id="939530347">
                      <w:marLeft w:val="0"/>
                      <w:marRight w:val="0"/>
                      <w:marTop w:val="0"/>
                      <w:marBottom w:val="0"/>
                      <w:divBdr>
                        <w:top w:val="none" w:sz="0" w:space="0" w:color="auto"/>
                        <w:left w:val="none" w:sz="0" w:space="0" w:color="auto"/>
                        <w:bottom w:val="none" w:sz="0" w:space="0" w:color="auto"/>
                        <w:right w:val="none" w:sz="0" w:space="0" w:color="auto"/>
                      </w:divBdr>
                      <w:divsChild>
                        <w:div w:id="1105538049">
                          <w:marLeft w:val="0"/>
                          <w:marRight w:val="0"/>
                          <w:marTop w:val="0"/>
                          <w:marBottom w:val="0"/>
                          <w:divBdr>
                            <w:top w:val="none" w:sz="0" w:space="0" w:color="auto"/>
                            <w:left w:val="none" w:sz="0" w:space="0" w:color="auto"/>
                            <w:bottom w:val="none" w:sz="0" w:space="0" w:color="auto"/>
                            <w:right w:val="none" w:sz="0" w:space="0" w:color="auto"/>
                          </w:divBdr>
                          <w:divsChild>
                            <w:div w:id="236864045">
                              <w:marLeft w:val="0"/>
                              <w:marRight w:val="0"/>
                              <w:marTop w:val="0"/>
                              <w:marBottom w:val="0"/>
                              <w:divBdr>
                                <w:top w:val="none" w:sz="0" w:space="0" w:color="auto"/>
                                <w:left w:val="none" w:sz="0" w:space="0" w:color="auto"/>
                                <w:bottom w:val="none" w:sz="0" w:space="0" w:color="auto"/>
                                <w:right w:val="none" w:sz="0" w:space="0" w:color="auto"/>
                              </w:divBdr>
                              <w:divsChild>
                                <w:div w:id="532772095">
                                  <w:marLeft w:val="0"/>
                                  <w:marRight w:val="0"/>
                                  <w:marTop w:val="0"/>
                                  <w:marBottom w:val="0"/>
                                  <w:divBdr>
                                    <w:top w:val="none" w:sz="0" w:space="0" w:color="auto"/>
                                    <w:left w:val="none" w:sz="0" w:space="0" w:color="auto"/>
                                    <w:bottom w:val="none" w:sz="0" w:space="0" w:color="auto"/>
                                    <w:right w:val="none" w:sz="0" w:space="0" w:color="auto"/>
                                  </w:divBdr>
                                  <w:divsChild>
                                    <w:div w:id="994643900">
                                      <w:marLeft w:val="0"/>
                                      <w:marRight w:val="0"/>
                                      <w:marTop w:val="0"/>
                                      <w:marBottom w:val="0"/>
                                      <w:divBdr>
                                        <w:top w:val="none" w:sz="0" w:space="0" w:color="auto"/>
                                        <w:left w:val="none" w:sz="0" w:space="0" w:color="auto"/>
                                        <w:bottom w:val="none" w:sz="0" w:space="0" w:color="auto"/>
                                        <w:right w:val="none" w:sz="0" w:space="0" w:color="auto"/>
                                      </w:divBdr>
                                      <w:divsChild>
                                        <w:div w:id="16618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347243">
      <w:bodyDiv w:val="1"/>
      <w:marLeft w:val="0"/>
      <w:marRight w:val="0"/>
      <w:marTop w:val="0"/>
      <w:marBottom w:val="0"/>
      <w:divBdr>
        <w:top w:val="none" w:sz="0" w:space="0" w:color="auto"/>
        <w:left w:val="none" w:sz="0" w:space="0" w:color="auto"/>
        <w:bottom w:val="none" w:sz="0" w:space="0" w:color="auto"/>
        <w:right w:val="none" w:sz="0" w:space="0" w:color="auto"/>
      </w:divBdr>
      <w:divsChild>
        <w:div w:id="574365073">
          <w:marLeft w:val="0"/>
          <w:marRight w:val="0"/>
          <w:marTop w:val="0"/>
          <w:marBottom w:val="0"/>
          <w:divBdr>
            <w:top w:val="none" w:sz="0" w:space="0" w:color="auto"/>
            <w:left w:val="none" w:sz="0" w:space="0" w:color="auto"/>
            <w:bottom w:val="none" w:sz="0" w:space="0" w:color="auto"/>
            <w:right w:val="none" w:sz="0" w:space="0" w:color="auto"/>
          </w:divBdr>
          <w:divsChild>
            <w:div w:id="1733313301">
              <w:marLeft w:val="0"/>
              <w:marRight w:val="0"/>
              <w:marTop w:val="0"/>
              <w:marBottom w:val="0"/>
              <w:divBdr>
                <w:top w:val="none" w:sz="0" w:space="0" w:color="auto"/>
                <w:left w:val="none" w:sz="0" w:space="0" w:color="auto"/>
                <w:bottom w:val="none" w:sz="0" w:space="0" w:color="auto"/>
                <w:right w:val="none" w:sz="0" w:space="0" w:color="auto"/>
              </w:divBdr>
              <w:divsChild>
                <w:div w:id="119426379">
                  <w:marLeft w:val="0"/>
                  <w:marRight w:val="0"/>
                  <w:marTop w:val="0"/>
                  <w:marBottom w:val="0"/>
                  <w:divBdr>
                    <w:top w:val="none" w:sz="0" w:space="0" w:color="auto"/>
                    <w:left w:val="none" w:sz="0" w:space="0" w:color="auto"/>
                    <w:bottom w:val="none" w:sz="0" w:space="0" w:color="auto"/>
                    <w:right w:val="none" w:sz="0" w:space="0" w:color="auto"/>
                  </w:divBdr>
                  <w:divsChild>
                    <w:div w:id="262223849">
                      <w:marLeft w:val="0"/>
                      <w:marRight w:val="0"/>
                      <w:marTop w:val="0"/>
                      <w:marBottom w:val="0"/>
                      <w:divBdr>
                        <w:top w:val="none" w:sz="0" w:space="0" w:color="auto"/>
                        <w:left w:val="none" w:sz="0" w:space="0" w:color="auto"/>
                        <w:bottom w:val="none" w:sz="0" w:space="0" w:color="auto"/>
                        <w:right w:val="none" w:sz="0" w:space="0" w:color="auto"/>
                      </w:divBdr>
                      <w:divsChild>
                        <w:div w:id="30083603">
                          <w:marLeft w:val="0"/>
                          <w:marRight w:val="0"/>
                          <w:marTop w:val="0"/>
                          <w:marBottom w:val="0"/>
                          <w:divBdr>
                            <w:top w:val="none" w:sz="0" w:space="0" w:color="auto"/>
                            <w:left w:val="none" w:sz="0" w:space="0" w:color="auto"/>
                            <w:bottom w:val="none" w:sz="0" w:space="0" w:color="auto"/>
                            <w:right w:val="none" w:sz="0" w:space="0" w:color="auto"/>
                          </w:divBdr>
                          <w:divsChild>
                            <w:div w:id="816261747">
                              <w:marLeft w:val="0"/>
                              <w:marRight w:val="0"/>
                              <w:marTop w:val="0"/>
                              <w:marBottom w:val="0"/>
                              <w:divBdr>
                                <w:top w:val="none" w:sz="0" w:space="0" w:color="auto"/>
                                <w:left w:val="none" w:sz="0" w:space="0" w:color="auto"/>
                                <w:bottom w:val="none" w:sz="0" w:space="0" w:color="auto"/>
                                <w:right w:val="none" w:sz="0" w:space="0" w:color="auto"/>
                              </w:divBdr>
                              <w:divsChild>
                                <w:div w:id="1316300383">
                                  <w:marLeft w:val="0"/>
                                  <w:marRight w:val="0"/>
                                  <w:marTop w:val="0"/>
                                  <w:marBottom w:val="0"/>
                                  <w:divBdr>
                                    <w:top w:val="none" w:sz="0" w:space="0" w:color="auto"/>
                                    <w:left w:val="none" w:sz="0" w:space="0" w:color="auto"/>
                                    <w:bottom w:val="none" w:sz="0" w:space="0" w:color="auto"/>
                                    <w:right w:val="none" w:sz="0" w:space="0" w:color="auto"/>
                                  </w:divBdr>
                                  <w:divsChild>
                                    <w:div w:id="748768163">
                                      <w:marLeft w:val="0"/>
                                      <w:marRight w:val="0"/>
                                      <w:marTop w:val="0"/>
                                      <w:marBottom w:val="0"/>
                                      <w:divBdr>
                                        <w:top w:val="none" w:sz="0" w:space="0" w:color="auto"/>
                                        <w:left w:val="none" w:sz="0" w:space="0" w:color="auto"/>
                                        <w:bottom w:val="none" w:sz="0" w:space="0" w:color="auto"/>
                                        <w:right w:val="none" w:sz="0" w:space="0" w:color="auto"/>
                                      </w:divBdr>
                                      <w:divsChild>
                                        <w:div w:id="35395647">
                                          <w:marLeft w:val="0"/>
                                          <w:marRight w:val="0"/>
                                          <w:marTop w:val="0"/>
                                          <w:marBottom w:val="0"/>
                                          <w:divBdr>
                                            <w:top w:val="none" w:sz="0" w:space="0" w:color="auto"/>
                                            <w:left w:val="none" w:sz="0" w:space="0" w:color="auto"/>
                                            <w:bottom w:val="none" w:sz="0" w:space="0" w:color="auto"/>
                                            <w:right w:val="none" w:sz="0" w:space="0" w:color="auto"/>
                                          </w:divBdr>
                                          <w:divsChild>
                                            <w:div w:id="361201246">
                                              <w:marLeft w:val="0"/>
                                              <w:marRight w:val="0"/>
                                              <w:marTop w:val="0"/>
                                              <w:marBottom w:val="0"/>
                                              <w:divBdr>
                                                <w:top w:val="none" w:sz="0" w:space="0" w:color="auto"/>
                                                <w:left w:val="none" w:sz="0" w:space="0" w:color="auto"/>
                                                <w:bottom w:val="none" w:sz="0" w:space="0" w:color="auto"/>
                                                <w:right w:val="none" w:sz="0" w:space="0" w:color="auto"/>
                                              </w:divBdr>
                                              <w:divsChild>
                                                <w:div w:id="20851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386299">
      <w:bodyDiv w:val="1"/>
      <w:marLeft w:val="0"/>
      <w:marRight w:val="0"/>
      <w:marTop w:val="0"/>
      <w:marBottom w:val="0"/>
      <w:divBdr>
        <w:top w:val="none" w:sz="0" w:space="0" w:color="auto"/>
        <w:left w:val="none" w:sz="0" w:space="0" w:color="auto"/>
        <w:bottom w:val="none" w:sz="0" w:space="0" w:color="auto"/>
        <w:right w:val="none" w:sz="0" w:space="0" w:color="auto"/>
      </w:divBdr>
      <w:divsChild>
        <w:div w:id="1782529671">
          <w:marLeft w:val="0"/>
          <w:marRight w:val="0"/>
          <w:marTop w:val="0"/>
          <w:marBottom w:val="0"/>
          <w:divBdr>
            <w:top w:val="none" w:sz="0" w:space="0" w:color="auto"/>
            <w:left w:val="none" w:sz="0" w:space="0" w:color="auto"/>
            <w:bottom w:val="none" w:sz="0" w:space="0" w:color="auto"/>
            <w:right w:val="none" w:sz="0" w:space="0" w:color="auto"/>
          </w:divBdr>
          <w:divsChild>
            <w:div w:id="2066024341">
              <w:marLeft w:val="0"/>
              <w:marRight w:val="0"/>
              <w:marTop w:val="0"/>
              <w:marBottom w:val="0"/>
              <w:divBdr>
                <w:top w:val="none" w:sz="0" w:space="0" w:color="auto"/>
                <w:left w:val="none" w:sz="0" w:space="0" w:color="auto"/>
                <w:bottom w:val="none" w:sz="0" w:space="0" w:color="auto"/>
                <w:right w:val="none" w:sz="0" w:space="0" w:color="auto"/>
              </w:divBdr>
              <w:divsChild>
                <w:div w:id="38213053">
                  <w:marLeft w:val="0"/>
                  <w:marRight w:val="0"/>
                  <w:marTop w:val="0"/>
                  <w:marBottom w:val="0"/>
                  <w:divBdr>
                    <w:top w:val="none" w:sz="0" w:space="0" w:color="auto"/>
                    <w:left w:val="none" w:sz="0" w:space="0" w:color="auto"/>
                    <w:bottom w:val="none" w:sz="0" w:space="0" w:color="auto"/>
                    <w:right w:val="none" w:sz="0" w:space="0" w:color="auto"/>
                  </w:divBdr>
                  <w:divsChild>
                    <w:div w:id="1537768497">
                      <w:marLeft w:val="0"/>
                      <w:marRight w:val="0"/>
                      <w:marTop w:val="240"/>
                      <w:marBottom w:val="0"/>
                      <w:divBdr>
                        <w:top w:val="none" w:sz="0" w:space="0" w:color="auto"/>
                        <w:left w:val="none" w:sz="0" w:space="0" w:color="auto"/>
                        <w:bottom w:val="none" w:sz="0" w:space="0" w:color="auto"/>
                        <w:right w:val="none" w:sz="0" w:space="0" w:color="auto"/>
                      </w:divBdr>
                      <w:divsChild>
                        <w:div w:id="681473194">
                          <w:marLeft w:val="0"/>
                          <w:marRight w:val="0"/>
                          <w:marTop w:val="0"/>
                          <w:marBottom w:val="0"/>
                          <w:divBdr>
                            <w:top w:val="single" w:sz="48" w:space="0" w:color="C7E6EF"/>
                            <w:left w:val="single" w:sz="48" w:space="0" w:color="C7E6EF"/>
                            <w:bottom w:val="single" w:sz="48" w:space="0" w:color="C7E6EF"/>
                            <w:right w:val="single" w:sz="48" w:space="0" w:color="C7E6EF"/>
                          </w:divBdr>
                          <w:divsChild>
                            <w:div w:id="1600215007">
                              <w:marLeft w:val="0"/>
                              <w:marRight w:val="0"/>
                              <w:marTop w:val="0"/>
                              <w:marBottom w:val="0"/>
                              <w:divBdr>
                                <w:top w:val="none" w:sz="0" w:space="0" w:color="auto"/>
                                <w:left w:val="none" w:sz="0" w:space="0" w:color="auto"/>
                                <w:bottom w:val="none" w:sz="0" w:space="0" w:color="auto"/>
                                <w:right w:val="none" w:sz="0" w:space="0" w:color="auto"/>
                              </w:divBdr>
                              <w:divsChild>
                                <w:div w:id="689180018">
                                  <w:marLeft w:val="0"/>
                                  <w:marRight w:val="0"/>
                                  <w:marTop w:val="0"/>
                                  <w:marBottom w:val="0"/>
                                  <w:divBdr>
                                    <w:top w:val="none" w:sz="0" w:space="0" w:color="auto"/>
                                    <w:left w:val="none" w:sz="0" w:space="0" w:color="auto"/>
                                    <w:bottom w:val="none" w:sz="0" w:space="0" w:color="auto"/>
                                    <w:right w:val="none" w:sz="0" w:space="0" w:color="auto"/>
                                  </w:divBdr>
                                  <w:divsChild>
                                    <w:div w:id="1809980853">
                                      <w:marLeft w:val="0"/>
                                      <w:marRight w:val="0"/>
                                      <w:marTop w:val="0"/>
                                      <w:marBottom w:val="0"/>
                                      <w:divBdr>
                                        <w:top w:val="none" w:sz="0" w:space="0" w:color="auto"/>
                                        <w:left w:val="none" w:sz="0" w:space="0" w:color="auto"/>
                                        <w:bottom w:val="none" w:sz="0" w:space="0" w:color="auto"/>
                                        <w:right w:val="none" w:sz="0" w:space="0" w:color="auto"/>
                                      </w:divBdr>
                                      <w:divsChild>
                                        <w:div w:id="49646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799466">
      <w:bodyDiv w:val="1"/>
      <w:marLeft w:val="0"/>
      <w:marRight w:val="0"/>
      <w:marTop w:val="0"/>
      <w:marBottom w:val="0"/>
      <w:divBdr>
        <w:top w:val="none" w:sz="0" w:space="0" w:color="auto"/>
        <w:left w:val="none" w:sz="0" w:space="0" w:color="auto"/>
        <w:bottom w:val="none" w:sz="0" w:space="0" w:color="auto"/>
        <w:right w:val="none" w:sz="0" w:space="0" w:color="auto"/>
      </w:divBdr>
    </w:div>
    <w:div w:id="1847330081">
      <w:bodyDiv w:val="1"/>
      <w:marLeft w:val="0"/>
      <w:marRight w:val="0"/>
      <w:marTop w:val="0"/>
      <w:marBottom w:val="0"/>
      <w:divBdr>
        <w:top w:val="none" w:sz="0" w:space="0" w:color="auto"/>
        <w:left w:val="none" w:sz="0" w:space="0" w:color="auto"/>
        <w:bottom w:val="none" w:sz="0" w:space="0" w:color="auto"/>
        <w:right w:val="none" w:sz="0" w:space="0" w:color="auto"/>
      </w:divBdr>
      <w:divsChild>
        <w:div w:id="1068379862">
          <w:marLeft w:val="0"/>
          <w:marRight w:val="0"/>
          <w:marTop w:val="0"/>
          <w:marBottom w:val="0"/>
          <w:divBdr>
            <w:top w:val="none" w:sz="0" w:space="0" w:color="auto"/>
            <w:left w:val="none" w:sz="0" w:space="0" w:color="auto"/>
            <w:bottom w:val="none" w:sz="0" w:space="0" w:color="auto"/>
            <w:right w:val="none" w:sz="0" w:space="0" w:color="auto"/>
          </w:divBdr>
          <w:divsChild>
            <w:div w:id="1940989693">
              <w:marLeft w:val="0"/>
              <w:marRight w:val="0"/>
              <w:marTop w:val="0"/>
              <w:marBottom w:val="0"/>
              <w:divBdr>
                <w:top w:val="none" w:sz="0" w:space="0" w:color="auto"/>
                <w:left w:val="none" w:sz="0" w:space="0" w:color="auto"/>
                <w:bottom w:val="none" w:sz="0" w:space="0" w:color="auto"/>
                <w:right w:val="none" w:sz="0" w:space="0" w:color="auto"/>
              </w:divBdr>
              <w:divsChild>
                <w:div w:id="1777672921">
                  <w:marLeft w:val="0"/>
                  <w:marRight w:val="0"/>
                  <w:marTop w:val="0"/>
                  <w:marBottom w:val="0"/>
                  <w:divBdr>
                    <w:top w:val="none" w:sz="0" w:space="0" w:color="auto"/>
                    <w:left w:val="none" w:sz="0" w:space="0" w:color="auto"/>
                    <w:bottom w:val="none" w:sz="0" w:space="0" w:color="auto"/>
                    <w:right w:val="none" w:sz="0" w:space="0" w:color="auto"/>
                  </w:divBdr>
                  <w:divsChild>
                    <w:div w:id="1801335401">
                      <w:marLeft w:val="0"/>
                      <w:marRight w:val="0"/>
                      <w:marTop w:val="0"/>
                      <w:marBottom w:val="0"/>
                      <w:divBdr>
                        <w:top w:val="none" w:sz="0" w:space="0" w:color="auto"/>
                        <w:left w:val="none" w:sz="0" w:space="0" w:color="auto"/>
                        <w:bottom w:val="none" w:sz="0" w:space="0" w:color="auto"/>
                        <w:right w:val="none" w:sz="0" w:space="0" w:color="auto"/>
                      </w:divBdr>
                      <w:divsChild>
                        <w:div w:id="17555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7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in.jung@cg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665C09-29FB-4AC2-A1EF-E79B2D9B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7588</Words>
  <Characters>43252</Characters>
  <Application>Microsoft Office Word</Application>
  <DocSecurity>0</DocSecurity>
  <Lines>360</Lines>
  <Paragraphs>101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Lewis, Gary</cp:lastModifiedBy>
  <cp:revision>2</cp:revision>
  <cp:lastPrinted>2015-10-01T19:40:00Z</cp:lastPrinted>
  <dcterms:created xsi:type="dcterms:W3CDTF">2016-10-24T10:49:00Z</dcterms:created>
  <dcterms:modified xsi:type="dcterms:W3CDTF">2016-10-24T10:49:00Z</dcterms:modified>
</cp:coreProperties>
</file>