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5EC7" w14:textId="77777777" w:rsidR="001B4CC8" w:rsidRDefault="000942EF" w:rsidP="001B4CC8">
      <w:pPr>
        <w:pStyle w:val="NoSpacing"/>
        <w:spacing w:line="360" w:lineRule="auto"/>
        <w:jc w:val="center"/>
        <w:rPr>
          <w:rFonts w:ascii="Times New Roman" w:hAnsi="Times New Roman" w:cs="Times New Roman"/>
          <w:b/>
          <w:sz w:val="24"/>
          <w:szCs w:val="24"/>
        </w:rPr>
      </w:pPr>
      <w:r w:rsidRPr="00312AE3">
        <w:rPr>
          <w:rFonts w:ascii="Times New Roman" w:hAnsi="Times New Roman" w:cs="Times New Roman"/>
          <w:b/>
          <w:sz w:val="24"/>
          <w:szCs w:val="24"/>
        </w:rPr>
        <w:t>Tristram Shandy, P</w:t>
      </w:r>
      <w:r w:rsidR="00EB0405" w:rsidRPr="00312AE3">
        <w:rPr>
          <w:rFonts w:ascii="Times New Roman" w:hAnsi="Times New Roman" w:cs="Times New Roman"/>
          <w:b/>
          <w:sz w:val="24"/>
          <w:szCs w:val="24"/>
        </w:rPr>
        <w:t xml:space="preserve">hilosopher. </w:t>
      </w:r>
    </w:p>
    <w:p w14:paraId="184B6462" w14:textId="1F56C6AA" w:rsidR="00312AE3" w:rsidRPr="00312AE3" w:rsidRDefault="00312AE3" w:rsidP="001B4CC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Judith Hawley, Royal Holloway, University of London</w:t>
      </w:r>
    </w:p>
    <w:p w14:paraId="744ED966" w14:textId="29F819A9" w:rsidR="008F58A3" w:rsidRPr="00312AE3" w:rsidRDefault="008F58A3" w:rsidP="001B4CC8">
      <w:pPr>
        <w:pStyle w:val="NoSpacing"/>
        <w:spacing w:line="360" w:lineRule="auto"/>
        <w:rPr>
          <w:rFonts w:ascii="Times New Roman" w:hAnsi="Times New Roman" w:cs="Times New Roman"/>
          <w:b/>
          <w:sz w:val="24"/>
          <w:szCs w:val="24"/>
        </w:rPr>
      </w:pPr>
    </w:p>
    <w:p w14:paraId="12E6C30B" w14:textId="21523061" w:rsidR="009755BA" w:rsidRPr="00312AE3" w:rsidRDefault="00740707" w:rsidP="001B4CC8">
      <w:pPr>
        <w:pStyle w:val="NoSpacing"/>
        <w:spacing w:line="360" w:lineRule="auto"/>
        <w:rPr>
          <w:rFonts w:ascii="Times New Roman" w:hAnsi="Times New Roman" w:cs="Times New Roman"/>
          <w:sz w:val="24"/>
          <w:szCs w:val="24"/>
        </w:rPr>
      </w:pPr>
      <w:bookmarkStart w:id="0" w:name="_GoBack"/>
      <w:bookmarkEnd w:id="0"/>
      <w:r w:rsidRPr="00312AE3">
        <w:rPr>
          <w:rFonts w:ascii="Times New Roman" w:hAnsi="Times New Roman" w:cs="Times New Roman"/>
          <w:sz w:val="24"/>
          <w:szCs w:val="24"/>
        </w:rPr>
        <w:t>Sterne’s</w:t>
      </w:r>
      <w:r w:rsidR="001B4CC8" w:rsidRPr="00312AE3">
        <w:rPr>
          <w:rFonts w:ascii="Times New Roman" w:hAnsi="Times New Roman" w:cs="Times New Roman"/>
          <w:sz w:val="24"/>
          <w:szCs w:val="24"/>
        </w:rPr>
        <w:t xml:space="preserve"> narrator is concerned about his status and role in life. On the title page of his </w:t>
      </w:r>
      <w:r w:rsidR="001B4CC8" w:rsidRPr="00312AE3">
        <w:rPr>
          <w:rFonts w:ascii="Times New Roman" w:hAnsi="Times New Roman" w:cs="Times New Roman"/>
          <w:i/>
          <w:sz w:val="24"/>
          <w:szCs w:val="24"/>
        </w:rPr>
        <w:t>Life and Opinions</w:t>
      </w:r>
      <w:r w:rsidR="001B4CC8" w:rsidRPr="00312AE3">
        <w:rPr>
          <w:rFonts w:ascii="Times New Roman" w:hAnsi="Times New Roman" w:cs="Times New Roman"/>
          <w:sz w:val="24"/>
          <w:szCs w:val="24"/>
        </w:rPr>
        <w:t>, he designates himself a ‘Gentleman’. Unlike his father, Walter, the Turkey merchant, or his uncle Captain Toby Shandy, he does not seem to follow any trade or profession.</w:t>
      </w:r>
      <w:r w:rsidR="001B4CC8" w:rsidRPr="00312AE3">
        <w:rPr>
          <w:rStyle w:val="EndnoteReference"/>
          <w:rFonts w:ascii="Times New Roman" w:hAnsi="Times New Roman" w:cs="Times New Roman"/>
          <w:sz w:val="24"/>
          <w:szCs w:val="24"/>
        </w:rPr>
        <w:endnoteReference w:id="1"/>
      </w:r>
      <w:r w:rsidR="001B4CC8" w:rsidRPr="00312AE3">
        <w:rPr>
          <w:rFonts w:ascii="Times New Roman" w:hAnsi="Times New Roman" w:cs="Times New Roman"/>
          <w:sz w:val="24"/>
          <w:szCs w:val="24"/>
        </w:rPr>
        <w:t xml:space="preserve"> His life – post-puberty – seems to consist of writing. </w:t>
      </w:r>
      <w:r w:rsidR="001F7CCB" w:rsidRPr="00312AE3">
        <w:rPr>
          <w:rFonts w:ascii="Times New Roman" w:hAnsi="Times New Roman" w:cs="Times New Roman"/>
          <w:sz w:val="24"/>
          <w:szCs w:val="24"/>
        </w:rPr>
        <w:t>What kind of writer he is</w:t>
      </w:r>
      <w:r w:rsidR="008058B5" w:rsidRPr="00312AE3">
        <w:rPr>
          <w:rFonts w:ascii="Times New Roman" w:hAnsi="Times New Roman" w:cs="Times New Roman"/>
          <w:sz w:val="24"/>
          <w:szCs w:val="24"/>
        </w:rPr>
        <w:t>,</w:t>
      </w:r>
      <w:r w:rsidR="001F7CCB" w:rsidRPr="00312AE3">
        <w:rPr>
          <w:rFonts w:ascii="Times New Roman" w:hAnsi="Times New Roman" w:cs="Times New Roman"/>
          <w:sz w:val="24"/>
          <w:szCs w:val="24"/>
        </w:rPr>
        <w:t xml:space="preserve"> and how his </w:t>
      </w:r>
      <w:r w:rsidR="001F7CCB" w:rsidRPr="00312AE3">
        <w:rPr>
          <w:rFonts w:ascii="Times New Roman" w:hAnsi="Times New Roman" w:cs="Times New Roman"/>
          <w:i/>
          <w:sz w:val="24"/>
          <w:szCs w:val="24"/>
        </w:rPr>
        <w:t>Life and Opinions</w:t>
      </w:r>
      <w:r w:rsidR="001F7CCB" w:rsidRPr="00312AE3">
        <w:rPr>
          <w:rFonts w:ascii="Times New Roman" w:hAnsi="Times New Roman" w:cs="Times New Roman"/>
          <w:sz w:val="24"/>
          <w:szCs w:val="24"/>
        </w:rPr>
        <w:t xml:space="preserve"> should be shelved in the library</w:t>
      </w:r>
      <w:r w:rsidR="008058B5" w:rsidRPr="00312AE3">
        <w:rPr>
          <w:rFonts w:ascii="Times New Roman" w:hAnsi="Times New Roman" w:cs="Times New Roman"/>
          <w:sz w:val="24"/>
          <w:szCs w:val="24"/>
        </w:rPr>
        <w:t>,</w:t>
      </w:r>
      <w:r w:rsidR="001F7CCB" w:rsidRPr="00312AE3">
        <w:rPr>
          <w:rFonts w:ascii="Times New Roman" w:hAnsi="Times New Roman" w:cs="Times New Roman"/>
          <w:sz w:val="24"/>
          <w:szCs w:val="24"/>
        </w:rPr>
        <w:t xml:space="preserve"> ha</w:t>
      </w:r>
      <w:r w:rsidR="008058B5" w:rsidRPr="00312AE3">
        <w:rPr>
          <w:rFonts w:ascii="Times New Roman" w:hAnsi="Times New Roman" w:cs="Times New Roman"/>
          <w:sz w:val="24"/>
          <w:szCs w:val="24"/>
        </w:rPr>
        <w:t>ve</w:t>
      </w:r>
      <w:r w:rsidR="001F7CCB" w:rsidRPr="00312AE3">
        <w:rPr>
          <w:rFonts w:ascii="Times New Roman" w:hAnsi="Times New Roman" w:cs="Times New Roman"/>
          <w:sz w:val="24"/>
          <w:szCs w:val="24"/>
        </w:rPr>
        <w:t xml:space="preserve"> been the subject of debate.  Chiefly, critics have discussed whether </w:t>
      </w:r>
      <w:r w:rsidR="001F7CCB" w:rsidRPr="00312AE3">
        <w:rPr>
          <w:rFonts w:ascii="Times New Roman" w:hAnsi="Times New Roman" w:cs="Times New Roman"/>
          <w:i/>
          <w:sz w:val="24"/>
          <w:szCs w:val="24"/>
        </w:rPr>
        <w:t>T</w:t>
      </w:r>
      <w:r w:rsidR="008058B5" w:rsidRPr="00312AE3">
        <w:rPr>
          <w:rFonts w:ascii="Times New Roman" w:hAnsi="Times New Roman" w:cs="Times New Roman"/>
          <w:i/>
          <w:sz w:val="24"/>
          <w:szCs w:val="24"/>
        </w:rPr>
        <w:t xml:space="preserve">ristram </w:t>
      </w:r>
      <w:r w:rsidR="001F7CCB" w:rsidRPr="00312AE3">
        <w:rPr>
          <w:rFonts w:ascii="Times New Roman" w:hAnsi="Times New Roman" w:cs="Times New Roman"/>
          <w:i/>
          <w:sz w:val="24"/>
          <w:szCs w:val="24"/>
        </w:rPr>
        <w:t>S</w:t>
      </w:r>
      <w:r w:rsidR="008058B5" w:rsidRPr="00312AE3">
        <w:rPr>
          <w:rFonts w:ascii="Times New Roman" w:hAnsi="Times New Roman" w:cs="Times New Roman"/>
          <w:i/>
          <w:sz w:val="24"/>
          <w:szCs w:val="24"/>
        </w:rPr>
        <w:t>handy</w:t>
      </w:r>
      <w:r w:rsidR="001F7CCB" w:rsidRPr="00312AE3">
        <w:rPr>
          <w:rFonts w:ascii="Times New Roman" w:hAnsi="Times New Roman" w:cs="Times New Roman"/>
          <w:sz w:val="24"/>
          <w:szCs w:val="24"/>
        </w:rPr>
        <w:t xml:space="preserve"> is more appropriately classed as, on the one hand, a satire (either a late-flowering exemplar of the Renaissance tradition of learned wit, or of Augustan satire), or, on the other, a novel (either aligning itself with the mid-eighteenth century novel, or a precursor of the post-modern, or simply the most typical novel of all).</w:t>
      </w:r>
      <w:r w:rsidR="001F7CCB" w:rsidRPr="00312AE3">
        <w:rPr>
          <w:rStyle w:val="EndnoteReference"/>
          <w:rFonts w:ascii="Times New Roman" w:hAnsi="Times New Roman" w:cs="Times New Roman"/>
          <w:sz w:val="24"/>
          <w:szCs w:val="24"/>
        </w:rPr>
        <w:endnoteReference w:id="2"/>
      </w:r>
      <w:r w:rsidR="0064182F" w:rsidRPr="00312AE3">
        <w:rPr>
          <w:rFonts w:ascii="Times New Roman" w:hAnsi="Times New Roman" w:cs="Times New Roman"/>
          <w:sz w:val="24"/>
          <w:szCs w:val="24"/>
        </w:rPr>
        <w:t xml:space="preserve"> Scott Black, however, </w:t>
      </w:r>
      <w:r w:rsidR="008058B5" w:rsidRPr="00312AE3">
        <w:rPr>
          <w:rFonts w:ascii="Times New Roman" w:hAnsi="Times New Roman" w:cs="Times New Roman"/>
          <w:sz w:val="24"/>
          <w:szCs w:val="24"/>
        </w:rPr>
        <w:t>i</w:t>
      </w:r>
      <w:r w:rsidR="0065449A" w:rsidRPr="00312AE3">
        <w:rPr>
          <w:rFonts w:ascii="Times New Roman" w:hAnsi="Times New Roman" w:cs="Times New Roman"/>
          <w:sz w:val="24"/>
          <w:szCs w:val="24"/>
        </w:rPr>
        <w:t xml:space="preserve">n a chapter entitled ‘Tristram Shandy, Essayist’, questions these generic designations and suggests we situate </w:t>
      </w:r>
      <w:r w:rsidR="0065449A" w:rsidRPr="00312AE3">
        <w:rPr>
          <w:rFonts w:ascii="Times New Roman" w:hAnsi="Times New Roman" w:cs="Times New Roman"/>
          <w:i/>
          <w:sz w:val="24"/>
          <w:szCs w:val="24"/>
        </w:rPr>
        <w:t>Tristram Shandy</w:t>
      </w:r>
      <w:r w:rsidR="0065449A" w:rsidRPr="00312AE3">
        <w:rPr>
          <w:rFonts w:ascii="Times New Roman" w:hAnsi="Times New Roman" w:cs="Times New Roman"/>
          <w:sz w:val="24"/>
          <w:szCs w:val="24"/>
        </w:rPr>
        <w:t xml:space="preserve"> in the playful, digressive, thoughtful line </w:t>
      </w:r>
      <w:r w:rsidR="00927123" w:rsidRPr="00312AE3">
        <w:rPr>
          <w:rFonts w:ascii="Times New Roman" w:hAnsi="Times New Roman" w:cs="Times New Roman"/>
          <w:sz w:val="24"/>
          <w:szCs w:val="24"/>
        </w:rPr>
        <w:t xml:space="preserve">of essayists </w:t>
      </w:r>
      <w:r w:rsidR="0065449A" w:rsidRPr="00312AE3">
        <w:rPr>
          <w:rFonts w:ascii="Times New Roman" w:hAnsi="Times New Roman" w:cs="Times New Roman"/>
          <w:sz w:val="24"/>
          <w:szCs w:val="24"/>
        </w:rPr>
        <w:t>that runs from Montaig</w:t>
      </w:r>
      <w:r w:rsidR="008912AB" w:rsidRPr="00312AE3">
        <w:rPr>
          <w:rFonts w:ascii="Times New Roman" w:hAnsi="Times New Roman" w:cs="Times New Roman"/>
          <w:sz w:val="24"/>
          <w:szCs w:val="24"/>
        </w:rPr>
        <w:t>ne through Addison to Fielding.</w:t>
      </w:r>
      <w:r w:rsidR="009755BA" w:rsidRPr="00312AE3">
        <w:rPr>
          <w:rStyle w:val="EndnoteReference"/>
          <w:rFonts w:ascii="Times New Roman" w:hAnsi="Times New Roman" w:cs="Times New Roman"/>
          <w:sz w:val="24"/>
          <w:szCs w:val="24"/>
        </w:rPr>
        <w:endnoteReference w:id="3"/>
      </w:r>
      <w:r w:rsidR="0065449A" w:rsidRPr="00312AE3">
        <w:rPr>
          <w:rFonts w:ascii="Times New Roman" w:hAnsi="Times New Roman" w:cs="Times New Roman"/>
          <w:sz w:val="24"/>
          <w:szCs w:val="24"/>
        </w:rPr>
        <w:t xml:space="preserve">  Whether or not Sterne thought of himself as writing a novel, Tristram did not. He</w:t>
      </w:r>
      <w:r w:rsidR="008058B5" w:rsidRPr="00312AE3">
        <w:rPr>
          <w:rFonts w:ascii="Times New Roman" w:hAnsi="Times New Roman" w:cs="Times New Roman"/>
          <w:sz w:val="24"/>
          <w:szCs w:val="24"/>
        </w:rPr>
        <w:t xml:space="preserve"> is writing his </w:t>
      </w:r>
      <w:r w:rsidR="008058B5" w:rsidRPr="00312AE3">
        <w:rPr>
          <w:rFonts w:ascii="Times New Roman" w:hAnsi="Times New Roman" w:cs="Times New Roman"/>
          <w:i/>
          <w:sz w:val="24"/>
          <w:szCs w:val="24"/>
        </w:rPr>
        <w:t>L</w:t>
      </w:r>
      <w:r w:rsidR="0065449A" w:rsidRPr="00312AE3">
        <w:rPr>
          <w:rFonts w:ascii="Times New Roman" w:hAnsi="Times New Roman" w:cs="Times New Roman"/>
          <w:i/>
          <w:sz w:val="24"/>
          <w:szCs w:val="24"/>
        </w:rPr>
        <w:t>ife</w:t>
      </w:r>
      <w:r w:rsidR="0065449A" w:rsidRPr="00312AE3">
        <w:rPr>
          <w:rFonts w:ascii="Times New Roman" w:hAnsi="Times New Roman" w:cs="Times New Roman"/>
          <w:sz w:val="24"/>
          <w:szCs w:val="24"/>
        </w:rPr>
        <w:t xml:space="preserve"> and it is a life of the mind rather than of adventures.</w:t>
      </w:r>
      <w:r w:rsidR="0065449A" w:rsidRPr="00312AE3">
        <w:rPr>
          <w:rStyle w:val="EndnoteReference"/>
          <w:rFonts w:ascii="Times New Roman" w:hAnsi="Times New Roman" w:cs="Times New Roman"/>
          <w:sz w:val="24"/>
          <w:szCs w:val="24"/>
        </w:rPr>
        <w:endnoteReference w:id="4"/>
      </w:r>
      <w:r w:rsidR="00842E88" w:rsidRPr="00312AE3">
        <w:rPr>
          <w:rFonts w:ascii="Times New Roman" w:hAnsi="Times New Roman" w:cs="Times New Roman"/>
          <w:sz w:val="24"/>
          <w:szCs w:val="24"/>
        </w:rPr>
        <w:t xml:space="preserve">  ‘I write,’ Tristram declares, perhaps with his thumbs in his lapels,</w:t>
      </w:r>
      <w:r w:rsidR="008058B5" w:rsidRPr="00312AE3">
        <w:rPr>
          <w:rFonts w:ascii="Times New Roman" w:hAnsi="Times New Roman" w:cs="Times New Roman"/>
          <w:sz w:val="24"/>
          <w:szCs w:val="24"/>
        </w:rPr>
        <w:t xml:space="preserve"> standing before the fireplace </w:t>
      </w:r>
      <w:r w:rsidR="00842E88" w:rsidRPr="00312AE3">
        <w:rPr>
          <w:rFonts w:ascii="Times New Roman" w:hAnsi="Times New Roman" w:cs="Times New Roman"/>
          <w:sz w:val="24"/>
          <w:szCs w:val="24"/>
        </w:rPr>
        <w:t>in the SCR, ‘as a man of erudition’.</w:t>
      </w:r>
      <w:r w:rsidR="00DC2297" w:rsidRPr="00312AE3">
        <w:rPr>
          <w:rStyle w:val="EndnoteReference"/>
          <w:rFonts w:ascii="Times New Roman" w:hAnsi="Times New Roman" w:cs="Times New Roman"/>
          <w:sz w:val="24"/>
          <w:szCs w:val="24"/>
        </w:rPr>
        <w:endnoteReference w:id="5"/>
      </w:r>
      <w:r w:rsidR="00842E88" w:rsidRPr="00312AE3">
        <w:rPr>
          <w:rFonts w:ascii="Times New Roman" w:hAnsi="Times New Roman" w:cs="Times New Roman"/>
          <w:sz w:val="24"/>
          <w:szCs w:val="24"/>
        </w:rPr>
        <w:t xml:space="preserve">  He also writes as </w:t>
      </w:r>
      <w:r w:rsidR="008D391D" w:rsidRPr="00312AE3">
        <w:rPr>
          <w:rFonts w:ascii="Times New Roman" w:hAnsi="Times New Roman" w:cs="Times New Roman"/>
          <w:sz w:val="24"/>
          <w:szCs w:val="24"/>
        </w:rPr>
        <w:t xml:space="preserve">a philosopher. </w:t>
      </w:r>
      <w:r w:rsidR="009755BA" w:rsidRPr="00312AE3">
        <w:rPr>
          <w:rFonts w:ascii="Times New Roman" w:hAnsi="Times New Roman" w:cs="Times New Roman"/>
          <w:sz w:val="24"/>
          <w:szCs w:val="24"/>
        </w:rPr>
        <w:t>He refers to his life and opinions as a book ‘of strict morality and close reasoning’ (</w:t>
      </w:r>
      <w:r w:rsidR="00873C54" w:rsidRPr="00312AE3">
        <w:rPr>
          <w:rFonts w:ascii="Times New Roman" w:hAnsi="Times New Roman" w:cs="Times New Roman"/>
          <w:sz w:val="24"/>
          <w:szCs w:val="24"/>
        </w:rPr>
        <w:t>3.31.257</w:t>
      </w:r>
      <w:r w:rsidR="009755BA" w:rsidRPr="00312AE3">
        <w:rPr>
          <w:rFonts w:ascii="Times New Roman" w:hAnsi="Times New Roman" w:cs="Times New Roman"/>
          <w:sz w:val="24"/>
          <w:szCs w:val="24"/>
        </w:rPr>
        <w:t>)</w:t>
      </w:r>
      <w:r w:rsidR="00873C54" w:rsidRPr="00312AE3">
        <w:rPr>
          <w:rFonts w:ascii="Times New Roman" w:hAnsi="Times New Roman" w:cs="Times New Roman"/>
          <w:sz w:val="24"/>
          <w:szCs w:val="24"/>
        </w:rPr>
        <w:t>.</w:t>
      </w:r>
      <w:r w:rsidR="009755BA" w:rsidRPr="00312AE3">
        <w:rPr>
          <w:rFonts w:ascii="Times New Roman" w:hAnsi="Times New Roman" w:cs="Times New Roman"/>
          <w:sz w:val="24"/>
          <w:szCs w:val="24"/>
        </w:rPr>
        <w:t xml:space="preserve"> </w:t>
      </w:r>
      <w:r w:rsidR="00DE2C88" w:rsidRPr="00312AE3">
        <w:rPr>
          <w:rFonts w:ascii="Times New Roman" w:hAnsi="Times New Roman" w:cs="Times New Roman"/>
          <w:sz w:val="24"/>
          <w:szCs w:val="24"/>
        </w:rPr>
        <w:t xml:space="preserve">When he suffers a disappointment (he loses his </w:t>
      </w:r>
      <w:r w:rsidR="009755BA" w:rsidRPr="00312AE3">
        <w:rPr>
          <w:rFonts w:ascii="Times New Roman" w:hAnsi="Times New Roman" w:cs="Times New Roman"/>
          <w:sz w:val="24"/>
          <w:szCs w:val="24"/>
        </w:rPr>
        <w:t>‘</w:t>
      </w:r>
      <w:r w:rsidR="00DE2C88" w:rsidRPr="00312AE3">
        <w:rPr>
          <w:rFonts w:ascii="Times New Roman" w:hAnsi="Times New Roman" w:cs="Times New Roman"/>
          <w:sz w:val="24"/>
          <w:szCs w:val="24"/>
        </w:rPr>
        <w:t>remarks</w:t>
      </w:r>
      <w:r w:rsidR="009755BA" w:rsidRPr="00312AE3">
        <w:rPr>
          <w:rFonts w:ascii="Times New Roman" w:hAnsi="Times New Roman" w:cs="Times New Roman"/>
          <w:sz w:val="24"/>
          <w:szCs w:val="24"/>
        </w:rPr>
        <w:t>’</w:t>
      </w:r>
      <w:r w:rsidR="00DE2C88" w:rsidRPr="00312AE3">
        <w:rPr>
          <w:rFonts w:ascii="Times New Roman" w:hAnsi="Times New Roman" w:cs="Times New Roman"/>
          <w:sz w:val="24"/>
          <w:szCs w:val="24"/>
        </w:rPr>
        <w:t>), his first instinct is to think seriously about his situation: ‘</w:t>
      </w:r>
      <w:r w:rsidR="00DE2C88" w:rsidRPr="00312AE3">
        <w:rPr>
          <w:rFonts w:ascii="Times New Roman" w:eastAsia="Times New Roman" w:hAnsi="Times New Roman" w:cs="Times New Roman"/>
          <w:color w:val="000000"/>
          <w:sz w:val="24"/>
          <w:szCs w:val="24"/>
          <w:lang w:eastAsia="en-GB"/>
        </w:rPr>
        <w:t>I sat me down upon a bench by the door, </w:t>
      </w:r>
      <w:proofErr w:type="spellStart"/>
      <w:r w:rsidR="00DE2C88" w:rsidRPr="00312AE3">
        <w:rPr>
          <w:rFonts w:ascii="Times New Roman" w:eastAsia="Times New Roman" w:hAnsi="Times New Roman" w:cs="Times New Roman"/>
          <w:sz w:val="24"/>
          <w:szCs w:val="24"/>
          <w:lang w:eastAsia="en-GB"/>
        </w:rPr>
        <w:t>philosophating</w:t>
      </w:r>
      <w:proofErr w:type="spellEnd"/>
      <w:r w:rsidR="00DE2C88" w:rsidRPr="00312AE3">
        <w:rPr>
          <w:rFonts w:ascii="Times New Roman" w:eastAsia="Times New Roman" w:hAnsi="Times New Roman" w:cs="Times New Roman"/>
          <w:color w:val="000000"/>
          <w:sz w:val="24"/>
          <w:szCs w:val="24"/>
          <w:lang w:eastAsia="en-GB"/>
        </w:rPr>
        <w:t> upon my condition’</w:t>
      </w:r>
      <w:r w:rsidR="00DE2C88" w:rsidRPr="00312AE3">
        <w:rPr>
          <w:rFonts w:ascii="Times New Roman" w:hAnsi="Times New Roman" w:cs="Times New Roman"/>
          <w:sz w:val="24"/>
          <w:szCs w:val="24"/>
        </w:rPr>
        <w:t xml:space="preserve"> (</w:t>
      </w:r>
      <w:r w:rsidR="00873C54" w:rsidRPr="00312AE3">
        <w:rPr>
          <w:rFonts w:ascii="Times New Roman" w:hAnsi="Times New Roman" w:cs="Times New Roman"/>
          <w:sz w:val="24"/>
          <w:szCs w:val="24"/>
        </w:rPr>
        <w:t>7.38.640</w:t>
      </w:r>
      <w:r w:rsidR="00DE2C88" w:rsidRPr="00312AE3">
        <w:rPr>
          <w:rFonts w:ascii="Times New Roman" w:hAnsi="Times New Roman" w:cs="Times New Roman"/>
          <w:sz w:val="24"/>
          <w:szCs w:val="24"/>
        </w:rPr>
        <w:t>).</w:t>
      </w:r>
      <w:r w:rsidR="00A256DB" w:rsidRPr="00312AE3">
        <w:rPr>
          <w:rFonts w:ascii="Times New Roman" w:hAnsi="Times New Roman" w:cs="Times New Roman"/>
          <w:sz w:val="24"/>
          <w:szCs w:val="24"/>
        </w:rPr>
        <w:t xml:space="preserve"> </w:t>
      </w:r>
      <w:r w:rsidR="009755BA" w:rsidRPr="00312AE3">
        <w:rPr>
          <w:rFonts w:ascii="Times New Roman" w:hAnsi="Times New Roman" w:cs="Times New Roman"/>
          <w:sz w:val="24"/>
          <w:szCs w:val="24"/>
        </w:rPr>
        <w:t xml:space="preserve">Critics and philosophers have understandably taken seriously Sterne’s treatment of philosophy and have read </w:t>
      </w:r>
      <w:r w:rsidR="009755BA" w:rsidRPr="00312AE3">
        <w:rPr>
          <w:rFonts w:ascii="Times New Roman" w:hAnsi="Times New Roman" w:cs="Times New Roman"/>
          <w:i/>
          <w:sz w:val="24"/>
          <w:szCs w:val="24"/>
        </w:rPr>
        <w:t>Tristram Shandy</w:t>
      </w:r>
      <w:r w:rsidR="009755BA" w:rsidRPr="00312AE3">
        <w:rPr>
          <w:rFonts w:ascii="Times New Roman" w:hAnsi="Times New Roman" w:cs="Times New Roman"/>
          <w:sz w:val="24"/>
          <w:szCs w:val="24"/>
        </w:rPr>
        <w:t xml:space="preserve"> in the light of the philosophers of the long eighteenth century</w:t>
      </w:r>
      <w:r w:rsidR="00847531" w:rsidRPr="00312AE3">
        <w:rPr>
          <w:rFonts w:ascii="Times New Roman" w:hAnsi="Times New Roman" w:cs="Times New Roman"/>
          <w:sz w:val="24"/>
          <w:szCs w:val="24"/>
        </w:rPr>
        <w:t>,</w:t>
      </w:r>
      <w:r w:rsidR="009755BA" w:rsidRPr="00312AE3">
        <w:rPr>
          <w:rFonts w:ascii="Times New Roman" w:hAnsi="Times New Roman" w:cs="Times New Roman"/>
          <w:sz w:val="24"/>
          <w:szCs w:val="24"/>
        </w:rPr>
        <w:t xml:space="preserve"> frequently characterising him as more nimble-witted or insightful than </w:t>
      </w:r>
      <w:proofErr w:type="spellStart"/>
      <w:r w:rsidR="009755BA" w:rsidRPr="00312AE3">
        <w:rPr>
          <w:rFonts w:ascii="Times New Roman" w:hAnsi="Times New Roman" w:cs="Times New Roman"/>
          <w:sz w:val="24"/>
          <w:szCs w:val="24"/>
        </w:rPr>
        <w:t>dunder</w:t>
      </w:r>
      <w:proofErr w:type="spellEnd"/>
      <w:r w:rsidR="009755BA" w:rsidRPr="00312AE3">
        <w:rPr>
          <w:rFonts w:ascii="Times New Roman" w:hAnsi="Times New Roman" w:cs="Times New Roman"/>
          <w:sz w:val="24"/>
          <w:szCs w:val="24"/>
        </w:rPr>
        <w:t>-headed professional philosophers.</w:t>
      </w:r>
      <w:r w:rsidR="009755BA" w:rsidRPr="00312AE3">
        <w:rPr>
          <w:rStyle w:val="EndnoteReference"/>
          <w:rFonts w:ascii="Times New Roman" w:hAnsi="Times New Roman" w:cs="Times New Roman"/>
          <w:sz w:val="24"/>
          <w:szCs w:val="24"/>
        </w:rPr>
        <w:endnoteReference w:id="6"/>
      </w:r>
      <w:r w:rsidR="00847531" w:rsidRPr="00312AE3">
        <w:rPr>
          <w:rFonts w:ascii="Times New Roman" w:hAnsi="Times New Roman" w:cs="Times New Roman"/>
          <w:sz w:val="24"/>
          <w:szCs w:val="24"/>
        </w:rPr>
        <w:t xml:space="preserve"> While he clearly does directly allude to </w:t>
      </w:r>
      <w:r w:rsidR="00847531" w:rsidRPr="00312AE3">
        <w:rPr>
          <w:rFonts w:ascii="Times New Roman" w:hAnsi="Times New Roman" w:cs="Times New Roman"/>
          <w:i/>
          <w:sz w:val="24"/>
          <w:szCs w:val="24"/>
        </w:rPr>
        <w:t>An Essay Concerning Human Understanding</w:t>
      </w:r>
      <w:r w:rsidR="00E10477">
        <w:rPr>
          <w:rFonts w:ascii="Times New Roman" w:hAnsi="Times New Roman" w:cs="Times New Roman"/>
          <w:sz w:val="24"/>
          <w:szCs w:val="24"/>
        </w:rPr>
        <w:t xml:space="preserve"> </w:t>
      </w:r>
      <w:r w:rsidR="00847531" w:rsidRPr="00312AE3">
        <w:rPr>
          <w:rFonts w:ascii="Times New Roman" w:hAnsi="Times New Roman" w:cs="Times New Roman"/>
          <w:sz w:val="24"/>
          <w:szCs w:val="24"/>
        </w:rPr>
        <w:t xml:space="preserve">and might well have more in common with Hume’s scepticism than Locke’s empiricism, I want to suggest that Tristram’s sense of his shelf-mates in both philosophy and literature does not fit modern academic categories. </w:t>
      </w:r>
      <w:r w:rsidR="009755BA" w:rsidRPr="00312AE3">
        <w:rPr>
          <w:rFonts w:ascii="Times New Roman" w:hAnsi="Times New Roman" w:cs="Times New Roman"/>
          <w:sz w:val="24"/>
          <w:szCs w:val="24"/>
        </w:rPr>
        <w:t xml:space="preserve">Leaving on one side for the moment the challenging issue of possible relations between literature and philosophy, I want to consider what Tristram meant and his readers might have understood by </w:t>
      </w:r>
      <w:r w:rsidR="00847531" w:rsidRPr="00312AE3">
        <w:rPr>
          <w:rFonts w:ascii="Times New Roman" w:hAnsi="Times New Roman" w:cs="Times New Roman"/>
          <w:sz w:val="24"/>
          <w:szCs w:val="24"/>
        </w:rPr>
        <w:t xml:space="preserve">the term </w:t>
      </w:r>
      <w:r w:rsidR="009755BA" w:rsidRPr="00312AE3">
        <w:rPr>
          <w:rFonts w:ascii="Times New Roman" w:hAnsi="Times New Roman" w:cs="Times New Roman"/>
          <w:sz w:val="24"/>
          <w:szCs w:val="24"/>
        </w:rPr>
        <w:t>‘philosophy’.</w:t>
      </w:r>
      <w:r w:rsidR="00847531" w:rsidRPr="00312AE3">
        <w:rPr>
          <w:rFonts w:ascii="Times New Roman" w:hAnsi="Times New Roman" w:cs="Times New Roman"/>
          <w:sz w:val="24"/>
          <w:szCs w:val="24"/>
        </w:rPr>
        <w:t xml:space="preserve">  </w:t>
      </w:r>
    </w:p>
    <w:p w14:paraId="39D529CE" w14:textId="201CB899" w:rsidR="00186E6F" w:rsidRPr="00312AE3" w:rsidRDefault="00186E6F" w:rsidP="001B4CC8">
      <w:pPr>
        <w:pStyle w:val="NoSpacing"/>
        <w:spacing w:line="360" w:lineRule="auto"/>
        <w:rPr>
          <w:rFonts w:ascii="Times New Roman" w:hAnsi="Times New Roman" w:cs="Times New Roman"/>
          <w:sz w:val="24"/>
          <w:szCs w:val="24"/>
        </w:rPr>
      </w:pPr>
      <w:r w:rsidRPr="00312AE3">
        <w:rPr>
          <w:rFonts w:ascii="Times New Roman" w:hAnsi="Times New Roman" w:cs="Times New Roman"/>
          <w:sz w:val="24"/>
          <w:szCs w:val="24"/>
        </w:rPr>
        <w:tab/>
        <w:t>When Tristram describes his father as ‘a philosopher in grain’ (1.21.</w:t>
      </w:r>
      <w:r w:rsidR="00873C54" w:rsidRPr="00312AE3">
        <w:rPr>
          <w:rFonts w:ascii="Times New Roman" w:hAnsi="Times New Roman" w:cs="Times New Roman"/>
          <w:sz w:val="24"/>
          <w:szCs w:val="24"/>
        </w:rPr>
        <w:t>76</w:t>
      </w:r>
      <w:r w:rsidRPr="00312AE3">
        <w:rPr>
          <w:rFonts w:ascii="Times New Roman" w:hAnsi="Times New Roman" w:cs="Times New Roman"/>
          <w:sz w:val="24"/>
          <w:szCs w:val="24"/>
        </w:rPr>
        <w:t>) or refers to the ‘principles of philosophy’ (2.14.</w:t>
      </w:r>
      <w:r w:rsidR="000E622D" w:rsidRPr="00312AE3">
        <w:rPr>
          <w:rFonts w:ascii="Times New Roman" w:hAnsi="Times New Roman" w:cs="Times New Roman"/>
          <w:sz w:val="24"/>
          <w:szCs w:val="24"/>
        </w:rPr>
        <w:t>136</w:t>
      </w:r>
      <w:r w:rsidRPr="00312AE3">
        <w:rPr>
          <w:rFonts w:ascii="Times New Roman" w:hAnsi="Times New Roman" w:cs="Times New Roman"/>
          <w:sz w:val="24"/>
          <w:szCs w:val="24"/>
        </w:rPr>
        <w:t>) or the ‘stores’ of the same (5.3.</w:t>
      </w:r>
      <w:r w:rsidR="000E622D" w:rsidRPr="00312AE3">
        <w:rPr>
          <w:rFonts w:ascii="Times New Roman" w:hAnsi="Times New Roman" w:cs="Times New Roman"/>
          <w:sz w:val="24"/>
          <w:szCs w:val="24"/>
        </w:rPr>
        <w:t>419</w:t>
      </w:r>
      <w:r w:rsidRPr="00312AE3">
        <w:rPr>
          <w:rFonts w:ascii="Times New Roman" w:hAnsi="Times New Roman" w:cs="Times New Roman"/>
          <w:sz w:val="24"/>
          <w:szCs w:val="24"/>
        </w:rPr>
        <w:t xml:space="preserve">) – or even the </w:t>
      </w:r>
      <w:r w:rsidRPr="00312AE3">
        <w:rPr>
          <w:rFonts w:ascii="Times New Roman" w:hAnsi="Times New Roman" w:cs="Times New Roman"/>
          <w:sz w:val="24"/>
          <w:szCs w:val="24"/>
        </w:rPr>
        <w:lastRenderedPageBreak/>
        <w:t>‘aids’ and ‘dreams’ of philosophy (3.41</w:t>
      </w:r>
      <w:r w:rsidR="000E622D" w:rsidRPr="00312AE3">
        <w:rPr>
          <w:rFonts w:ascii="Times New Roman" w:hAnsi="Times New Roman" w:cs="Times New Roman"/>
          <w:sz w:val="24"/>
          <w:szCs w:val="24"/>
        </w:rPr>
        <w:t>.284</w:t>
      </w:r>
      <w:r w:rsidRPr="00312AE3">
        <w:rPr>
          <w:rFonts w:ascii="Times New Roman" w:hAnsi="Times New Roman" w:cs="Times New Roman"/>
          <w:sz w:val="24"/>
          <w:szCs w:val="24"/>
        </w:rPr>
        <w:t>.; 4.27.</w:t>
      </w:r>
      <w:r w:rsidR="000E622D" w:rsidRPr="00312AE3">
        <w:rPr>
          <w:rFonts w:ascii="Times New Roman" w:hAnsi="Times New Roman" w:cs="Times New Roman"/>
          <w:sz w:val="24"/>
          <w:szCs w:val="24"/>
        </w:rPr>
        <w:t>385</w:t>
      </w:r>
      <w:r w:rsidRPr="00312AE3">
        <w:rPr>
          <w:rFonts w:ascii="Times New Roman" w:hAnsi="Times New Roman" w:cs="Times New Roman"/>
          <w:sz w:val="24"/>
          <w:szCs w:val="24"/>
        </w:rPr>
        <w:t xml:space="preserve">) what does he mean?  Would he accord with the ‘usual’ sense of the term, as defined by the </w:t>
      </w:r>
      <w:r w:rsidRPr="00312AE3">
        <w:rPr>
          <w:rFonts w:ascii="Times New Roman" w:hAnsi="Times New Roman" w:cs="Times New Roman"/>
          <w:i/>
          <w:sz w:val="24"/>
          <w:szCs w:val="24"/>
        </w:rPr>
        <w:t>Oxford English Dictionary</w:t>
      </w:r>
      <w:r w:rsidRPr="00312AE3">
        <w:rPr>
          <w:rFonts w:ascii="Times New Roman" w:hAnsi="Times New Roman" w:cs="Times New Roman"/>
          <w:sz w:val="24"/>
          <w:szCs w:val="24"/>
        </w:rPr>
        <w:t xml:space="preserve">? </w:t>
      </w:r>
    </w:p>
    <w:p w14:paraId="41B18F24" w14:textId="77777777" w:rsidR="00186E6F" w:rsidRPr="00312AE3" w:rsidRDefault="00186E6F" w:rsidP="00186E6F">
      <w:pPr>
        <w:pStyle w:val="NoSpacing"/>
        <w:spacing w:line="360" w:lineRule="auto"/>
        <w:ind w:left="720"/>
        <w:rPr>
          <w:rFonts w:ascii="Times New Roman" w:hAnsi="Times New Roman" w:cs="Times New Roman"/>
          <w:sz w:val="24"/>
          <w:szCs w:val="24"/>
        </w:rPr>
      </w:pPr>
      <w:r w:rsidRPr="00312AE3">
        <w:rPr>
          <w:rFonts w:ascii="Times New Roman" w:eastAsia="Times New Roman" w:hAnsi="Times New Roman" w:cs="Times New Roman"/>
          <w:color w:val="333333"/>
          <w:sz w:val="24"/>
          <w:szCs w:val="24"/>
          <w:lang w:eastAsia="en-GB"/>
        </w:rPr>
        <w:t xml:space="preserve">Originally: the branch of knowledge that deals with ultimate reality, or with existence and the nature and causes of things; = </w:t>
      </w:r>
      <w:r w:rsidRPr="00312AE3">
        <w:rPr>
          <w:rFonts w:ascii="Times New Roman" w:eastAsia="Times New Roman" w:hAnsi="Times New Roman" w:cs="Times New Roman"/>
          <w:smallCaps/>
          <w:sz w:val="24"/>
          <w:szCs w:val="24"/>
          <w:lang w:eastAsia="en-GB"/>
        </w:rPr>
        <w:t>metaphysics</w:t>
      </w:r>
      <w:r w:rsidRPr="00312AE3">
        <w:rPr>
          <w:rFonts w:ascii="Times New Roman" w:eastAsia="Times New Roman" w:hAnsi="Times New Roman" w:cs="Times New Roman"/>
          <w:sz w:val="24"/>
          <w:szCs w:val="24"/>
          <w:lang w:eastAsia="en-GB"/>
        </w:rPr>
        <w:t> </w:t>
      </w:r>
      <w:r w:rsidRPr="00312AE3">
        <w:rPr>
          <w:rFonts w:ascii="Times New Roman" w:eastAsia="Times New Roman" w:hAnsi="Times New Roman" w:cs="Times New Roman"/>
          <w:i/>
          <w:iCs/>
          <w:sz w:val="24"/>
          <w:szCs w:val="24"/>
          <w:lang w:eastAsia="en-GB"/>
        </w:rPr>
        <w:t>n.</w:t>
      </w:r>
      <w:r w:rsidRPr="00312AE3">
        <w:rPr>
          <w:rFonts w:ascii="Times New Roman" w:eastAsia="Times New Roman" w:hAnsi="Times New Roman" w:cs="Times New Roman"/>
          <w:sz w:val="24"/>
          <w:szCs w:val="24"/>
          <w:lang w:eastAsia="en-GB"/>
        </w:rPr>
        <w:t xml:space="preserve"> 1a. </w:t>
      </w:r>
      <w:r w:rsidRPr="00312AE3">
        <w:rPr>
          <w:rFonts w:ascii="Times New Roman" w:eastAsia="Times New Roman" w:hAnsi="Times New Roman" w:cs="Times New Roman"/>
          <w:color w:val="333333"/>
          <w:sz w:val="24"/>
          <w:szCs w:val="24"/>
          <w:lang w:eastAsia="en-GB"/>
        </w:rPr>
        <w:t>Later: the study of the fundamental nature of knowledge, reality, and existence, and the basis and limits of human understanding; this considered as an academic discipline. (Now the usual sense.) (</w:t>
      </w:r>
      <w:r w:rsidRPr="00312AE3">
        <w:rPr>
          <w:rFonts w:ascii="Times New Roman" w:hAnsi="Times New Roman" w:cs="Times New Roman"/>
          <w:i/>
          <w:sz w:val="24"/>
          <w:szCs w:val="24"/>
        </w:rPr>
        <w:t>OED</w:t>
      </w:r>
      <w:r w:rsidRPr="00312AE3">
        <w:rPr>
          <w:rFonts w:ascii="Times New Roman" w:hAnsi="Times New Roman" w:cs="Times New Roman"/>
          <w:sz w:val="24"/>
          <w:szCs w:val="24"/>
        </w:rPr>
        <w:t xml:space="preserve">, </w:t>
      </w:r>
      <w:proofErr w:type="spellStart"/>
      <w:r w:rsidRPr="00312AE3">
        <w:rPr>
          <w:rFonts w:ascii="Times New Roman" w:hAnsi="Times New Roman" w:cs="Times New Roman"/>
          <w:sz w:val="24"/>
          <w:szCs w:val="24"/>
        </w:rPr>
        <w:t>s.v</w:t>
      </w:r>
      <w:proofErr w:type="spellEnd"/>
      <w:r w:rsidRPr="00312AE3">
        <w:rPr>
          <w:rFonts w:ascii="Times New Roman" w:hAnsi="Times New Roman" w:cs="Times New Roman"/>
          <w:sz w:val="24"/>
          <w:szCs w:val="24"/>
        </w:rPr>
        <w:t xml:space="preserve">. </w:t>
      </w:r>
      <w:proofErr w:type="gramStart"/>
      <w:r w:rsidRPr="00312AE3">
        <w:rPr>
          <w:rFonts w:ascii="Times New Roman" w:hAnsi="Times New Roman" w:cs="Times New Roman"/>
          <w:sz w:val="24"/>
          <w:szCs w:val="24"/>
        </w:rPr>
        <w:t xml:space="preserve">Philosophy </w:t>
      </w:r>
      <w:r w:rsidRPr="00312AE3">
        <w:rPr>
          <w:rFonts w:ascii="Times New Roman" w:eastAsia="Times New Roman" w:hAnsi="Times New Roman" w:cs="Times New Roman"/>
          <w:color w:val="333333"/>
          <w:sz w:val="24"/>
          <w:szCs w:val="24"/>
          <w:lang w:eastAsia="en-GB"/>
        </w:rPr>
        <w:t> </w:t>
      </w:r>
      <w:r w:rsidRPr="00312AE3">
        <w:rPr>
          <w:rFonts w:ascii="Times New Roman" w:eastAsia="Times New Roman" w:hAnsi="Times New Roman" w:cs="Times New Roman"/>
          <w:b/>
          <w:bCs/>
          <w:color w:val="333333"/>
          <w:sz w:val="24"/>
          <w:szCs w:val="24"/>
          <w:lang w:eastAsia="en-GB"/>
        </w:rPr>
        <w:t>7</w:t>
      </w:r>
      <w:proofErr w:type="gramEnd"/>
      <w:r w:rsidRPr="00312AE3">
        <w:rPr>
          <w:rFonts w:ascii="Times New Roman" w:eastAsia="Times New Roman" w:hAnsi="Times New Roman" w:cs="Times New Roman"/>
          <w:b/>
          <w:bCs/>
          <w:color w:val="333333"/>
          <w:sz w:val="24"/>
          <w:szCs w:val="24"/>
          <w:lang w:eastAsia="en-GB"/>
        </w:rPr>
        <w:t>.</w:t>
      </w:r>
      <w:r w:rsidRPr="00312AE3">
        <w:rPr>
          <w:rFonts w:ascii="Times New Roman" w:eastAsia="Times New Roman" w:hAnsi="Times New Roman" w:cs="Times New Roman"/>
          <w:color w:val="333333"/>
          <w:sz w:val="24"/>
          <w:szCs w:val="24"/>
          <w:lang w:eastAsia="en-GB"/>
        </w:rPr>
        <w:t> )</w:t>
      </w:r>
    </w:p>
    <w:p w14:paraId="53CD209C" w14:textId="161E9280" w:rsidR="00A256DB" w:rsidRPr="00312AE3" w:rsidRDefault="00186E6F" w:rsidP="001B4CC8">
      <w:pPr>
        <w:pStyle w:val="NoSpacing"/>
        <w:spacing w:line="360" w:lineRule="auto"/>
        <w:rPr>
          <w:rFonts w:ascii="Times New Roman" w:hAnsi="Times New Roman" w:cs="Times New Roman"/>
          <w:sz w:val="24"/>
          <w:szCs w:val="24"/>
        </w:rPr>
      </w:pPr>
      <w:r w:rsidRPr="00312AE3">
        <w:rPr>
          <w:rFonts w:ascii="Times New Roman" w:hAnsi="Times New Roman" w:cs="Times New Roman"/>
          <w:sz w:val="24"/>
          <w:szCs w:val="24"/>
        </w:rPr>
        <w:t xml:space="preserve">The current practice of philosophy in </w:t>
      </w:r>
      <w:r w:rsidR="008058B5" w:rsidRPr="00312AE3">
        <w:rPr>
          <w:rFonts w:ascii="Times New Roman" w:hAnsi="Times New Roman" w:cs="Times New Roman"/>
          <w:sz w:val="24"/>
          <w:szCs w:val="24"/>
        </w:rPr>
        <w:t>the academy is wide and various.</w:t>
      </w:r>
      <w:r w:rsidRPr="00312AE3">
        <w:rPr>
          <w:rFonts w:ascii="Times New Roman" w:hAnsi="Times New Roman" w:cs="Times New Roman"/>
          <w:sz w:val="24"/>
          <w:szCs w:val="24"/>
        </w:rPr>
        <w:t xml:space="preserve"> </w:t>
      </w:r>
      <w:r w:rsidR="008058B5" w:rsidRPr="00312AE3">
        <w:rPr>
          <w:rFonts w:ascii="Times New Roman" w:hAnsi="Times New Roman" w:cs="Times New Roman"/>
          <w:sz w:val="24"/>
          <w:szCs w:val="24"/>
        </w:rPr>
        <w:t xml:space="preserve"> Al</w:t>
      </w:r>
      <w:r w:rsidRPr="00312AE3">
        <w:rPr>
          <w:rFonts w:ascii="Times New Roman" w:hAnsi="Times New Roman" w:cs="Times New Roman"/>
          <w:sz w:val="24"/>
          <w:szCs w:val="24"/>
        </w:rPr>
        <w:t>though it might deal with some of the fundamental problems which have concerned thinkers since Ancient times, it approaches them in ways which would not have been recognisable to them or to Sterne</w:t>
      </w:r>
      <w:r w:rsidR="0017105A" w:rsidRPr="00312AE3">
        <w:rPr>
          <w:rFonts w:ascii="Times New Roman" w:hAnsi="Times New Roman" w:cs="Times New Roman"/>
          <w:sz w:val="24"/>
          <w:szCs w:val="24"/>
        </w:rPr>
        <w:t xml:space="preserve"> and his contemporaries</w:t>
      </w:r>
      <w:r w:rsidRPr="00312AE3">
        <w:rPr>
          <w:rFonts w:ascii="Times New Roman" w:hAnsi="Times New Roman" w:cs="Times New Roman"/>
          <w:sz w:val="24"/>
          <w:szCs w:val="24"/>
        </w:rPr>
        <w:t>.</w:t>
      </w:r>
      <w:r w:rsidR="008058B5" w:rsidRPr="00312AE3">
        <w:rPr>
          <w:rFonts w:ascii="Times New Roman" w:hAnsi="Times New Roman" w:cs="Times New Roman"/>
          <w:sz w:val="24"/>
          <w:szCs w:val="24"/>
        </w:rPr>
        <w:t xml:space="preserve"> At the same time, Tristram’s understanding of the terrain would also be unfamiliar to philosophers now. </w:t>
      </w:r>
      <w:r w:rsidR="006D2A87" w:rsidRPr="00312AE3">
        <w:rPr>
          <w:rFonts w:ascii="Times New Roman" w:hAnsi="Times New Roman" w:cs="Times New Roman"/>
          <w:sz w:val="24"/>
          <w:szCs w:val="24"/>
        </w:rPr>
        <w:t xml:space="preserve"> </w:t>
      </w:r>
      <w:r w:rsidR="0017105A" w:rsidRPr="00312AE3">
        <w:rPr>
          <w:rFonts w:ascii="Times New Roman" w:hAnsi="Times New Roman" w:cs="Times New Roman"/>
          <w:sz w:val="24"/>
          <w:szCs w:val="24"/>
        </w:rPr>
        <w:t>H</w:t>
      </w:r>
      <w:r w:rsidR="00A256DB" w:rsidRPr="00312AE3">
        <w:rPr>
          <w:rFonts w:ascii="Times New Roman" w:hAnsi="Times New Roman" w:cs="Times New Roman"/>
          <w:sz w:val="24"/>
          <w:szCs w:val="24"/>
        </w:rPr>
        <w:t xml:space="preserve">e name-checks an extraordinary range of </w:t>
      </w:r>
      <w:r w:rsidR="006D2A87" w:rsidRPr="00312AE3">
        <w:rPr>
          <w:rFonts w:ascii="Times New Roman" w:hAnsi="Times New Roman" w:cs="Times New Roman"/>
          <w:sz w:val="24"/>
          <w:szCs w:val="24"/>
        </w:rPr>
        <w:t>practitioners</w:t>
      </w:r>
      <w:r w:rsidR="00A256DB" w:rsidRPr="00312AE3">
        <w:rPr>
          <w:rFonts w:ascii="Times New Roman" w:hAnsi="Times New Roman" w:cs="Times New Roman"/>
          <w:sz w:val="24"/>
          <w:szCs w:val="24"/>
        </w:rPr>
        <w:t xml:space="preserve"> from Aristotle to Zoroaster. </w:t>
      </w:r>
      <w:r w:rsidR="00927123" w:rsidRPr="00312AE3">
        <w:rPr>
          <w:rFonts w:ascii="Times New Roman" w:hAnsi="Times New Roman" w:cs="Times New Roman"/>
          <w:sz w:val="24"/>
          <w:szCs w:val="24"/>
        </w:rPr>
        <w:t xml:space="preserve">He mentions them </w:t>
      </w:r>
      <w:r w:rsidR="00927123" w:rsidRPr="00312AE3">
        <w:rPr>
          <w:rFonts w:ascii="Times New Roman" w:hAnsi="Times New Roman" w:cs="Times New Roman"/>
          <w:i/>
          <w:sz w:val="24"/>
          <w:szCs w:val="24"/>
        </w:rPr>
        <w:t>en masse</w:t>
      </w:r>
      <w:r w:rsidR="00927123" w:rsidRPr="00312AE3">
        <w:rPr>
          <w:rFonts w:ascii="Times New Roman" w:hAnsi="Times New Roman" w:cs="Times New Roman"/>
          <w:sz w:val="24"/>
          <w:szCs w:val="24"/>
        </w:rPr>
        <w:t xml:space="preserve"> in classes or sects: </w:t>
      </w:r>
      <w:r w:rsidR="00927123" w:rsidRPr="00312AE3">
        <w:rPr>
          <w:rFonts w:ascii="Times New Roman" w:hAnsi="Times New Roman" w:cs="Times New Roman"/>
          <w:sz w:val="24"/>
          <w:szCs w:val="24"/>
          <w:lang w:val="en-US"/>
        </w:rPr>
        <w:t>Stoics (3.4.190); Pythagoreans (4.17.351; 7.13.593); Dutch logicians (1.19.</w:t>
      </w:r>
      <w:r w:rsidR="000E622D" w:rsidRPr="00312AE3">
        <w:rPr>
          <w:rFonts w:ascii="Times New Roman" w:hAnsi="Times New Roman" w:cs="Times New Roman"/>
          <w:sz w:val="24"/>
          <w:szCs w:val="24"/>
          <w:lang w:val="en-US"/>
        </w:rPr>
        <w:t>60; 9.12.763); ‘ethic writers’ (9.10.757)</w:t>
      </w:r>
      <w:r w:rsidR="00927123" w:rsidRPr="00312AE3">
        <w:rPr>
          <w:rFonts w:ascii="Times New Roman" w:hAnsi="Times New Roman" w:cs="Times New Roman"/>
          <w:sz w:val="24"/>
          <w:szCs w:val="24"/>
          <w:lang w:val="en-US"/>
        </w:rPr>
        <w:t xml:space="preserve">; and writers on the subject of death (5.3.418). </w:t>
      </w:r>
      <w:r w:rsidR="00927123" w:rsidRPr="00312AE3">
        <w:rPr>
          <w:rFonts w:ascii="Times New Roman" w:hAnsi="Times New Roman" w:cs="Times New Roman"/>
          <w:sz w:val="24"/>
          <w:szCs w:val="24"/>
        </w:rPr>
        <w:t>He also</w:t>
      </w:r>
      <w:r w:rsidR="006D2A87" w:rsidRPr="00312AE3">
        <w:rPr>
          <w:rFonts w:ascii="Times New Roman" w:hAnsi="Times New Roman" w:cs="Times New Roman"/>
          <w:sz w:val="24"/>
          <w:szCs w:val="24"/>
        </w:rPr>
        <w:t xml:space="preserve"> alludes to around 30</w:t>
      </w:r>
      <w:r w:rsidR="00A256DB" w:rsidRPr="00312AE3">
        <w:rPr>
          <w:rFonts w:ascii="Times New Roman" w:hAnsi="Times New Roman" w:cs="Times New Roman"/>
          <w:sz w:val="24"/>
          <w:szCs w:val="24"/>
        </w:rPr>
        <w:t xml:space="preserve"> </w:t>
      </w:r>
      <w:r w:rsidR="00927123" w:rsidRPr="00312AE3">
        <w:rPr>
          <w:rFonts w:ascii="Times New Roman" w:hAnsi="Times New Roman" w:cs="Times New Roman"/>
          <w:sz w:val="24"/>
          <w:szCs w:val="24"/>
        </w:rPr>
        <w:t>individuals.</w:t>
      </w:r>
      <w:r w:rsidR="00A256DB" w:rsidRPr="00312AE3">
        <w:rPr>
          <w:rFonts w:ascii="Times New Roman" w:hAnsi="Times New Roman" w:cs="Times New Roman"/>
          <w:sz w:val="24"/>
          <w:szCs w:val="24"/>
        </w:rPr>
        <w:t xml:space="preserve"> </w:t>
      </w:r>
      <w:r w:rsidR="006D2A87" w:rsidRPr="00312AE3">
        <w:rPr>
          <w:rFonts w:ascii="Times New Roman" w:hAnsi="Times New Roman" w:cs="Times New Roman"/>
          <w:sz w:val="24"/>
          <w:szCs w:val="24"/>
        </w:rPr>
        <w:t>H</w:t>
      </w:r>
      <w:r w:rsidR="00A53A8F" w:rsidRPr="00312AE3">
        <w:rPr>
          <w:rFonts w:ascii="Times New Roman" w:hAnsi="Times New Roman" w:cs="Times New Roman"/>
          <w:sz w:val="24"/>
          <w:szCs w:val="24"/>
        </w:rPr>
        <w:t xml:space="preserve">ere they are, arrayed </w:t>
      </w:r>
      <w:r w:rsidR="00A256DB" w:rsidRPr="00312AE3">
        <w:rPr>
          <w:rFonts w:ascii="Times New Roman" w:hAnsi="Times New Roman" w:cs="Times New Roman"/>
          <w:sz w:val="24"/>
          <w:szCs w:val="24"/>
        </w:rPr>
        <w:t>in alphabetical order:</w:t>
      </w:r>
    </w:p>
    <w:p w14:paraId="7F68D3EA" w14:textId="77777777" w:rsidR="00A256DB" w:rsidRPr="00312AE3" w:rsidRDefault="00A256DB" w:rsidP="006D2A87">
      <w:pPr>
        <w:pStyle w:val="NoSpacing"/>
        <w:spacing w:line="360" w:lineRule="auto"/>
        <w:ind w:left="720"/>
        <w:rPr>
          <w:rFonts w:ascii="Times New Roman" w:hAnsi="Times New Roman" w:cs="Times New Roman"/>
          <w:sz w:val="24"/>
          <w:szCs w:val="24"/>
          <w:lang w:val="en-US"/>
        </w:rPr>
      </w:pPr>
      <w:r w:rsidRPr="00312AE3">
        <w:rPr>
          <w:rFonts w:ascii="Times New Roman" w:hAnsi="Times New Roman" w:cs="Times New Roman"/>
          <w:sz w:val="24"/>
          <w:szCs w:val="24"/>
          <w:lang w:val="en-US"/>
        </w:rPr>
        <w:t xml:space="preserve">Claudius </w:t>
      </w:r>
      <w:proofErr w:type="spellStart"/>
      <w:r w:rsidRPr="00312AE3">
        <w:rPr>
          <w:rFonts w:ascii="Times New Roman" w:hAnsi="Times New Roman" w:cs="Times New Roman"/>
          <w:sz w:val="24"/>
          <w:szCs w:val="24"/>
          <w:lang w:val="en-US"/>
        </w:rPr>
        <w:t>Aelianus</w:t>
      </w:r>
      <w:proofErr w:type="spellEnd"/>
      <w:r w:rsidRPr="00312AE3">
        <w:rPr>
          <w:rFonts w:ascii="Times New Roman" w:hAnsi="Times New Roman" w:cs="Times New Roman"/>
          <w:sz w:val="24"/>
          <w:szCs w:val="24"/>
          <w:lang w:val="en-US"/>
        </w:rPr>
        <w:t xml:space="preserve">, Aquinas, Aristotle, Avicenna, Francis Bacon, </w:t>
      </w:r>
      <w:proofErr w:type="spellStart"/>
      <w:r w:rsidRPr="00312AE3">
        <w:rPr>
          <w:rFonts w:ascii="Times New Roman" w:hAnsi="Times New Roman" w:cs="Times New Roman"/>
          <w:sz w:val="24"/>
          <w:szCs w:val="24"/>
          <w:lang w:val="en-US"/>
        </w:rPr>
        <w:t>Cardan</w:t>
      </w:r>
      <w:proofErr w:type="spellEnd"/>
      <w:r w:rsidRPr="00312AE3">
        <w:rPr>
          <w:rFonts w:ascii="Times New Roman" w:hAnsi="Times New Roman" w:cs="Times New Roman"/>
          <w:sz w:val="24"/>
          <w:szCs w:val="24"/>
          <w:lang w:val="en-US"/>
        </w:rPr>
        <w:t xml:space="preserve">, Cato, Cicero, Richard </w:t>
      </w:r>
      <w:proofErr w:type="spellStart"/>
      <w:r w:rsidRPr="00312AE3">
        <w:rPr>
          <w:rFonts w:ascii="Times New Roman" w:hAnsi="Times New Roman" w:cs="Times New Roman"/>
          <w:sz w:val="24"/>
          <w:szCs w:val="24"/>
          <w:lang w:val="en-US"/>
        </w:rPr>
        <w:t>Crakanthorpe</w:t>
      </w:r>
      <w:proofErr w:type="spellEnd"/>
      <w:r w:rsidRPr="00312AE3">
        <w:rPr>
          <w:rFonts w:ascii="Times New Roman" w:hAnsi="Times New Roman" w:cs="Times New Roman"/>
          <w:sz w:val="24"/>
          <w:szCs w:val="24"/>
          <w:lang w:val="en-US"/>
        </w:rPr>
        <w:t xml:space="preserve">, Rene Descartes, Epictetus, Desiderius Erasmus, Diego de Estella, </w:t>
      </w:r>
      <w:proofErr w:type="spellStart"/>
      <w:r w:rsidRPr="00312AE3">
        <w:rPr>
          <w:rFonts w:ascii="Times New Roman" w:hAnsi="Times New Roman" w:cs="Times New Roman"/>
          <w:sz w:val="24"/>
          <w:szCs w:val="24"/>
          <w:lang w:val="en-US"/>
        </w:rPr>
        <w:t>Marsilio</w:t>
      </w:r>
      <w:proofErr w:type="spellEnd"/>
      <w:r w:rsidRPr="00312AE3">
        <w:rPr>
          <w:rFonts w:ascii="Times New Roman" w:hAnsi="Times New Roman" w:cs="Times New Roman"/>
          <w:sz w:val="24"/>
          <w:szCs w:val="24"/>
          <w:lang w:val="en-US"/>
        </w:rPr>
        <w:t xml:space="preserve"> </w:t>
      </w:r>
      <w:proofErr w:type="spellStart"/>
      <w:r w:rsidRPr="00312AE3">
        <w:rPr>
          <w:rFonts w:ascii="Times New Roman" w:hAnsi="Times New Roman" w:cs="Times New Roman"/>
          <w:sz w:val="24"/>
          <w:szCs w:val="24"/>
          <w:lang w:val="en-US"/>
        </w:rPr>
        <w:t>Ficino</w:t>
      </w:r>
      <w:proofErr w:type="spellEnd"/>
      <w:r w:rsidRPr="00312AE3">
        <w:rPr>
          <w:rFonts w:ascii="Times New Roman" w:hAnsi="Times New Roman" w:cs="Times New Roman"/>
          <w:sz w:val="24"/>
          <w:szCs w:val="24"/>
          <w:lang w:val="en-US"/>
        </w:rPr>
        <w:t xml:space="preserve">, Diogenes </w:t>
      </w:r>
      <w:proofErr w:type="spellStart"/>
      <w:r w:rsidRPr="00312AE3">
        <w:rPr>
          <w:rFonts w:ascii="Times New Roman" w:hAnsi="Times New Roman" w:cs="Times New Roman"/>
          <w:sz w:val="24"/>
          <w:szCs w:val="24"/>
          <w:lang w:val="en-US"/>
        </w:rPr>
        <w:t>Laertius</w:t>
      </w:r>
      <w:proofErr w:type="spellEnd"/>
      <w:r w:rsidRPr="00312AE3">
        <w:rPr>
          <w:rFonts w:ascii="Times New Roman" w:hAnsi="Times New Roman" w:cs="Times New Roman"/>
          <w:sz w:val="24"/>
          <w:szCs w:val="24"/>
          <w:lang w:val="en-US"/>
        </w:rPr>
        <w:t xml:space="preserve">, John Locke, Ramon Lull, Moses Maimonides, Nicholas Malebranche, Michel de Montaigne, Plato, Pliny, </w:t>
      </w:r>
      <w:proofErr w:type="spellStart"/>
      <w:r w:rsidRPr="00312AE3">
        <w:rPr>
          <w:rFonts w:ascii="Times New Roman" w:hAnsi="Times New Roman" w:cs="Times New Roman"/>
          <w:sz w:val="24"/>
          <w:szCs w:val="24"/>
          <w:lang w:val="en-US"/>
        </w:rPr>
        <w:t>Poliziano</w:t>
      </w:r>
      <w:proofErr w:type="spellEnd"/>
      <w:r w:rsidRPr="00312AE3">
        <w:rPr>
          <w:rFonts w:ascii="Times New Roman" w:hAnsi="Times New Roman" w:cs="Times New Roman"/>
          <w:sz w:val="24"/>
          <w:szCs w:val="24"/>
          <w:lang w:val="en-US"/>
        </w:rPr>
        <w:t xml:space="preserve">, Petrus Ramus, </w:t>
      </w:r>
      <w:proofErr w:type="spellStart"/>
      <w:r w:rsidRPr="00312AE3">
        <w:rPr>
          <w:rFonts w:ascii="Times New Roman" w:hAnsi="Times New Roman" w:cs="Times New Roman"/>
          <w:sz w:val="24"/>
          <w:szCs w:val="24"/>
          <w:lang w:val="en-US"/>
        </w:rPr>
        <w:t>Razi</w:t>
      </w:r>
      <w:proofErr w:type="spellEnd"/>
      <w:r w:rsidRPr="00312AE3">
        <w:rPr>
          <w:rFonts w:ascii="Times New Roman" w:hAnsi="Times New Roman" w:cs="Times New Roman"/>
          <w:sz w:val="24"/>
          <w:szCs w:val="24"/>
          <w:lang w:val="en-US"/>
        </w:rPr>
        <w:t xml:space="preserve">, Seneca, Hermes Trismegistus, Voltaire, Xenophon, Zoroaster. </w:t>
      </w:r>
    </w:p>
    <w:p w14:paraId="7396B0A4" w14:textId="77777777" w:rsidR="00927123" w:rsidRPr="00312AE3" w:rsidRDefault="00927123" w:rsidP="00927123">
      <w:pPr>
        <w:pStyle w:val="NoSpacing"/>
        <w:spacing w:line="360" w:lineRule="auto"/>
        <w:rPr>
          <w:rFonts w:ascii="Times New Roman" w:hAnsi="Times New Roman" w:cs="Times New Roman"/>
          <w:sz w:val="24"/>
          <w:szCs w:val="24"/>
          <w:lang w:val="en-US"/>
        </w:rPr>
      </w:pPr>
      <w:r w:rsidRPr="00312AE3">
        <w:rPr>
          <w:rFonts w:ascii="Times New Roman" w:hAnsi="Times New Roman" w:cs="Times New Roman"/>
          <w:sz w:val="24"/>
          <w:szCs w:val="24"/>
          <w:lang w:val="en-US"/>
        </w:rPr>
        <w:t>How many of them would be considered philosophers now?</w:t>
      </w:r>
    </w:p>
    <w:p w14:paraId="77036E7F" w14:textId="0FB27F17" w:rsidR="00A256DB" w:rsidRPr="00312AE3" w:rsidRDefault="00A256DB" w:rsidP="006D2A87">
      <w:pPr>
        <w:pStyle w:val="NoSpacing"/>
        <w:spacing w:line="360" w:lineRule="auto"/>
        <w:ind w:firstLine="720"/>
        <w:rPr>
          <w:rFonts w:ascii="Times New Roman" w:hAnsi="Times New Roman" w:cs="Times New Roman"/>
          <w:sz w:val="24"/>
          <w:szCs w:val="24"/>
        </w:rPr>
      </w:pPr>
      <w:r w:rsidRPr="00312AE3">
        <w:rPr>
          <w:rFonts w:ascii="Times New Roman" w:hAnsi="Times New Roman" w:cs="Times New Roman"/>
          <w:sz w:val="24"/>
          <w:szCs w:val="24"/>
        </w:rPr>
        <w:t xml:space="preserve">It is necessary to clarify what meanings Sterne had in play and </w:t>
      </w:r>
      <w:r w:rsidR="00B85E9E" w:rsidRPr="00312AE3">
        <w:rPr>
          <w:rFonts w:ascii="Times New Roman" w:hAnsi="Times New Roman" w:cs="Times New Roman"/>
          <w:sz w:val="24"/>
          <w:szCs w:val="24"/>
        </w:rPr>
        <w:t xml:space="preserve">to </w:t>
      </w:r>
      <w:r w:rsidRPr="00312AE3">
        <w:rPr>
          <w:rFonts w:ascii="Times New Roman" w:hAnsi="Times New Roman" w:cs="Times New Roman"/>
          <w:sz w:val="24"/>
          <w:szCs w:val="24"/>
        </w:rPr>
        <w:t xml:space="preserve">differentiate between contemporary professional philosophy and </w:t>
      </w:r>
      <w:r w:rsidR="0017105A" w:rsidRPr="00312AE3">
        <w:rPr>
          <w:rFonts w:ascii="Times New Roman" w:hAnsi="Times New Roman" w:cs="Times New Roman"/>
          <w:sz w:val="24"/>
          <w:szCs w:val="24"/>
        </w:rPr>
        <w:t>eighteenth-century</w:t>
      </w:r>
      <w:r w:rsidRPr="00312AE3">
        <w:rPr>
          <w:rFonts w:ascii="Times New Roman" w:hAnsi="Times New Roman" w:cs="Times New Roman"/>
          <w:sz w:val="24"/>
          <w:szCs w:val="24"/>
        </w:rPr>
        <w:t xml:space="preserve"> usages and associations</w:t>
      </w:r>
      <w:r w:rsidR="00927123" w:rsidRPr="00312AE3">
        <w:rPr>
          <w:rFonts w:ascii="Times New Roman" w:hAnsi="Times New Roman" w:cs="Times New Roman"/>
          <w:sz w:val="24"/>
          <w:szCs w:val="24"/>
        </w:rPr>
        <w:t>, coloured as they are by Tristram’s idiosyncratic reading</w:t>
      </w:r>
      <w:r w:rsidRPr="00312AE3">
        <w:rPr>
          <w:rFonts w:ascii="Times New Roman" w:hAnsi="Times New Roman" w:cs="Times New Roman"/>
          <w:sz w:val="24"/>
          <w:szCs w:val="24"/>
        </w:rPr>
        <w:t xml:space="preserve">. </w:t>
      </w:r>
      <w:r w:rsidR="00927123" w:rsidRPr="00312AE3">
        <w:rPr>
          <w:rFonts w:ascii="Times New Roman" w:hAnsi="Times New Roman" w:cs="Times New Roman"/>
          <w:sz w:val="24"/>
          <w:szCs w:val="24"/>
        </w:rPr>
        <w:t xml:space="preserve"> </w:t>
      </w:r>
      <w:r w:rsidR="00357641" w:rsidRPr="00312AE3">
        <w:rPr>
          <w:rFonts w:ascii="Times New Roman" w:hAnsi="Times New Roman" w:cs="Times New Roman"/>
          <w:sz w:val="24"/>
          <w:szCs w:val="24"/>
        </w:rPr>
        <w:t xml:space="preserve">Ephraim Chambers’ </w:t>
      </w:r>
      <w:r w:rsidR="00357641" w:rsidRPr="00312AE3">
        <w:rPr>
          <w:rFonts w:ascii="Times New Roman" w:hAnsi="Times New Roman" w:cs="Times New Roman"/>
          <w:i/>
          <w:sz w:val="24"/>
          <w:szCs w:val="24"/>
        </w:rPr>
        <w:t>Cyclopaedia</w:t>
      </w:r>
      <w:r w:rsidR="00357641" w:rsidRPr="00312AE3">
        <w:rPr>
          <w:rFonts w:ascii="Times New Roman" w:hAnsi="Times New Roman" w:cs="Times New Roman"/>
          <w:sz w:val="24"/>
          <w:szCs w:val="24"/>
        </w:rPr>
        <w:t xml:space="preserve"> – a </w:t>
      </w:r>
      <w:r w:rsidR="00927123" w:rsidRPr="00312AE3">
        <w:rPr>
          <w:rFonts w:ascii="Times New Roman" w:hAnsi="Times New Roman" w:cs="Times New Roman"/>
          <w:sz w:val="24"/>
          <w:szCs w:val="24"/>
        </w:rPr>
        <w:t>key eighteenth-</w:t>
      </w:r>
      <w:r w:rsidR="00B85E9E" w:rsidRPr="00312AE3">
        <w:rPr>
          <w:rFonts w:ascii="Times New Roman" w:hAnsi="Times New Roman" w:cs="Times New Roman"/>
          <w:sz w:val="24"/>
          <w:szCs w:val="24"/>
        </w:rPr>
        <w:t xml:space="preserve">century reference work </w:t>
      </w:r>
      <w:r w:rsidR="00357641" w:rsidRPr="00312AE3">
        <w:rPr>
          <w:rFonts w:ascii="Times New Roman" w:hAnsi="Times New Roman" w:cs="Times New Roman"/>
          <w:sz w:val="24"/>
          <w:szCs w:val="24"/>
        </w:rPr>
        <w:t xml:space="preserve">– </w:t>
      </w:r>
      <w:r w:rsidR="00B85E9E" w:rsidRPr="00312AE3">
        <w:rPr>
          <w:rFonts w:ascii="Times New Roman" w:hAnsi="Times New Roman" w:cs="Times New Roman"/>
          <w:sz w:val="24"/>
          <w:szCs w:val="24"/>
        </w:rPr>
        <w:t>acknowledges that the term has been understood differently over time and in different contexts: ‘PHILOSOPHY, is a term used in various significations among ancient, and modern writers</w:t>
      </w:r>
      <w:proofErr w:type="gramStart"/>
      <w:r w:rsidR="00B85E9E" w:rsidRPr="00312AE3">
        <w:rPr>
          <w:rFonts w:ascii="Times New Roman" w:hAnsi="Times New Roman" w:cs="Times New Roman"/>
          <w:sz w:val="24"/>
          <w:szCs w:val="24"/>
        </w:rPr>
        <w:t>.—</w:t>
      </w:r>
      <w:proofErr w:type="gramEnd"/>
      <w:r w:rsidR="00B85E9E" w:rsidRPr="00312AE3">
        <w:rPr>
          <w:rFonts w:ascii="Times New Roman" w:hAnsi="Times New Roman" w:cs="Times New Roman"/>
          <w:sz w:val="24"/>
          <w:szCs w:val="24"/>
        </w:rPr>
        <w:t>In its laxer sense it signifies the love of truth’.</w:t>
      </w:r>
      <w:r w:rsidR="00B85E9E" w:rsidRPr="00312AE3">
        <w:rPr>
          <w:rStyle w:val="EndnoteReference"/>
          <w:rFonts w:ascii="Times New Roman" w:hAnsi="Times New Roman" w:cs="Times New Roman"/>
          <w:sz w:val="24"/>
          <w:szCs w:val="24"/>
        </w:rPr>
        <w:endnoteReference w:id="7"/>
      </w:r>
      <w:r w:rsidR="00B85E9E" w:rsidRPr="00312AE3">
        <w:rPr>
          <w:rFonts w:ascii="Times New Roman" w:hAnsi="Times New Roman" w:cs="Times New Roman"/>
          <w:sz w:val="24"/>
          <w:szCs w:val="24"/>
        </w:rPr>
        <w:t xml:space="preserve"> </w:t>
      </w:r>
      <w:r w:rsidR="00740707" w:rsidRPr="00312AE3">
        <w:rPr>
          <w:rFonts w:ascii="Times New Roman" w:hAnsi="Times New Roman" w:cs="Times New Roman"/>
          <w:sz w:val="24"/>
          <w:szCs w:val="24"/>
        </w:rPr>
        <w:t>I</w:t>
      </w:r>
      <w:r w:rsidRPr="00312AE3">
        <w:rPr>
          <w:rFonts w:ascii="Times New Roman" w:hAnsi="Times New Roman" w:cs="Times New Roman"/>
          <w:sz w:val="24"/>
          <w:szCs w:val="24"/>
        </w:rPr>
        <w:t xml:space="preserve">n this </w:t>
      </w:r>
      <w:r w:rsidR="0017105A" w:rsidRPr="00312AE3">
        <w:rPr>
          <w:rFonts w:ascii="Times New Roman" w:hAnsi="Times New Roman" w:cs="Times New Roman"/>
          <w:sz w:val="24"/>
          <w:szCs w:val="24"/>
        </w:rPr>
        <w:t>chapter</w:t>
      </w:r>
      <w:r w:rsidR="00740707" w:rsidRPr="00312AE3">
        <w:rPr>
          <w:rFonts w:ascii="Times New Roman" w:hAnsi="Times New Roman" w:cs="Times New Roman"/>
          <w:sz w:val="24"/>
          <w:szCs w:val="24"/>
        </w:rPr>
        <w:t xml:space="preserve"> I intend to </w:t>
      </w:r>
      <w:r w:rsidRPr="00312AE3">
        <w:rPr>
          <w:rFonts w:ascii="Times New Roman" w:hAnsi="Times New Roman" w:cs="Times New Roman"/>
          <w:sz w:val="24"/>
          <w:szCs w:val="24"/>
        </w:rPr>
        <w:t>analyse the ways in which Sterne uses the term philosophy and represents the activity of philosophising</w:t>
      </w:r>
      <w:r w:rsidR="00740707" w:rsidRPr="00312AE3">
        <w:rPr>
          <w:rFonts w:ascii="Times New Roman" w:hAnsi="Times New Roman" w:cs="Times New Roman"/>
          <w:sz w:val="24"/>
          <w:szCs w:val="24"/>
        </w:rPr>
        <w:t xml:space="preserve"> in his essay in philosophical/comical/</w:t>
      </w:r>
      <w:proofErr w:type="spellStart"/>
      <w:r w:rsidR="00740707" w:rsidRPr="00312AE3">
        <w:rPr>
          <w:rFonts w:ascii="Times New Roman" w:hAnsi="Times New Roman" w:cs="Times New Roman"/>
          <w:sz w:val="24"/>
          <w:szCs w:val="24"/>
        </w:rPr>
        <w:t>Romantical</w:t>
      </w:r>
      <w:proofErr w:type="spellEnd"/>
      <w:r w:rsidR="00740707" w:rsidRPr="00312AE3">
        <w:rPr>
          <w:rFonts w:ascii="Times New Roman" w:hAnsi="Times New Roman" w:cs="Times New Roman"/>
          <w:sz w:val="24"/>
          <w:szCs w:val="24"/>
        </w:rPr>
        <w:t>/satirical fiction</w:t>
      </w:r>
      <w:r w:rsidRPr="00312AE3">
        <w:rPr>
          <w:rFonts w:ascii="Times New Roman" w:hAnsi="Times New Roman" w:cs="Times New Roman"/>
          <w:sz w:val="24"/>
          <w:szCs w:val="24"/>
        </w:rPr>
        <w:t xml:space="preserve">. </w:t>
      </w:r>
      <w:r w:rsidR="00740707" w:rsidRPr="00312AE3">
        <w:rPr>
          <w:rFonts w:ascii="Times New Roman" w:hAnsi="Times New Roman" w:cs="Times New Roman"/>
          <w:sz w:val="24"/>
          <w:szCs w:val="24"/>
        </w:rPr>
        <w:t xml:space="preserve">I want to do three things. First, I will </w:t>
      </w:r>
      <w:r w:rsidRPr="00312AE3">
        <w:rPr>
          <w:rFonts w:ascii="Times New Roman" w:hAnsi="Times New Roman" w:cs="Times New Roman"/>
          <w:sz w:val="24"/>
          <w:szCs w:val="24"/>
        </w:rPr>
        <w:t xml:space="preserve">describe how Walter is a philosopher in </w:t>
      </w:r>
      <w:r w:rsidR="00A53A8F" w:rsidRPr="00312AE3">
        <w:rPr>
          <w:rFonts w:ascii="Times New Roman" w:hAnsi="Times New Roman" w:cs="Times New Roman"/>
          <w:sz w:val="24"/>
          <w:szCs w:val="24"/>
        </w:rPr>
        <w:t xml:space="preserve">both </w:t>
      </w:r>
      <w:r w:rsidRPr="00312AE3">
        <w:rPr>
          <w:rFonts w:ascii="Times New Roman" w:hAnsi="Times New Roman" w:cs="Times New Roman"/>
          <w:sz w:val="24"/>
          <w:szCs w:val="24"/>
        </w:rPr>
        <w:t xml:space="preserve">the modern and the </w:t>
      </w:r>
      <w:r w:rsidR="00740707" w:rsidRPr="00312AE3">
        <w:rPr>
          <w:rFonts w:ascii="Times New Roman" w:hAnsi="Times New Roman" w:cs="Times New Roman"/>
          <w:sz w:val="24"/>
          <w:szCs w:val="24"/>
        </w:rPr>
        <w:t>eighteenth-century</w:t>
      </w:r>
      <w:r w:rsidRPr="00312AE3">
        <w:rPr>
          <w:rFonts w:ascii="Times New Roman" w:hAnsi="Times New Roman" w:cs="Times New Roman"/>
          <w:sz w:val="24"/>
          <w:szCs w:val="24"/>
        </w:rPr>
        <w:t xml:space="preserve"> senses of the term</w:t>
      </w:r>
      <w:r w:rsidR="00740707" w:rsidRPr="00312AE3">
        <w:rPr>
          <w:rFonts w:ascii="Times New Roman" w:hAnsi="Times New Roman" w:cs="Times New Roman"/>
          <w:sz w:val="24"/>
          <w:szCs w:val="24"/>
        </w:rPr>
        <w:t xml:space="preserve">. Second, I will </w:t>
      </w:r>
      <w:r w:rsidRPr="00312AE3">
        <w:rPr>
          <w:rFonts w:ascii="Times New Roman" w:hAnsi="Times New Roman" w:cs="Times New Roman"/>
          <w:sz w:val="24"/>
          <w:szCs w:val="24"/>
        </w:rPr>
        <w:t>argue that his son only partly follows in his mental footsteps. He rejects the disembodied rationality of academic philosophy</w:t>
      </w:r>
      <w:r w:rsidR="00740707" w:rsidRPr="00312AE3">
        <w:rPr>
          <w:rFonts w:ascii="Times New Roman" w:hAnsi="Times New Roman" w:cs="Times New Roman"/>
          <w:sz w:val="24"/>
          <w:szCs w:val="24"/>
        </w:rPr>
        <w:t xml:space="preserve"> as represented both by his father </w:t>
      </w:r>
      <w:r w:rsidR="00740707" w:rsidRPr="00312AE3">
        <w:rPr>
          <w:rFonts w:ascii="Times New Roman" w:hAnsi="Times New Roman" w:cs="Times New Roman"/>
          <w:sz w:val="24"/>
          <w:szCs w:val="24"/>
        </w:rPr>
        <w:lastRenderedPageBreak/>
        <w:t>and by many of the philosophers he cites</w:t>
      </w:r>
      <w:r w:rsidRPr="00312AE3">
        <w:rPr>
          <w:rFonts w:ascii="Times New Roman" w:hAnsi="Times New Roman" w:cs="Times New Roman"/>
          <w:sz w:val="24"/>
          <w:szCs w:val="24"/>
        </w:rPr>
        <w:t>.</w:t>
      </w:r>
      <w:r w:rsidR="00740707" w:rsidRPr="00312AE3">
        <w:rPr>
          <w:rFonts w:ascii="Times New Roman" w:hAnsi="Times New Roman" w:cs="Times New Roman"/>
          <w:sz w:val="24"/>
          <w:szCs w:val="24"/>
        </w:rPr>
        <w:t xml:space="preserve">  Finally</w:t>
      </w:r>
      <w:r w:rsidR="0004401E" w:rsidRPr="00312AE3">
        <w:rPr>
          <w:rFonts w:ascii="Times New Roman" w:hAnsi="Times New Roman" w:cs="Times New Roman"/>
          <w:sz w:val="24"/>
          <w:szCs w:val="24"/>
        </w:rPr>
        <w:t>,</w:t>
      </w:r>
      <w:r w:rsidR="00740707" w:rsidRPr="00312AE3">
        <w:rPr>
          <w:rFonts w:ascii="Times New Roman" w:hAnsi="Times New Roman" w:cs="Times New Roman"/>
          <w:sz w:val="24"/>
          <w:szCs w:val="24"/>
        </w:rPr>
        <w:t xml:space="preserve"> I will suggest that </w:t>
      </w:r>
      <w:r w:rsidRPr="00312AE3">
        <w:rPr>
          <w:rFonts w:ascii="Times New Roman" w:hAnsi="Times New Roman" w:cs="Times New Roman"/>
          <w:sz w:val="24"/>
          <w:szCs w:val="24"/>
        </w:rPr>
        <w:t xml:space="preserve">Sterne dramatizes that rejection in ways that affirm the distinctive nature of literature. </w:t>
      </w:r>
      <w:r w:rsidRPr="00312AE3">
        <w:rPr>
          <w:rFonts w:ascii="Times New Roman" w:hAnsi="Times New Roman" w:cs="Times New Roman"/>
          <w:i/>
          <w:sz w:val="24"/>
          <w:szCs w:val="24"/>
        </w:rPr>
        <w:t>T</w:t>
      </w:r>
      <w:r w:rsidR="00740707" w:rsidRPr="00312AE3">
        <w:rPr>
          <w:rFonts w:ascii="Times New Roman" w:hAnsi="Times New Roman" w:cs="Times New Roman"/>
          <w:i/>
          <w:sz w:val="24"/>
          <w:szCs w:val="24"/>
        </w:rPr>
        <w:t xml:space="preserve">ristram </w:t>
      </w:r>
      <w:r w:rsidRPr="00312AE3">
        <w:rPr>
          <w:rFonts w:ascii="Times New Roman" w:hAnsi="Times New Roman" w:cs="Times New Roman"/>
          <w:i/>
          <w:sz w:val="24"/>
          <w:szCs w:val="24"/>
        </w:rPr>
        <w:t>S</w:t>
      </w:r>
      <w:r w:rsidR="00740707" w:rsidRPr="00312AE3">
        <w:rPr>
          <w:rFonts w:ascii="Times New Roman" w:hAnsi="Times New Roman" w:cs="Times New Roman"/>
          <w:i/>
          <w:sz w:val="24"/>
          <w:szCs w:val="24"/>
        </w:rPr>
        <w:t>handy</w:t>
      </w:r>
      <w:r w:rsidRPr="00312AE3">
        <w:rPr>
          <w:rFonts w:ascii="Times New Roman" w:hAnsi="Times New Roman" w:cs="Times New Roman"/>
          <w:sz w:val="24"/>
          <w:szCs w:val="24"/>
        </w:rPr>
        <w:t xml:space="preserve"> might be a</w:t>
      </w:r>
      <w:r w:rsidR="00A53A8F" w:rsidRPr="00312AE3">
        <w:rPr>
          <w:rFonts w:ascii="Times New Roman" w:hAnsi="Times New Roman" w:cs="Times New Roman"/>
          <w:sz w:val="24"/>
          <w:szCs w:val="24"/>
        </w:rPr>
        <w:t xml:space="preserve"> philosophical novel; it might invol</w:t>
      </w:r>
      <w:r w:rsidR="00740707" w:rsidRPr="00312AE3">
        <w:rPr>
          <w:rFonts w:ascii="Times New Roman" w:hAnsi="Times New Roman" w:cs="Times New Roman"/>
          <w:sz w:val="24"/>
          <w:szCs w:val="24"/>
        </w:rPr>
        <w:t>v</w:t>
      </w:r>
      <w:r w:rsidR="00A53A8F" w:rsidRPr="00312AE3">
        <w:rPr>
          <w:rFonts w:ascii="Times New Roman" w:hAnsi="Times New Roman" w:cs="Times New Roman"/>
          <w:sz w:val="24"/>
          <w:szCs w:val="24"/>
        </w:rPr>
        <w:t xml:space="preserve">e philosophical concepts, </w:t>
      </w:r>
      <w:r w:rsidRPr="00312AE3">
        <w:rPr>
          <w:rFonts w:ascii="Times New Roman" w:hAnsi="Times New Roman" w:cs="Times New Roman"/>
          <w:sz w:val="24"/>
          <w:szCs w:val="24"/>
        </w:rPr>
        <w:t>but it does not constitute philosophy.</w:t>
      </w:r>
    </w:p>
    <w:p w14:paraId="43FF13E7" w14:textId="7604B1C6" w:rsidR="00E44B3E" w:rsidRPr="00312AE3" w:rsidRDefault="00A256DB" w:rsidP="00357641">
      <w:pPr>
        <w:pStyle w:val="NoSpacing"/>
        <w:spacing w:line="360" w:lineRule="auto"/>
        <w:ind w:firstLine="720"/>
        <w:rPr>
          <w:rFonts w:ascii="Times New Roman" w:hAnsi="Times New Roman" w:cs="Times New Roman"/>
          <w:sz w:val="24"/>
          <w:szCs w:val="24"/>
        </w:rPr>
      </w:pPr>
      <w:r w:rsidRPr="00312AE3">
        <w:rPr>
          <w:rFonts w:ascii="Times New Roman" w:hAnsi="Times New Roman" w:cs="Times New Roman"/>
          <w:sz w:val="24"/>
          <w:szCs w:val="24"/>
        </w:rPr>
        <w:t xml:space="preserve">There are occasions in which Sterne does use the </w:t>
      </w:r>
      <w:r w:rsidR="00B132B0" w:rsidRPr="00312AE3">
        <w:rPr>
          <w:rFonts w:ascii="Times New Roman" w:hAnsi="Times New Roman" w:cs="Times New Roman"/>
          <w:sz w:val="24"/>
          <w:szCs w:val="24"/>
        </w:rPr>
        <w:t>‘</w:t>
      </w:r>
      <w:r w:rsidRPr="00312AE3">
        <w:rPr>
          <w:rFonts w:ascii="Times New Roman" w:hAnsi="Times New Roman" w:cs="Times New Roman"/>
          <w:sz w:val="24"/>
          <w:szCs w:val="24"/>
        </w:rPr>
        <w:t>usual sense</w:t>
      </w:r>
      <w:r w:rsidR="00B132B0" w:rsidRPr="00312AE3">
        <w:rPr>
          <w:rFonts w:ascii="Times New Roman" w:hAnsi="Times New Roman" w:cs="Times New Roman"/>
          <w:sz w:val="24"/>
          <w:szCs w:val="24"/>
        </w:rPr>
        <w:t>’</w:t>
      </w:r>
      <w:r w:rsidRPr="00312AE3">
        <w:rPr>
          <w:rFonts w:ascii="Times New Roman" w:hAnsi="Times New Roman" w:cs="Times New Roman"/>
          <w:sz w:val="24"/>
          <w:szCs w:val="24"/>
        </w:rPr>
        <w:t xml:space="preserve"> of philosophy, that is, the academic discipline which includes study ‘of the basis and</w:t>
      </w:r>
      <w:r w:rsidR="00B132B0" w:rsidRPr="00312AE3">
        <w:rPr>
          <w:rFonts w:ascii="Times New Roman" w:hAnsi="Times New Roman" w:cs="Times New Roman"/>
          <w:sz w:val="24"/>
          <w:szCs w:val="24"/>
        </w:rPr>
        <w:t xml:space="preserve"> limits of human understanding’.  </w:t>
      </w:r>
      <w:r w:rsidRPr="00312AE3">
        <w:rPr>
          <w:rFonts w:ascii="Times New Roman" w:hAnsi="Times New Roman" w:cs="Times New Roman"/>
          <w:sz w:val="24"/>
          <w:szCs w:val="24"/>
        </w:rPr>
        <w:t>Over the course of several volumes, Walter Shandy delivers numerous ‘philosophic lectures’ to his brother Toby on subjects including the association of ideas and ‘</w:t>
      </w:r>
      <w:r w:rsidRPr="00312AE3">
        <w:rPr>
          <w:rFonts w:ascii="Times New Roman" w:hAnsi="Times New Roman" w:cs="Times New Roman"/>
          <w:color w:val="000000"/>
          <w:sz w:val="24"/>
          <w:szCs w:val="24"/>
          <w:shd w:val="clear" w:color="auto" w:fill="FFFFFF"/>
        </w:rPr>
        <w:t>a metaphysical dissertation upon the subject of</w:t>
      </w:r>
      <w:r w:rsidRPr="00312AE3">
        <w:rPr>
          <w:rStyle w:val="apple-converted-space"/>
          <w:rFonts w:ascii="Times New Roman" w:hAnsi="Times New Roman" w:cs="Times New Roman"/>
          <w:color w:val="000000"/>
          <w:sz w:val="24"/>
          <w:szCs w:val="24"/>
          <w:shd w:val="clear" w:color="auto" w:fill="FFFFFF"/>
        </w:rPr>
        <w:t> </w:t>
      </w:r>
      <w:r w:rsidRPr="00312AE3">
        <w:rPr>
          <w:rFonts w:ascii="Times New Roman" w:hAnsi="Times New Roman" w:cs="Times New Roman"/>
          <w:i/>
          <w:sz w:val="24"/>
          <w:szCs w:val="24"/>
          <w:shd w:val="clear" w:color="auto" w:fill="FFFFFF"/>
        </w:rPr>
        <w:t>duration</w:t>
      </w:r>
      <w:r w:rsidRPr="00312AE3">
        <w:rPr>
          <w:rStyle w:val="apple-converted-space"/>
          <w:rFonts w:ascii="Times New Roman" w:hAnsi="Times New Roman" w:cs="Times New Roman"/>
          <w:i/>
          <w:sz w:val="24"/>
          <w:szCs w:val="24"/>
          <w:shd w:val="clear" w:color="auto" w:fill="FFFFFF"/>
        </w:rPr>
        <w:t> </w:t>
      </w:r>
      <w:r w:rsidRPr="00312AE3">
        <w:rPr>
          <w:rFonts w:ascii="Times New Roman" w:hAnsi="Times New Roman" w:cs="Times New Roman"/>
          <w:i/>
          <w:color w:val="000000"/>
          <w:sz w:val="24"/>
          <w:szCs w:val="24"/>
          <w:shd w:val="clear" w:color="auto" w:fill="FFFFFF"/>
        </w:rPr>
        <w:t>and its simple modes</w:t>
      </w:r>
      <w:r w:rsidRPr="00312AE3">
        <w:rPr>
          <w:rFonts w:ascii="Times New Roman" w:hAnsi="Times New Roman" w:cs="Times New Roman"/>
          <w:color w:val="000000"/>
          <w:sz w:val="24"/>
          <w:szCs w:val="24"/>
          <w:shd w:val="clear" w:color="auto" w:fill="FFFFFF"/>
        </w:rPr>
        <w:t>’</w:t>
      </w:r>
      <w:r w:rsidRPr="00312AE3">
        <w:rPr>
          <w:rFonts w:ascii="Times New Roman" w:hAnsi="Times New Roman" w:cs="Times New Roman"/>
          <w:i/>
          <w:color w:val="000000"/>
          <w:sz w:val="24"/>
          <w:szCs w:val="24"/>
          <w:shd w:val="clear" w:color="auto" w:fill="FFFFFF"/>
        </w:rPr>
        <w:t xml:space="preserve"> </w:t>
      </w:r>
      <w:r w:rsidRPr="00312AE3">
        <w:rPr>
          <w:rFonts w:ascii="Times New Roman" w:hAnsi="Times New Roman" w:cs="Times New Roman"/>
          <w:color w:val="000000"/>
          <w:sz w:val="24"/>
          <w:szCs w:val="24"/>
          <w:shd w:val="clear" w:color="auto" w:fill="FFFFFF"/>
        </w:rPr>
        <w:t>(</w:t>
      </w:r>
      <w:r w:rsidR="000E622D" w:rsidRPr="00312AE3">
        <w:rPr>
          <w:rFonts w:ascii="Times New Roman" w:hAnsi="Times New Roman" w:cs="Times New Roman"/>
          <w:color w:val="000000"/>
          <w:sz w:val="24"/>
          <w:szCs w:val="24"/>
          <w:shd w:val="clear" w:color="auto" w:fill="FFFFFF"/>
        </w:rPr>
        <w:t>3.18.222</w:t>
      </w:r>
      <w:r w:rsidRPr="00312AE3">
        <w:rPr>
          <w:rFonts w:ascii="Times New Roman" w:hAnsi="Times New Roman" w:cs="Times New Roman"/>
          <w:color w:val="000000"/>
          <w:sz w:val="24"/>
          <w:szCs w:val="24"/>
          <w:shd w:val="clear" w:color="auto" w:fill="FFFFFF"/>
        </w:rPr>
        <w:t>).</w:t>
      </w:r>
      <w:r w:rsidR="00B132B0" w:rsidRPr="00312AE3">
        <w:rPr>
          <w:rFonts w:ascii="Times New Roman" w:hAnsi="Times New Roman" w:cs="Times New Roman"/>
          <w:color w:val="000000"/>
          <w:sz w:val="24"/>
          <w:szCs w:val="24"/>
          <w:shd w:val="clear" w:color="auto" w:fill="FFFFFF"/>
        </w:rPr>
        <w:t xml:space="preserve"> </w:t>
      </w:r>
      <w:r w:rsidRPr="00312AE3">
        <w:rPr>
          <w:rFonts w:ascii="Times New Roman" w:hAnsi="Times New Roman" w:cs="Times New Roman"/>
          <w:sz w:val="24"/>
          <w:szCs w:val="24"/>
        </w:rPr>
        <w:t xml:space="preserve">His material is explicitly derived from Locke’s </w:t>
      </w:r>
      <w:r w:rsidRPr="00312AE3">
        <w:rPr>
          <w:rFonts w:ascii="Times New Roman" w:hAnsi="Times New Roman" w:cs="Times New Roman"/>
          <w:i/>
          <w:sz w:val="24"/>
          <w:szCs w:val="24"/>
        </w:rPr>
        <w:t>E</w:t>
      </w:r>
      <w:r w:rsidR="00B132B0" w:rsidRPr="00312AE3">
        <w:rPr>
          <w:rFonts w:ascii="Times New Roman" w:hAnsi="Times New Roman" w:cs="Times New Roman"/>
          <w:i/>
          <w:sz w:val="24"/>
          <w:szCs w:val="24"/>
        </w:rPr>
        <w:t>ssay</w:t>
      </w:r>
      <w:r w:rsidRPr="00312AE3">
        <w:rPr>
          <w:rFonts w:ascii="Times New Roman" w:hAnsi="Times New Roman" w:cs="Times New Roman"/>
          <w:sz w:val="24"/>
          <w:szCs w:val="24"/>
        </w:rPr>
        <w:t>.</w:t>
      </w:r>
      <w:r w:rsidRPr="00312AE3">
        <w:rPr>
          <w:rStyle w:val="EndnoteReference"/>
          <w:rFonts w:ascii="Times New Roman" w:hAnsi="Times New Roman" w:cs="Times New Roman"/>
          <w:sz w:val="24"/>
          <w:szCs w:val="24"/>
        </w:rPr>
        <w:endnoteReference w:id="8"/>
      </w:r>
      <w:r w:rsidR="00F80BDC" w:rsidRPr="00312AE3">
        <w:rPr>
          <w:rFonts w:ascii="Times New Roman" w:hAnsi="Times New Roman" w:cs="Times New Roman"/>
          <w:sz w:val="24"/>
          <w:szCs w:val="24"/>
        </w:rPr>
        <w:t xml:space="preserve">  </w:t>
      </w:r>
      <w:r w:rsidR="00A52CB9" w:rsidRPr="00312AE3">
        <w:rPr>
          <w:rFonts w:ascii="Times New Roman" w:hAnsi="Times New Roman" w:cs="Times New Roman"/>
          <w:sz w:val="24"/>
          <w:szCs w:val="24"/>
        </w:rPr>
        <w:t>Moreover, t</w:t>
      </w:r>
      <w:r w:rsidR="00F80BDC" w:rsidRPr="00312AE3">
        <w:rPr>
          <w:rFonts w:ascii="Times New Roman" w:hAnsi="Times New Roman" w:cs="Times New Roman"/>
          <w:sz w:val="24"/>
          <w:szCs w:val="24"/>
        </w:rPr>
        <w:t>he equipment of philosophic debate – ‘instruments of knowledge’ (2.5.</w:t>
      </w:r>
      <w:r w:rsidR="000E622D" w:rsidRPr="00312AE3">
        <w:rPr>
          <w:rFonts w:ascii="Times New Roman" w:hAnsi="Times New Roman" w:cs="Times New Roman"/>
          <w:sz w:val="24"/>
          <w:szCs w:val="24"/>
        </w:rPr>
        <w:t>107</w:t>
      </w:r>
      <w:r w:rsidR="00F80BDC" w:rsidRPr="00312AE3">
        <w:rPr>
          <w:rFonts w:ascii="Times New Roman" w:hAnsi="Times New Roman" w:cs="Times New Roman"/>
          <w:sz w:val="24"/>
          <w:szCs w:val="24"/>
        </w:rPr>
        <w:t xml:space="preserve">) such as syllogisms, hypotheses and dissertations – are scattered throughout </w:t>
      </w:r>
      <w:r w:rsidR="00F80BDC" w:rsidRPr="00312AE3">
        <w:rPr>
          <w:rFonts w:ascii="Times New Roman" w:hAnsi="Times New Roman" w:cs="Times New Roman"/>
          <w:i/>
          <w:sz w:val="24"/>
          <w:szCs w:val="24"/>
        </w:rPr>
        <w:t>Tristram Shandy</w:t>
      </w:r>
      <w:r w:rsidR="00F80BDC" w:rsidRPr="00312AE3">
        <w:rPr>
          <w:rFonts w:ascii="Times New Roman" w:hAnsi="Times New Roman" w:cs="Times New Roman"/>
          <w:sz w:val="24"/>
          <w:szCs w:val="24"/>
        </w:rPr>
        <w:t>.</w:t>
      </w:r>
      <w:r w:rsidR="00357641" w:rsidRPr="00312AE3">
        <w:rPr>
          <w:rFonts w:ascii="Times New Roman" w:hAnsi="Times New Roman" w:cs="Times New Roman"/>
          <w:sz w:val="24"/>
          <w:szCs w:val="24"/>
        </w:rPr>
        <w:t xml:space="preserve">  </w:t>
      </w:r>
      <w:r w:rsidR="00A53A8F" w:rsidRPr="00312AE3">
        <w:rPr>
          <w:rFonts w:ascii="Times New Roman" w:hAnsi="Times New Roman" w:cs="Times New Roman"/>
          <w:sz w:val="24"/>
          <w:szCs w:val="24"/>
        </w:rPr>
        <w:t>But w</w:t>
      </w:r>
      <w:r w:rsidR="003E4FE6" w:rsidRPr="00312AE3">
        <w:rPr>
          <w:rFonts w:ascii="Times New Roman" w:hAnsi="Times New Roman" w:cs="Times New Roman"/>
          <w:sz w:val="24"/>
          <w:szCs w:val="24"/>
        </w:rPr>
        <w:t xml:space="preserve">hen </w:t>
      </w:r>
      <w:r w:rsidR="008C33EC" w:rsidRPr="00312AE3">
        <w:rPr>
          <w:rFonts w:ascii="Times New Roman" w:hAnsi="Times New Roman" w:cs="Times New Roman"/>
          <w:sz w:val="24"/>
          <w:szCs w:val="24"/>
        </w:rPr>
        <w:t xml:space="preserve">Walter tries to guess ‘upon what principles of philosophy’ </w:t>
      </w:r>
      <w:proofErr w:type="spellStart"/>
      <w:r w:rsidR="008C33EC" w:rsidRPr="00312AE3">
        <w:rPr>
          <w:rFonts w:ascii="Times New Roman" w:hAnsi="Times New Roman" w:cs="Times New Roman"/>
          <w:sz w:val="24"/>
          <w:szCs w:val="24"/>
        </w:rPr>
        <w:t>Stevinus</w:t>
      </w:r>
      <w:proofErr w:type="spellEnd"/>
      <w:r w:rsidR="008C33EC" w:rsidRPr="00312AE3">
        <w:rPr>
          <w:rFonts w:ascii="Times New Roman" w:hAnsi="Times New Roman" w:cs="Times New Roman"/>
          <w:sz w:val="24"/>
          <w:szCs w:val="24"/>
        </w:rPr>
        <w:t xml:space="preserve"> constructed his sailing chariot’ (</w:t>
      </w:r>
      <w:r w:rsidR="00AE1FC6" w:rsidRPr="00312AE3">
        <w:rPr>
          <w:rFonts w:ascii="Times New Roman" w:hAnsi="Times New Roman" w:cs="Times New Roman"/>
          <w:sz w:val="24"/>
          <w:szCs w:val="24"/>
        </w:rPr>
        <w:t>2.14</w:t>
      </w:r>
      <w:r w:rsidR="008C33EC" w:rsidRPr="00312AE3">
        <w:rPr>
          <w:rFonts w:ascii="Times New Roman" w:hAnsi="Times New Roman" w:cs="Times New Roman"/>
          <w:sz w:val="24"/>
          <w:szCs w:val="24"/>
        </w:rPr>
        <w:t>.</w:t>
      </w:r>
      <w:r w:rsidR="00AE1FC6" w:rsidRPr="00312AE3">
        <w:rPr>
          <w:rFonts w:ascii="Times New Roman" w:hAnsi="Times New Roman" w:cs="Times New Roman"/>
          <w:sz w:val="24"/>
          <w:szCs w:val="24"/>
        </w:rPr>
        <w:t>136</w:t>
      </w:r>
      <w:r w:rsidR="008C33EC" w:rsidRPr="00312AE3">
        <w:rPr>
          <w:rFonts w:ascii="Times New Roman" w:hAnsi="Times New Roman" w:cs="Times New Roman"/>
          <w:sz w:val="24"/>
          <w:szCs w:val="24"/>
        </w:rPr>
        <w:t>)</w:t>
      </w:r>
      <w:r w:rsidR="00F80BDC" w:rsidRPr="00312AE3">
        <w:rPr>
          <w:rFonts w:ascii="Times New Roman" w:hAnsi="Times New Roman" w:cs="Times New Roman"/>
          <w:sz w:val="24"/>
          <w:szCs w:val="24"/>
        </w:rPr>
        <w:t xml:space="preserve"> and reads in Slawkenbergius of the superior advantages of a trumpet to ‘a demonstrator in philosophy’ (</w:t>
      </w:r>
      <w:r w:rsidR="00AE1FC6" w:rsidRPr="00312AE3">
        <w:rPr>
          <w:rFonts w:ascii="Times New Roman" w:hAnsi="Times New Roman" w:cs="Times New Roman"/>
          <w:sz w:val="24"/>
          <w:szCs w:val="24"/>
        </w:rPr>
        <w:t>4.305</w:t>
      </w:r>
      <w:r w:rsidR="00F80BDC" w:rsidRPr="00312AE3">
        <w:rPr>
          <w:rFonts w:ascii="Times New Roman" w:hAnsi="Times New Roman" w:cs="Times New Roman"/>
          <w:sz w:val="24"/>
          <w:szCs w:val="24"/>
        </w:rPr>
        <w:t>)</w:t>
      </w:r>
      <w:r w:rsidR="000125C5" w:rsidRPr="00312AE3">
        <w:rPr>
          <w:rFonts w:ascii="Times New Roman" w:hAnsi="Times New Roman" w:cs="Times New Roman"/>
          <w:sz w:val="24"/>
          <w:szCs w:val="24"/>
        </w:rPr>
        <w:t>, w</w:t>
      </w:r>
      <w:r w:rsidR="00736CE5" w:rsidRPr="00312AE3">
        <w:rPr>
          <w:rFonts w:ascii="Times New Roman" w:hAnsi="Times New Roman" w:cs="Times New Roman"/>
          <w:sz w:val="24"/>
          <w:szCs w:val="24"/>
        </w:rPr>
        <w:t xml:space="preserve">hat </w:t>
      </w:r>
      <w:r w:rsidR="008C33EC" w:rsidRPr="00312AE3">
        <w:rPr>
          <w:rFonts w:ascii="Times New Roman" w:hAnsi="Times New Roman" w:cs="Times New Roman"/>
          <w:sz w:val="24"/>
          <w:szCs w:val="24"/>
        </w:rPr>
        <w:t>is</w:t>
      </w:r>
      <w:r w:rsidR="00736CE5" w:rsidRPr="00312AE3">
        <w:rPr>
          <w:rFonts w:ascii="Times New Roman" w:hAnsi="Times New Roman" w:cs="Times New Roman"/>
          <w:sz w:val="24"/>
          <w:szCs w:val="24"/>
        </w:rPr>
        <w:t xml:space="preserve"> mean</w:t>
      </w:r>
      <w:r w:rsidR="008C33EC" w:rsidRPr="00312AE3">
        <w:rPr>
          <w:rFonts w:ascii="Times New Roman" w:hAnsi="Times New Roman" w:cs="Times New Roman"/>
          <w:sz w:val="24"/>
          <w:szCs w:val="24"/>
        </w:rPr>
        <w:t>t</w:t>
      </w:r>
      <w:r w:rsidR="00736CE5" w:rsidRPr="00312AE3">
        <w:rPr>
          <w:rFonts w:ascii="Times New Roman" w:hAnsi="Times New Roman" w:cs="Times New Roman"/>
          <w:sz w:val="24"/>
          <w:szCs w:val="24"/>
        </w:rPr>
        <w:t xml:space="preserve"> by philosophy here? </w:t>
      </w:r>
      <w:r w:rsidR="008C33EC" w:rsidRPr="00312AE3">
        <w:rPr>
          <w:rFonts w:ascii="Times New Roman" w:hAnsi="Times New Roman" w:cs="Times New Roman"/>
          <w:sz w:val="24"/>
          <w:szCs w:val="24"/>
        </w:rPr>
        <w:t>Stern</w:t>
      </w:r>
      <w:r w:rsidR="00513931" w:rsidRPr="00312AE3">
        <w:rPr>
          <w:rFonts w:ascii="Times New Roman" w:hAnsi="Times New Roman" w:cs="Times New Roman"/>
          <w:sz w:val="24"/>
          <w:szCs w:val="24"/>
        </w:rPr>
        <w:t xml:space="preserve">e </w:t>
      </w:r>
      <w:r w:rsidR="008C33EC" w:rsidRPr="00312AE3">
        <w:rPr>
          <w:rFonts w:ascii="Times New Roman" w:hAnsi="Times New Roman" w:cs="Times New Roman"/>
          <w:sz w:val="24"/>
          <w:szCs w:val="24"/>
        </w:rPr>
        <w:t xml:space="preserve">is </w:t>
      </w:r>
      <w:r w:rsidR="00513931" w:rsidRPr="00312AE3">
        <w:rPr>
          <w:rFonts w:ascii="Times New Roman" w:hAnsi="Times New Roman" w:cs="Times New Roman"/>
          <w:sz w:val="24"/>
          <w:szCs w:val="24"/>
        </w:rPr>
        <w:t xml:space="preserve">probably not </w:t>
      </w:r>
      <w:r w:rsidR="008C33EC" w:rsidRPr="00312AE3">
        <w:rPr>
          <w:rFonts w:ascii="Times New Roman" w:hAnsi="Times New Roman" w:cs="Times New Roman"/>
          <w:sz w:val="24"/>
          <w:szCs w:val="24"/>
        </w:rPr>
        <w:t>referring to</w:t>
      </w:r>
      <w:r w:rsidR="00513931" w:rsidRPr="00312AE3">
        <w:rPr>
          <w:rFonts w:ascii="Times New Roman" w:hAnsi="Times New Roman" w:cs="Times New Roman"/>
          <w:sz w:val="24"/>
          <w:szCs w:val="24"/>
        </w:rPr>
        <w:t xml:space="preserve"> met</w:t>
      </w:r>
      <w:r w:rsidR="003644CA" w:rsidRPr="00312AE3">
        <w:rPr>
          <w:rFonts w:ascii="Times New Roman" w:hAnsi="Times New Roman" w:cs="Times New Roman"/>
          <w:sz w:val="24"/>
          <w:szCs w:val="24"/>
        </w:rPr>
        <w:t>aphysics and ethics, but rather:</w:t>
      </w:r>
      <w:r w:rsidR="00F80BDC" w:rsidRPr="00312AE3">
        <w:rPr>
          <w:rFonts w:ascii="Times New Roman" w:hAnsi="Times New Roman" w:cs="Times New Roman"/>
          <w:sz w:val="24"/>
          <w:szCs w:val="24"/>
        </w:rPr>
        <w:t xml:space="preserve"> </w:t>
      </w:r>
    </w:p>
    <w:p w14:paraId="2BAB5EAF" w14:textId="52AAC13D" w:rsidR="00E44B3E" w:rsidRPr="00312AE3" w:rsidRDefault="003644CA" w:rsidP="00E44B3E">
      <w:pPr>
        <w:pStyle w:val="NoSpacing"/>
        <w:spacing w:line="360" w:lineRule="auto"/>
        <w:ind w:left="720"/>
        <w:rPr>
          <w:rFonts w:ascii="Times New Roman" w:eastAsia="Times New Roman" w:hAnsi="Times New Roman" w:cs="Times New Roman"/>
          <w:bCs/>
          <w:color w:val="333333"/>
          <w:sz w:val="24"/>
          <w:szCs w:val="24"/>
          <w:lang w:eastAsia="en-GB"/>
        </w:rPr>
      </w:pPr>
      <w:proofErr w:type="gramStart"/>
      <w:r w:rsidRPr="00312AE3">
        <w:rPr>
          <w:rFonts w:ascii="Times New Roman" w:eastAsia="Times New Roman" w:hAnsi="Times New Roman" w:cs="Times New Roman"/>
          <w:bCs/>
          <w:color w:val="333333"/>
          <w:sz w:val="24"/>
          <w:szCs w:val="24"/>
          <w:lang w:eastAsia="en-GB"/>
        </w:rPr>
        <w:t>The branch of knowledge that deals with the principles governing the material universe and perception of physical phenomena; natural science, scientific knowledge.</w:t>
      </w:r>
      <w:proofErr w:type="gramEnd"/>
      <w:r w:rsidRPr="00312AE3">
        <w:rPr>
          <w:rFonts w:ascii="Times New Roman" w:eastAsia="Times New Roman" w:hAnsi="Times New Roman" w:cs="Times New Roman"/>
          <w:bCs/>
          <w:color w:val="333333"/>
          <w:sz w:val="24"/>
          <w:szCs w:val="24"/>
          <w:lang w:eastAsia="en-GB"/>
        </w:rPr>
        <w:t> </w:t>
      </w:r>
      <w:r w:rsidRPr="00312AE3">
        <w:rPr>
          <w:rFonts w:ascii="Times New Roman" w:eastAsia="Times New Roman" w:hAnsi="Times New Roman" w:cs="Times New Roman"/>
          <w:bCs/>
          <w:i/>
          <w:iCs/>
          <w:color w:val="333333"/>
          <w:sz w:val="24"/>
          <w:szCs w:val="24"/>
          <w:lang w:eastAsia="en-GB"/>
        </w:rPr>
        <w:t>Obs.</w:t>
      </w:r>
      <w:r w:rsidRPr="00312AE3">
        <w:rPr>
          <w:rFonts w:ascii="Times New Roman" w:eastAsia="Times New Roman" w:hAnsi="Times New Roman" w:cs="Times New Roman"/>
          <w:bCs/>
          <w:color w:val="333333"/>
          <w:sz w:val="24"/>
          <w:szCs w:val="24"/>
          <w:lang w:eastAsia="en-GB"/>
        </w:rPr>
        <w:t> exc. as retained in </w:t>
      </w:r>
      <w:r w:rsidRPr="00312AE3">
        <w:rPr>
          <w:rFonts w:ascii="Times New Roman" w:eastAsia="Times New Roman" w:hAnsi="Times New Roman" w:cs="Times New Roman"/>
          <w:bCs/>
          <w:i/>
          <w:iCs/>
          <w:color w:val="333333"/>
          <w:sz w:val="24"/>
          <w:szCs w:val="24"/>
          <w:lang w:eastAsia="en-GB"/>
        </w:rPr>
        <w:t>natural philosophy</w:t>
      </w:r>
      <w:r w:rsidRPr="00312AE3">
        <w:rPr>
          <w:rFonts w:ascii="Times New Roman" w:eastAsia="Times New Roman" w:hAnsi="Times New Roman" w:cs="Times New Roman"/>
          <w:bCs/>
          <w:color w:val="333333"/>
          <w:sz w:val="24"/>
          <w:szCs w:val="24"/>
          <w:lang w:eastAsia="en-GB"/>
        </w:rPr>
        <w:t> (</w:t>
      </w:r>
      <w:r w:rsidRPr="00312AE3">
        <w:rPr>
          <w:rFonts w:ascii="Times New Roman" w:eastAsia="Times New Roman" w:hAnsi="Times New Roman" w:cs="Times New Roman"/>
          <w:bCs/>
          <w:sz w:val="24"/>
          <w:szCs w:val="24"/>
          <w:lang w:eastAsia="en-GB"/>
        </w:rPr>
        <w:t>natural philosophy </w:t>
      </w:r>
      <w:r w:rsidRPr="00312AE3">
        <w:rPr>
          <w:rFonts w:ascii="Times New Roman" w:eastAsia="Times New Roman" w:hAnsi="Times New Roman" w:cs="Times New Roman"/>
          <w:bCs/>
          <w:i/>
          <w:iCs/>
          <w:sz w:val="24"/>
          <w:szCs w:val="24"/>
          <w:lang w:eastAsia="en-GB"/>
        </w:rPr>
        <w:t>n.</w:t>
      </w:r>
      <w:r w:rsidRPr="00312AE3">
        <w:rPr>
          <w:rFonts w:ascii="Times New Roman" w:eastAsia="Times New Roman" w:hAnsi="Times New Roman" w:cs="Times New Roman"/>
          <w:bCs/>
          <w:color w:val="333333"/>
          <w:sz w:val="24"/>
          <w:szCs w:val="24"/>
          <w:lang w:eastAsia="en-GB"/>
        </w:rPr>
        <w:t>).</w:t>
      </w:r>
      <w:r w:rsidR="00001A55" w:rsidRPr="00312AE3">
        <w:rPr>
          <w:rFonts w:ascii="Times New Roman" w:eastAsia="Times New Roman" w:hAnsi="Times New Roman" w:cs="Times New Roman"/>
          <w:bCs/>
          <w:color w:val="333333"/>
          <w:sz w:val="24"/>
          <w:szCs w:val="24"/>
          <w:lang w:eastAsia="en-GB"/>
        </w:rPr>
        <w:t xml:space="preserve"> </w:t>
      </w:r>
      <w:proofErr w:type="gramStart"/>
      <w:r w:rsidRPr="00312AE3">
        <w:rPr>
          <w:rFonts w:ascii="Times New Roman" w:eastAsia="Times New Roman" w:hAnsi="Times New Roman" w:cs="Times New Roman"/>
          <w:bCs/>
          <w:color w:val="333333"/>
          <w:sz w:val="24"/>
          <w:szCs w:val="24"/>
          <w:lang w:eastAsia="en-GB"/>
        </w:rPr>
        <w:t>a1387</w:t>
      </w:r>
      <w:proofErr w:type="gramEnd"/>
      <w:r w:rsidRPr="00312AE3">
        <w:rPr>
          <w:rFonts w:ascii="Times New Roman" w:eastAsia="Times New Roman" w:hAnsi="Times New Roman" w:cs="Times New Roman"/>
          <w:bCs/>
          <w:color w:val="333333"/>
          <w:sz w:val="24"/>
          <w:szCs w:val="24"/>
          <w:lang w:eastAsia="en-GB"/>
        </w:rPr>
        <w:t>—a1856</w:t>
      </w:r>
      <w:r w:rsidR="00F80BDC" w:rsidRPr="00312AE3">
        <w:rPr>
          <w:rFonts w:ascii="Times New Roman" w:eastAsia="Times New Roman" w:hAnsi="Times New Roman" w:cs="Times New Roman"/>
          <w:bCs/>
          <w:color w:val="333333"/>
          <w:sz w:val="24"/>
          <w:szCs w:val="24"/>
          <w:lang w:eastAsia="en-GB"/>
        </w:rPr>
        <w:t xml:space="preserve"> (</w:t>
      </w:r>
      <w:r w:rsidR="00F80BDC" w:rsidRPr="00312AE3">
        <w:rPr>
          <w:rFonts w:ascii="Times New Roman" w:eastAsia="Times New Roman" w:hAnsi="Times New Roman" w:cs="Times New Roman"/>
          <w:bCs/>
          <w:i/>
          <w:color w:val="333333"/>
          <w:sz w:val="24"/>
          <w:szCs w:val="24"/>
          <w:lang w:eastAsia="en-GB"/>
        </w:rPr>
        <w:t>OED</w:t>
      </w:r>
      <w:r w:rsidR="00F80BDC" w:rsidRPr="00312AE3">
        <w:rPr>
          <w:rFonts w:ascii="Times New Roman" w:eastAsia="Times New Roman" w:hAnsi="Times New Roman" w:cs="Times New Roman"/>
          <w:bCs/>
          <w:color w:val="333333"/>
          <w:sz w:val="24"/>
          <w:szCs w:val="24"/>
          <w:lang w:eastAsia="en-GB"/>
        </w:rPr>
        <w:t xml:space="preserve">, </w:t>
      </w:r>
      <w:proofErr w:type="spellStart"/>
      <w:r w:rsidR="00F80BDC" w:rsidRPr="00312AE3">
        <w:rPr>
          <w:rFonts w:ascii="Times New Roman" w:eastAsia="Times New Roman" w:hAnsi="Times New Roman" w:cs="Times New Roman"/>
          <w:bCs/>
          <w:color w:val="333333"/>
          <w:sz w:val="24"/>
          <w:szCs w:val="24"/>
          <w:lang w:eastAsia="en-GB"/>
        </w:rPr>
        <w:t>s.v</w:t>
      </w:r>
      <w:proofErr w:type="spellEnd"/>
      <w:r w:rsidR="00F80BDC" w:rsidRPr="00312AE3">
        <w:rPr>
          <w:rFonts w:ascii="Times New Roman" w:eastAsia="Times New Roman" w:hAnsi="Times New Roman" w:cs="Times New Roman"/>
          <w:bCs/>
          <w:color w:val="333333"/>
          <w:sz w:val="24"/>
          <w:szCs w:val="24"/>
          <w:lang w:eastAsia="en-GB"/>
        </w:rPr>
        <w:t xml:space="preserve">. </w:t>
      </w:r>
      <w:proofErr w:type="gramStart"/>
      <w:r w:rsidR="00F80BDC" w:rsidRPr="00312AE3">
        <w:rPr>
          <w:rFonts w:ascii="Times New Roman" w:eastAsia="Times New Roman" w:hAnsi="Times New Roman" w:cs="Times New Roman"/>
          <w:bCs/>
          <w:color w:val="333333"/>
          <w:sz w:val="24"/>
          <w:szCs w:val="24"/>
          <w:lang w:eastAsia="en-GB"/>
        </w:rPr>
        <w:t>Philosophy 5†a.).</w:t>
      </w:r>
      <w:proofErr w:type="gramEnd"/>
      <w:r w:rsidR="00F80BDC" w:rsidRPr="00312AE3">
        <w:rPr>
          <w:rFonts w:ascii="Times New Roman" w:eastAsia="Times New Roman" w:hAnsi="Times New Roman" w:cs="Times New Roman"/>
          <w:bCs/>
          <w:color w:val="333333"/>
          <w:sz w:val="24"/>
          <w:szCs w:val="24"/>
          <w:lang w:eastAsia="en-GB"/>
        </w:rPr>
        <w:t xml:space="preserve">  </w:t>
      </w:r>
    </w:p>
    <w:p w14:paraId="685C2A47" w14:textId="30DEB78C" w:rsidR="008C33EC" w:rsidRPr="00312AE3" w:rsidRDefault="00BF44FE" w:rsidP="001B4CC8">
      <w:pPr>
        <w:pStyle w:val="NoSpacing"/>
        <w:spacing w:line="360" w:lineRule="auto"/>
        <w:rPr>
          <w:rFonts w:ascii="Times New Roman" w:eastAsia="Times New Roman" w:hAnsi="Times New Roman" w:cs="Times New Roman"/>
          <w:color w:val="000000"/>
          <w:sz w:val="24"/>
          <w:szCs w:val="24"/>
          <w:lang w:eastAsia="en-GB"/>
        </w:rPr>
      </w:pPr>
      <w:r w:rsidRPr="00312AE3">
        <w:rPr>
          <w:rFonts w:ascii="Times New Roman" w:hAnsi="Times New Roman" w:cs="Times New Roman"/>
          <w:sz w:val="24"/>
          <w:szCs w:val="24"/>
        </w:rPr>
        <w:t>S</w:t>
      </w:r>
      <w:r w:rsidR="003644CA" w:rsidRPr="00312AE3">
        <w:rPr>
          <w:rFonts w:ascii="Times New Roman" w:hAnsi="Times New Roman" w:cs="Times New Roman"/>
          <w:sz w:val="24"/>
          <w:szCs w:val="24"/>
        </w:rPr>
        <w:t xml:space="preserve">o he is using philosophy here in the </w:t>
      </w:r>
      <w:r w:rsidR="00F80BDC" w:rsidRPr="00312AE3">
        <w:rPr>
          <w:rFonts w:ascii="Times New Roman" w:hAnsi="Times New Roman" w:cs="Times New Roman"/>
          <w:sz w:val="24"/>
          <w:szCs w:val="24"/>
        </w:rPr>
        <w:t>eighteen</w:t>
      </w:r>
      <w:r w:rsidR="003644CA" w:rsidRPr="00312AE3">
        <w:rPr>
          <w:rFonts w:ascii="Times New Roman" w:hAnsi="Times New Roman" w:cs="Times New Roman"/>
          <w:sz w:val="24"/>
          <w:szCs w:val="24"/>
        </w:rPr>
        <w:t>th</w:t>
      </w:r>
      <w:r w:rsidR="00F80BDC" w:rsidRPr="00312AE3">
        <w:rPr>
          <w:rFonts w:ascii="Times New Roman" w:hAnsi="Times New Roman" w:cs="Times New Roman"/>
          <w:sz w:val="24"/>
          <w:szCs w:val="24"/>
        </w:rPr>
        <w:t>-century</w:t>
      </w:r>
      <w:r w:rsidR="003644CA" w:rsidRPr="00312AE3">
        <w:rPr>
          <w:rFonts w:ascii="Times New Roman" w:hAnsi="Times New Roman" w:cs="Times New Roman"/>
          <w:sz w:val="24"/>
          <w:szCs w:val="24"/>
        </w:rPr>
        <w:t xml:space="preserve"> sense of knowledge of the natural universe</w:t>
      </w:r>
      <w:r w:rsidR="00A53A8F" w:rsidRPr="00312AE3">
        <w:rPr>
          <w:rFonts w:ascii="Times New Roman" w:hAnsi="Times New Roman" w:cs="Times New Roman"/>
          <w:sz w:val="24"/>
          <w:szCs w:val="24"/>
        </w:rPr>
        <w:t xml:space="preserve"> – roughly what we now call physics</w:t>
      </w:r>
      <w:r w:rsidR="003644CA" w:rsidRPr="00312AE3">
        <w:rPr>
          <w:rFonts w:ascii="Times New Roman" w:hAnsi="Times New Roman" w:cs="Times New Roman"/>
          <w:sz w:val="24"/>
          <w:szCs w:val="24"/>
        </w:rPr>
        <w:t xml:space="preserve">. </w:t>
      </w:r>
      <w:r w:rsidR="00A256DB" w:rsidRPr="00312AE3">
        <w:rPr>
          <w:rFonts w:ascii="Times New Roman" w:hAnsi="Times New Roman" w:cs="Times New Roman"/>
          <w:sz w:val="24"/>
          <w:szCs w:val="24"/>
        </w:rPr>
        <w:t>Tristram boasts that his father ‘was an excellent natural philosopher, and much given to close reasoning upon the smallest matters’ (</w:t>
      </w:r>
      <w:r w:rsidR="00AE1FC6" w:rsidRPr="00312AE3">
        <w:rPr>
          <w:rFonts w:ascii="Times New Roman" w:hAnsi="Times New Roman" w:cs="Times New Roman"/>
          <w:sz w:val="24"/>
          <w:szCs w:val="24"/>
        </w:rPr>
        <w:t>1.3</w:t>
      </w:r>
      <w:r w:rsidR="00A256DB" w:rsidRPr="00312AE3">
        <w:rPr>
          <w:rFonts w:ascii="Times New Roman" w:hAnsi="Times New Roman" w:cs="Times New Roman"/>
          <w:sz w:val="24"/>
          <w:szCs w:val="24"/>
        </w:rPr>
        <w:t>.</w:t>
      </w:r>
      <w:r w:rsidR="00AE1FC6" w:rsidRPr="00312AE3">
        <w:rPr>
          <w:rFonts w:ascii="Times New Roman" w:hAnsi="Times New Roman" w:cs="Times New Roman"/>
          <w:sz w:val="24"/>
          <w:szCs w:val="24"/>
        </w:rPr>
        <w:t>4, cf. 2.7</w:t>
      </w:r>
      <w:r w:rsidR="00A256DB" w:rsidRPr="00312AE3">
        <w:rPr>
          <w:rFonts w:ascii="Times New Roman" w:hAnsi="Times New Roman" w:cs="Times New Roman"/>
          <w:sz w:val="24"/>
          <w:szCs w:val="24"/>
        </w:rPr>
        <w:t>.</w:t>
      </w:r>
      <w:r w:rsidR="00AE1FC6" w:rsidRPr="00312AE3">
        <w:rPr>
          <w:rFonts w:ascii="Times New Roman" w:hAnsi="Times New Roman" w:cs="Times New Roman"/>
          <w:sz w:val="24"/>
          <w:szCs w:val="24"/>
        </w:rPr>
        <w:t>116</w:t>
      </w:r>
      <w:r w:rsidR="00A256DB" w:rsidRPr="00312AE3">
        <w:rPr>
          <w:rFonts w:ascii="Times New Roman" w:hAnsi="Times New Roman" w:cs="Times New Roman"/>
          <w:sz w:val="24"/>
          <w:szCs w:val="24"/>
        </w:rPr>
        <w:t xml:space="preserve">). </w:t>
      </w:r>
      <w:r w:rsidR="003644CA" w:rsidRPr="00312AE3">
        <w:rPr>
          <w:rFonts w:ascii="Times New Roman" w:hAnsi="Times New Roman" w:cs="Times New Roman"/>
          <w:sz w:val="24"/>
          <w:szCs w:val="24"/>
        </w:rPr>
        <w:t>Chambers</w:t>
      </w:r>
      <w:r w:rsidR="00B700CB" w:rsidRPr="00312AE3">
        <w:rPr>
          <w:rFonts w:ascii="Times New Roman" w:hAnsi="Times New Roman" w:cs="Times New Roman"/>
          <w:sz w:val="24"/>
          <w:szCs w:val="24"/>
        </w:rPr>
        <w:t xml:space="preserve"> </w:t>
      </w:r>
      <w:r w:rsidR="008C33EC" w:rsidRPr="00312AE3">
        <w:rPr>
          <w:rFonts w:ascii="Times New Roman" w:hAnsi="Times New Roman" w:cs="Times New Roman"/>
          <w:sz w:val="24"/>
          <w:szCs w:val="24"/>
        </w:rPr>
        <w:t xml:space="preserve">– the source of much of Sterne’s knowledge of natural philosophy – opens his article </w:t>
      </w:r>
      <w:r w:rsidR="00B700CB" w:rsidRPr="00312AE3">
        <w:rPr>
          <w:rFonts w:ascii="Times New Roman" w:hAnsi="Times New Roman" w:cs="Times New Roman"/>
          <w:sz w:val="24"/>
          <w:szCs w:val="24"/>
        </w:rPr>
        <w:t>‘</w:t>
      </w:r>
      <w:r w:rsidR="008C33EC" w:rsidRPr="00312AE3">
        <w:rPr>
          <w:rFonts w:ascii="Times New Roman" w:hAnsi="Times New Roman" w:cs="Times New Roman"/>
          <w:sz w:val="24"/>
          <w:szCs w:val="24"/>
        </w:rPr>
        <w:t>PHILOSOPHY</w:t>
      </w:r>
      <w:r w:rsidR="00B700CB" w:rsidRPr="00312AE3">
        <w:rPr>
          <w:rFonts w:ascii="Times New Roman" w:hAnsi="Times New Roman" w:cs="Times New Roman"/>
          <w:sz w:val="24"/>
          <w:szCs w:val="24"/>
        </w:rPr>
        <w:t>’</w:t>
      </w:r>
      <w:r w:rsidR="008C33EC" w:rsidRPr="00312AE3">
        <w:rPr>
          <w:rFonts w:ascii="Times New Roman" w:hAnsi="Times New Roman" w:cs="Times New Roman"/>
          <w:sz w:val="24"/>
          <w:szCs w:val="24"/>
        </w:rPr>
        <w:t xml:space="preserve"> </w:t>
      </w:r>
      <w:r w:rsidR="00B700CB" w:rsidRPr="00312AE3">
        <w:rPr>
          <w:rFonts w:ascii="Times New Roman" w:hAnsi="Times New Roman" w:cs="Times New Roman"/>
          <w:sz w:val="24"/>
          <w:szCs w:val="24"/>
        </w:rPr>
        <w:t xml:space="preserve">in his </w:t>
      </w:r>
      <w:r w:rsidR="00B700CB" w:rsidRPr="00312AE3">
        <w:rPr>
          <w:rFonts w:ascii="Times New Roman" w:hAnsi="Times New Roman" w:cs="Times New Roman"/>
          <w:i/>
          <w:sz w:val="24"/>
          <w:szCs w:val="24"/>
        </w:rPr>
        <w:t>Cyclopaedia</w:t>
      </w:r>
      <w:r w:rsidR="00B700CB" w:rsidRPr="00312AE3">
        <w:rPr>
          <w:rFonts w:ascii="Times New Roman" w:hAnsi="Times New Roman" w:cs="Times New Roman"/>
          <w:sz w:val="24"/>
          <w:szCs w:val="24"/>
        </w:rPr>
        <w:t xml:space="preserve"> </w:t>
      </w:r>
      <w:r w:rsidR="008C33EC" w:rsidRPr="00312AE3">
        <w:rPr>
          <w:rFonts w:ascii="Times New Roman" w:hAnsi="Times New Roman" w:cs="Times New Roman"/>
          <w:sz w:val="24"/>
          <w:szCs w:val="24"/>
        </w:rPr>
        <w:t>with this definition:</w:t>
      </w:r>
      <w:r w:rsidR="00B700CB" w:rsidRPr="00312AE3">
        <w:rPr>
          <w:rFonts w:ascii="Times New Roman" w:hAnsi="Times New Roman" w:cs="Times New Roman"/>
          <w:sz w:val="24"/>
          <w:szCs w:val="24"/>
        </w:rPr>
        <w:t xml:space="preserve"> </w:t>
      </w:r>
      <w:r w:rsidR="003644CA" w:rsidRPr="00312AE3">
        <w:rPr>
          <w:rFonts w:ascii="Times New Roman" w:hAnsi="Times New Roman" w:cs="Times New Roman"/>
          <w:sz w:val="24"/>
          <w:szCs w:val="24"/>
        </w:rPr>
        <w:t>‘the knowledge, or study, of nature and morality, founded on reason and experience. See KNOWLEDGE.</w:t>
      </w:r>
      <w:r w:rsidR="00B700CB" w:rsidRPr="00312AE3">
        <w:rPr>
          <w:rFonts w:ascii="Times New Roman" w:hAnsi="Times New Roman" w:cs="Times New Roman"/>
          <w:sz w:val="24"/>
          <w:szCs w:val="24"/>
        </w:rPr>
        <w:t>’</w:t>
      </w:r>
      <w:r w:rsidR="00E44B3E" w:rsidRPr="00312AE3">
        <w:rPr>
          <w:rFonts w:ascii="Times New Roman" w:hAnsi="Times New Roman" w:cs="Times New Roman"/>
          <w:sz w:val="24"/>
          <w:szCs w:val="24"/>
        </w:rPr>
        <w:t xml:space="preserve">  </w:t>
      </w:r>
      <w:r w:rsidR="008C33EC" w:rsidRPr="00312AE3">
        <w:rPr>
          <w:rFonts w:ascii="Times New Roman" w:hAnsi="Times New Roman" w:cs="Times New Roman"/>
          <w:sz w:val="24"/>
          <w:szCs w:val="24"/>
        </w:rPr>
        <w:t xml:space="preserve">In the </w:t>
      </w:r>
      <w:r w:rsidR="00B700CB" w:rsidRPr="00312AE3">
        <w:rPr>
          <w:rFonts w:ascii="Times New Roman" w:hAnsi="Times New Roman" w:cs="Times New Roman"/>
          <w:sz w:val="24"/>
          <w:szCs w:val="24"/>
        </w:rPr>
        <w:t>eighteen</w:t>
      </w:r>
      <w:r w:rsidR="008C33EC" w:rsidRPr="00312AE3">
        <w:rPr>
          <w:rFonts w:ascii="Times New Roman" w:hAnsi="Times New Roman" w:cs="Times New Roman"/>
          <w:sz w:val="24"/>
          <w:szCs w:val="24"/>
        </w:rPr>
        <w:t>th</w:t>
      </w:r>
      <w:r w:rsidR="00B700CB" w:rsidRPr="00312AE3">
        <w:rPr>
          <w:rFonts w:ascii="Times New Roman" w:hAnsi="Times New Roman" w:cs="Times New Roman"/>
          <w:sz w:val="24"/>
          <w:szCs w:val="24"/>
        </w:rPr>
        <w:t xml:space="preserve"> century</w:t>
      </w:r>
      <w:r w:rsidR="008C33EC" w:rsidRPr="00312AE3">
        <w:rPr>
          <w:rFonts w:ascii="Times New Roman" w:hAnsi="Times New Roman" w:cs="Times New Roman"/>
          <w:sz w:val="24"/>
          <w:szCs w:val="24"/>
        </w:rPr>
        <w:t xml:space="preserve">, </w:t>
      </w:r>
      <w:r w:rsidR="003644CA" w:rsidRPr="00312AE3">
        <w:rPr>
          <w:rFonts w:ascii="Times New Roman" w:hAnsi="Times New Roman" w:cs="Times New Roman"/>
          <w:sz w:val="24"/>
          <w:szCs w:val="24"/>
        </w:rPr>
        <w:t xml:space="preserve">natural </w:t>
      </w:r>
      <w:r w:rsidR="008C33EC" w:rsidRPr="00312AE3">
        <w:rPr>
          <w:rFonts w:ascii="Times New Roman" w:hAnsi="Times New Roman" w:cs="Times New Roman"/>
          <w:sz w:val="24"/>
          <w:szCs w:val="24"/>
        </w:rPr>
        <w:t>and</w:t>
      </w:r>
      <w:r w:rsidR="003644CA" w:rsidRPr="00312AE3">
        <w:rPr>
          <w:rFonts w:ascii="Times New Roman" w:hAnsi="Times New Roman" w:cs="Times New Roman"/>
          <w:sz w:val="24"/>
          <w:szCs w:val="24"/>
        </w:rPr>
        <w:t xml:space="preserve"> moral </w:t>
      </w:r>
      <w:r w:rsidR="008C33EC" w:rsidRPr="00312AE3">
        <w:rPr>
          <w:rFonts w:ascii="Times New Roman" w:hAnsi="Times New Roman" w:cs="Times New Roman"/>
          <w:sz w:val="24"/>
          <w:szCs w:val="24"/>
        </w:rPr>
        <w:t xml:space="preserve">philosophy were not </w:t>
      </w:r>
      <w:r w:rsidR="00A52CB9" w:rsidRPr="00312AE3">
        <w:rPr>
          <w:rFonts w:ascii="Times New Roman" w:hAnsi="Times New Roman" w:cs="Times New Roman"/>
          <w:sz w:val="24"/>
          <w:szCs w:val="24"/>
        </w:rPr>
        <w:t>divided</w:t>
      </w:r>
      <w:r w:rsidR="008C33EC" w:rsidRPr="00312AE3">
        <w:rPr>
          <w:rFonts w:ascii="Times New Roman" w:hAnsi="Times New Roman" w:cs="Times New Roman"/>
          <w:sz w:val="24"/>
          <w:szCs w:val="24"/>
        </w:rPr>
        <w:t xml:space="preserve"> into separate faculties. </w:t>
      </w:r>
      <w:r w:rsidR="001E6F90">
        <w:rPr>
          <w:rFonts w:ascii="Times New Roman" w:hAnsi="Times New Roman" w:cs="Times New Roman"/>
          <w:sz w:val="24"/>
          <w:szCs w:val="24"/>
        </w:rPr>
        <w:t>Though they have different object</w:t>
      </w:r>
      <w:r w:rsidR="008C33EC" w:rsidRPr="00312AE3">
        <w:rPr>
          <w:rFonts w:ascii="Times New Roman" w:hAnsi="Times New Roman" w:cs="Times New Roman"/>
          <w:sz w:val="24"/>
          <w:szCs w:val="24"/>
        </w:rPr>
        <w:t>s of knowledge, the same methodolo</w:t>
      </w:r>
      <w:r w:rsidR="00B700CB" w:rsidRPr="00312AE3">
        <w:rPr>
          <w:rFonts w:ascii="Times New Roman" w:hAnsi="Times New Roman" w:cs="Times New Roman"/>
          <w:sz w:val="24"/>
          <w:szCs w:val="24"/>
        </w:rPr>
        <w:t>gies – reason and experience – we</w:t>
      </w:r>
      <w:r w:rsidR="008C33EC" w:rsidRPr="00312AE3">
        <w:rPr>
          <w:rFonts w:ascii="Times New Roman" w:hAnsi="Times New Roman" w:cs="Times New Roman"/>
          <w:sz w:val="24"/>
          <w:szCs w:val="24"/>
        </w:rPr>
        <w:t>re applied to both. Moreover, there was an understanding that the study of nature was bound up with morality. Newtonian nat</w:t>
      </w:r>
      <w:r w:rsidR="00B27245" w:rsidRPr="00312AE3">
        <w:rPr>
          <w:rFonts w:ascii="Times New Roman" w:hAnsi="Times New Roman" w:cs="Times New Roman"/>
          <w:sz w:val="24"/>
          <w:szCs w:val="24"/>
        </w:rPr>
        <w:t>ural</w:t>
      </w:r>
      <w:r w:rsidR="008C33EC" w:rsidRPr="00312AE3">
        <w:rPr>
          <w:rFonts w:ascii="Times New Roman" w:hAnsi="Times New Roman" w:cs="Times New Roman"/>
          <w:sz w:val="24"/>
          <w:szCs w:val="24"/>
        </w:rPr>
        <w:t xml:space="preserve"> phil</w:t>
      </w:r>
      <w:r w:rsidR="00B27245" w:rsidRPr="00312AE3">
        <w:rPr>
          <w:rFonts w:ascii="Times New Roman" w:hAnsi="Times New Roman" w:cs="Times New Roman"/>
          <w:sz w:val="24"/>
          <w:szCs w:val="24"/>
        </w:rPr>
        <w:t>osophy</w:t>
      </w:r>
      <w:r w:rsidR="008C33EC" w:rsidRPr="00312AE3">
        <w:rPr>
          <w:rFonts w:ascii="Times New Roman" w:hAnsi="Times New Roman" w:cs="Times New Roman"/>
          <w:sz w:val="24"/>
          <w:szCs w:val="24"/>
        </w:rPr>
        <w:t xml:space="preserve"> promoted a belief in order which underpinned the moral teaching of churchmen, deists and </w:t>
      </w:r>
      <w:r w:rsidR="008C33EC" w:rsidRPr="00312AE3">
        <w:rPr>
          <w:rFonts w:ascii="Times New Roman" w:hAnsi="Times New Roman" w:cs="Times New Roman"/>
          <w:i/>
          <w:sz w:val="24"/>
          <w:szCs w:val="24"/>
        </w:rPr>
        <w:t>philosophes</w:t>
      </w:r>
      <w:r w:rsidR="008C33EC" w:rsidRPr="00312AE3">
        <w:rPr>
          <w:rFonts w:ascii="Times New Roman" w:hAnsi="Times New Roman" w:cs="Times New Roman"/>
          <w:sz w:val="24"/>
          <w:szCs w:val="24"/>
        </w:rPr>
        <w:t xml:space="preserve"> alike.</w:t>
      </w:r>
      <w:r w:rsidR="0058584F" w:rsidRPr="00312AE3">
        <w:rPr>
          <w:rStyle w:val="EndnoteReference"/>
          <w:rFonts w:ascii="Times New Roman" w:hAnsi="Times New Roman" w:cs="Times New Roman"/>
          <w:sz w:val="24"/>
          <w:szCs w:val="24"/>
        </w:rPr>
        <w:endnoteReference w:id="9"/>
      </w:r>
      <w:r w:rsidR="003644CA" w:rsidRPr="00312AE3">
        <w:rPr>
          <w:rFonts w:ascii="Times New Roman" w:hAnsi="Times New Roman" w:cs="Times New Roman"/>
          <w:sz w:val="24"/>
          <w:szCs w:val="24"/>
        </w:rPr>
        <w:t xml:space="preserve"> </w:t>
      </w:r>
      <w:r w:rsidR="009E789E" w:rsidRPr="00312AE3">
        <w:rPr>
          <w:rFonts w:ascii="Times New Roman" w:hAnsi="Times New Roman" w:cs="Times New Roman"/>
          <w:sz w:val="24"/>
          <w:szCs w:val="24"/>
        </w:rPr>
        <w:t xml:space="preserve"> When Tristram reminds us: ‘</w:t>
      </w:r>
      <w:r w:rsidR="009E789E" w:rsidRPr="00312AE3">
        <w:rPr>
          <w:rFonts w:ascii="Times New Roman" w:eastAsia="Times New Roman" w:hAnsi="Times New Roman" w:cs="Times New Roman"/>
          <w:color w:val="000000"/>
          <w:sz w:val="24"/>
          <w:szCs w:val="24"/>
          <w:lang w:eastAsia="en-GB"/>
        </w:rPr>
        <w:t>My father, as I told you, was a </w:t>
      </w:r>
      <w:r w:rsidR="009E789E" w:rsidRPr="00312AE3">
        <w:rPr>
          <w:rFonts w:ascii="Times New Roman" w:eastAsia="Times New Roman" w:hAnsi="Times New Roman" w:cs="Times New Roman"/>
          <w:sz w:val="24"/>
          <w:szCs w:val="24"/>
          <w:lang w:eastAsia="en-GB"/>
        </w:rPr>
        <w:t>philosopher </w:t>
      </w:r>
      <w:r w:rsidR="009E789E" w:rsidRPr="00312AE3">
        <w:rPr>
          <w:rFonts w:ascii="Times New Roman" w:eastAsia="Times New Roman" w:hAnsi="Times New Roman" w:cs="Times New Roman"/>
          <w:color w:val="000000"/>
          <w:sz w:val="24"/>
          <w:szCs w:val="24"/>
          <w:lang w:eastAsia="en-GB"/>
        </w:rPr>
        <w:t>in grain,--- speculative,---</w:t>
      </w:r>
      <w:proofErr w:type="spellStart"/>
      <w:r w:rsidR="009E789E" w:rsidRPr="00312AE3">
        <w:rPr>
          <w:rFonts w:ascii="Times New Roman" w:eastAsia="Times New Roman" w:hAnsi="Times New Roman" w:cs="Times New Roman"/>
          <w:color w:val="000000"/>
          <w:sz w:val="24"/>
          <w:szCs w:val="24"/>
          <w:lang w:eastAsia="en-GB"/>
        </w:rPr>
        <w:t>systematical</w:t>
      </w:r>
      <w:proofErr w:type="spellEnd"/>
      <w:r w:rsidR="009E789E" w:rsidRPr="00312AE3">
        <w:rPr>
          <w:rFonts w:ascii="Times New Roman" w:eastAsia="Times New Roman" w:hAnsi="Times New Roman" w:cs="Times New Roman"/>
          <w:color w:val="000000"/>
          <w:sz w:val="24"/>
          <w:szCs w:val="24"/>
          <w:lang w:eastAsia="en-GB"/>
        </w:rPr>
        <w:t xml:space="preserve">’ (1.21.76), he means he is a natural philosopher as he compares Walter’s speculations on aunt Dinah’s affair with Copernicus’s </w:t>
      </w:r>
      <w:r w:rsidR="009E789E" w:rsidRPr="00312AE3">
        <w:rPr>
          <w:rFonts w:ascii="Times New Roman" w:eastAsia="Times New Roman" w:hAnsi="Times New Roman" w:cs="Times New Roman"/>
          <w:color w:val="000000"/>
          <w:sz w:val="24"/>
          <w:szCs w:val="24"/>
          <w:lang w:eastAsia="en-GB"/>
        </w:rPr>
        <w:lastRenderedPageBreak/>
        <w:t xml:space="preserve">on the </w:t>
      </w:r>
      <w:proofErr w:type="spellStart"/>
      <w:r w:rsidR="009E789E" w:rsidRPr="00312AE3">
        <w:rPr>
          <w:rFonts w:ascii="Times New Roman" w:eastAsia="Times New Roman" w:hAnsi="Times New Roman" w:cs="Times New Roman"/>
          <w:color w:val="000000"/>
          <w:sz w:val="24"/>
          <w:szCs w:val="24"/>
          <w:lang w:eastAsia="en-GB"/>
        </w:rPr>
        <w:t>retrogradation</w:t>
      </w:r>
      <w:proofErr w:type="spellEnd"/>
      <w:r w:rsidR="009E789E" w:rsidRPr="00312AE3">
        <w:rPr>
          <w:rFonts w:ascii="Times New Roman" w:eastAsia="Times New Roman" w:hAnsi="Times New Roman" w:cs="Times New Roman"/>
          <w:color w:val="000000"/>
          <w:sz w:val="24"/>
          <w:szCs w:val="24"/>
          <w:lang w:eastAsia="en-GB"/>
        </w:rPr>
        <w:t xml:space="preserve"> of the planets: ‘The backslidings of </w:t>
      </w:r>
      <w:r w:rsidR="009E789E" w:rsidRPr="00312AE3">
        <w:rPr>
          <w:rFonts w:ascii="Times New Roman" w:eastAsia="Times New Roman" w:hAnsi="Times New Roman" w:cs="Times New Roman"/>
          <w:i/>
          <w:color w:val="000000"/>
          <w:sz w:val="24"/>
          <w:szCs w:val="24"/>
          <w:lang w:eastAsia="en-GB"/>
        </w:rPr>
        <w:t>Venus</w:t>
      </w:r>
      <w:r w:rsidR="009E789E" w:rsidRPr="00312AE3">
        <w:rPr>
          <w:rFonts w:ascii="Times New Roman" w:eastAsia="Times New Roman" w:hAnsi="Times New Roman" w:cs="Times New Roman"/>
          <w:color w:val="000000"/>
          <w:sz w:val="24"/>
          <w:szCs w:val="24"/>
          <w:lang w:eastAsia="en-GB"/>
        </w:rPr>
        <w:t xml:space="preserve"> in her orbit fortified the </w:t>
      </w:r>
      <w:r w:rsidR="009E789E" w:rsidRPr="00312AE3">
        <w:rPr>
          <w:rFonts w:ascii="Times New Roman" w:eastAsia="Times New Roman" w:hAnsi="Times New Roman" w:cs="Times New Roman"/>
          <w:i/>
          <w:color w:val="000000"/>
          <w:sz w:val="24"/>
          <w:szCs w:val="24"/>
          <w:lang w:eastAsia="en-GB"/>
        </w:rPr>
        <w:t>Copernican</w:t>
      </w:r>
      <w:r w:rsidR="009E789E" w:rsidRPr="00312AE3">
        <w:rPr>
          <w:rFonts w:ascii="Times New Roman" w:eastAsia="Times New Roman" w:hAnsi="Times New Roman" w:cs="Times New Roman"/>
          <w:color w:val="000000"/>
          <w:sz w:val="24"/>
          <w:szCs w:val="24"/>
          <w:lang w:eastAsia="en-GB"/>
        </w:rPr>
        <w:t xml:space="preserve"> system … and the backslidings of my aunt </w:t>
      </w:r>
      <w:r w:rsidR="009E789E" w:rsidRPr="00312AE3">
        <w:rPr>
          <w:rFonts w:ascii="Times New Roman" w:eastAsia="Times New Roman" w:hAnsi="Times New Roman" w:cs="Times New Roman"/>
          <w:i/>
          <w:color w:val="000000"/>
          <w:sz w:val="24"/>
          <w:szCs w:val="24"/>
          <w:lang w:eastAsia="en-GB"/>
        </w:rPr>
        <w:t>Dinah</w:t>
      </w:r>
      <w:r w:rsidR="009E789E" w:rsidRPr="00312AE3">
        <w:rPr>
          <w:rFonts w:ascii="Times New Roman" w:eastAsia="Times New Roman" w:hAnsi="Times New Roman" w:cs="Times New Roman"/>
          <w:color w:val="000000"/>
          <w:sz w:val="24"/>
          <w:szCs w:val="24"/>
          <w:lang w:eastAsia="en-GB"/>
        </w:rPr>
        <w:t xml:space="preserve"> in her orbit, did the same service in establishing my father’s system, which, I trust, will for ever hereafter be </w:t>
      </w:r>
      <w:proofErr w:type="spellStart"/>
      <w:r w:rsidR="009E789E" w:rsidRPr="00312AE3">
        <w:rPr>
          <w:rFonts w:ascii="Times New Roman" w:eastAsia="Times New Roman" w:hAnsi="Times New Roman" w:cs="Times New Roman"/>
          <w:color w:val="000000"/>
          <w:sz w:val="24"/>
          <w:szCs w:val="24"/>
          <w:lang w:eastAsia="en-GB"/>
        </w:rPr>
        <w:t>call’d</w:t>
      </w:r>
      <w:proofErr w:type="spellEnd"/>
      <w:r w:rsidR="009E789E" w:rsidRPr="00312AE3">
        <w:rPr>
          <w:rFonts w:ascii="Times New Roman" w:eastAsia="Times New Roman" w:hAnsi="Times New Roman" w:cs="Times New Roman"/>
          <w:color w:val="000000"/>
          <w:sz w:val="24"/>
          <w:szCs w:val="24"/>
          <w:lang w:eastAsia="en-GB"/>
        </w:rPr>
        <w:t xml:space="preserve"> the </w:t>
      </w:r>
      <w:proofErr w:type="spellStart"/>
      <w:r w:rsidR="009E789E" w:rsidRPr="00312AE3">
        <w:rPr>
          <w:rFonts w:ascii="Times New Roman" w:eastAsia="Times New Roman" w:hAnsi="Times New Roman" w:cs="Times New Roman"/>
          <w:i/>
          <w:color w:val="000000"/>
          <w:sz w:val="24"/>
          <w:szCs w:val="24"/>
          <w:lang w:eastAsia="en-GB"/>
        </w:rPr>
        <w:t>Shandean</w:t>
      </w:r>
      <w:proofErr w:type="spellEnd"/>
      <w:r w:rsidR="009E789E" w:rsidRPr="00312AE3">
        <w:rPr>
          <w:rFonts w:ascii="Times New Roman" w:eastAsia="Times New Roman" w:hAnsi="Times New Roman" w:cs="Times New Roman"/>
          <w:i/>
          <w:color w:val="000000"/>
          <w:sz w:val="24"/>
          <w:szCs w:val="24"/>
          <w:lang w:eastAsia="en-GB"/>
        </w:rPr>
        <w:t xml:space="preserve"> System</w:t>
      </w:r>
      <w:r w:rsidR="009E789E" w:rsidRPr="00312AE3">
        <w:rPr>
          <w:rFonts w:ascii="Times New Roman" w:eastAsia="Times New Roman" w:hAnsi="Times New Roman" w:cs="Times New Roman"/>
          <w:color w:val="000000"/>
          <w:sz w:val="24"/>
          <w:szCs w:val="24"/>
          <w:lang w:eastAsia="en-GB"/>
        </w:rPr>
        <w:t>’ (1.21.76).  Having a system named after you is a mark of success in natural philosophy.</w:t>
      </w:r>
    </w:p>
    <w:p w14:paraId="32CEC34E" w14:textId="77777777" w:rsidR="00CE4DC2" w:rsidRPr="00312AE3" w:rsidRDefault="00E2020F" w:rsidP="00A52CB9">
      <w:pPr>
        <w:pStyle w:val="NoSpacing"/>
        <w:spacing w:line="360" w:lineRule="auto"/>
        <w:ind w:firstLine="720"/>
        <w:rPr>
          <w:rFonts w:ascii="Times New Roman" w:hAnsi="Times New Roman" w:cs="Times New Roman"/>
          <w:sz w:val="24"/>
          <w:szCs w:val="24"/>
        </w:rPr>
      </w:pPr>
      <w:r w:rsidRPr="00312AE3">
        <w:rPr>
          <w:rFonts w:ascii="Times New Roman" w:hAnsi="Times New Roman" w:cs="Times New Roman"/>
          <w:sz w:val="24"/>
          <w:szCs w:val="24"/>
        </w:rPr>
        <w:t xml:space="preserve">Tristram declares that his father was </w:t>
      </w:r>
      <w:r w:rsidR="00A52CB9" w:rsidRPr="00312AE3">
        <w:rPr>
          <w:rFonts w:ascii="Times New Roman" w:hAnsi="Times New Roman" w:cs="Times New Roman"/>
          <w:sz w:val="24"/>
          <w:szCs w:val="24"/>
        </w:rPr>
        <w:t>both</w:t>
      </w:r>
      <w:r w:rsidRPr="00312AE3">
        <w:rPr>
          <w:rFonts w:ascii="Times New Roman" w:hAnsi="Times New Roman" w:cs="Times New Roman"/>
          <w:sz w:val="24"/>
          <w:szCs w:val="24"/>
        </w:rPr>
        <w:t xml:space="preserve"> kinds of philosopher: </w:t>
      </w:r>
      <w:r w:rsidR="00CE4DC2" w:rsidRPr="00312AE3">
        <w:rPr>
          <w:rFonts w:ascii="Times New Roman" w:hAnsi="Times New Roman" w:cs="Times New Roman"/>
          <w:sz w:val="24"/>
          <w:szCs w:val="24"/>
        </w:rPr>
        <w:t>‘THO' my father was a good natural philosopher</w:t>
      </w:r>
      <w:proofErr w:type="gramStart"/>
      <w:r w:rsidR="00CE4DC2" w:rsidRPr="00312AE3">
        <w:rPr>
          <w:rFonts w:ascii="Times New Roman" w:hAnsi="Times New Roman" w:cs="Times New Roman"/>
          <w:sz w:val="24"/>
          <w:szCs w:val="24"/>
        </w:rPr>
        <w:t>,-</w:t>
      </w:r>
      <w:proofErr w:type="gramEnd"/>
      <w:r w:rsidR="00CE4DC2" w:rsidRPr="00312AE3">
        <w:rPr>
          <w:rFonts w:ascii="Times New Roman" w:hAnsi="Times New Roman" w:cs="Times New Roman"/>
          <w:sz w:val="24"/>
          <w:szCs w:val="24"/>
        </w:rPr>
        <w:t>-----yet he was something of a moral philosopher too’ (</w:t>
      </w:r>
      <w:proofErr w:type="spellStart"/>
      <w:r w:rsidR="00CE4DC2" w:rsidRPr="00312AE3">
        <w:rPr>
          <w:rFonts w:ascii="Times New Roman" w:hAnsi="Times New Roman" w:cs="Times New Roman"/>
          <w:sz w:val="24"/>
          <w:szCs w:val="24"/>
        </w:rPr>
        <w:t>II.vii</w:t>
      </w:r>
      <w:proofErr w:type="spellEnd"/>
      <w:r w:rsidR="00CE4DC2" w:rsidRPr="00312AE3">
        <w:rPr>
          <w:rFonts w:ascii="Times New Roman" w:hAnsi="Times New Roman" w:cs="Times New Roman"/>
          <w:sz w:val="24"/>
          <w:szCs w:val="24"/>
        </w:rPr>
        <w:t>.)</w:t>
      </w:r>
      <w:r w:rsidRPr="00312AE3">
        <w:rPr>
          <w:rFonts w:ascii="Times New Roman" w:hAnsi="Times New Roman" w:cs="Times New Roman"/>
          <w:sz w:val="24"/>
          <w:szCs w:val="24"/>
        </w:rPr>
        <w:t xml:space="preserve"> This second type is also capacious:</w:t>
      </w:r>
    </w:p>
    <w:p w14:paraId="41275530" w14:textId="77777777" w:rsidR="00E2020F" w:rsidRPr="00312AE3" w:rsidRDefault="00671DEC" w:rsidP="00EE11F9">
      <w:pPr>
        <w:pStyle w:val="NoSpacing"/>
        <w:spacing w:line="360" w:lineRule="auto"/>
        <w:ind w:left="720"/>
        <w:rPr>
          <w:rFonts w:ascii="Times New Roman" w:eastAsia="Times New Roman" w:hAnsi="Times New Roman" w:cs="Times New Roman"/>
          <w:color w:val="333333"/>
          <w:sz w:val="24"/>
          <w:szCs w:val="24"/>
          <w:lang w:eastAsia="en-GB"/>
        </w:rPr>
      </w:pPr>
      <w:r w:rsidRPr="00312AE3">
        <w:rPr>
          <w:rFonts w:ascii="Times New Roman" w:eastAsia="Times New Roman" w:hAnsi="Times New Roman" w:cs="Times New Roman"/>
          <w:i/>
          <w:color w:val="333333"/>
          <w:sz w:val="24"/>
          <w:szCs w:val="24"/>
          <w:lang w:eastAsia="en-GB"/>
        </w:rPr>
        <w:t>OED</w:t>
      </w:r>
      <w:r w:rsidR="00E2020F" w:rsidRPr="00312AE3">
        <w:rPr>
          <w:rFonts w:ascii="Times New Roman" w:eastAsia="Times New Roman" w:hAnsi="Times New Roman" w:cs="Times New Roman"/>
          <w:color w:val="333333"/>
          <w:sz w:val="24"/>
          <w:szCs w:val="24"/>
          <w:lang w:eastAsia="en-GB"/>
        </w:rPr>
        <w:t>,</w:t>
      </w:r>
      <w:r w:rsidRPr="00312AE3">
        <w:rPr>
          <w:rFonts w:ascii="Times New Roman" w:eastAsia="Times New Roman" w:hAnsi="Times New Roman" w:cs="Times New Roman"/>
          <w:color w:val="333333"/>
          <w:sz w:val="24"/>
          <w:szCs w:val="24"/>
          <w:lang w:eastAsia="en-GB"/>
        </w:rPr>
        <w:t xml:space="preserve"> 3 </w:t>
      </w:r>
      <w:proofErr w:type="gramStart"/>
      <w:r w:rsidRPr="00312AE3">
        <w:rPr>
          <w:rFonts w:ascii="Times New Roman" w:eastAsia="Times New Roman" w:hAnsi="Times New Roman" w:cs="Times New Roman"/>
          <w:color w:val="333333"/>
          <w:sz w:val="24"/>
          <w:szCs w:val="24"/>
          <w:lang w:eastAsia="en-GB"/>
        </w:rPr>
        <w:t>The</w:t>
      </w:r>
      <w:proofErr w:type="gramEnd"/>
      <w:r w:rsidRPr="00312AE3">
        <w:rPr>
          <w:rFonts w:ascii="Times New Roman" w:eastAsia="Times New Roman" w:hAnsi="Times New Roman" w:cs="Times New Roman"/>
          <w:color w:val="333333"/>
          <w:sz w:val="24"/>
          <w:szCs w:val="24"/>
          <w:lang w:eastAsia="en-GB"/>
        </w:rPr>
        <w:t xml:space="preserve"> branch of knowledge that deals with the principles of human behaviour; the study of morality; ethics. Also: practical or proverbial wisdom; virtuous living. </w:t>
      </w:r>
      <w:r w:rsidRPr="00312AE3">
        <w:rPr>
          <w:rFonts w:ascii="Times New Roman" w:eastAsia="Times New Roman" w:hAnsi="Times New Roman" w:cs="Times New Roman"/>
          <w:i/>
          <w:iCs/>
          <w:color w:val="333333"/>
          <w:sz w:val="24"/>
          <w:szCs w:val="24"/>
          <w:lang w:eastAsia="en-GB"/>
        </w:rPr>
        <w:t>Obs.</w:t>
      </w:r>
      <w:r w:rsidRPr="00312AE3">
        <w:rPr>
          <w:rFonts w:ascii="Times New Roman" w:eastAsia="Times New Roman" w:hAnsi="Times New Roman" w:cs="Times New Roman"/>
          <w:color w:val="333333"/>
          <w:sz w:val="24"/>
          <w:szCs w:val="24"/>
          <w:lang w:eastAsia="en-GB"/>
        </w:rPr>
        <w:t xml:space="preserve"> exc. as retained in </w:t>
      </w:r>
      <w:r w:rsidRPr="00312AE3">
        <w:rPr>
          <w:rFonts w:ascii="Times New Roman" w:eastAsia="Times New Roman" w:hAnsi="Times New Roman" w:cs="Times New Roman"/>
          <w:i/>
          <w:iCs/>
          <w:color w:val="333333"/>
          <w:sz w:val="24"/>
          <w:szCs w:val="24"/>
          <w:lang w:eastAsia="en-GB"/>
        </w:rPr>
        <w:t>moral philosophy</w:t>
      </w:r>
      <w:r w:rsidRPr="00312AE3">
        <w:rPr>
          <w:rFonts w:ascii="Times New Roman" w:eastAsia="Times New Roman" w:hAnsi="Times New Roman" w:cs="Times New Roman"/>
          <w:color w:val="333333"/>
          <w:sz w:val="24"/>
          <w:szCs w:val="24"/>
          <w:lang w:eastAsia="en-GB"/>
        </w:rPr>
        <w:t> (</w:t>
      </w:r>
      <w:r w:rsidR="00E2020F" w:rsidRPr="00312AE3">
        <w:rPr>
          <w:rFonts w:ascii="Times New Roman" w:eastAsia="Times New Roman" w:hAnsi="Times New Roman" w:cs="Times New Roman"/>
          <w:i/>
          <w:iCs/>
          <w:sz w:val="24"/>
          <w:szCs w:val="24"/>
          <w:lang w:eastAsia="en-GB"/>
        </w:rPr>
        <w:t>moral p</w:t>
      </w:r>
      <w:r w:rsidRPr="00312AE3">
        <w:rPr>
          <w:rFonts w:ascii="Times New Roman" w:eastAsia="Times New Roman" w:hAnsi="Times New Roman" w:cs="Times New Roman"/>
          <w:i/>
          <w:iCs/>
          <w:sz w:val="24"/>
          <w:szCs w:val="24"/>
          <w:lang w:eastAsia="en-GB"/>
        </w:rPr>
        <w:t>hilosophy</w:t>
      </w:r>
      <w:r w:rsidRPr="00312AE3">
        <w:rPr>
          <w:rFonts w:ascii="Times New Roman" w:eastAsia="Times New Roman" w:hAnsi="Times New Roman" w:cs="Times New Roman"/>
          <w:sz w:val="24"/>
          <w:szCs w:val="24"/>
          <w:lang w:eastAsia="en-GB"/>
        </w:rPr>
        <w:t> </w:t>
      </w:r>
      <w:r w:rsidRPr="00312AE3">
        <w:rPr>
          <w:rFonts w:ascii="Times New Roman" w:eastAsia="Times New Roman" w:hAnsi="Times New Roman" w:cs="Times New Roman"/>
          <w:i/>
          <w:iCs/>
          <w:sz w:val="24"/>
          <w:szCs w:val="24"/>
          <w:lang w:eastAsia="en-GB"/>
        </w:rPr>
        <w:t>n.</w:t>
      </w:r>
      <w:r w:rsidRPr="00312AE3">
        <w:rPr>
          <w:rFonts w:ascii="Times New Roman" w:eastAsia="Times New Roman" w:hAnsi="Times New Roman" w:cs="Times New Roman"/>
          <w:sz w:val="24"/>
          <w:szCs w:val="24"/>
          <w:lang w:eastAsia="en-GB"/>
        </w:rPr>
        <w:t> at </w:t>
      </w:r>
      <w:r w:rsidRPr="00312AE3">
        <w:rPr>
          <w:rFonts w:ascii="Times New Roman" w:eastAsia="Times New Roman" w:hAnsi="Times New Roman" w:cs="Times New Roman"/>
          <w:smallCaps/>
          <w:sz w:val="24"/>
          <w:szCs w:val="24"/>
          <w:lang w:eastAsia="en-GB"/>
        </w:rPr>
        <w:t>moral</w:t>
      </w:r>
      <w:r w:rsidRPr="00312AE3">
        <w:rPr>
          <w:rFonts w:ascii="Times New Roman" w:eastAsia="Times New Roman" w:hAnsi="Times New Roman" w:cs="Times New Roman"/>
          <w:sz w:val="24"/>
          <w:szCs w:val="24"/>
          <w:lang w:eastAsia="en-GB"/>
        </w:rPr>
        <w:t> </w:t>
      </w:r>
      <w:r w:rsidRPr="00312AE3">
        <w:rPr>
          <w:rFonts w:ascii="Times New Roman" w:eastAsia="Times New Roman" w:hAnsi="Times New Roman" w:cs="Times New Roman"/>
          <w:i/>
          <w:iCs/>
          <w:sz w:val="24"/>
          <w:szCs w:val="24"/>
          <w:lang w:eastAsia="en-GB"/>
        </w:rPr>
        <w:t>adj.</w:t>
      </w:r>
      <w:r w:rsidRPr="00312AE3">
        <w:rPr>
          <w:rFonts w:ascii="Times New Roman" w:eastAsia="Times New Roman" w:hAnsi="Times New Roman" w:cs="Times New Roman"/>
          <w:sz w:val="24"/>
          <w:szCs w:val="24"/>
          <w:lang w:eastAsia="en-GB"/>
        </w:rPr>
        <w:t> Special uses 2</w:t>
      </w:r>
      <w:r w:rsidRPr="00312AE3">
        <w:rPr>
          <w:rFonts w:ascii="Times New Roman" w:eastAsia="Times New Roman" w:hAnsi="Times New Roman" w:cs="Times New Roman"/>
          <w:color w:val="333333"/>
          <w:sz w:val="24"/>
          <w:szCs w:val="24"/>
          <w:lang w:eastAsia="en-GB"/>
        </w:rPr>
        <w:t>). 1340—1816</w:t>
      </w:r>
    </w:p>
    <w:p w14:paraId="1CFBE1B7" w14:textId="77777777" w:rsidR="009B3C37" w:rsidRPr="00312AE3" w:rsidRDefault="00E2020F" w:rsidP="001B4CC8">
      <w:pPr>
        <w:pStyle w:val="NoSpacing"/>
        <w:spacing w:line="360" w:lineRule="auto"/>
        <w:rPr>
          <w:rFonts w:ascii="Times New Roman" w:eastAsia="Times New Roman" w:hAnsi="Times New Roman" w:cs="Times New Roman"/>
          <w:color w:val="333333"/>
          <w:sz w:val="24"/>
          <w:szCs w:val="24"/>
          <w:lang w:eastAsia="en-GB"/>
        </w:rPr>
      </w:pPr>
      <w:r w:rsidRPr="00312AE3">
        <w:rPr>
          <w:rFonts w:ascii="Times New Roman" w:eastAsia="Times New Roman" w:hAnsi="Times New Roman" w:cs="Times New Roman"/>
          <w:color w:val="333333"/>
          <w:sz w:val="24"/>
          <w:szCs w:val="24"/>
          <w:lang w:eastAsia="en-GB"/>
        </w:rPr>
        <w:t>So moral philosophy comprehends both complex rationa</w:t>
      </w:r>
      <w:r w:rsidR="00A10CDD" w:rsidRPr="00312AE3">
        <w:rPr>
          <w:rFonts w:ascii="Times New Roman" w:eastAsia="Times New Roman" w:hAnsi="Times New Roman" w:cs="Times New Roman"/>
          <w:color w:val="333333"/>
          <w:sz w:val="24"/>
          <w:szCs w:val="24"/>
          <w:lang w:eastAsia="en-GB"/>
        </w:rPr>
        <w:t xml:space="preserve">l analysis and the sort of ‘mustn’t grumble’ </w:t>
      </w:r>
      <w:r w:rsidRPr="00312AE3">
        <w:rPr>
          <w:rFonts w:ascii="Times New Roman" w:eastAsia="Times New Roman" w:hAnsi="Times New Roman" w:cs="Times New Roman"/>
          <w:color w:val="333333"/>
          <w:sz w:val="24"/>
          <w:szCs w:val="24"/>
          <w:lang w:eastAsia="en-GB"/>
        </w:rPr>
        <w:t xml:space="preserve">proverbial wisdom that bolsters the man on the Clapham omnibus.  </w:t>
      </w:r>
      <w:r w:rsidR="00EE11F9" w:rsidRPr="00312AE3">
        <w:rPr>
          <w:rFonts w:ascii="Times New Roman" w:eastAsia="Times New Roman" w:hAnsi="Times New Roman" w:cs="Times New Roman"/>
          <w:color w:val="333333"/>
          <w:sz w:val="24"/>
          <w:szCs w:val="24"/>
          <w:lang w:eastAsia="en-GB"/>
        </w:rPr>
        <w:t xml:space="preserve">The </w:t>
      </w:r>
      <w:r w:rsidR="00EE11F9" w:rsidRPr="00312AE3">
        <w:rPr>
          <w:rFonts w:ascii="Times New Roman" w:eastAsia="Times New Roman" w:hAnsi="Times New Roman" w:cs="Times New Roman"/>
          <w:bCs/>
          <w:i/>
          <w:color w:val="333333"/>
          <w:sz w:val="24"/>
          <w:szCs w:val="24"/>
          <w:lang w:eastAsia="en-GB"/>
        </w:rPr>
        <w:t>OED</w:t>
      </w:r>
      <w:r w:rsidR="00EE11F9" w:rsidRPr="00312AE3">
        <w:rPr>
          <w:rFonts w:ascii="Times New Roman" w:eastAsia="Times New Roman" w:hAnsi="Times New Roman" w:cs="Times New Roman"/>
          <w:b/>
          <w:bCs/>
          <w:color w:val="333333"/>
          <w:sz w:val="24"/>
          <w:szCs w:val="24"/>
          <w:lang w:eastAsia="en-GB"/>
        </w:rPr>
        <w:t xml:space="preserve"> </w:t>
      </w:r>
      <w:r w:rsidR="00EE11F9" w:rsidRPr="00312AE3">
        <w:rPr>
          <w:rFonts w:ascii="Times New Roman" w:eastAsia="Times New Roman" w:hAnsi="Times New Roman" w:cs="Times New Roman"/>
          <w:bCs/>
          <w:color w:val="333333"/>
          <w:sz w:val="24"/>
          <w:szCs w:val="24"/>
          <w:lang w:eastAsia="en-GB"/>
        </w:rPr>
        <w:t>also considers proverbial wisdom – or Zen-like calm –</w:t>
      </w:r>
      <w:r w:rsidR="00EE11F9" w:rsidRPr="00312AE3">
        <w:rPr>
          <w:rFonts w:ascii="Times New Roman" w:eastAsia="Times New Roman" w:hAnsi="Times New Roman" w:cs="Times New Roman"/>
          <w:b/>
          <w:bCs/>
          <w:color w:val="333333"/>
          <w:sz w:val="24"/>
          <w:szCs w:val="24"/>
          <w:lang w:eastAsia="en-GB"/>
        </w:rPr>
        <w:t xml:space="preserve"> </w:t>
      </w:r>
      <w:r w:rsidR="00EE11F9" w:rsidRPr="00312AE3">
        <w:rPr>
          <w:rFonts w:ascii="Times New Roman" w:eastAsia="Times New Roman" w:hAnsi="Times New Roman" w:cs="Times New Roman"/>
          <w:bCs/>
          <w:color w:val="333333"/>
          <w:sz w:val="24"/>
          <w:szCs w:val="24"/>
          <w:lang w:eastAsia="en-GB"/>
        </w:rPr>
        <w:t>as a separate sense of philosophy</w:t>
      </w:r>
      <w:r w:rsidR="00EE11F9" w:rsidRPr="00312AE3">
        <w:rPr>
          <w:rFonts w:ascii="Times New Roman" w:eastAsia="Times New Roman" w:hAnsi="Times New Roman" w:cs="Times New Roman"/>
          <w:color w:val="333333"/>
          <w:sz w:val="24"/>
          <w:szCs w:val="24"/>
          <w:lang w:eastAsia="en-GB"/>
        </w:rPr>
        <w:t>:</w:t>
      </w:r>
      <w:r w:rsidR="00EE11F9" w:rsidRPr="00312AE3">
        <w:rPr>
          <w:rFonts w:ascii="Times New Roman" w:eastAsia="Times New Roman" w:hAnsi="Times New Roman" w:cs="Times New Roman"/>
          <w:b/>
          <w:bCs/>
          <w:color w:val="333333"/>
          <w:sz w:val="24"/>
          <w:szCs w:val="24"/>
          <w:lang w:eastAsia="en-GB"/>
        </w:rPr>
        <w:t xml:space="preserve"> </w:t>
      </w:r>
      <w:r w:rsidR="00EE11F9" w:rsidRPr="00312AE3">
        <w:rPr>
          <w:rFonts w:ascii="Times New Roman" w:eastAsia="Times New Roman" w:hAnsi="Times New Roman" w:cs="Times New Roman"/>
          <w:bCs/>
          <w:color w:val="333333"/>
          <w:sz w:val="24"/>
          <w:szCs w:val="24"/>
          <w:lang w:eastAsia="en-GB"/>
        </w:rPr>
        <w:t>‘</w:t>
      </w:r>
      <w:r w:rsidR="00EE11F9" w:rsidRPr="00312AE3">
        <w:rPr>
          <w:rFonts w:ascii="Times New Roman" w:eastAsia="Times New Roman" w:hAnsi="Times New Roman" w:cs="Times New Roman"/>
          <w:b/>
          <w:bCs/>
          <w:color w:val="333333"/>
          <w:sz w:val="24"/>
          <w:szCs w:val="24"/>
          <w:lang w:eastAsia="en-GB"/>
        </w:rPr>
        <w:t>9.</w:t>
      </w:r>
      <w:r w:rsidR="00EE11F9" w:rsidRPr="00312AE3">
        <w:rPr>
          <w:rFonts w:ascii="Times New Roman" w:eastAsia="Times New Roman" w:hAnsi="Times New Roman" w:cs="Times New Roman"/>
          <w:color w:val="333333"/>
          <w:sz w:val="24"/>
          <w:szCs w:val="24"/>
          <w:lang w:eastAsia="en-GB"/>
        </w:rPr>
        <w:t> </w:t>
      </w:r>
      <w:proofErr w:type="gramStart"/>
      <w:r w:rsidR="00EE11F9" w:rsidRPr="00312AE3">
        <w:rPr>
          <w:rFonts w:ascii="Times New Roman" w:eastAsia="Times New Roman" w:hAnsi="Times New Roman" w:cs="Times New Roman"/>
          <w:color w:val="333333"/>
          <w:sz w:val="24"/>
          <w:szCs w:val="24"/>
          <w:lang w:eastAsia="en-GB"/>
        </w:rPr>
        <w:t>The attitude or habit of a philosopher; mental or emotional equilibrium; calmness or serenity of temperament; uncomplaining acceptance of adverse circumstances; stoicism, resignation.</w:t>
      </w:r>
      <w:proofErr w:type="gramEnd"/>
      <w:r w:rsidR="00EE11F9" w:rsidRPr="00312AE3">
        <w:rPr>
          <w:rFonts w:ascii="Times New Roman" w:eastAsia="Times New Roman" w:hAnsi="Times New Roman" w:cs="Times New Roman"/>
          <w:color w:val="333333"/>
          <w:sz w:val="24"/>
          <w:szCs w:val="24"/>
          <w:lang w:eastAsia="en-GB"/>
        </w:rPr>
        <w:t xml:space="preserve"> Cf. </w:t>
      </w:r>
      <w:r w:rsidR="00EE11F9" w:rsidRPr="00312AE3">
        <w:rPr>
          <w:rFonts w:ascii="Times New Roman" w:eastAsia="Times New Roman" w:hAnsi="Times New Roman" w:cs="Times New Roman"/>
          <w:sz w:val="24"/>
          <w:szCs w:val="24"/>
          <w:lang w:eastAsia="en-GB"/>
        </w:rPr>
        <w:t>philosophical </w:t>
      </w:r>
      <w:r w:rsidR="00EE11F9" w:rsidRPr="00312AE3">
        <w:rPr>
          <w:rFonts w:ascii="Times New Roman" w:eastAsia="Times New Roman" w:hAnsi="Times New Roman" w:cs="Times New Roman"/>
          <w:i/>
          <w:iCs/>
          <w:sz w:val="24"/>
          <w:szCs w:val="24"/>
          <w:lang w:eastAsia="en-GB"/>
        </w:rPr>
        <w:t>adj.</w:t>
      </w:r>
      <w:r w:rsidR="00EE11F9" w:rsidRPr="00312AE3">
        <w:rPr>
          <w:rFonts w:ascii="Times New Roman" w:eastAsia="Times New Roman" w:hAnsi="Times New Roman" w:cs="Times New Roman"/>
          <w:sz w:val="24"/>
          <w:szCs w:val="24"/>
          <w:lang w:eastAsia="en-GB"/>
        </w:rPr>
        <w:t> 3</w:t>
      </w:r>
      <w:r w:rsidR="00EE11F9" w:rsidRPr="00312AE3">
        <w:rPr>
          <w:rFonts w:ascii="Times New Roman" w:eastAsia="Times New Roman" w:hAnsi="Times New Roman" w:cs="Times New Roman"/>
          <w:color w:val="333333"/>
          <w:sz w:val="24"/>
          <w:szCs w:val="24"/>
          <w:lang w:eastAsia="en-GB"/>
        </w:rPr>
        <w:t xml:space="preserve">.’ </w:t>
      </w:r>
      <w:r w:rsidR="00A10CDD" w:rsidRPr="00312AE3">
        <w:rPr>
          <w:rFonts w:ascii="Times New Roman" w:eastAsia="Times New Roman" w:hAnsi="Times New Roman" w:cs="Times New Roman"/>
          <w:bCs/>
          <w:color w:val="333333"/>
          <w:sz w:val="24"/>
          <w:szCs w:val="24"/>
          <w:lang w:eastAsia="en-GB"/>
        </w:rPr>
        <w:t xml:space="preserve"> Ironically, it deems this usage to be ‘</w:t>
      </w:r>
      <w:r w:rsidR="00A10CDD" w:rsidRPr="00312AE3">
        <w:rPr>
          <w:rFonts w:ascii="Times New Roman" w:eastAsia="Times New Roman" w:hAnsi="Times New Roman" w:cs="Times New Roman"/>
          <w:color w:val="333333"/>
          <w:sz w:val="24"/>
          <w:szCs w:val="24"/>
          <w:lang w:eastAsia="en-GB"/>
        </w:rPr>
        <w:t>Now </w:t>
      </w:r>
      <w:r w:rsidR="00A10CDD" w:rsidRPr="00312AE3">
        <w:rPr>
          <w:rFonts w:ascii="Times New Roman" w:eastAsia="Times New Roman" w:hAnsi="Times New Roman" w:cs="Times New Roman"/>
          <w:i/>
          <w:iCs/>
          <w:color w:val="333333"/>
          <w:sz w:val="24"/>
          <w:szCs w:val="24"/>
          <w:lang w:eastAsia="en-GB"/>
        </w:rPr>
        <w:t>rare</w:t>
      </w:r>
      <w:r w:rsidR="00A10CDD" w:rsidRPr="00312AE3">
        <w:rPr>
          <w:rFonts w:ascii="Times New Roman" w:eastAsia="Times New Roman" w:hAnsi="Times New Roman" w:cs="Times New Roman"/>
          <w:color w:val="333333"/>
          <w:sz w:val="24"/>
          <w:szCs w:val="24"/>
          <w:lang w:eastAsia="en-GB"/>
        </w:rPr>
        <w:t>’.</w:t>
      </w:r>
    </w:p>
    <w:p w14:paraId="060EE3B4" w14:textId="70422345" w:rsidR="00721769" w:rsidRPr="00312AE3" w:rsidRDefault="00556131" w:rsidP="009B3C37">
      <w:pPr>
        <w:pStyle w:val="NoSpacing"/>
        <w:spacing w:line="360" w:lineRule="auto"/>
        <w:ind w:firstLine="720"/>
        <w:rPr>
          <w:rFonts w:ascii="Times New Roman" w:eastAsia="Times New Roman" w:hAnsi="Times New Roman" w:cs="Times New Roman"/>
          <w:color w:val="333333"/>
          <w:sz w:val="24"/>
          <w:szCs w:val="24"/>
          <w:lang w:eastAsia="en-GB"/>
        </w:rPr>
      </w:pPr>
      <w:r w:rsidRPr="00312AE3">
        <w:rPr>
          <w:rFonts w:ascii="Times New Roman" w:eastAsia="Times New Roman" w:hAnsi="Times New Roman" w:cs="Times New Roman"/>
          <w:color w:val="333333"/>
          <w:sz w:val="24"/>
          <w:szCs w:val="24"/>
          <w:lang w:eastAsia="en-GB"/>
        </w:rPr>
        <w:t>What counts as an ‘adverse circumstance’ for Walter cannot be measured by the usual scales of human value.  Events trouble him in proportion to the degree to which they contradict his system of philosophy (</w:t>
      </w:r>
      <w:r w:rsidRPr="00312AE3">
        <w:rPr>
          <w:rFonts w:ascii="Times New Roman" w:eastAsia="Times New Roman" w:hAnsi="Times New Roman" w:cs="Times New Roman"/>
          <w:i/>
          <w:color w:val="333333"/>
          <w:sz w:val="24"/>
          <w:szCs w:val="24"/>
          <w:lang w:eastAsia="en-GB"/>
        </w:rPr>
        <w:t>OED</w:t>
      </w:r>
      <w:r w:rsidRPr="00312AE3">
        <w:rPr>
          <w:rFonts w:ascii="Times New Roman" w:eastAsia="Times New Roman" w:hAnsi="Times New Roman" w:cs="Times New Roman"/>
          <w:color w:val="333333"/>
          <w:sz w:val="24"/>
          <w:szCs w:val="24"/>
          <w:lang w:eastAsia="en-GB"/>
        </w:rPr>
        <w:t>, 6 as a count noun).</w:t>
      </w:r>
      <w:r w:rsidRPr="00312AE3">
        <w:rPr>
          <w:rStyle w:val="EndnoteReference"/>
          <w:rFonts w:ascii="Times New Roman" w:eastAsia="Times New Roman" w:hAnsi="Times New Roman" w:cs="Times New Roman"/>
          <w:color w:val="333333"/>
          <w:sz w:val="24"/>
          <w:szCs w:val="24"/>
          <w:lang w:eastAsia="en-GB"/>
        </w:rPr>
        <w:endnoteReference w:id="10"/>
      </w:r>
      <w:r w:rsidR="007E1D6C" w:rsidRPr="00312AE3">
        <w:rPr>
          <w:rFonts w:ascii="Times New Roman" w:eastAsia="Times New Roman" w:hAnsi="Times New Roman" w:cs="Times New Roman"/>
          <w:color w:val="333333"/>
          <w:sz w:val="24"/>
          <w:szCs w:val="24"/>
          <w:lang w:eastAsia="en-GB"/>
        </w:rPr>
        <w:t xml:space="preserve"> </w:t>
      </w:r>
      <w:r w:rsidR="00AC54DB" w:rsidRPr="00312AE3">
        <w:rPr>
          <w:rFonts w:ascii="Times New Roman" w:eastAsia="Times New Roman" w:hAnsi="Times New Roman" w:cs="Times New Roman"/>
          <w:color w:val="333333"/>
          <w:sz w:val="24"/>
          <w:szCs w:val="24"/>
          <w:lang w:eastAsia="en-GB"/>
        </w:rPr>
        <w:t>When Tristram’s older brother, Bobby dies, Walter is not cast down because</w:t>
      </w:r>
      <w:r w:rsidR="007E1D6C" w:rsidRPr="00312AE3">
        <w:rPr>
          <w:rFonts w:ascii="Times New Roman" w:eastAsia="Times New Roman" w:hAnsi="Times New Roman" w:cs="Times New Roman"/>
          <w:color w:val="333333"/>
          <w:sz w:val="24"/>
          <w:szCs w:val="24"/>
          <w:lang w:eastAsia="en-GB"/>
        </w:rPr>
        <w:t>, while his son’s death disrupts his plans, it does not frustrate his theories. Moreover,</w:t>
      </w:r>
      <w:r w:rsidR="00AC54DB" w:rsidRPr="00312AE3">
        <w:rPr>
          <w:rFonts w:ascii="Times New Roman" w:eastAsia="Times New Roman" w:hAnsi="Times New Roman" w:cs="Times New Roman"/>
          <w:color w:val="333333"/>
          <w:sz w:val="24"/>
          <w:szCs w:val="24"/>
          <w:lang w:eastAsia="en-GB"/>
        </w:rPr>
        <w:t xml:space="preserve"> he can </w:t>
      </w:r>
      <w:r w:rsidR="007E1D6C" w:rsidRPr="00312AE3">
        <w:rPr>
          <w:rFonts w:ascii="Times New Roman" w:eastAsia="Times New Roman" w:hAnsi="Times New Roman" w:cs="Times New Roman"/>
          <w:color w:val="333333"/>
          <w:sz w:val="24"/>
          <w:szCs w:val="24"/>
          <w:lang w:eastAsia="en-GB"/>
        </w:rPr>
        <w:t>achieve</w:t>
      </w:r>
      <w:r w:rsidR="00AC54DB" w:rsidRPr="00312AE3">
        <w:rPr>
          <w:rFonts w:ascii="Times New Roman" w:eastAsia="Times New Roman" w:hAnsi="Times New Roman" w:cs="Times New Roman"/>
          <w:color w:val="333333"/>
          <w:sz w:val="24"/>
          <w:szCs w:val="24"/>
          <w:lang w:eastAsia="en-GB"/>
        </w:rPr>
        <w:t xml:space="preserve"> resignation by drawing on </w:t>
      </w:r>
      <w:r w:rsidR="0057536F" w:rsidRPr="00312AE3">
        <w:rPr>
          <w:rFonts w:ascii="Times New Roman" w:eastAsia="Times New Roman" w:hAnsi="Times New Roman" w:cs="Times New Roman"/>
          <w:color w:val="333333"/>
          <w:sz w:val="24"/>
          <w:szCs w:val="24"/>
          <w:lang w:eastAsia="en-GB"/>
        </w:rPr>
        <w:t>‘</w:t>
      </w:r>
      <w:r w:rsidR="00AC54DB" w:rsidRPr="00312AE3">
        <w:rPr>
          <w:rFonts w:ascii="Times New Roman" w:eastAsia="Times New Roman" w:hAnsi="Times New Roman" w:cs="Times New Roman"/>
          <w:color w:val="333333"/>
          <w:sz w:val="24"/>
          <w:szCs w:val="24"/>
          <w:lang w:eastAsia="en-GB"/>
        </w:rPr>
        <w:t>the stores of philosophy</w:t>
      </w:r>
      <w:r w:rsidR="0057536F" w:rsidRPr="00312AE3">
        <w:rPr>
          <w:rFonts w:ascii="Times New Roman" w:eastAsia="Times New Roman" w:hAnsi="Times New Roman" w:cs="Times New Roman"/>
          <w:color w:val="333333"/>
          <w:sz w:val="24"/>
          <w:szCs w:val="24"/>
          <w:lang w:eastAsia="en-GB"/>
        </w:rPr>
        <w:t>’</w:t>
      </w:r>
      <w:r w:rsidR="00AC54DB" w:rsidRPr="00312AE3">
        <w:rPr>
          <w:rFonts w:ascii="Times New Roman" w:eastAsia="Times New Roman" w:hAnsi="Times New Roman" w:cs="Times New Roman"/>
          <w:color w:val="333333"/>
          <w:sz w:val="24"/>
          <w:szCs w:val="24"/>
          <w:lang w:eastAsia="en-GB"/>
        </w:rPr>
        <w:t>: ‘Philosophy has a fine saying for everything</w:t>
      </w:r>
      <w:proofErr w:type="gramStart"/>
      <w:r w:rsidR="00AC54DB" w:rsidRPr="00312AE3">
        <w:rPr>
          <w:rFonts w:ascii="Times New Roman" w:eastAsia="Times New Roman" w:hAnsi="Times New Roman" w:cs="Times New Roman"/>
          <w:color w:val="333333"/>
          <w:sz w:val="24"/>
          <w:szCs w:val="24"/>
          <w:lang w:eastAsia="en-GB"/>
        </w:rPr>
        <w:t>.-</w:t>
      </w:r>
      <w:proofErr w:type="gramEnd"/>
      <w:r w:rsidR="00AC54DB" w:rsidRPr="00312AE3">
        <w:rPr>
          <w:rFonts w:ascii="Times New Roman" w:eastAsia="Times New Roman" w:hAnsi="Times New Roman" w:cs="Times New Roman"/>
          <w:color w:val="333333"/>
          <w:sz w:val="24"/>
          <w:szCs w:val="24"/>
          <w:lang w:eastAsia="en-GB"/>
        </w:rPr>
        <w:t xml:space="preserve">--For </w:t>
      </w:r>
      <w:r w:rsidR="00AC54DB" w:rsidRPr="00312AE3">
        <w:rPr>
          <w:rFonts w:ascii="Times New Roman" w:eastAsia="Times New Roman" w:hAnsi="Times New Roman" w:cs="Times New Roman"/>
          <w:i/>
          <w:color w:val="333333"/>
          <w:sz w:val="24"/>
          <w:szCs w:val="24"/>
          <w:lang w:eastAsia="en-GB"/>
        </w:rPr>
        <w:t>Death</w:t>
      </w:r>
      <w:r w:rsidR="00AC54DB" w:rsidRPr="00312AE3">
        <w:rPr>
          <w:rFonts w:ascii="Times New Roman" w:eastAsia="Times New Roman" w:hAnsi="Times New Roman" w:cs="Times New Roman"/>
          <w:color w:val="333333"/>
          <w:sz w:val="24"/>
          <w:szCs w:val="24"/>
          <w:lang w:eastAsia="en-GB"/>
        </w:rPr>
        <w:t xml:space="preserve"> it has an entire set’ (5.3.421).  Walte</w:t>
      </w:r>
      <w:r w:rsidR="0057536F" w:rsidRPr="00312AE3">
        <w:rPr>
          <w:rFonts w:ascii="Times New Roman" w:eastAsia="Times New Roman" w:hAnsi="Times New Roman" w:cs="Times New Roman"/>
          <w:color w:val="333333"/>
          <w:sz w:val="24"/>
          <w:szCs w:val="24"/>
          <w:lang w:eastAsia="en-GB"/>
        </w:rPr>
        <w:t>r is not able to muster</w:t>
      </w:r>
      <w:r w:rsidR="00AC54DB" w:rsidRPr="00312AE3">
        <w:rPr>
          <w:rFonts w:ascii="Times New Roman" w:eastAsia="Times New Roman" w:hAnsi="Times New Roman" w:cs="Times New Roman"/>
          <w:color w:val="333333"/>
          <w:sz w:val="24"/>
          <w:szCs w:val="24"/>
          <w:lang w:eastAsia="en-GB"/>
        </w:rPr>
        <w:t xml:space="preserve"> complete serenity</w:t>
      </w:r>
      <w:r w:rsidR="0057536F" w:rsidRPr="00312AE3">
        <w:rPr>
          <w:rFonts w:ascii="Times New Roman" w:eastAsia="Times New Roman" w:hAnsi="Times New Roman" w:cs="Times New Roman"/>
          <w:color w:val="333333"/>
          <w:sz w:val="24"/>
          <w:szCs w:val="24"/>
          <w:lang w:eastAsia="en-GB"/>
        </w:rPr>
        <w:t xml:space="preserve"> on this occasion</w:t>
      </w:r>
      <w:r w:rsidR="00AC54DB" w:rsidRPr="00312AE3">
        <w:rPr>
          <w:rFonts w:ascii="Times New Roman" w:eastAsia="Times New Roman" w:hAnsi="Times New Roman" w:cs="Times New Roman"/>
          <w:color w:val="333333"/>
          <w:sz w:val="24"/>
          <w:szCs w:val="24"/>
          <w:lang w:eastAsia="en-GB"/>
        </w:rPr>
        <w:t>, but he is flustered not by the strength of his grief but rather by the abundance of fine sayings available: ‘the misery was, they all at once rushing into my father’s head, that `</w:t>
      </w:r>
      <w:proofErr w:type="spellStart"/>
      <w:r w:rsidR="00AC54DB" w:rsidRPr="00312AE3">
        <w:rPr>
          <w:rFonts w:ascii="Times New Roman" w:eastAsia="Times New Roman" w:hAnsi="Times New Roman" w:cs="Times New Roman"/>
          <w:color w:val="333333"/>
          <w:sz w:val="24"/>
          <w:szCs w:val="24"/>
          <w:lang w:eastAsia="en-GB"/>
        </w:rPr>
        <w:t>twas</w:t>
      </w:r>
      <w:proofErr w:type="spellEnd"/>
      <w:r w:rsidR="00AC54DB" w:rsidRPr="00312AE3">
        <w:rPr>
          <w:rFonts w:ascii="Times New Roman" w:eastAsia="Times New Roman" w:hAnsi="Times New Roman" w:cs="Times New Roman"/>
          <w:color w:val="333333"/>
          <w:sz w:val="24"/>
          <w:szCs w:val="24"/>
          <w:lang w:eastAsia="en-GB"/>
        </w:rPr>
        <w:t xml:space="preserve"> difficult to string them together, so as to make any thing of a consistent show our of them’. On other occasions, Walter has to draw on his stores of wisdom and practical philosophy </w:t>
      </w:r>
      <w:r w:rsidRPr="00312AE3">
        <w:rPr>
          <w:rFonts w:ascii="Times New Roman" w:eastAsia="Times New Roman" w:hAnsi="Times New Roman" w:cs="Times New Roman"/>
          <w:color w:val="333333"/>
          <w:sz w:val="24"/>
          <w:szCs w:val="24"/>
          <w:lang w:eastAsia="en-GB"/>
        </w:rPr>
        <w:t xml:space="preserve">because life daily presents </w:t>
      </w:r>
      <w:r w:rsidR="00721769" w:rsidRPr="00312AE3">
        <w:rPr>
          <w:rFonts w:ascii="Times New Roman" w:eastAsia="Times New Roman" w:hAnsi="Times New Roman" w:cs="Times New Roman"/>
          <w:color w:val="333333"/>
          <w:sz w:val="24"/>
          <w:szCs w:val="24"/>
          <w:lang w:eastAsia="en-GB"/>
        </w:rPr>
        <w:t xml:space="preserve">obstacles </w:t>
      </w:r>
      <w:r w:rsidRPr="00312AE3">
        <w:rPr>
          <w:rFonts w:ascii="Times New Roman" w:eastAsia="Times New Roman" w:hAnsi="Times New Roman" w:cs="Times New Roman"/>
          <w:color w:val="333333"/>
          <w:sz w:val="24"/>
          <w:szCs w:val="24"/>
          <w:lang w:eastAsia="en-GB"/>
        </w:rPr>
        <w:t xml:space="preserve">to </w:t>
      </w:r>
      <w:r w:rsidR="00721769" w:rsidRPr="00312AE3">
        <w:rPr>
          <w:rFonts w:ascii="Times New Roman" w:eastAsia="Times New Roman" w:hAnsi="Times New Roman" w:cs="Times New Roman"/>
          <w:color w:val="333333"/>
          <w:sz w:val="24"/>
          <w:szCs w:val="24"/>
          <w:lang w:eastAsia="en-GB"/>
        </w:rPr>
        <w:t xml:space="preserve">his </w:t>
      </w:r>
      <w:r w:rsidRPr="00312AE3">
        <w:rPr>
          <w:rFonts w:ascii="Times New Roman" w:eastAsia="Times New Roman" w:hAnsi="Times New Roman" w:cs="Times New Roman"/>
          <w:color w:val="333333"/>
          <w:sz w:val="24"/>
          <w:szCs w:val="24"/>
          <w:lang w:eastAsia="en-GB"/>
        </w:rPr>
        <w:t>‘</w:t>
      </w:r>
      <w:r w:rsidRPr="00312AE3">
        <w:rPr>
          <w:rFonts w:ascii="Times New Roman" w:eastAsia="Times New Roman" w:hAnsi="Times New Roman" w:cs="Times New Roman"/>
          <w:color w:val="333333"/>
          <w:sz w:val="24"/>
          <w:szCs w:val="24"/>
          <w:lang w:val="en-US" w:eastAsia="en-GB"/>
        </w:rPr>
        <w:t>set of opinions or ideas’:</w:t>
      </w:r>
    </w:p>
    <w:p w14:paraId="0442290A" w14:textId="77777777" w:rsidR="00F41126" w:rsidRPr="00312AE3" w:rsidRDefault="00F41126" w:rsidP="009B39A2">
      <w:pPr>
        <w:pStyle w:val="NoSpacing"/>
        <w:spacing w:line="360" w:lineRule="auto"/>
        <w:ind w:left="720"/>
        <w:rPr>
          <w:rFonts w:ascii="Times New Roman" w:eastAsia="Times New Roman" w:hAnsi="Times New Roman" w:cs="Times New Roman"/>
          <w:color w:val="333333"/>
          <w:sz w:val="24"/>
          <w:szCs w:val="24"/>
          <w:lang w:eastAsia="en-GB"/>
        </w:rPr>
      </w:pPr>
      <w:r w:rsidRPr="00312AE3">
        <w:rPr>
          <w:rFonts w:ascii="Times New Roman" w:eastAsia="Times New Roman" w:hAnsi="Times New Roman" w:cs="Times New Roman"/>
          <w:color w:val="333333"/>
          <w:sz w:val="24"/>
          <w:szCs w:val="24"/>
          <w:lang w:eastAsia="en-GB"/>
        </w:rPr>
        <w:t>Never did the parlour-door open---but his philosophy or his principles fell a victim to it</w:t>
      </w:r>
      <w:r w:rsidR="00001A55" w:rsidRPr="00312AE3">
        <w:rPr>
          <w:rFonts w:ascii="Times New Roman" w:eastAsia="Times New Roman" w:hAnsi="Times New Roman" w:cs="Times New Roman"/>
          <w:color w:val="333333"/>
          <w:sz w:val="24"/>
          <w:szCs w:val="24"/>
          <w:lang w:eastAsia="en-GB"/>
        </w:rPr>
        <w:t xml:space="preserve"> …</w:t>
      </w:r>
    </w:p>
    <w:p w14:paraId="792D2465" w14:textId="0EFD2BDD" w:rsidR="00F41126" w:rsidRPr="00312AE3" w:rsidRDefault="00F41126" w:rsidP="009B39A2">
      <w:pPr>
        <w:pStyle w:val="NoSpacing"/>
        <w:spacing w:line="360" w:lineRule="auto"/>
        <w:ind w:left="720"/>
        <w:rPr>
          <w:rFonts w:ascii="Times New Roman" w:eastAsia="Times New Roman" w:hAnsi="Times New Roman" w:cs="Times New Roman"/>
          <w:color w:val="333333"/>
          <w:sz w:val="24"/>
          <w:szCs w:val="24"/>
          <w:lang w:eastAsia="en-GB"/>
        </w:rPr>
      </w:pPr>
      <w:r w:rsidRPr="00312AE3">
        <w:rPr>
          <w:rFonts w:ascii="Times New Roman" w:eastAsia="Times New Roman" w:hAnsi="Times New Roman" w:cs="Times New Roman"/>
          <w:color w:val="333333"/>
          <w:sz w:val="24"/>
          <w:szCs w:val="24"/>
          <w:lang w:eastAsia="en-GB"/>
        </w:rPr>
        <w:t>------Inconsistent soul that man is!</w:t>
      </w:r>
      <w:bookmarkStart w:id="1" w:name="Hit2"/>
      <w:bookmarkEnd w:id="1"/>
      <w:r w:rsidRPr="00312AE3">
        <w:rPr>
          <w:rFonts w:ascii="Times New Roman" w:eastAsia="Times New Roman" w:hAnsi="Times New Roman" w:cs="Times New Roman"/>
          <w:color w:val="333333"/>
          <w:sz w:val="24"/>
          <w:szCs w:val="24"/>
          <w:lang w:eastAsia="en-GB"/>
        </w:rPr>
        <w:t> ---</w:t>
      </w:r>
      <w:proofErr w:type="gramStart"/>
      <w:r w:rsidRPr="00312AE3">
        <w:rPr>
          <w:rFonts w:ascii="Times New Roman" w:eastAsia="Times New Roman" w:hAnsi="Times New Roman" w:cs="Times New Roman"/>
          <w:color w:val="333333"/>
          <w:sz w:val="24"/>
          <w:szCs w:val="24"/>
          <w:lang w:eastAsia="en-GB"/>
        </w:rPr>
        <w:t>languishing</w:t>
      </w:r>
      <w:proofErr w:type="gramEnd"/>
      <w:r w:rsidRPr="00312AE3">
        <w:rPr>
          <w:rFonts w:ascii="Times New Roman" w:eastAsia="Times New Roman" w:hAnsi="Times New Roman" w:cs="Times New Roman"/>
          <w:color w:val="333333"/>
          <w:sz w:val="24"/>
          <w:szCs w:val="24"/>
          <w:lang w:eastAsia="en-GB"/>
        </w:rPr>
        <w:t xml:space="preserve"> under wounds, which he has the power to heal!---his whole life a contradiction to his knowledge</w:t>
      </w:r>
      <w:r w:rsidR="00001A55" w:rsidRPr="00312AE3">
        <w:rPr>
          <w:rFonts w:ascii="Times New Roman" w:eastAsia="Times New Roman" w:hAnsi="Times New Roman" w:cs="Times New Roman"/>
          <w:color w:val="333333"/>
          <w:sz w:val="24"/>
          <w:szCs w:val="24"/>
          <w:lang w:eastAsia="en-GB"/>
        </w:rPr>
        <w:t>!</w:t>
      </w:r>
      <w:r w:rsidR="00291CFA" w:rsidRPr="00312AE3">
        <w:rPr>
          <w:rFonts w:ascii="Times New Roman" w:eastAsia="Times New Roman" w:hAnsi="Times New Roman" w:cs="Times New Roman"/>
          <w:color w:val="333333"/>
          <w:sz w:val="24"/>
          <w:szCs w:val="24"/>
          <w:lang w:eastAsia="en-GB"/>
        </w:rPr>
        <w:t xml:space="preserve"> </w:t>
      </w:r>
      <w:r w:rsidR="00B90700" w:rsidRPr="00312AE3">
        <w:rPr>
          <w:rFonts w:ascii="Times New Roman" w:eastAsia="Times New Roman" w:hAnsi="Times New Roman" w:cs="Times New Roman"/>
          <w:color w:val="000000"/>
          <w:sz w:val="24"/>
          <w:szCs w:val="24"/>
          <w:lang w:eastAsia="en-GB"/>
        </w:rPr>
        <w:t>(</w:t>
      </w:r>
      <w:r w:rsidR="00204ADB" w:rsidRPr="00312AE3">
        <w:rPr>
          <w:rFonts w:ascii="Times New Roman" w:eastAsia="Times New Roman" w:hAnsi="Times New Roman" w:cs="Times New Roman"/>
          <w:color w:val="000000"/>
          <w:sz w:val="24"/>
          <w:szCs w:val="24"/>
          <w:lang w:eastAsia="en-GB"/>
        </w:rPr>
        <w:t>3.21</w:t>
      </w:r>
      <w:r w:rsidR="00B90700" w:rsidRPr="00312AE3">
        <w:rPr>
          <w:rFonts w:ascii="Times New Roman" w:eastAsia="Times New Roman" w:hAnsi="Times New Roman" w:cs="Times New Roman"/>
          <w:color w:val="000000"/>
          <w:sz w:val="24"/>
          <w:szCs w:val="24"/>
          <w:lang w:eastAsia="en-GB"/>
        </w:rPr>
        <w:t>.</w:t>
      </w:r>
      <w:r w:rsidR="00204ADB" w:rsidRPr="00312AE3">
        <w:rPr>
          <w:rFonts w:ascii="Times New Roman" w:eastAsia="Times New Roman" w:hAnsi="Times New Roman" w:cs="Times New Roman"/>
          <w:color w:val="000000"/>
          <w:sz w:val="24"/>
          <w:szCs w:val="24"/>
          <w:lang w:eastAsia="en-GB"/>
        </w:rPr>
        <w:t>239</w:t>
      </w:r>
      <w:r w:rsidR="00B90700" w:rsidRPr="00312AE3">
        <w:rPr>
          <w:rFonts w:ascii="Times New Roman" w:eastAsia="Times New Roman" w:hAnsi="Times New Roman" w:cs="Times New Roman"/>
          <w:color w:val="000000"/>
          <w:sz w:val="24"/>
          <w:szCs w:val="24"/>
          <w:lang w:eastAsia="en-GB"/>
        </w:rPr>
        <w:t>)</w:t>
      </w:r>
    </w:p>
    <w:p w14:paraId="53DA26A2" w14:textId="34501217" w:rsidR="00C86C78" w:rsidRPr="00312AE3" w:rsidRDefault="00B90700" w:rsidP="001B4CC8">
      <w:pPr>
        <w:pStyle w:val="NoSpacing"/>
        <w:spacing w:line="360" w:lineRule="auto"/>
        <w:rPr>
          <w:rFonts w:ascii="Times New Roman" w:eastAsia="Times New Roman" w:hAnsi="Times New Roman" w:cs="Times New Roman"/>
          <w:color w:val="333333"/>
          <w:sz w:val="24"/>
          <w:szCs w:val="24"/>
          <w:lang w:eastAsia="en-GB"/>
        </w:rPr>
      </w:pPr>
      <w:r w:rsidRPr="00312AE3">
        <w:rPr>
          <w:rFonts w:ascii="Times New Roman" w:eastAsia="Times New Roman" w:hAnsi="Times New Roman" w:cs="Times New Roman"/>
          <w:color w:val="333333"/>
          <w:sz w:val="24"/>
          <w:szCs w:val="24"/>
          <w:lang w:eastAsia="en-GB"/>
        </w:rPr>
        <w:lastRenderedPageBreak/>
        <w:t xml:space="preserve">In this case, Walter is frazzled </w:t>
      </w:r>
      <w:r w:rsidR="00001A55" w:rsidRPr="00312AE3">
        <w:rPr>
          <w:rFonts w:ascii="Times New Roman" w:eastAsia="Times New Roman" w:hAnsi="Times New Roman" w:cs="Times New Roman"/>
          <w:color w:val="333333"/>
          <w:sz w:val="24"/>
          <w:szCs w:val="24"/>
          <w:lang w:eastAsia="en-GB"/>
        </w:rPr>
        <w:t xml:space="preserve">simply </w:t>
      </w:r>
      <w:r w:rsidRPr="00312AE3">
        <w:rPr>
          <w:rFonts w:ascii="Times New Roman" w:eastAsia="Times New Roman" w:hAnsi="Times New Roman" w:cs="Times New Roman"/>
          <w:color w:val="333333"/>
          <w:sz w:val="24"/>
          <w:szCs w:val="24"/>
          <w:lang w:eastAsia="en-GB"/>
        </w:rPr>
        <w:t xml:space="preserve">by his failure to have a hinge mended. He suffers greater evils when his </w:t>
      </w:r>
      <w:r w:rsidR="00556131" w:rsidRPr="00312AE3">
        <w:rPr>
          <w:rFonts w:ascii="Times New Roman" w:eastAsia="Times New Roman" w:hAnsi="Times New Roman" w:cs="Times New Roman"/>
          <w:color w:val="333333"/>
          <w:sz w:val="24"/>
          <w:szCs w:val="24"/>
          <w:lang w:eastAsia="en-GB"/>
        </w:rPr>
        <w:t xml:space="preserve">major </w:t>
      </w:r>
      <w:r w:rsidR="00D348B9" w:rsidRPr="00312AE3">
        <w:rPr>
          <w:rFonts w:ascii="Times New Roman" w:eastAsia="Times New Roman" w:hAnsi="Times New Roman" w:cs="Times New Roman"/>
          <w:color w:val="333333"/>
          <w:sz w:val="24"/>
          <w:szCs w:val="24"/>
          <w:lang w:eastAsia="en-GB"/>
        </w:rPr>
        <w:t xml:space="preserve">philosophical systems - his </w:t>
      </w:r>
      <w:r w:rsidRPr="00312AE3">
        <w:rPr>
          <w:rFonts w:ascii="Times New Roman" w:eastAsia="Times New Roman" w:hAnsi="Times New Roman" w:cs="Times New Roman"/>
          <w:color w:val="333333"/>
          <w:sz w:val="24"/>
          <w:szCs w:val="24"/>
          <w:lang w:eastAsia="en-GB"/>
        </w:rPr>
        <w:t xml:space="preserve">attempts to control the birth, nose and naming of his son </w:t>
      </w:r>
      <w:r w:rsidR="0057536F" w:rsidRPr="00312AE3">
        <w:rPr>
          <w:rFonts w:ascii="Times New Roman" w:eastAsia="Times New Roman" w:hAnsi="Times New Roman" w:cs="Times New Roman"/>
          <w:color w:val="333333"/>
          <w:sz w:val="24"/>
          <w:szCs w:val="24"/>
          <w:lang w:eastAsia="en-GB"/>
        </w:rPr>
        <w:t>–</w:t>
      </w:r>
      <w:r w:rsidR="00D348B9" w:rsidRPr="00312AE3">
        <w:rPr>
          <w:rFonts w:ascii="Times New Roman" w:eastAsia="Times New Roman" w:hAnsi="Times New Roman" w:cs="Times New Roman"/>
          <w:color w:val="333333"/>
          <w:sz w:val="24"/>
          <w:szCs w:val="24"/>
          <w:lang w:eastAsia="en-GB"/>
        </w:rPr>
        <w:t xml:space="preserve"> </w:t>
      </w:r>
      <w:r w:rsidR="0057536F" w:rsidRPr="00312AE3">
        <w:rPr>
          <w:rFonts w:ascii="Times New Roman" w:eastAsia="Times New Roman" w:hAnsi="Times New Roman" w:cs="Times New Roman"/>
          <w:color w:val="333333"/>
          <w:sz w:val="24"/>
          <w:szCs w:val="24"/>
          <w:lang w:eastAsia="en-GB"/>
        </w:rPr>
        <w:t>are checked</w:t>
      </w:r>
      <w:r w:rsidRPr="00312AE3">
        <w:rPr>
          <w:rFonts w:ascii="Times New Roman" w:eastAsia="Times New Roman" w:hAnsi="Times New Roman" w:cs="Times New Roman"/>
          <w:color w:val="333333"/>
          <w:sz w:val="24"/>
          <w:szCs w:val="24"/>
          <w:lang w:eastAsia="en-GB"/>
        </w:rPr>
        <w:t xml:space="preserve">. </w:t>
      </w:r>
      <w:r w:rsidR="0057536F" w:rsidRPr="00312AE3">
        <w:rPr>
          <w:rFonts w:ascii="Times New Roman" w:eastAsia="Times New Roman" w:hAnsi="Times New Roman" w:cs="Times New Roman"/>
          <w:color w:val="333333"/>
          <w:sz w:val="24"/>
          <w:szCs w:val="24"/>
          <w:lang w:eastAsia="en-GB"/>
        </w:rPr>
        <w:t xml:space="preserve">One winter’s night, </w:t>
      </w:r>
      <w:r w:rsidR="003A3C15" w:rsidRPr="00312AE3">
        <w:rPr>
          <w:rFonts w:ascii="Times New Roman" w:eastAsia="Times New Roman" w:hAnsi="Times New Roman" w:cs="Times New Roman"/>
          <w:color w:val="333333"/>
          <w:sz w:val="24"/>
          <w:szCs w:val="24"/>
          <w:lang w:eastAsia="en-GB"/>
        </w:rPr>
        <w:t>Toby interrupts Walter’s discourse on</w:t>
      </w:r>
      <w:r w:rsidR="0057536F" w:rsidRPr="00312AE3">
        <w:rPr>
          <w:rFonts w:ascii="Times New Roman" w:eastAsia="Times New Roman" w:hAnsi="Times New Roman" w:cs="Times New Roman"/>
          <w:color w:val="333333"/>
          <w:sz w:val="24"/>
          <w:szCs w:val="24"/>
          <w:lang w:eastAsia="en-GB"/>
        </w:rPr>
        <w:t xml:space="preserve"> </w:t>
      </w:r>
      <w:proofErr w:type="spellStart"/>
      <w:r w:rsidR="0057536F" w:rsidRPr="00312AE3">
        <w:rPr>
          <w:rFonts w:ascii="Times New Roman" w:eastAsia="Times New Roman" w:hAnsi="Times New Roman" w:cs="Times New Roman"/>
          <w:color w:val="333333"/>
          <w:sz w:val="24"/>
          <w:szCs w:val="24"/>
          <w:lang w:eastAsia="en-GB"/>
        </w:rPr>
        <w:t>Hafen</w:t>
      </w:r>
      <w:proofErr w:type="spellEnd"/>
      <w:r w:rsidR="0057536F" w:rsidRPr="00312AE3">
        <w:rPr>
          <w:rFonts w:ascii="Times New Roman" w:eastAsia="Times New Roman" w:hAnsi="Times New Roman" w:cs="Times New Roman"/>
          <w:color w:val="333333"/>
          <w:sz w:val="24"/>
          <w:szCs w:val="24"/>
          <w:lang w:eastAsia="en-GB"/>
        </w:rPr>
        <w:t xml:space="preserve"> </w:t>
      </w:r>
      <w:proofErr w:type="spellStart"/>
      <w:r w:rsidR="0057536F" w:rsidRPr="00312AE3">
        <w:rPr>
          <w:rFonts w:ascii="Times New Roman" w:eastAsia="Times New Roman" w:hAnsi="Times New Roman" w:cs="Times New Roman"/>
          <w:color w:val="333333"/>
          <w:sz w:val="24"/>
          <w:szCs w:val="24"/>
          <w:lang w:eastAsia="en-GB"/>
        </w:rPr>
        <w:t>Slawkenbergius’</w:t>
      </w:r>
      <w:r w:rsidR="003A3C15" w:rsidRPr="00312AE3">
        <w:rPr>
          <w:rFonts w:ascii="Times New Roman" w:eastAsia="Times New Roman" w:hAnsi="Times New Roman" w:cs="Times New Roman"/>
          <w:color w:val="333333"/>
          <w:sz w:val="24"/>
          <w:szCs w:val="24"/>
          <w:lang w:eastAsia="en-GB"/>
        </w:rPr>
        <w:t>s</w:t>
      </w:r>
      <w:proofErr w:type="spellEnd"/>
      <w:r w:rsidR="003A3C15" w:rsidRPr="00312AE3">
        <w:rPr>
          <w:rFonts w:ascii="Times New Roman" w:eastAsia="Times New Roman" w:hAnsi="Times New Roman" w:cs="Times New Roman"/>
          <w:color w:val="333333"/>
          <w:sz w:val="24"/>
          <w:szCs w:val="24"/>
          <w:lang w:eastAsia="en-GB"/>
        </w:rPr>
        <w:t xml:space="preserve"> account of </w:t>
      </w:r>
      <w:r w:rsidR="0057536F" w:rsidRPr="00312AE3">
        <w:rPr>
          <w:rFonts w:ascii="Times New Roman" w:eastAsia="Times New Roman" w:hAnsi="Times New Roman" w:cs="Times New Roman"/>
          <w:color w:val="333333"/>
          <w:sz w:val="24"/>
          <w:szCs w:val="24"/>
          <w:lang w:eastAsia="en-GB"/>
        </w:rPr>
        <w:t>the ‘ingenuity … learned men have all shewn in their solutions of noses’</w:t>
      </w:r>
      <w:r w:rsidR="003A3C15" w:rsidRPr="00312AE3">
        <w:rPr>
          <w:rFonts w:ascii="Times New Roman" w:eastAsia="Times New Roman" w:hAnsi="Times New Roman" w:cs="Times New Roman"/>
          <w:color w:val="333333"/>
          <w:sz w:val="24"/>
          <w:szCs w:val="24"/>
          <w:lang w:eastAsia="en-GB"/>
        </w:rPr>
        <w:t xml:space="preserve"> with a simple question: ‘Can noses be dissolved?’ (3.41.282).</w:t>
      </w:r>
      <w:r w:rsidR="0057536F" w:rsidRPr="00312AE3">
        <w:rPr>
          <w:rFonts w:ascii="Times New Roman" w:eastAsia="Times New Roman" w:hAnsi="Times New Roman" w:cs="Times New Roman"/>
          <w:color w:val="333333"/>
          <w:sz w:val="24"/>
          <w:szCs w:val="24"/>
          <w:lang w:eastAsia="en-GB"/>
        </w:rPr>
        <w:t xml:space="preserve"> </w:t>
      </w:r>
      <w:r w:rsidR="003A3C15" w:rsidRPr="00312AE3">
        <w:rPr>
          <w:rFonts w:ascii="Times New Roman" w:eastAsia="Times New Roman" w:hAnsi="Times New Roman" w:cs="Times New Roman"/>
          <w:color w:val="333333"/>
          <w:sz w:val="24"/>
          <w:szCs w:val="24"/>
          <w:lang w:eastAsia="en-GB"/>
        </w:rPr>
        <w:t xml:space="preserve">The attack on Walter’s natural philosophy (his theory of noses) drives him into a fit of passion which he can only counterbalance by drawing on his moral philosophy: ‘By all that’s good and great! Brother </w:t>
      </w:r>
      <w:r w:rsidR="003A3C15" w:rsidRPr="00312AE3">
        <w:rPr>
          <w:rFonts w:ascii="Times New Roman" w:eastAsia="Times New Roman" w:hAnsi="Times New Roman" w:cs="Times New Roman"/>
          <w:i/>
          <w:color w:val="333333"/>
          <w:sz w:val="24"/>
          <w:szCs w:val="24"/>
          <w:lang w:eastAsia="en-GB"/>
        </w:rPr>
        <w:t>Toby</w:t>
      </w:r>
      <w:r w:rsidR="003A3C15" w:rsidRPr="00312AE3">
        <w:rPr>
          <w:rFonts w:ascii="Times New Roman" w:eastAsia="Times New Roman" w:hAnsi="Times New Roman" w:cs="Times New Roman"/>
          <w:color w:val="333333"/>
          <w:sz w:val="24"/>
          <w:szCs w:val="24"/>
          <w:lang w:eastAsia="en-GB"/>
        </w:rPr>
        <w:t>, s</w:t>
      </w:r>
      <w:r w:rsidR="0057536F" w:rsidRPr="00312AE3">
        <w:rPr>
          <w:rFonts w:ascii="Times New Roman" w:eastAsia="Times New Roman" w:hAnsi="Times New Roman" w:cs="Times New Roman"/>
          <w:color w:val="333333"/>
          <w:sz w:val="24"/>
          <w:szCs w:val="24"/>
          <w:lang w:eastAsia="en-GB"/>
        </w:rPr>
        <w:t>aid my father, if it was not for the aids of philosophy, which befriend one so muc</w:t>
      </w:r>
      <w:r w:rsidR="003A3C15" w:rsidRPr="00312AE3">
        <w:rPr>
          <w:rFonts w:ascii="Times New Roman" w:eastAsia="Times New Roman" w:hAnsi="Times New Roman" w:cs="Times New Roman"/>
          <w:color w:val="333333"/>
          <w:sz w:val="24"/>
          <w:szCs w:val="24"/>
          <w:lang w:eastAsia="en-GB"/>
        </w:rPr>
        <w:t>h as they do</w:t>
      </w:r>
      <w:proofErr w:type="gramStart"/>
      <w:r w:rsidR="003A3C15" w:rsidRPr="00312AE3">
        <w:rPr>
          <w:rFonts w:ascii="Times New Roman" w:eastAsia="Times New Roman" w:hAnsi="Times New Roman" w:cs="Times New Roman"/>
          <w:color w:val="333333"/>
          <w:sz w:val="24"/>
          <w:szCs w:val="24"/>
          <w:lang w:eastAsia="en-GB"/>
        </w:rPr>
        <w:t>,-</w:t>
      </w:r>
      <w:proofErr w:type="gramEnd"/>
      <w:r w:rsidR="003A3C15" w:rsidRPr="00312AE3">
        <w:rPr>
          <w:rFonts w:ascii="Times New Roman" w:eastAsia="Times New Roman" w:hAnsi="Times New Roman" w:cs="Times New Roman"/>
          <w:color w:val="333333"/>
          <w:sz w:val="24"/>
          <w:szCs w:val="24"/>
          <w:lang w:eastAsia="en-GB"/>
        </w:rPr>
        <w:t>--you would put a man beside all temper.</w:t>
      </w:r>
      <w:r w:rsidR="0057536F" w:rsidRPr="00312AE3">
        <w:rPr>
          <w:rFonts w:ascii="Times New Roman" w:eastAsia="Times New Roman" w:hAnsi="Times New Roman" w:cs="Times New Roman"/>
          <w:color w:val="333333"/>
          <w:sz w:val="24"/>
          <w:szCs w:val="24"/>
          <w:lang w:eastAsia="en-GB"/>
        </w:rPr>
        <w:t>’ (</w:t>
      </w:r>
      <w:r w:rsidR="003A3C15" w:rsidRPr="00312AE3">
        <w:rPr>
          <w:rFonts w:ascii="Times New Roman" w:eastAsia="Times New Roman" w:hAnsi="Times New Roman" w:cs="Times New Roman"/>
          <w:color w:val="333333"/>
          <w:sz w:val="24"/>
          <w:szCs w:val="24"/>
          <w:lang w:eastAsia="en-GB"/>
        </w:rPr>
        <w:t>3.41</w:t>
      </w:r>
      <w:r w:rsidR="0057536F" w:rsidRPr="00312AE3">
        <w:rPr>
          <w:rFonts w:ascii="Times New Roman" w:eastAsia="Times New Roman" w:hAnsi="Times New Roman" w:cs="Times New Roman"/>
          <w:color w:val="333333"/>
          <w:sz w:val="24"/>
          <w:szCs w:val="24"/>
          <w:lang w:eastAsia="en-GB"/>
        </w:rPr>
        <w:t>.</w:t>
      </w:r>
      <w:r w:rsidR="003A3C15" w:rsidRPr="00312AE3">
        <w:rPr>
          <w:rFonts w:ascii="Times New Roman" w:eastAsia="Times New Roman" w:hAnsi="Times New Roman" w:cs="Times New Roman"/>
          <w:color w:val="333333"/>
          <w:sz w:val="24"/>
          <w:szCs w:val="24"/>
          <w:lang w:eastAsia="en-GB"/>
        </w:rPr>
        <w:t>284</w:t>
      </w:r>
      <w:r w:rsidR="0057536F" w:rsidRPr="00312AE3">
        <w:rPr>
          <w:rFonts w:ascii="Times New Roman" w:eastAsia="Times New Roman" w:hAnsi="Times New Roman" w:cs="Times New Roman"/>
          <w:color w:val="333333"/>
          <w:sz w:val="24"/>
          <w:szCs w:val="24"/>
          <w:lang w:eastAsia="en-GB"/>
        </w:rPr>
        <w:t xml:space="preserve">) </w:t>
      </w:r>
      <w:r w:rsidR="003A3C15" w:rsidRPr="00312AE3">
        <w:rPr>
          <w:rFonts w:ascii="Times New Roman" w:eastAsia="Times New Roman" w:hAnsi="Times New Roman" w:cs="Times New Roman"/>
          <w:color w:val="333333"/>
          <w:sz w:val="24"/>
          <w:szCs w:val="24"/>
          <w:lang w:eastAsia="en-GB"/>
        </w:rPr>
        <w:t xml:space="preserve">Yet this kind of philosophy fails in the face of </w:t>
      </w:r>
      <w:r w:rsidR="00923560" w:rsidRPr="00312AE3">
        <w:rPr>
          <w:rFonts w:ascii="Times New Roman" w:eastAsia="Times New Roman" w:hAnsi="Times New Roman" w:cs="Times New Roman"/>
          <w:color w:val="333333"/>
          <w:sz w:val="24"/>
          <w:szCs w:val="24"/>
          <w:lang w:eastAsia="en-GB"/>
        </w:rPr>
        <w:t xml:space="preserve">an </w:t>
      </w:r>
      <w:proofErr w:type="gramStart"/>
      <w:r w:rsidR="00923560" w:rsidRPr="00312AE3">
        <w:rPr>
          <w:rFonts w:ascii="Times New Roman" w:eastAsia="Times New Roman" w:hAnsi="Times New Roman" w:cs="Times New Roman"/>
          <w:color w:val="333333"/>
          <w:sz w:val="24"/>
          <w:szCs w:val="24"/>
          <w:lang w:eastAsia="en-GB"/>
        </w:rPr>
        <w:t>experience which</w:t>
      </w:r>
      <w:proofErr w:type="gramEnd"/>
      <w:r w:rsidR="00923560" w:rsidRPr="00312AE3">
        <w:rPr>
          <w:rFonts w:ascii="Times New Roman" w:eastAsia="Times New Roman" w:hAnsi="Times New Roman" w:cs="Times New Roman"/>
          <w:color w:val="333333"/>
          <w:sz w:val="24"/>
          <w:szCs w:val="24"/>
          <w:lang w:eastAsia="en-GB"/>
        </w:rPr>
        <w:t xml:space="preserve"> counts as an even greater disaster. </w:t>
      </w:r>
      <w:r w:rsidRPr="00312AE3">
        <w:rPr>
          <w:rFonts w:ascii="Times New Roman" w:eastAsia="Times New Roman" w:hAnsi="Times New Roman" w:cs="Times New Roman"/>
          <w:color w:val="333333"/>
          <w:sz w:val="24"/>
          <w:szCs w:val="24"/>
          <w:lang w:eastAsia="en-GB"/>
        </w:rPr>
        <w:t xml:space="preserve">When his brother Toby dies, </w:t>
      </w:r>
    </w:p>
    <w:p w14:paraId="7308FD13" w14:textId="245312C8" w:rsidR="00F41126" w:rsidRPr="00312AE3" w:rsidRDefault="00B90700" w:rsidP="009B39A2">
      <w:pPr>
        <w:pStyle w:val="NoSpacing"/>
        <w:spacing w:line="360" w:lineRule="auto"/>
        <w:ind w:left="720"/>
        <w:rPr>
          <w:rFonts w:ascii="Times New Roman" w:eastAsia="Times New Roman" w:hAnsi="Times New Roman" w:cs="Times New Roman"/>
          <w:color w:val="333333"/>
          <w:sz w:val="24"/>
          <w:szCs w:val="24"/>
          <w:lang w:eastAsia="en-GB"/>
        </w:rPr>
      </w:pPr>
      <w:proofErr w:type="gramStart"/>
      <w:r w:rsidRPr="00312AE3">
        <w:rPr>
          <w:rFonts w:ascii="Times New Roman" w:eastAsia="Times New Roman" w:hAnsi="Times New Roman" w:cs="Times New Roman"/>
          <w:color w:val="333333"/>
          <w:sz w:val="24"/>
          <w:szCs w:val="24"/>
          <w:lang w:eastAsia="en-GB"/>
        </w:rPr>
        <w:t>all</w:t>
      </w:r>
      <w:proofErr w:type="gramEnd"/>
      <w:r w:rsidRPr="00312AE3">
        <w:rPr>
          <w:rFonts w:ascii="Times New Roman" w:eastAsia="Times New Roman" w:hAnsi="Times New Roman" w:cs="Times New Roman"/>
          <w:color w:val="333333"/>
          <w:sz w:val="24"/>
          <w:szCs w:val="24"/>
          <w:lang w:eastAsia="en-GB"/>
        </w:rPr>
        <w:t xml:space="preserve"> my father's systems shall be baffled by his sorrows; and, in </w:t>
      </w:r>
      <w:proofErr w:type="spellStart"/>
      <w:r w:rsidRPr="00312AE3">
        <w:rPr>
          <w:rFonts w:ascii="Times New Roman" w:eastAsia="Times New Roman" w:hAnsi="Times New Roman" w:cs="Times New Roman"/>
          <w:color w:val="333333"/>
          <w:sz w:val="24"/>
          <w:szCs w:val="24"/>
          <w:lang w:eastAsia="en-GB"/>
        </w:rPr>
        <w:t>spight</w:t>
      </w:r>
      <w:proofErr w:type="spellEnd"/>
      <w:r w:rsidRPr="00312AE3">
        <w:rPr>
          <w:rFonts w:ascii="Times New Roman" w:eastAsia="Times New Roman" w:hAnsi="Times New Roman" w:cs="Times New Roman"/>
          <w:color w:val="333333"/>
          <w:sz w:val="24"/>
          <w:szCs w:val="24"/>
          <w:lang w:eastAsia="en-GB"/>
        </w:rPr>
        <w:t xml:space="preserve"> of his philosophy, I shall behold him, as he inspects the </w:t>
      </w:r>
      <w:proofErr w:type="spellStart"/>
      <w:r w:rsidRPr="00312AE3">
        <w:rPr>
          <w:rFonts w:ascii="Times New Roman" w:eastAsia="Times New Roman" w:hAnsi="Times New Roman" w:cs="Times New Roman"/>
          <w:color w:val="333333"/>
          <w:sz w:val="24"/>
          <w:szCs w:val="24"/>
          <w:lang w:eastAsia="en-GB"/>
        </w:rPr>
        <w:t>lackered</w:t>
      </w:r>
      <w:proofErr w:type="spellEnd"/>
      <w:r w:rsidRPr="00312AE3">
        <w:rPr>
          <w:rFonts w:ascii="Times New Roman" w:eastAsia="Times New Roman" w:hAnsi="Times New Roman" w:cs="Times New Roman"/>
          <w:color w:val="333333"/>
          <w:sz w:val="24"/>
          <w:szCs w:val="24"/>
          <w:lang w:eastAsia="en-GB"/>
        </w:rPr>
        <w:t xml:space="preserve"> plate, twice taking his spectacles from off his nose, to wipe away the dew which nature has shed upon them------ </w:t>
      </w:r>
      <w:r w:rsidRPr="00312AE3">
        <w:rPr>
          <w:rFonts w:ascii="Times New Roman" w:eastAsia="Times New Roman" w:hAnsi="Times New Roman" w:cs="Times New Roman"/>
          <w:color w:val="000000"/>
          <w:sz w:val="24"/>
          <w:szCs w:val="24"/>
          <w:lang w:eastAsia="en-GB"/>
        </w:rPr>
        <w:t>(</w:t>
      </w:r>
      <w:r w:rsidR="00204ADB" w:rsidRPr="00312AE3">
        <w:rPr>
          <w:rFonts w:ascii="Times New Roman" w:eastAsia="Times New Roman" w:hAnsi="Times New Roman" w:cs="Times New Roman"/>
          <w:color w:val="000000"/>
          <w:sz w:val="24"/>
          <w:szCs w:val="24"/>
          <w:lang w:eastAsia="en-GB"/>
        </w:rPr>
        <w:t>6.25.545</w:t>
      </w:r>
      <w:r w:rsidRPr="00312AE3">
        <w:rPr>
          <w:rFonts w:ascii="Times New Roman" w:eastAsia="Times New Roman" w:hAnsi="Times New Roman" w:cs="Times New Roman"/>
          <w:color w:val="000000"/>
          <w:sz w:val="24"/>
          <w:szCs w:val="24"/>
          <w:lang w:eastAsia="en-GB"/>
        </w:rPr>
        <w:t>)</w:t>
      </w:r>
    </w:p>
    <w:p w14:paraId="3AE1B525" w14:textId="54CFABE0" w:rsidR="00923560" w:rsidRPr="00312AE3" w:rsidRDefault="007E1D6C" w:rsidP="001B4CC8">
      <w:pPr>
        <w:pStyle w:val="NoSpacing"/>
        <w:spacing w:line="360" w:lineRule="auto"/>
        <w:rPr>
          <w:rFonts w:ascii="Times New Roman" w:hAnsi="Times New Roman" w:cs="Times New Roman"/>
          <w:color w:val="000000"/>
          <w:sz w:val="24"/>
          <w:szCs w:val="24"/>
          <w:shd w:val="clear" w:color="auto" w:fill="FFFFFF"/>
        </w:rPr>
      </w:pPr>
      <w:r w:rsidRPr="00312AE3">
        <w:rPr>
          <w:rFonts w:ascii="Times New Roman" w:hAnsi="Times New Roman" w:cs="Times New Roman"/>
          <w:color w:val="000000"/>
          <w:sz w:val="24"/>
          <w:szCs w:val="24"/>
          <w:shd w:val="clear" w:color="auto" w:fill="FFFFFF"/>
        </w:rPr>
        <w:t xml:space="preserve">The conflict </w:t>
      </w:r>
      <w:r w:rsidR="00312AE3">
        <w:rPr>
          <w:rFonts w:ascii="Times New Roman" w:hAnsi="Times New Roman" w:cs="Times New Roman"/>
          <w:color w:val="000000"/>
          <w:sz w:val="24"/>
          <w:szCs w:val="24"/>
          <w:shd w:val="clear" w:color="auto" w:fill="FFFFFF"/>
        </w:rPr>
        <w:t xml:space="preserve">now </w:t>
      </w:r>
      <w:r w:rsidRPr="00312AE3">
        <w:rPr>
          <w:rFonts w:ascii="Times New Roman" w:hAnsi="Times New Roman" w:cs="Times New Roman"/>
          <w:color w:val="000000"/>
          <w:sz w:val="24"/>
          <w:szCs w:val="24"/>
          <w:shd w:val="clear" w:color="auto" w:fill="FFFFFF"/>
        </w:rPr>
        <w:t xml:space="preserve">is not </w:t>
      </w:r>
      <w:r w:rsidR="00312AE3">
        <w:rPr>
          <w:rFonts w:ascii="Times New Roman" w:hAnsi="Times New Roman" w:cs="Times New Roman"/>
          <w:color w:val="000000"/>
          <w:sz w:val="24"/>
          <w:szCs w:val="24"/>
          <w:shd w:val="clear" w:color="auto" w:fill="FFFFFF"/>
        </w:rPr>
        <w:t xml:space="preserve">simply </w:t>
      </w:r>
      <w:r w:rsidRPr="00312AE3">
        <w:rPr>
          <w:rFonts w:ascii="Times New Roman" w:hAnsi="Times New Roman" w:cs="Times New Roman"/>
          <w:color w:val="000000"/>
          <w:sz w:val="24"/>
          <w:szCs w:val="24"/>
          <w:shd w:val="clear" w:color="auto" w:fill="FFFFFF"/>
        </w:rPr>
        <w:t xml:space="preserve">between Walter’s theories and the way things turn out. Rather, a different factor is in play: sensibility. </w:t>
      </w:r>
      <w:r w:rsidR="00923560" w:rsidRPr="00312AE3">
        <w:rPr>
          <w:rFonts w:ascii="Times New Roman" w:hAnsi="Times New Roman" w:cs="Times New Roman"/>
          <w:color w:val="000000"/>
          <w:sz w:val="24"/>
          <w:szCs w:val="24"/>
          <w:shd w:val="clear" w:color="auto" w:fill="FFFFFF"/>
        </w:rPr>
        <w:t>Toby’s sweet sympathy repeated</w:t>
      </w:r>
      <w:r w:rsidRPr="00312AE3">
        <w:rPr>
          <w:rFonts w:ascii="Times New Roman" w:hAnsi="Times New Roman" w:cs="Times New Roman"/>
          <w:color w:val="000000"/>
          <w:sz w:val="24"/>
          <w:szCs w:val="24"/>
          <w:shd w:val="clear" w:color="auto" w:fill="FFFFFF"/>
        </w:rPr>
        <w:t>ly gets through to Walter. T</w:t>
      </w:r>
      <w:r w:rsidR="00923560" w:rsidRPr="00312AE3">
        <w:rPr>
          <w:rFonts w:ascii="Times New Roman" w:hAnsi="Times New Roman" w:cs="Times New Roman"/>
          <w:color w:val="000000"/>
          <w:sz w:val="24"/>
          <w:szCs w:val="24"/>
          <w:shd w:val="clear" w:color="auto" w:fill="FFFFFF"/>
        </w:rPr>
        <w:t xml:space="preserve">o some extent there is an opposition between sentimentalism and rationalism in </w:t>
      </w:r>
      <w:r w:rsidR="00923560" w:rsidRPr="00312AE3">
        <w:rPr>
          <w:rFonts w:ascii="Times New Roman" w:hAnsi="Times New Roman" w:cs="Times New Roman"/>
          <w:i/>
          <w:color w:val="000000"/>
          <w:sz w:val="24"/>
          <w:szCs w:val="24"/>
          <w:shd w:val="clear" w:color="auto" w:fill="FFFFFF"/>
        </w:rPr>
        <w:t>Tristram Shandy</w:t>
      </w:r>
      <w:r w:rsidR="00923560" w:rsidRPr="00312AE3">
        <w:rPr>
          <w:rFonts w:ascii="Times New Roman" w:hAnsi="Times New Roman" w:cs="Times New Roman"/>
          <w:color w:val="000000"/>
          <w:sz w:val="24"/>
          <w:szCs w:val="24"/>
          <w:shd w:val="clear" w:color="auto" w:fill="FFFFFF"/>
        </w:rPr>
        <w:t>, but it is not a simple one</w:t>
      </w:r>
      <w:r w:rsidRPr="00312AE3">
        <w:rPr>
          <w:rFonts w:ascii="Times New Roman" w:hAnsi="Times New Roman" w:cs="Times New Roman"/>
          <w:color w:val="000000"/>
          <w:sz w:val="24"/>
          <w:szCs w:val="24"/>
          <w:shd w:val="clear" w:color="auto" w:fill="FFFFFF"/>
        </w:rPr>
        <w:t xml:space="preserve"> as it is as much a part of Sterne’s experiment with the form and genre of his work as anything else</w:t>
      </w:r>
      <w:r w:rsidR="00923560" w:rsidRPr="00312AE3">
        <w:rPr>
          <w:rFonts w:ascii="Times New Roman" w:hAnsi="Times New Roman" w:cs="Times New Roman"/>
          <w:color w:val="000000"/>
          <w:sz w:val="24"/>
          <w:szCs w:val="24"/>
          <w:shd w:val="clear" w:color="auto" w:fill="FFFFFF"/>
        </w:rPr>
        <w:t xml:space="preserve">. </w:t>
      </w:r>
      <w:r w:rsidR="001F58BA" w:rsidRPr="00312AE3">
        <w:rPr>
          <w:rFonts w:ascii="Times New Roman" w:hAnsi="Times New Roman" w:cs="Times New Roman"/>
          <w:color w:val="000000"/>
          <w:sz w:val="24"/>
          <w:szCs w:val="24"/>
          <w:shd w:val="clear" w:color="auto" w:fill="FFFFFF"/>
        </w:rPr>
        <w:t>Sentiment</w:t>
      </w:r>
      <w:r w:rsidR="00923560" w:rsidRPr="00312AE3">
        <w:rPr>
          <w:rFonts w:ascii="Times New Roman" w:hAnsi="Times New Roman" w:cs="Times New Roman"/>
          <w:color w:val="000000"/>
          <w:sz w:val="24"/>
          <w:szCs w:val="24"/>
          <w:shd w:val="clear" w:color="auto" w:fill="FFFFFF"/>
        </w:rPr>
        <w:t xml:space="preserve"> is complicated here by the way Sterne plays games with </w:t>
      </w:r>
      <w:r w:rsidR="002D4D47" w:rsidRPr="00312AE3">
        <w:rPr>
          <w:rFonts w:ascii="Times New Roman" w:hAnsi="Times New Roman" w:cs="Times New Roman"/>
          <w:color w:val="000000"/>
          <w:sz w:val="24"/>
          <w:szCs w:val="24"/>
          <w:shd w:val="clear" w:color="auto" w:fill="FFFFFF"/>
        </w:rPr>
        <w:t xml:space="preserve">time: he looks forward to a moment in the less distant past when Walter’s sorrow on the death of his brother will baffle him in a way that the death of his son </w:t>
      </w:r>
      <w:r w:rsidR="001F58BA" w:rsidRPr="00312AE3">
        <w:rPr>
          <w:rFonts w:ascii="Times New Roman" w:hAnsi="Times New Roman" w:cs="Times New Roman"/>
          <w:color w:val="000000"/>
          <w:sz w:val="24"/>
          <w:szCs w:val="24"/>
          <w:shd w:val="clear" w:color="auto" w:fill="FFFFFF"/>
        </w:rPr>
        <w:t xml:space="preserve">Bobby </w:t>
      </w:r>
      <w:r w:rsidR="002D4D47" w:rsidRPr="00312AE3">
        <w:rPr>
          <w:rFonts w:ascii="Times New Roman" w:hAnsi="Times New Roman" w:cs="Times New Roman"/>
          <w:color w:val="000000"/>
          <w:sz w:val="24"/>
          <w:szCs w:val="24"/>
          <w:shd w:val="clear" w:color="auto" w:fill="FFFFFF"/>
        </w:rPr>
        <w:t>did not.</w:t>
      </w:r>
    </w:p>
    <w:p w14:paraId="7FEF0E00" w14:textId="29819A83" w:rsidR="00442F9F" w:rsidRPr="00312AE3" w:rsidRDefault="00A256DB" w:rsidP="002D4D47">
      <w:pPr>
        <w:pStyle w:val="NoSpacing"/>
        <w:spacing w:line="360" w:lineRule="auto"/>
        <w:ind w:firstLine="720"/>
        <w:rPr>
          <w:rFonts w:ascii="Times New Roman" w:hAnsi="Times New Roman" w:cs="Times New Roman"/>
          <w:sz w:val="24"/>
          <w:szCs w:val="24"/>
        </w:rPr>
      </w:pPr>
      <w:r w:rsidRPr="00312AE3">
        <w:rPr>
          <w:rFonts w:ascii="Times New Roman" w:hAnsi="Times New Roman" w:cs="Times New Roman"/>
          <w:color w:val="000000"/>
          <w:sz w:val="24"/>
          <w:szCs w:val="24"/>
          <w:shd w:val="clear" w:color="auto" w:fill="FFFFFF"/>
        </w:rPr>
        <w:t>Because of the repeated failure of philosophy in the face of experience</w:t>
      </w:r>
      <w:r w:rsidR="00442F9F" w:rsidRPr="00312AE3">
        <w:rPr>
          <w:rFonts w:ascii="Times New Roman" w:hAnsi="Times New Roman" w:cs="Times New Roman"/>
          <w:color w:val="000000"/>
          <w:sz w:val="24"/>
          <w:szCs w:val="24"/>
          <w:shd w:val="clear" w:color="auto" w:fill="FFFFFF"/>
        </w:rPr>
        <w:t xml:space="preserve">, Tristram voices a scepticism about both academic and natural philosophers which we can </w:t>
      </w:r>
      <w:r w:rsidR="00D348B9" w:rsidRPr="00312AE3">
        <w:rPr>
          <w:rFonts w:ascii="Times New Roman" w:hAnsi="Times New Roman" w:cs="Times New Roman"/>
          <w:color w:val="000000"/>
          <w:sz w:val="24"/>
          <w:szCs w:val="24"/>
          <w:shd w:val="clear" w:color="auto" w:fill="FFFFFF"/>
        </w:rPr>
        <w:t xml:space="preserve">also </w:t>
      </w:r>
      <w:r w:rsidR="00442F9F" w:rsidRPr="00312AE3">
        <w:rPr>
          <w:rFonts w:ascii="Times New Roman" w:hAnsi="Times New Roman" w:cs="Times New Roman"/>
          <w:color w:val="000000"/>
          <w:sz w:val="24"/>
          <w:szCs w:val="24"/>
          <w:shd w:val="clear" w:color="auto" w:fill="FFFFFF"/>
        </w:rPr>
        <w:t xml:space="preserve">find in </w:t>
      </w:r>
      <w:r w:rsidR="00442F9F" w:rsidRPr="00312AE3">
        <w:rPr>
          <w:rFonts w:ascii="Times New Roman" w:hAnsi="Times New Roman" w:cs="Times New Roman"/>
          <w:sz w:val="24"/>
          <w:szCs w:val="24"/>
        </w:rPr>
        <w:t xml:space="preserve">Johnson’s </w:t>
      </w:r>
      <w:r w:rsidR="00442F9F" w:rsidRPr="00312AE3">
        <w:rPr>
          <w:rFonts w:ascii="Times New Roman" w:hAnsi="Times New Roman" w:cs="Times New Roman"/>
          <w:i/>
          <w:sz w:val="24"/>
          <w:szCs w:val="24"/>
        </w:rPr>
        <w:t>Dictionary of the English Language</w:t>
      </w:r>
      <w:r w:rsidR="00442F9F" w:rsidRPr="00312AE3">
        <w:rPr>
          <w:rFonts w:ascii="Times New Roman" w:hAnsi="Times New Roman" w:cs="Times New Roman"/>
          <w:sz w:val="24"/>
          <w:szCs w:val="24"/>
        </w:rPr>
        <w:t xml:space="preserve"> (1755).</w:t>
      </w:r>
      <w:r w:rsidR="00767695" w:rsidRPr="00312AE3">
        <w:rPr>
          <w:rStyle w:val="EndnoteReference"/>
          <w:rFonts w:ascii="Times New Roman" w:hAnsi="Times New Roman" w:cs="Times New Roman"/>
          <w:sz w:val="24"/>
          <w:szCs w:val="24"/>
        </w:rPr>
        <w:endnoteReference w:id="11"/>
      </w:r>
      <w:r w:rsidR="00442F9F" w:rsidRPr="00312AE3">
        <w:rPr>
          <w:rFonts w:ascii="Times New Roman" w:hAnsi="Times New Roman" w:cs="Times New Roman"/>
          <w:sz w:val="24"/>
          <w:szCs w:val="24"/>
        </w:rPr>
        <w:t xml:space="preserve">  This scepticism is expressed not just or not so much in the definitions but in the contrary connotations conveyed by </w:t>
      </w:r>
      <w:r w:rsidR="00D348B9" w:rsidRPr="00312AE3">
        <w:rPr>
          <w:rFonts w:ascii="Times New Roman" w:hAnsi="Times New Roman" w:cs="Times New Roman"/>
          <w:sz w:val="24"/>
          <w:szCs w:val="24"/>
        </w:rPr>
        <w:t xml:space="preserve">Johnson’s </w:t>
      </w:r>
      <w:r w:rsidR="00442F9F" w:rsidRPr="00312AE3">
        <w:rPr>
          <w:rFonts w:ascii="Times New Roman" w:hAnsi="Times New Roman" w:cs="Times New Roman"/>
          <w:sz w:val="24"/>
          <w:szCs w:val="24"/>
        </w:rPr>
        <w:t>illustrat</w:t>
      </w:r>
      <w:r w:rsidR="001F58BA" w:rsidRPr="00312AE3">
        <w:rPr>
          <w:rFonts w:ascii="Times New Roman" w:hAnsi="Times New Roman" w:cs="Times New Roman"/>
          <w:sz w:val="24"/>
          <w:szCs w:val="24"/>
        </w:rPr>
        <w:t>ive quota</w:t>
      </w:r>
      <w:r w:rsidR="00D348B9" w:rsidRPr="00312AE3">
        <w:rPr>
          <w:rFonts w:ascii="Times New Roman" w:hAnsi="Times New Roman" w:cs="Times New Roman"/>
          <w:sz w:val="24"/>
          <w:szCs w:val="24"/>
        </w:rPr>
        <w:t>t</w:t>
      </w:r>
      <w:r w:rsidR="00442F9F" w:rsidRPr="00312AE3">
        <w:rPr>
          <w:rFonts w:ascii="Times New Roman" w:hAnsi="Times New Roman" w:cs="Times New Roman"/>
          <w:sz w:val="24"/>
          <w:szCs w:val="24"/>
        </w:rPr>
        <w:t>ions</w:t>
      </w:r>
      <w:r w:rsidR="00D348B9" w:rsidRPr="00312AE3">
        <w:rPr>
          <w:rFonts w:ascii="Times New Roman" w:hAnsi="Times New Roman" w:cs="Times New Roman"/>
          <w:sz w:val="24"/>
          <w:szCs w:val="24"/>
        </w:rPr>
        <w:t>:</w:t>
      </w:r>
    </w:p>
    <w:p w14:paraId="10F913BC" w14:textId="77777777" w:rsidR="00442F9F" w:rsidRPr="00312AE3" w:rsidRDefault="00442F9F" w:rsidP="001F58BA">
      <w:pPr>
        <w:pStyle w:val="NoSpacing"/>
        <w:spacing w:line="360" w:lineRule="auto"/>
        <w:ind w:left="720"/>
        <w:rPr>
          <w:rFonts w:ascii="Times New Roman" w:hAnsi="Times New Roman" w:cs="Times New Roman"/>
          <w:b/>
          <w:sz w:val="24"/>
          <w:szCs w:val="24"/>
        </w:rPr>
      </w:pPr>
      <w:r w:rsidRPr="00312AE3">
        <w:rPr>
          <w:rFonts w:ascii="Times New Roman" w:hAnsi="Times New Roman" w:cs="Times New Roman"/>
          <w:b/>
          <w:sz w:val="24"/>
          <w:szCs w:val="24"/>
        </w:rPr>
        <w:t xml:space="preserve">PHILOSOPHY. </w:t>
      </w:r>
    </w:p>
    <w:p w14:paraId="3E76BEFB" w14:textId="13FC5BC0" w:rsidR="00442F9F" w:rsidRPr="00312AE3" w:rsidRDefault="00442F9F"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 xml:space="preserve"> </w:t>
      </w:r>
      <w:r w:rsidR="001F58BA" w:rsidRPr="00312AE3">
        <w:rPr>
          <w:rFonts w:ascii="Times New Roman" w:hAnsi="Times New Roman" w:cs="Times New Roman"/>
          <w:sz w:val="24"/>
          <w:szCs w:val="24"/>
        </w:rPr>
        <w:t xml:space="preserve">1. </w:t>
      </w:r>
      <w:r w:rsidRPr="00312AE3">
        <w:rPr>
          <w:rFonts w:ascii="Times New Roman" w:hAnsi="Times New Roman" w:cs="Times New Roman"/>
          <w:sz w:val="24"/>
          <w:szCs w:val="24"/>
        </w:rPr>
        <w:t>Knowledge natural or moral.</w:t>
      </w:r>
    </w:p>
    <w:p w14:paraId="6C89790D" w14:textId="7C9CFAA8" w:rsidR="00442F9F" w:rsidRPr="00312AE3" w:rsidRDefault="00442F9F" w:rsidP="001F58BA">
      <w:pPr>
        <w:pStyle w:val="NoSpacing"/>
        <w:spacing w:line="360" w:lineRule="auto"/>
        <w:ind w:left="720" w:firstLine="720"/>
        <w:rPr>
          <w:rFonts w:ascii="Times New Roman" w:hAnsi="Times New Roman" w:cs="Times New Roman"/>
          <w:sz w:val="24"/>
          <w:szCs w:val="24"/>
        </w:rPr>
      </w:pPr>
      <w:r w:rsidRPr="00312AE3">
        <w:rPr>
          <w:rFonts w:ascii="Times New Roman" w:hAnsi="Times New Roman" w:cs="Times New Roman"/>
          <w:sz w:val="24"/>
          <w:szCs w:val="24"/>
        </w:rPr>
        <w:t xml:space="preserve">I have never read, heard nor seen </w:t>
      </w:r>
      <w:proofErr w:type="gramStart"/>
      <w:r w:rsidRPr="00312AE3">
        <w:rPr>
          <w:rFonts w:ascii="Times New Roman" w:hAnsi="Times New Roman" w:cs="Times New Roman"/>
          <w:sz w:val="24"/>
          <w:szCs w:val="24"/>
        </w:rPr>
        <w:t>anything,</w:t>
      </w:r>
      <w:proofErr w:type="gramEnd"/>
      <w:r w:rsidRPr="00312AE3">
        <w:rPr>
          <w:rFonts w:ascii="Times New Roman" w:hAnsi="Times New Roman" w:cs="Times New Roman"/>
          <w:sz w:val="24"/>
          <w:szCs w:val="24"/>
        </w:rPr>
        <w:t xml:space="preserve"> I had never any taste of </w:t>
      </w:r>
      <w:r w:rsidRPr="00312AE3">
        <w:rPr>
          <w:rFonts w:ascii="Times New Roman" w:hAnsi="Times New Roman" w:cs="Times New Roman"/>
          <w:i/>
          <w:sz w:val="24"/>
          <w:szCs w:val="24"/>
        </w:rPr>
        <w:t>philosophy</w:t>
      </w:r>
      <w:r w:rsidRPr="00312AE3">
        <w:rPr>
          <w:rFonts w:ascii="Times New Roman" w:hAnsi="Times New Roman" w:cs="Times New Roman"/>
          <w:sz w:val="24"/>
          <w:szCs w:val="24"/>
        </w:rPr>
        <w:t xml:space="preserve"> nor inward feeling in myself, which for a while</w:t>
      </w:r>
      <w:r w:rsidR="00357641" w:rsidRPr="00312AE3">
        <w:rPr>
          <w:rFonts w:ascii="Times New Roman" w:hAnsi="Times New Roman" w:cs="Times New Roman"/>
          <w:sz w:val="24"/>
          <w:szCs w:val="24"/>
        </w:rPr>
        <w:t xml:space="preserve"> I did not call to my succour.</w:t>
      </w:r>
      <w:r w:rsidR="00357641" w:rsidRPr="00312AE3">
        <w:rPr>
          <w:rFonts w:ascii="Times New Roman" w:hAnsi="Times New Roman" w:cs="Times New Roman"/>
          <w:sz w:val="24"/>
          <w:szCs w:val="24"/>
        </w:rPr>
        <w:tab/>
      </w:r>
      <w:r w:rsidRPr="00312AE3">
        <w:rPr>
          <w:rFonts w:ascii="Times New Roman" w:hAnsi="Times New Roman" w:cs="Times New Roman"/>
          <w:i/>
          <w:sz w:val="24"/>
          <w:szCs w:val="24"/>
        </w:rPr>
        <w:t>Sydney</w:t>
      </w:r>
      <w:r w:rsidRPr="00312AE3">
        <w:rPr>
          <w:rFonts w:ascii="Times New Roman" w:hAnsi="Times New Roman" w:cs="Times New Roman"/>
          <w:sz w:val="24"/>
          <w:szCs w:val="24"/>
        </w:rPr>
        <w:t>.</w:t>
      </w:r>
    </w:p>
    <w:p w14:paraId="70F5C7B4" w14:textId="77777777" w:rsidR="00442F9F" w:rsidRPr="00312AE3" w:rsidRDefault="00442F9F" w:rsidP="001F58BA">
      <w:pPr>
        <w:pStyle w:val="NoSpacing"/>
        <w:spacing w:line="360" w:lineRule="auto"/>
        <w:ind w:left="1440" w:firstLine="720"/>
        <w:rPr>
          <w:rFonts w:ascii="Times New Roman" w:hAnsi="Times New Roman" w:cs="Times New Roman"/>
          <w:sz w:val="24"/>
          <w:szCs w:val="24"/>
        </w:rPr>
      </w:pPr>
      <w:r w:rsidRPr="00312AE3">
        <w:rPr>
          <w:rFonts w:ascii="Times New Roman" w:hAnsi="Times New Roman" w:cs="Times New Roman"/>
          <w:sz w:val="24"/>
          <w:szCs w:val="24"/>
        </w:rPr>
        <w:t xml:space="preserve">Hang up </w:t>
      </w:r>
      <w:r w:rsidRPr="00312AE3">
        <w:rPr>
          <w:rFonts w:ascii="Times New Roman" w:hAnsi="Times New Roman" w:cs="Times New Roman"/>
          <w:i/>
          <w:sz w:val="24"/>
          <w:szCs w:val="24"/>
        </w:rPr>
        <w:t>philosophy</w:t>
      </w:r>
      <w:r w:rsidRPr="00312AE3">
        <w:rPr>
          <w:rFonts w:ascii="Times New Roman" w:hAnsi="Times New Roman" w:cs="Times New Roman"/>
          <w:sz w:val="24"/>
          <w:szCs w:val="24"/>
        </w:rPr>
        <w:t>,</w:t>
      </w:r>
    </w:p>
    <w:p w14:paraId="1FFB3875" w14:textId="77777777" w:rsidR="00442F9F" w:rsidRPr="00312AE3" w:rsidRDefault="00442F9F"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lastRenderedPageBreak/>
        <w:t xml:space="preserve">Unless </w:t>
      </w:r>
      <w:r w:rsidRPr="00312AE3">
        <w:rPr>
          <w:rFonts w:ascii="Times New Roman" w:hAnsi="Times New Roman" w:cs="Times New Roman"/>
          <w:i/>
          <w:sz w:val="24"/>
          <w:szCs w:val="24"/>
        </w:rPr>
        <w:t>philosophy</w:t>
      </w:r>
      <w:r w:rsidRPr="00312AE3">
        <w:rPr>
          <w:rFonts w:ascii="Times New Roman" w:hAnsi="Times New Roman" w:cs="Times New Roman"/>
          <w:sz w:val="24"/>
          <w:szCs w:val="24"/>
        </w:rPr>
        <w:t xml:space="preserve"> can make a Juliet,</w:t>
      </w:r>
    </w:p>
    <w:p w14:paraId="03B1A1EC" w14:textId="77777777" w:rsidR="00442F9F" w:rsidRPr="00312AE3" w:rsidRDefault="00442F9F" w:rsidP="001F58BA">
      <w:pPr>
        <w:pStyle w:val="NoSpacing"/>
        <w:spacing w:line="360" w:lineRule="auto"/>
        <w:ind w:left="720"/>
        <w:rPr>
          <w:rFonts w:ascii="Times New Roman" w:hAnsi="Times New Roman" w:cs="Times New Roman"/>
          <w:sz w:val="24"/>
          <w:szCs w:val="24"/>
        </w:rPr>
      </w:pPr>
      <w:proofErr w:type="spellStart"/>
      <w:r w:rsidRPr="00312AE3">
        <w:rPr>
          <w:rFonts w:ascii="Times New Roman" w:hAnsi="Times New Roman" w:cs="Times New Roman"/>
          <w:sz w:val="24"/>
          <w:szCs w:val="24"/>
        </w:rPr>
        <w:t>Displant</w:t>
      </w:r>
      <w:proofErr w:type="spellEnd"/>
      <w:r w:rsidRPr="00312AE3">
        <w:rPr>
          <w:rFonts w:ascii="Times New Roman" w:hAnsi="Times New Roman" w:cs="Times New Roman"/>
          <w:sz w:val="24"/>
          <w:szCs w:val="24"/>
        </w:rPr>
        <w:t xml:space="preserve"> a </w:t>
      </w:r>
      <w:proofErr w:type="gramStart"/>
      <w:r w:rsidRPr="00312AE3">
        <w:rPr>
          <w:rFonts w:ascii="Times New Roman" w:hAnsi="Times New Roman" w:cs="Times New Roman"/>
          <w:sz w:val="24"/>
          <w:szCs w:val="24"/>
        </w:rPr>
        <w:t>town,</w:t>
      </w:r>
      <w:proofErr w:type="gramEnd"/>
      <w:r w:rsidRPr="00312AE3">
        <w:rPr>
          <w:rFonts w:ascii="Times New Roman" w:hAnsi="Times New Roman" w:cs="Times New Roman"/>
          <w:sz w:val="24"/>
          <w:szCs w:val="24"/>
        </w:rPr>
        <w:t xml:space="preserve"> reverse a prince’s doom,</w:t>
      </w:r>
    </w:p>
    <w:p w14:paraId="509D7DCD" w14:textId="0C774995" w:rsidR="00442F9F" w:rsidRPr="00312AE3" w:rsidRDefault="00357641"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It helps not.</w:t>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proofErr w:type="spellStart"/>
      <w:r w:rsidR="00442F9F" w:rsidRPr="00312AE3">
        <w:rPr>
          <w:rFonts w:ascii="Times New Roman" w:hAnsi="Times New Roman" w:cs="Times New Roman"/>
          <w:i/>
          <w:sz w:val="24"/>
          <w:szCs w:val="24"/>
        </w:rPr>
        <w:t>Shakesp</w:t>
      </w:r>
      <w:proofErr w:type="spellEnd"/>
      <w:r w:rsidR="00442F9F" w:rsidRPr="00312AE3">
        <w:rPr>
          <w:rFonts w:ascii="Times New Roman" w:hAnsi="Times New Roman" w:cs="Times New Roman"/>
          <w:i/>
          <w:sz w:val="24"/>
          <w:szCs w:val="24"/>
        </w:rPr>
        <w:t>.</w:t>
      </w:r>
    </w:p>
    <w:p w14:paraId="44EFFB9D" w14:textId="037DB23E" w:rsidR="00442F9F" w:rsidRPr="00312AE3" w:rsidRDefault="00442F9F"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ab/>
        <w:t xml:space="preserve">The progress you have made in </w:t>
      </w:r>
      <w:proofErr w:type="gramStart"/>
      <w:r w:rsidRPr="00312AE3">
        <w:rPr>
          <w:rFonts w:ascii="Times New Roman" w:hAnsi="Times New Roman" w:cs="Times New Roman"/>
          <w:i/>
          <w:sz w:val="24"/>
          <w:szCs w:val="24"/>
        </w:rPr>
        <w:t>philosophy</w:t>
      </w:r>
      <w:r w:rsidRPr="00312AE3">
        <w:rPr>
          <w:rFonts w:ascii="Times New Roman" w:hAnsi="Times New Roman" w:cs="Times New Roman"/>
          <w:sz w:val="24"/>
          <w:szCs w:val="24"/>
        </w:rPr>
        <w:t>,</w:t>
      </w:r>
      <w:proofErr w:type="gramEnd"/>
      <w:r w:rsidRPr="00312AE3">
        <w:rPr>
          <w:rFonts w:ascii="Times New Roman" w:hAnsi="Times New Roman" w:cs="Times New Roman"/>
          <w:sz w:val="24"/>
          <w:szCs w:val="24"/>
        </w:rPr>
        <w:t xml:space="preserve"> hath enabled you to benefit yourself with what I have written.</w:t>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proofErr w:type="spellStart"/>
      <w:r w:rsidRPr="00312AE3">
        <w:rPr>
          <w:rFonts w:ascii="Times New Roman" w:hAnsi="Times New Roman" w:cs="Times New Roman"/>
          <w:i/>
          <w:sz w:val="24"/>
          <w:szCs w:val="24"/>
        </w:rPr>
        <w:t>Digby</w:t>
      </w:r>
      <w:proofErr w:type="spellEnd"/>
      <w:r w:rsidRPr="00312AE3">
        <w:rPr>
          <w:rFonts w:ascii="Times New Roman" w:hAnsi="Times New Roman" w:cs="Times New Roman"/>
          <w:sz w:val="24"/>
          <w:szCs w:val="24"/>
        </w:rPr>
        <w:t>.</w:t>
      </w:r>
    </w:p>
    <w:p w14:paraId="45947D38" w14:textId="53588561" w:rsidR="00442F9F" w:rsidRPr="00312AE3" w:rsidRDefault="001F58BA"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 xml:space="preserve">2. </w:t>
      </w:r>
      <w:r w:rsidR="00442F9F" w:rsidRPr="00312AE3">
        <w:rPr>
          <w:rFonts w:ascii="Times New Roman" w:hAnsi="Times New Roman" w:cs="Times New Roman"/>
          <w:sz w:val="24"/>
          <w:szCs w:val="24"/>
        </w:rPr>
        <w:t>Hypothesis or system upon which natural effects are explained.</w:t>
      </w:r>
    </w:p>
    <w:p w14:paraId="6C94963F" w14:textId="3629FA8D" w:rsidR="00442F9F" w:rsidRPr="00312AE3" w:rsidRDefault="00442F9F" w:rsidP="001F58BA">
      <w:pPr>
        <w:pStyle w:val="NoSpacing"/>
        <w:spacing w:line="360" w:lineRule="auto"/>
        <w:ind w:left="720" w:firstLine="720"/>
        <w:rPr>
          <w:rFonts w:ascii="Times New Roman" w:hAnsi="Times New Roman" w:cs="Times New Roman"/>
          <w:sz w:val="24"/>
          <w:szCs w:val="24"/>
        </w:rPr>
      </w:pPr>
      <w:r w:rsidRPr="00312AE3">
        <w:rPr>
          <w:rFonts w:ascii="Times New Roman" w:hAnsi="Times New Roman" w:cs="Times New Roman"/>
          <w:sz w:val="24"/>
          <w:szCs w:val="24"/>
        </w:rPr>
        <w:t xml:space="preserve">We shall in vain interpret their words by the notions of our </w:t>
      </w:r>
      <w:r w:rsidRPr="00312AE3">
        <w:rPr>
          <w:rFonts w:ascii="Times New Roman" w:hAnsi="Times New Roman" w:cs="Times New Roman"/>
          <w:i/>
          <w:sz w:val="24"/>
          <w:szCs w:val="24"/>
        </w:rPr>
        <w:t>philosophy</w:t>
      </w:r>
      <w:r w:rsidRPr="00312AE3">
        <w:rPr>
          <w:rFonts w:ascii="Times New Roman" w:hAnsi="Times New Roman" w:cs="Times New Roman"/>
          <w:sz w:val="24"/>
          <w:szCs w:val="24"/>
        </w:rPr>
        <w:t>, and the doctrines of our schools.</w:t>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i/>
          <w:sz w:val="24"/>
          <w:szCs w:val="24"/>
        </w:rPr>
        <w:t>Locke</w:t>
      </w:r>
      <w:r w:rsidRPr="00312AE3">
        <w:rPr>
          <w:rFonts w:ascii="Times New Roman" w:hAnsi="Times New Roman" w:cs="Times New Roman"/>
          <w:sz w:val="24"/>
          <w:szCs w:val="24"/>
        </w:rPr>
        <w:t>.</w:t>
      </w:r>
    </w:p>
    <w:p w14:paraId="1B54E4FA" w14:textId="0601AFA9" w:rsidR="00442F9F" w:rsidRPr="00312AE3" w:rsidRDefault="001F58BA"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 xml:space="preserve">3. </w:t>
      </w:r>
      <w:r w:rsidR="00442F9F" w:rsidRPr="00312AE3">
        <w:rPr>
          <w:rFonts w:ascii="Times New Roman" w:hAnsi="Times New Roman" w:cs="Times New Roman"/>
          <w:sz w:val="24"/>
          <w:szCs w:val="24"/>
        </w:rPr>
        <w:t>Reasoning; argumentation.</w:t>
      </w:r>
    </w:p>
    <w:p w14:paraId="22E1087D" w14:textId="77777777" w:rsidR="00442F9F" w:rsidRPr="00312AE3" w:rsidRDefault="00442F9F" w:rsidP="001F58BA">
      <w:pPr>
        <w:pStyle w:val="NoSpacing"/>
        <w:spacing w:line="360" w:lineRule="auto"/>
        <w:ind w:left="720" w:firstLine="720"/>
        <w:rPr>
          <w:rFonts w:ascii="Times New Roman" w:hAnsi="Times New Roman" w:cs="Times New Roman"/>
          <w:sz w:val="24"/>
          <w:szCs w:val="24"/>
        </w:rPr>
      </w:pPr>
      <w:r w:rsidRPr="00312AE3">
        <w:rPr>
          <w:rFonts w:ascii="Times New Roman" w:hAnsi="Times New Roman" w:cs="Times New Roman"/>
          <w:sz w:val="24"/>
          <w:szCs w:val="24"/>
        </w:rPr>
        <w:t xml:space="preserve">Of good and evil much they </w:t>
      </w:r>
      <w:proofErr w:type="spellStart"/>
      <w:r w:rsidRPr="00312AE3">
        <w:rPr>
          <w:rFonts w:ascii="Times New Roman" w:hAnsi="Times New Roman" w:cs="Times New Roman"/>
          <w:sz w:val="24"/>
          <w:szCs w:val="24"/>
        </w:rPr>
        <w:t>argu’d</w:t>
      </w:r>
      <w:proofErr w:type="spellEnd"/>
      <w:r w:rsidRPr="00312AE3">
        <w:rPr>
          <w:rFonts w:ascii="Times New Roman" w:hAnsi="Times New Roman" w:cs="Times New Roman"/>
          <w:sz w:val="24"/>
          <w:szCs w:val="24"/>
        </w:rPr>
        <w:t xml:space="preserve"> then</w:t>
      </w:r>
    </w:p>
    <w:p w14:paraId="2E0F69B2" w14:textId="264813BD" w:rsidR="00442F9F" w:rsidRPr="00312AE3" w:rsidRDefault="00442F9F"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 xml:space="preserve">Vain wisdom all and false </w:t>
      </w:r>
      <w:r w:rsidRPr="00312AE3">
        <w:rPr>
          <w:rFonts w:ascii="Times New Roman" w:hAnsi="Times New Roman" w:cs="Times New Roman"/>
          <w:i/>
          <w:sz w:val="24"/>
          <w:szCs w:val="24"/>
        </w:rPr>
        <w:t>philosophy</w:t>
      </w:r>
      <w:r w:rsidRPr="00312AE3">
        <w:rPr>
          <w:rFonts w:ascii="Times New Roman" w:hAnsi="Times New Roman" w:cs="Times New Roman"/>
          <w:sz w:val="24"/>
          <w:szCs w:val="24"/>
        </w:rPr>
        <w:t xml:space="preserve">. </w:t>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i/>
          <w:sz w:val="24"/>
          <w:szCs w:val="24"/>
        </w:rPr>
        <w:t>Milton</w:t>
      </w:r>
      <w:r w:rsidRPr="00312AE3">
        <w:rPr>
          <w:rFonts w:ascii="Times New Roman" w:hAnsi="Times New Roman" w:cs="Times New Roman"/>
          <w:sz w:val="24"/>
          <w:szCs w:val="24"/>
        </w:rPr>
        <w:t>.</w:t>
      </w:r>
    </w:p>
    <w:p w14:paraId="205693AE" w14:textId="65E5CA8F" w:rsidR="00442F9F" w:rsidRPr="00312AE3" w:rsidRDefault="00442F9F"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ab/>
        <w:t xml:space="preserve">His decisions are the judgment of his passions and not of his reason, the </w:t>
      </w:r>
      <w:r w:rsidRPr="00312AE3">
        <w:rPr>
          <w:rFonts w:ascii="Times New Roman" w:hAnsi="Times New Roman" w:cs="Times New Roman"/>
          <w:i/>
          <w:sz w:val="24"/>
          <w:szCs w:val="24"/>
        </w:rPr>
        <w:t>philosophy</w:t>
      </w:r>
      <w:r w:rsidRPr="00312AE3">
        <w:rPr>
          <w:rFonts w:ascii="Times New Roman" w:hAnsi="Times New Roman" w:cs="Times New Roman"/>
          <w:sz w:val="24"/>
          <w:szCs w:val="24"/>
        </w:rPr>
        <w:t xml:space="preserve"> of the sinner and not of the man.</w:t>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Pr="00312AE3">
        <w:rPr>
          <w:rFonts w:ascii="Times New Roman" w:hAnsi="Times New Roman" w:cs="Times New Roman"/>
          <w:sz w:val="24"/>
          <w:szCs w:val="24"/>
        </w:rPr>
        <w:tab/>
      </w:r>
      <w:r w:rsidR="00357641" w:rsidRPr="00312AE3">
        <w:rPr>
          <w:rFonts w:ascii="Times New Roman" w:hAnsi="Times New Roman" w:cs="Times New Roman"/>
          <w:sz w:val="24"/>
          <w:szCs w:val="24"/>
        </w:rPr>
        <w:tab/>
      </w:r>
      <w:r w:rsidR="00357641" w:rsidRPr="00312AE3">
        <w:rPr>
          <w:rFonts w:ascii="Times New Roman" w:hAnsi="Times New Roman" w:cs="Times New Roman"/>
          <w:sz w:val="24"/>
          <w:szCs w:val="24"/>
        </w:rPr>
        <w:tab/>
      </w:r>
      <w:r w:rsidRPr="00312AE3">
        <w:rPr>
          <w:rFonts w:ascii="Times New Roman" w:hAnsi="Times New Roman" w:cs="Times New Roman"/>
          <w:i/>
          <w:sz w:val="24"/>
          <w:szCs w:val="24"/>
        </w:rPr>
        <w:t>Roger’s Sermons</w:t>
      </w:r>
      <w:r w:rsidRPr="00312AE3">
        <w:rPr>
          <w:rFonts w:ascii="Times New Roman" w:hAnsi="Times New Roman" w:cs="Times New Roman"/>
          <w:sz w:val="24"/>
          <w:szCs w:val="24"/>
        </w:rPr>
        <w:t>.</w:t>
      </w:r>
    </w:p>
    <w:p w14:paraId="346C2EA9" w14:textId="09BC9C92" w:rsidR="00442F9F" w:rsidRPr="00312AE3" w:rsidRDefault="001F58BA" w:rsidP="001F58BA">
      <w:pPr>
        <w:pStyle w:val="NoSpacing"/>
        <w:spacing w:line="360" w:lineRule="auto"/>
        <w:ind w:left="720"/>
        <w:rPr>
          <w:rFonts w:ascii="Times New Roman" w:hAnsi="Times New Roman" w:cs="Times New Roman"/>
          <w:sz w:val="24"/>
          <w:szCs w:val="24"/>
        </w:rPr>
      </w:pPr>
      <w:r w:rsidRPr="00312AE3">
        <w:rPr>
          <w:rFonts w:ascii="Times New Roman" w:hAnsi="Times New Roman" w:cs="Times New Roman"/>
          <w:sz w:val="24"/>
          <w:szCs w:val="24"/>
        </w:rPr>
        <w:t xml:space="preserve">4. </w:t>
      </w:r>
      <w:r w:rsidR="00442F9F" w:rsidRPr="00312AE3">
        <w:rPr>
          <w:rFonts w:ascii="Times New Roman" w:hAnsi="Times New Roman" w:cs="Times New Roman"/>
          <w:sz w:val="24"/>
          <w:szCs w:val="24"/>
        </w:rPr>
        <w:t>The course of sciences read in the schools.</w:t>
      </w:r>
    </w:p>
    <w:p w14:paraId="7E1CEC87" w14:textId="5BEC4156" w:rsidR="001D0DCA" w:rsidRPr="00312AE3" w:rsidRDefault="001D0DCA" w:rsidP="001D0DCA">
      <w:pPr>
        <w:pStyle w:val="NoSpacing"/>
        <w:spacing w:line="360" w:lineRule="auto"/>
        <w:rPr>
          <w:rFonts w:ascii="Times New Roman" w:hAnsi="Times New Roman" w:cs="Times New Roman"/>
          <w:sz w:val="24"/>
          <w:szCs w:val="24"/>
        </w:rPr>
      </w:pPr>
      <w:r w:rsidRPr="00312AE3">
        <w:rPr>
          <w:rFonts w:ascii="Times New Roman" w:hAnsi="Times New Roman" w:cs="Times New Roman"/>
          <w:sz w:val="24"/>
          <w:szCs w:val="24"/>
        </w:rPr>
        <w:t xml:space="preserve">While the definitions are neutral, Johnson smuggles in a distrust of philosophy in </w:t>
      </w:r>
      <w:r w:rsidR="00807016" w:rsidRPr="00312AE3">
        <w:rPr>
          <w:rFonts w:ascii="Times New Roman" w:hAnsi="Times New Roman" w:cs="Times New Roman"/>
          <w:sz w:val="24"/>
          <w:szCs w:val="24"/>
        </w:rPr>
        <w:t xml:space="preserve">the illustrations. </w:t>
      </w:r>
      <w:r w:rsidRPr="00312AE3">
        <w:rPr>
          <w:rFonts w:ascii="Times New Roman" w:hAnsi="Times New Roman" w:cs="Times New Roman"/>
          <w:sz w:val="24"/>
          <w:szCs w:val="24"/>
        </w:rPr>
        <w:t>Romeo</w:t>
      </w:r>
      <w:r w:rsidR="00807016" w:rsidRPr="00312AE3">
        <w:rPr>
          <w:rFonts w:ascii="Times New Roman" w:hAnsi="Times New Roman" w:cs="Times New Roman"/>
          <w:sz w:val="24"/>
          <w:szCs w:val="24"/>
        </w:rPr>
        <w:t xml:space="preserve"> dismisses</w:t>
      </w:r>
      <w:r w:rsidRPr="00312AE3">
        <w:rPr>
          <w:rFonts w:ascii="Times New Roman" w:hAnsi="Times New Roman" w:cs="Times New Roman"/>
          <w:sz w:val="24"/>
          <w:szCs w:val="24"/>
        </w:rPr>
        <w:t xml:space="preserve"> </w:t>
      </w:r>
      <w:r w:rsidR="00807016" w:rsidRPr="00312AE3">
        <w:rPr>
          <w:rFonts w:ascii="Times New Roman" w:hAnsi="Times New Roman" w:cs="Times New Roman"/>
          <w:sz w:val="24"/>
          <w:szCs w:val="24"/>
        </w:rPr>
        <w:t xml:space="preserve">philosophy </w:t>
      </w:r>
      <w:r w:rsidRPr="00312AE3">
        <w:rPr>
          <w:rFonts w:ascii="Times New Roman" w:hAnsi="Times New Roman" w:cs="Times New Roman"/>
          <w:sz w:val="24"/>
          <w:szCs w:val="24"/>
        </w:rPr>
        <w:t>as useless to him because it cannot win him Juliet</w:t>
      </w:r>
      <w:r w:rsidR="00807016" w:rsidRPr="00312AE3">
        <w:rPr>
          <w:rFonts w:ascii="Times New Roman" w:hAnsi="Times New Roman" w:cs="Times New Roman"/>
          <w:sz w:val="24"/>
          <w:szCs w:val="24"/>
        </w:rPr>
        <w:t xml:space="preserve">; </w:t>
      </w:r>
      <w:r w:rsidRPr="00312AE3">
        <w:rPr>
          <w:rFonts w:ascii="Times New Roman" w:hAnsi="Times New Roman" w:cs="Times New Roman"/>
          <w:sz w:val="24"/>
          <w:szCs w:val="24"/>
        </w:rPr>
        <w:t>Milton dry</w:t>
      </w:r>
      <w:r w:rsidR="00807016" w:rsidRPr="00312AE3">
        <w:rPr>
          <w:rFonts w:ascii="Times New Roman" w:hAnsi="Times New Roman" w:cs="Times New Roman"/>
          <w:sz w:val="24"/>
          <w:szCs w:val="24"/>
        </w:rPr>
        <w:t>ly</w:t>
      </w:r>
      <w:r w:rsidRPr="00312AE3">
        <w:rPr>
          <w:rFonts w:ascii="Times New Roman" w:hAnsi="Times New Roman" w:cs="Times New Roman"/>
          <w:sz w:val="24"/>
          <w:szCs w:val="24"/>
        </w:rPr>
        <w:t xml:space="preserve"> condemn</w:t>
      </w:r>
      <w:r w:rsidR="00807016" w:rsidRPr="00312AE3">
        <w:rPr>
          <w:rFonts w:ascii="Times New Roman" w:hAnsi="Times New Roman" w:cs="Times New Roman"/>
          <w:sz w:val="24"/>
          <w:szCs w:val="24"/>
        </w:rPr>
        <w:t>s</w:t>
      </w:r>
      <w:r w:rsidRPr="00312AE3">
        <w:rPr>
          <w:rFonts w:ascii="Times New Roman" w:hAnsi="Times New Roman" w:cs="Times New Roman"/>
          <w:sz w:val="24"/>
          <w:szCs w:val="24"/>
        </w:rPr>
        <w:t xml:space="preserve"> the devils’ ‘false </w:t>
      </w:r>
      <w:r w:rsidRPr="00312AE3">
        <w:rPr>
          <w:rFonts w:ascii="Times New Roman" w:hAnsi="Times New Roman" w:cs="Times New Roman"/>
          <w:i/>
          <w:sz w:val="24"/>
          <w:szCs w:val="24"/>
        </w:rPr>
        <w:t>philosophy</w:t>
      </w:r>
      <w:r w:rsidRPr="00312AE3">
        <w:rPr>
          <w:rFonts w:ascii="Times New Roman" w:hAnsi="Times New Roman" w:cs="Times New Roman"/>
          <w:sz w:val="24"/>
          <w:szCs w:val="24"/>
        </w:rPr>
        <w:t>’</w:t>
      </w:r>
      <w:r w:rsidR="00807016" w:rsidRPr="00312AE3">
        <w:rPr>
          <w:rFonts w:ascii="Times New Roman" w:hAnsi="Times New Roman" w:cs="Times New Roman"/>
          <w:sz w:val="24"/>
          <w:szCs w:val="24"/>
        </w:rPr>
        <w:t xml:space="preserve">; Locke complains that readers misinterpret Paul’s Epistles by trying to understand them in terms of their own philosophy; John Rogers denounces ‘the </w:t>
      </w:r>
      <w:r w:rsidR="00807016" w:rsidRPr="00312AE3">
        <w:rPr>
          <w:rFonts w:ascii="Times New Roman" w:hAnsi="Times New Roman" w:cs="Times New Roman"/>
          <w:i/>
          <w:sz w:val="24"/>
          <w:szCs w:val="24"/>
        </w:rPr>
        <w:t>philosophy</w:t>
      </w:r>
      <w:r w:rsidR="00807016" w:rsidRPr="00312AE3">
        <w:rPr>
          <w:rFonts w:ascii="Times New Roman" w:hAnsi="Times New Roman" w:cs="Times New Roman"/>
          <w:sz w:val="24"/>
          <w:szCs w:val="24"/>
        </w:rPr>
        <w:t xml:space="preserve"> of the sinner’ from the pulpit</w:t>
      </w:r>
      <w:r w:rsidRPr="00312AE3">
        <w:rPr>
          <w:rFonts w:ascii="Times New Roman" w:hAnsi="Times New Roman" w:cs="Times New Roman"/>
          <w:sz w:val="24"/>
          <w:szCs w:val="24"/>
        </w:rPr>
        <w:t>.</w:t>
      </w:r>
      <w:r w:rsidRPr="00312AE3">
        <w:rPr>
          <w:rStyle w:val="EndnoteReference"/>
          <w:rFonts w:ascii="Times New Roman" w:hAnsi="Times New Roman" w:cs="Times New Roman"/>
          <w:sz w:val="24"/>
          <w:szCs w:val="24"/>
        </w:rPr>
        <w:endnoteReference w:id="12"/>
      </w:r>
      <w:r w:rsidRPr="00312AE3">
        <w:rPr>
          <w:rFonts w:ascii="Times New Roman" w:hAnsi="Times New Roman" w:cs="Times New Roman"/>
          <w:sz w:val="24"/>
          <w:szCs w:val="24"/>
        </w:rPr>
        <w:t xml:space="preserve">  </w:t>
      </w:r>
      <w:r w:rsidR="00807016" w:rsidRPr="00312AE3">
        <w:rPr>
          <w:rFonts w:ascii="Times New Roman" w:hAnsi="Times New Roman" w:cs="Times New Roman"/>
          <w:sz w:val="24"/>
          <w:szCs w:val="24"/>
        </w:rPr>
        <w:t>E</w:t>
      </w:r>
      <w:r w:rsidRPr="00312AE3">
        <w:rPr>
          <w:rFonts w:ascii="Times New Roman" w:hAnsi="Times New Roman" w:cs="Times New Roman"/>
          <w:sz w:val="24"/>
          <w:szCs w:val="24"/>
        </w:rPr>
        <w:t xml:space="preserve">ven illustrations which do not look obviously sceptical prove to be so when we return the quotations to their context. His first excerpt is from </w:t>
      </w:r>
      <w:r w:rsidR="00357641" w:rsidRPr="00312AE3">
        <w:rPr>
          <w:rFonts w:ascii="Times New Roman" w:hAnsi="Times New Roman" w:cs="Times New Roman"/>
          <w:sz w:val="24"/>
          <w:szCs w:val="24"/>
        </w:rPr>
        <w:t xml:space="preserve">the moment in </w:t>
      </w:r>
      <w:r w:rsidRPr="00163EC9">
        <w:rPr>
          <w:rFonts w:ascii="Times New Roman" w:hAnsi="Times New Roman" w:cs="Times New Roman"/>
          <w:sz w:val="24"/>
          <w:szCs w:val="24"/>
        </w:rPr>
        <w:t xml:space="preserve">Sidney’s </w:t>
      </w:r>
      <w:r w:rsidRPr="00163EC9">
        <w:rPr>
          <w:rFonts w:ascii="Times New Roman" w:hAnsi="Times New Roman" w:cs="Times New Roman"/>
          <w:i/>
          <w:sz w:val="24"/>
          <w:szCs w:val="24"/>
        </w:rPr>
        <w:t>Arcadia</w:t>
      </w:r>
      <w:r w:rsidR="00357641" w:rsidRPr="00312AE3">
        <w:rPr>
          <w:rFonts w:ascii="Times New Roman" w:hAnsi="Times New Roman" w:cs="Times New Roman"/>
          <w:sz w:val="24"/>
          <w:szCs w:val="24"/>
        </w:rPr>
        <w:t xml:space="preserve"> when</w:t>
      </w:r>
      <w:r w:rsidRPr="00312AE3">
        <w:rPr>
          <w:rFonts w:ascii="Times New Roman" w:hAnsi="Times New Roman" w:cs="Times New Roman"/>
          <w:sz w:val="24"/>
          <w:szCs w:val="24"/>
        </w:rPr>
        <w:t xml:space="preserve"> </w:t>
      </w:r>
      <w:proofErr w:type="spellStart"/>
      <w:r w:rsidRPr="00312AE3">
        <w:rPr>
          <w:rFonts w:ascii="Times New Roman" w:hAnsi="Times New Roman" w:cs="Times New Roman"/>
          <w:sz w:val="24"/>
          <w:szCs w:val="24"/>
        </w:rPr>
        <w:t>Pyrocles</w:t>
      </w:r>
      <w:proofErr w:type="spellEnd"/>
      <w:r w:rsidRPr="00312AE3">
        <w:rPr>
          <w:rFonts w:ascii="Times New Roman" w:hAnsi="Times New Roman" w:cs="Times New Roman"/>
          <w:sz w:val="24"/>
          <w:szCs w:val="24"/>
        </w:rPr>
        <w:t xml:space="preserve"> tells his friend </w:t>
      </w:r>
      <w:proofErr w:type="spellStart"/>
      <w:r w:rsidRPr="00312AE3">
        <w:rPr>
          <w:rFonts w:ascii="Times New Roman" w:hAnsi="Times New Roman" w:cs="Times New Roman"/>
          <w:sz w:val="24"/>
          <w:szCs w:val="24"/>
        </w:rPr>
        <w:t>Musidorus</w:t>
      </w:r>
      <w:proofErr w:type="spellEnd"/>
      <w:r w:rsidRPr="00312AE3">
        <w:rPr>
          <w:rFonts w:ascii="Times New Roman" w:hAnsi="Times New Roman" w:cs="Times New Roman"/>
          <w:sz w:val="24"/>
          <w:szCs w:val="24"/>
        </w:rPr>
        <w:t xml:space="preserve"> of the illicit love he is developing for </w:t>
      </w:r>
      <w:proofErr w:type="spellStart"/>
      <w:r w:rsidRPr="00312AE3">
        <w:rPr>
          <w:rFonts w:ascii="Times New Roman" w:hAnsi="Times New Roman" w:cs="Times New Roman"/>
          <w:sz w:val="24"/>
          <w:szCs w:val="24"/>
        </w:rPr>
        <w:t>Philoclea</w:t>
      </w:r>
      <w:proofErr w:type="spellEnd"/>
      <w:r w:rsidRPr="00312AE3">
        <w:rPr>
          <w:rFonts w:ascii="Times New Roman" w:hAnsi="Times New Roman" w:cs="Times New Roman"/>
          <w:sz w:val="24"/>
          <w:szCs w:val="24"/>
        </w:rPr>
        <w:t xml:space="preserve">. </w:t>
      </w:r>
      <w:r w:rsidR="00807016" w:rsidRPr="00312AE3">
        <w:rPr>
          <w:rFonts w:ascii="Times New Roman" w:hAnsi="Times New Roman" w:cs="Times New Roman"/>
          <w:sz w:val="24"/>
          <w:szCs w:val="24"/>
        </w:rPr>
        <w:t xml:space="preserve"> </w:t>
      </w:r>
      <w:r w:rsidRPr="00312AE3">
        <w:rPr>
          <w:rFonts w:ascii="Times New Roman" w:hAnsi="Times New Roman" w:cs="Times New Roman"/>
          <w:sz w:val="24"/>
          <w:szCs w:val="24"/>
        </w:rPr>
        <w:t>Johnson’s quotation suggests that philosophy provides succour, but the next sentence in the original indicates that it is powe</w:t>
      </w:r>
      <w:r w:rsidR="00163EC9">
        <w:rPr>
          <w:rFonts w:ascii="Times New Roman" w:hAnsi="Times New Roman" w:cs="Times New Roman"/>
          <w:sz w:val="24"/>
          <w:szCs w:val="24"/>
        </w:rPr>
        <w:t>rless against his passion: ‘But</w:t>
      </w:r>
      <w:r w:rsidRPr="00312AE3">
        <w:rPr>
          <w:rFonts w:ascii="Times New Roman" w:hAnsi="Times New Roman" w:cs="Times New Roman"/>
          <w:sz w:val="24"/>
          <w:szCs w:val="24"/>
        </w:rPr>
        <w:t xml:space="preserve"> </w:t>
      </w:r>
      <w:r w:rsidR="00163EC9">
        <w:rPr>
          <w:rFonts w:ascii="Times New Roman" w:hAnsi="Times New Roman" w:cs="Times New Roman"/>
          <w:sz w:val="24"/>
          <w:szCs w:val="24"/>
        </w:rPr>
        <w:t>(alas)</w:t>
      </w:r>
      <w:r w:rsidRPr="00312AE3">
        <w:rPr>
          <w:rFonts w:ascii="Times New Roman" w:hAnsi="Times New Roman" w:cs="Times New Roman"/>
          <w:sz w:val="24"/>
          <w:szCs w:val="24"/>
        </w:rPr>
        <w:t xml:space="preserve"> what resistance was there, w</w:t>
      </w:r>
      <w:r w:rsidR="00163EC9">
        <w:rPr>
          <w:rFonts w:ascii="Times New Roman" w:hAnsi="Times New Roman" w:cs="Times New Roman"/>
          <w:sz w:val="24"/>
          <w:szCs w:val="24"/>
        </w:rPr>
        <w:t>hen ere long my very reason was</w:t>
      </w:r>
      <w:r w:rsidRPr="00312AE3">
        <w:rPr>
          <w:rFonts w:ascii="Times New Roman" w:hAnsi="Times New Roman" w:cs="Times New Roman"/>
          <w:sz w:val="24"/>
          <w:szCs w:val="24"/>
        </w:rPr>
        <w:t xml:space="preserve"> </w:t>
      </w:r>
      <w:r w:rsidR="00163EC9">
        <w:rPr>
          <w:rFonts w:ascii="Times New Roman" w:hAnsi="Times New Roman" w:cs="Times New Roman"/>
          <w:sz w:val="24"/>
          <w:szCs w:val="24"/>
        </w:rPr>
        <w:t>(</w:t>
      </w:r>
      <w:r w:rsidRPr="00312AE3">
        <w:rPr>
          <w:rFonts w:ascii="Times New Roman" w:hAnsi="Times New Roman" w:cs="Times New Roman"/>
          <w:sz w:val="24"/>
          <w:szCs w:val="24"/>
        </w:rPr>
        <w:t xml:space="preserve">you will </w:t>
      </w:r>
      <w:r w:rsidR="00163EC9">
        <w:rPr>
          <w:rFonts w:ascii="Times New Roman" w:hAnsi="Times New Roman" w:cs="Times New Roman"/>
          <w:sz w:val="24"/>
          <w:szCs w:val="24"/>
        </w:rPr>
        <w:t>say</w:t>
      </w:r>
      <w:r w:rsidR="00D32BB6" w:rsidRPr="00312AE3">
        <w:rPr>
          <w:rFonts w:ascii="Times New Roman" w:hAnsi="Times New Roman" w:cs="Times New Roman"/>
          <w:sz w:val="24"/>
          <w:szCs w:val="24"/>
        </w:rPr>
        <w:t xml:space="preserve"> corrupted</w:t>
      </w:r>
      <w:r w:rsidR="00163EC9">
        <w:rPr>
          <w:rFonts w:ascii="Times New Roman" w:hAnsi="Times New Roman" w:cs="Times New Roman"/>
          <w:sz w:val="24"/>
          <w:szCs w:val="24"/>
        </w:rPr>
        <w:t>)</w:t>
      </w:r>
      <w:r w:rsidR="00D32BB6" w:rsidRPr="00312AE3">
        <w:rPr>
          <w:rFonts w:ascii="Times New Roman" w:hAnsi="Times New Roman" w:cs="Times New Roman"/>
          <w:sz w:val="24"/>
          <w:szCs w:val="24"/>
        </w:rPr>
        <w:t>.’</w:t>
      </w:r>
      <w:r w:rsidR="00D32BB6" w:rsidRPr="00312AE3">
        <w:rPr>
          <w:rStyle w:val="EndnoteReference"/>
          <w:rFonts w:ascii="Times New Roman" w:hAnsi="Times New Roman" w:cs="Times New Roman"/>
          <w:sz w:val="24"/>
          <w:szCs w:val="24"/>
        </w:rPr>
        <w:endnoteReference w:id="13"/>
      </w:r>
      <w:r w:rsidR="00312AE3">
        <w:rPr>
          <w:rFonts w:ascii="Times New Roman" w:hAnsi="Times New Roman" w:cs="Times New Roman"/>
          <w:sz w:val="24"/>
          <w:szCs w:val="24"/>
        </w:rPr>
        <w:t xml:space="preserve">  T</w:t>
      </w:r>
      <w:r w:rsidRPr="00312AE3">
        <w:rPr>
          <w:rFonts w:ascii="Times New Roman" w:hAnsi="Times New Roman" w:cs="Times New Roman"/>
          <w:sz w:val="24"/>
          <w:szCs w:val="24"/>
        </w:rPr>
        <w:t>he Renaissance Romance writer Sidney, the devout lexicographer Johnson and the heteroclite parson Sterne might not agree entirely on the relations between reason and passion, but they all express reservations about the power of philosophy both natural and moral.</w:t>
      </w:r>
    </w:p>
    <w:p w14:paraId="5A498A33" w14:textId="58845D4B" w:rsidR="00D348B9" w:rsidRPr="00312AE3" w:rsidRDefault="00E526ED" w:rsidP="00E526ED">
      <w:pPr>
        <w:pStyle w:val="NoSpacing"/>
        <w:spacing w:line="360" w:lineRule="auto"/>
        <w:ind w:firstLine="720"/>
        <w:rPr>
          <w:rFonts w:ascii="Times New Roman" w:eastAsia="Times New Roman" w:hAnsi="Times New Roman" w:cs="Times New Roman"/>
          <w:color w:val="000000"/>
          <w:sz w:val="24"/>
          <w:szCs w:val="24"/>
          <w:lang w:eastAsia="en-GB"/>
        </w:rPr>
      </w:pPr>
      <w:r w:rsidRPr="00312AE3">
        <w:rPr>
          <w:rFonts w:ascii="Times New Roman" w:hAnsi="Times New Roman" w:cs="Times New Roman"/>
          <w:sz w:val="24"/>
          <w:szCs w:val="24"/>
        </w:rPr>
        <w:t xml:space="preserve">Far from being a search after truth, or a spur to virtuous living, philosophy might degenerate to mere ‘Reasoning; argumentation’ (Johnson, </w:t>
      </w:r>
      <w:proofErr w:type="spellStart"/>
      <w:r w:rsidRPr="00312AE3">
        <w:rPr>
          <w:rFonts w:ascii="Times New Roman" w:hAnsi="Times New Roman" w:cs="Times New Roman"/>
          <w:sz w:val="24"/>
          <w:szCs w:val="24"/>
        </w:rPr>
        <w:t>s.v</w:t>
      </w:r>
      <w:proofErr w:type="spellEnd"/>
      <w:r w:rsidRPr="00312AE3">
        <w:rPr>
          <w:rFonts w:ascii="Times New Roman" w:hAnsi="Times New Roman" w:cs="Times New Roman"/>
          <w:sz w:val="24"/>
          <w:szCs w:val="24"/>
        </w:rPr>
        <w:t xml:space="preserve">. Philosophy, 3).  The </w:t>
      </w:r>
      <w:r w:rsidRPr="00312AE3">
        <w:rPr>
          <w:rFonts w:ascii="Times New Roman" w:hAnsi="Times New Roman" w:cs="Times New Roman"/>
          <w:i/>
          <w:sz w:val="24"/>
          <w:szCs w:val="24"/>
        </w:rPr>
        <w:t>OED</w:t>
      </w:r>
      <w:r w:rsidRPr="00312AE3">
        <w:rPr>
          <w:rFonts w:ascii="Times New Roman" w:hAnsi="Times New Roman" w:cs="Times New Roman"/>
          <w:sz w:val="24"/>
          <w:szCs w:val="24"/>
        </w:rPr>
        <w:t xml:space="preserve"> </w:t>
      </w:r>
      <w:r w:rsidR="00357641" w:rsidRPr="00312AE3">
        <w:rPr>
          <w:rFonts w:ascii="Times New Roman" w:hAnsi="Times New Roman" w:cs="Times New Roman"/>
          <w:sz w:val="24"/>
          <w:szCs w:val="24"/>
        </w:rPr>
        <w:t>delineates the slippery slope of philosophy from reason to sophistry</w:t>
      </w:r>
      <w:r w:rsidRPr="00312AE3">
        <w:rPr>
          <w:rFonts w:ascii="Times New Roman" w:hAnsi="Times New Roman" w:cs="Times New Roman"/>
          <w:sz w:val="24"/>
          <w:szCs w:val="24"/>
        </w:rPr>
        <w:t>: ‘4.a.</w:t>
      </w:r>
      <w:r w:rsidRPr="00312AE3">
        <w:rPr>
          <w:rFonts w:ascii="Times New Roman" w:eastAsia="Times New Roman" w:hAnsi="Times New Roman" w:cs="Times New Roman"/>
          <w:sz w:val="24"/>
          <w:szCs w:val="24"/>
          <w:lang w:eastAsia="en-GB"/>
        </w:rPr>
        <w:t> Rational inquiry or argument, as opposed to divinely revealed knowledge; (in </w:t>
      </w:r>
      <w:r w:rsidRPr="00312AE3">
        <w:rPr>
          <w:rFonts w:ascii="Times New Roman" w:eastAsia="Times New Roman" w:hAnsi="Times New Roman" w:cs="Times New Roman"/>
          <w:i/>
          <w:iCs/>
          <w:sz w:val="24"/>
          <w:szCs w:val="24"/>
          <w:lang w:eastAsia="en-GB"/>
        </w:rPr>
        <w:t>depreciative</w:t>
      </w:r>
      <w:r w:rsidRPr="00312AE3">
        <w:rPr>
          <w:rFonts w:ascii="Times New Roman" w:eastAsia="Times New Roman" w:hAnsi="Times New Roman" w:cs="Times New Roman"/>
          <w:sz w:val="24"/>
          <w:szCs w:val="24"/>
          <w:lang w:eastAsia="en-GB"/>
        </w:rPr>
        <w:t xml:space="preserve"> use) mere argument, </w:t>
      </w:r>
      <w:r w:rsidRPr="00312AE3">
        <w:rPr>
          <w:rFonts w:ascii="Times New Roman" w:eastAsia="Times New Roman" w:hAnsi="Times New Roman" w:cs="Times New Roman"/>
          <w:sz w:val="24"/>
          <w:szCs w:val="24"/>
          <w:lang w:eastAsia="en-GB"/>
        </w:rPr>
        <w:lastRenderedPageBreak/>
        <w:t>sophistry. </w:t>
      </w:r>
      <w:proofErr w:type="gramStart"/>
      <w:r w:rsidRPr="00312AE3">
        <w:rPr>
          <w:rFonts w:ascii="Times New Roman" w:eastAsia="Times New Roman" w:hAnsi="Times New Roman" w:cs="Times New Roman"/>
          <w:i/>
          <w:iCs/>
          <w:sz w:val="24"/>
          <w:szCs w:val="24"/>
          <w:lang w:eastAsia="en-GB"/>
        </w:rPr>
        <w:t>Obs.</w:t>
      </w:r>
      <w:r w:rsidRPr="00312AE3">
        <w:rPr>
          <w:rFonts w:ascii="Times New Roman" w:hAnsi="Times New Roman" w:cs="Times New Roman"/>
          <w:sz w:val="24"/>
          <w:szCs w:val="24"/>
        </w:rPr>
        <w:t xml:space="preserve"> </w:t>
      </w:r>
      <w:r w:rsidRPr="00312AE3">
        <w:rPr>
          <w:rFonts w:ascii="Times New Roman" w:eastAsia="Times New Roman" w:hAnsi="Times New Roman" w:cs="Times New Roman"/>
          <w:sz w:val="24"/>
          <w:szCs w:val="24"/>
          <w:lang w:eastAsia="en-GB"/>
        </w:rPr>
        <w:t>c1384—1850.</w:t>
      </w:r>
      <w:proofErr w:type="gramEnd"/>
      <w:r w:rsidRPr="00312AE3">
        <w:rPr>
          <w:rFonts w:ascii="Times New Roman" w:hAnsi="Times New Roman" w:cs="Times New Roman"/>
          <w:sz w:val="24"/>
          <w:szCs w:val="24"/>
        </w:rPr>
        <w:t xml:space="preserve">  Walter Shandy’s rational enquiry tends towards ‘mere argument, sophistry’, a way of reasoning that amounts to little more than argy-</w:t>
      </w:r>
      <w:proofErr w:type="spellStart"/>
      <w:r w:rsidRPr="00312AE3">
        <w:rPr>
          <w:rFonts w:ascii="Times New Roman" w:hAnsi="Times New Roman" w:cs="Times New Roman"/>
          <w:sz w:val="24"/>
          <w:szCs w:val="24"/>
        </w:rPr>
        <w:t>bargy</w:t>
      </w:r>
      <w:proofErr w:type="spellEnd"/>
      <w:r w:rsidRPr="00312AE3">
        <w:rPr>
          <w:rFonts w:ascii="Times New Roman" w:hAnsi="Times New Roman" w:cs="Times New Roman"/>
          <w:sz w:val="24"/>
          <w:szCs w:val="24"/>
        </w:rPr>
        <w:t xml:space="preserve">. </w:t>
      </w:r>
      <w:r w:rsidR="00357641" w:rsidRPr="00312AE3">
        <w:rPr>
          <w:rFonts w:ascii="Times New Roman" w:hAnsi="Times New Roman" w:cs="Times New Roman"/>
          <w:sz w:val="24"/>
          <w:szCs w:val="24"/>
        </w:rPr>
        <w:t>He rationalises out of force of</w:t>
      </w:r>
      <w:r w:rsidRPr="00312AE3">
        <w:rPr>
          <w:rFonts w:ascii="Times New Roman" w:hAnsi="Times New Roman" w:cs="Times New Roman"/>
          <w:sz w:val="24"/>
          <w:szCs w:val="24"/>
        </w:rPr>
        <w:t xml:space="preserve"> habit (‘</w:t>
      </w:r>
      <w:r w:rsidRPr="00312AE3">
        <w:rPr>
          <w:rFonts w:ascii="Times New Roman" w:eastAsia="Times New Roman" w:hAnsi="Times New Roman" w:cs="Times New Roman"/>
          <w:sz w:val="24"/>
          <w:szCs w:val="24"/>
          <w:lang w:eastAsia="en-GB"/>
        </w:rPr>
        <w:t>My father, … had an itch in common with all philosophers, of reasoning upon every thing which happened’ (</w:t>
      </w:r>
      <w:r w:rsidR="00FC780A" w:rsidRPr="00312AE3">
        <w:rPr>
          <w:rFonts w:ascii="Times New Roman" w:eastAsia="Times New Roman" w:hAnsi="Times New Roman" w:cs="Times New Roman"/>
          <w:sz w:val="24"/>
          <w:szCs w:val="24"/>
          <w:lang w:eastAsia="en-GB"/>
        </w:rPr>
        <w:t>3.18.223</w:t>
      </w:r>
      <w:r w:rsidRPr="00312AE3">
        <w:rPr>
          <w:rFonts w:ascii="Times New Roman" w:eastAsia="Times New Roman" w:hAnsi="Times New Roman" w:cs="Times New Roman"/>
          <w:sz w:val="24"/>
          <w:szCs w:val="24"/>
          <w:lang w:eastAsia="en-GB"/>
        </w:rPr>
        <w:t>) and, being ‘a philosopher in grain,--- speculative,---</w:t>
      </w:r>
      <w:proofErr w:type="spellStart"/>
      <w:r w:rsidRPr="00312AE3">
        <w:rPr>
          <w:rFonts w:ascii="Times New Roman" w:eastAsia="Times New Roman" w:hAnsi="Times New Roman" w:cs="Times New Roman"/>
          <w:sz w:val="24"/>
          <w:szCs w:val="24"/>
          <w:lang w:eastAsia="en-GB"/>
        </w:rPr>
        <w:t>systematical</w:t>
      </w:r>
      <w:proofErr w:type="spellEnd"/>
      <w:r w:rsidRPr="00312AE3">
        <w:rPr>
          <w:rFonts w:ascii="Times New Roman" w:eastAsia="Times New Roman" w:hAnsi="Times New Roman" w:cs="Times New Roman"/>
          <w:sz w:val="24"/>
          <w:szCs w:val="24"/>
          <w:lang w:eastAsia="en-GB"/>
        </w:rPr>
        <w:t>’ (</w:t>
      </w:r>
      <w:r w:rsidR="00FC780A" w:rsidRPr="00312AE3">
        <w:rPr>
          <w:rFonts w:ascii="Times New Roman" w:eastAsia="Times New Roman" w:hAnsi="Times New Roman" w:cs="Times New Roman"/>
          <w:sz w:val="24"/>
          <w:szCs w:val="24"/>
          <w:lang w:eastAsia="en-GB"/>
        </w:rPr>
        <w:t>1.21.76</w:t>
      </w:r>
      <w:r w:rsidRPr="00312AE3">
        <w:rPr>
          <w:rFonts w:ascii="Times New Roman" w:eastAsia="Times New Roman" w:hAnsi="Times New Roman" w:cs="Times New Roman"/>
          <w:sz w:val="24"/>
          <w:szCs w:val="24"/>
          <w:lang w:eastAsia="en-GB"/>
        </w:rPr>
        <w:t>.),</w:t>
      </w:r>
      <w:r w:rsidRPr="00312AE3">
        <w:rPr>
          <w:rFonts w:ascii="Times New Roman" w:eastAsia="Times New Roman" w:hAnsi="Times New Roman" w:cs="Times New Roman"/>
          <w:color w:val="CC3300"/>
          <w:sz w:val="24"/>
          <w:szCs w:val="24"/>
          <w:lang w:eastAsia="en-GB"/>
        </w:rPr>
        <w:t xml:space="preserve"> </w:t>
      </w:r>
      <w:r w:rsidRPr="00312AE3">
        <w:rPr>
          <w:rFonts w:ascii="Times New Roman" w:hAnsi="Times New Roman" w:cs="Times New Roman"/>
          <w:sz w:val="24"/>
          <w:szCs w:val="24"/>
        </w:rPr>
        <w:t>he gets caught up in his own systems without stopping to consider either the facts or the effects of his thinking on those around him</w:t>
      </w:r>
      <w:r w:rsidR="00BB3E4F" w:rsidRPr="00312AE3">
        <w:rPr>
          <w:rFonts w:ascii="Times New Roman" w:hAnsi="Times New Roman" w:cs="Times New Roman"/>
          <w:sz w:val="24"/>
          <w:szCs w:val="24"/>
        </w:rPr>
        <w:t xml:space="preserve">.  </w:t>
      </w:r>
      <w:r w:rsidR="0010291F" w:rsidRPr="00312AE3">
        <w:rPr>
          <w:rFonts w:ascii="Times New Roman" w:eastAsia="Times New Roman" w:hAnsi="Times New Roman" w:cs="Times New Roman"/>
          <w:color w:val="000000"/>
          <w:sz w:val="24"/>
          <w:szCs w:val="24"/>
          <w:lang w:eastAsia="en-GB"/>
        </w:rPr>
        <w:t>Reasoning</w:t>
      </w:r>
      <w:r w:rsidR="00D348B9" w:rsidRPr="00312AE3">
        <w:rPr>
          <w:rFonts w:ascii="Times New Roman" w:eastAsia="Times New Roman" w:hAnsi="Times New Roman" w:cs="Times New Roman"/>
          <w:color w:val="000000"/>
          <w:sz w:val="24"/>
          <w:szCs w:val="24"/>
          <w:lang w:eastAsia="en-GB"/>
        </w:rPr>
        <w:t xml:space="preserve"> gets him nowhere. Philosophy for </w:t>
      </w:r>
      <w:r w:rsidRPr="00312AE3">
        <w:rPr>
          <w:rFonts w:ascii="Times New Roman" w:eastAsia="Times New Roman" w:hAnsi="Times New Roman" w:cs="Times New Roman"/>
          <w:color w:val="000000"/>
          <w:sz w:val="24"/>
          <w:szCs w:val="24"/>
          <w:lang w:eastAsia="en-GB"/>
        </w:rPr>
        <w:t>Walter</w:t>
      </w:r>
      <w:r w:rsidR="00D348B9" w:rsidRPr="00312AE3">
        <w:rPr>
          <w:rFonts w:ascii="Times New Roman" w:eastAsia="Times New Roman" w:hAnsi="Times New Roman" w:cs="Times New Roman"/>
          <w:color w:val="000000"/>
          <w:sz w:val="24"/>
          <w:szCs w:val="24"/>
          <w:lang w:eastAsia="en-GB"/>
        </w:rPr>
        <w:t xml:space="preserve"> is more of a hobby-horse than a vehicle.</w:t>
      </w:r>
    </w:p>
    <w:p w14:paraId="0DD1A013" w14:textId="77777777" w:rsidR="00B27245" w:rsidRPr="00312AE3" w:rsidRDefault="00B27245" w:rsidP="001B4CC8">
      <w:pPr>
        <w:pStyle w:val="NoSpacing"/>
        <w:spacing w:line="360" w:lineRule="auto"/>
        <w:rPr>
          <w:rFonts w:ascii="Times New Roman" w:eastAsia="Times New Roman" w:hAnsi="Times New Roman" w:cs="Times New Roman"/>
          <w:color w:val="000000"/>
          <w:sz w:val="24"/>
          <w:szCs w:val="24"/>
          <w:lang w:eastAsia="en-GB"/>
        </w:rPr>
      </w:pPr>
    </w:p>
    <w:p w14:paraId="50B7B816" w14:textId="1E14FF04" w:rsidR="00357641" w:rsidRPr="00312AE3" w:rsidRDefault="00001A55" w:rsidP="00357641">
      <w:pPr>
        <w:pStyle w:val="NoSpacing"/>
        <w:spacing w:line="360" w:lineRule="auto"/>
        <w:ind w:firstLine="720"/>
        <w:rPr>
          <w:rFonts w:ascii="Times New Roman" w:eastAsia="Times New Roman" w:hAnsi="Times New Roman" w:cs="Times New Roman"/>
          <w:color w:val="000000"/>
          <w:sz w:val="24"/>
          <w:szCs w:val="24"/>
          <w:lang w:eastAsia="en-GB"/>
        </w:rPr>
      </w:pPr>
      <w:r w:rsidRPr="00312AE3">
        <w:rPr>
          <w:rFonts w:ascii="Times New Roman" w:eastAsia="Times New Roman" w:hAnsi="Times New Roman" w:cs="Times New Roman"/>
          <w:color w:val="000000"/>
          <w:sz w:val="24"/>
          <w:szCs w:val="24"/>
          <w:lang w:eastAsia="en-GB"/>
        </w:rPr>
        <w:t xml:space="preserve">What about </w:t>
      </w:r>
      <w:r w:rsidR="00347F94" w:rsidRPr="00312AE3">
        <w:rPr>
          <w:rFonts w:ascii="Times New Roman" w:eastAsia="Times New Roman" w:hAnsi="Times New Roman" w:cs="Times New Roman"/>
          <w:color w:val="000000"/>
          <w:sz w:val="24"/>
          <w:szCs w:val="24"/>
          <w:lang w:eastAsia="en-GB"/>
        </w:rPr>
        <w:t>Tristram</w:t>
      </w:r>
      <w:r w:rsidRPr="00312AE3">
        <w:rPr>
          <w:rFonts w:ascii="Times New Roman" w:eastAsia="Times New Roman" w:hAnsi="Times New Roman" w:cs="Times New Roman"/>
          <w:color w:val="000000"/>
          <w:sz w:val="24"/>
          <w:szCs w:val="24"/>
          <w:lang w:eastAsia="en-GB"/>
        </w:rPr>
        <w:t>? He</w:t>
      </w:r>
      <w:r w:rsidR="00347F94" w:rsidRPr="00312AE3">
        <w:rPr>
          <w:rFonts w:ascii="Times New Roman" w:eastAsia="Times New Roman" w:hAnsi="Times New Roman" w:cs="Times New Roman"/>
          <w:color w:val="000000"/>
          <w:sz w:val="24"/>
          <w:szCs w:val="24"/>
          <w:lang w:eastAsia="en-GB"/>
        </w:rPr>
        <w:t xml:space="preserve"> repeatedly refuses the role of philosopher. </w:t>
      </w:r>
      <w:r w:rsidR="006B49D3" w:rsidRPr="00312AE3">
        <w:rPr>
          <w:rFonts w:ascii="Times New Roman" w:eastAsia="Times New Roman" w:hAnsi="Times New Roman" w:cs="Times New Roman"/>
          <w:color w:val="000000"/>
          <w:sz w:val="24"/>
          <w:szCs w:val="24"/>
          <w:lang w:eastAsia="en-GB"/>
        </w:rPr>
        <w:t xml:space="preserve"> Although he might be considered philosophical in Johnson’s </w:t>
      </w:r>
      <w:r w:rsidR="00357641" w:rsidRPr="00312AE3">
        <w:rPr>
          <w:rFonts w:ascii="Times New Roman" w:eastAsia="Times New Roman" w:hAnsi="Times New Roman" w:cs="Times New Roman"/>
          <w:color w:val="000000"/>
          <w:sz w:val="24"/>
          <w:szCs w:val="24"/>
          <w:lang w:eastAsia="en-GB"/>
        </w:rPr>
        <w:t xml:space="preserve">third </w:t>
      </w:r>
      <w:r w:rsidR="006B49D3" w:rsidRPr="00312AE3">
        <w:rPr>
          <w:rFonts w:ascii="Times New Roman" w:eastAsia="Times New Roman" w:hAnsi="Times New Roman" w:cs="Times New Roman"/>
          <w:color w:val="000000"/>
          <w:sz w:val="24"/>
          <w:szCs w:val="24"/>
          <w:lang w:eastAsia="en-GB"/>
        </w:rPr>
        <w:t xml:space="preserve">sense </w:t>
      </w:r>
      <w:r w:rsidR="00357641" w:rsidRPr="00312AE3">
        <w:rPr>
          <w:rFonts w:ascii="Times New Roman" w:eastAsia="Times New Roman" w:hAnsi="Times New Roman" w:cs="Times New Roman"/>
          <w:color w:val="000000"/>
          <w:sz w:val="24"/>
          <w:szCs w:val="24"/>
          <w:lang w:eastAsia="en-GB"/>
        </w:rPr>
        <w:t xml:space="preserve">– </w:t>
      </w:r>
      <w:r w:rsidR="006B49D3" w:rsidRPr="00312AE3">
        <w:rPr>
          <w:rFonts w:ascii="Times New Roman" w:eastAsia="Times New Roman" w:hAnsi="Times New Roman" w:cs="Times New Roman"/>
          <w:color w:val="000000"/>
          <w:sz w:val="24"/>
          <w:szCs w:val="24"/>
          <w:lang w:eastAsia="en-GB"/>
        </w:rPr>
        <w:t>‘Frugal; abs</w:t>
      </w:r>
      <w:r w:rsidR="00357641" w:rsidRPr="00312AE3">
        <w:rPr>
          <w:rFonts w:ascii="Times New Roman" w:eastAsia="Times New Roman" w:hAnsi="Times New Roman" w:cs="Times New Roman"/>
          <w:color w:val="000000"/>
          <w:sz w:val="24"/>
          <w:szCs w:val="24"/>
          <w:lang w:eastAsia="en-GB"/>
        </w:rPr>
        <w:t xml:space="preserve">temious’ – </w:t>
      </w:r>
      <w:r w:rsidR="006B49D3" w:rsidRPr="00312AE3">
        <w:rPr>
          <w:rFonts w:ascii="Times New Roman" w:eastAsia="Times New Roman" w:hAnsi="Times New Roman" w:cs="Times New Roman"/>
          <w:color w:val="000000"/>
          <w:sz w:val="24"/>
          <w:szCs w:val="24"/>
          <w:lang w:eastAsia="en-GB"/>
        </w:rPr>
        <w:t>because, in his abstinence, he out-does Rousseau ‘a bar length’</w:t>
      </w:r>
      <w:r w:rsidR="00357641" w:rsidRPr="00312AE3">
        <w:rPr>
          <w:rFonts w:ascii="Times New Roman" w:eastAsia="Times New Roman" w:hAnsi="Times New Roman" w:cs="Times New Roman"/>
          <w:color w:val="000000"/>
          <w:sz w:val="24"/>
          <w:szCs w:val="24"/>
          <w:lang w:eastAsia="en-GB"/>
        </w:rPr>
        <w:t>;</w:t>
      </w:r>
      <w:r w:rsidR="006B49D3" w:rsidRPr="00312AE3">
        <w:rPr>
          <w:rFonts w:ascii="Times New Roman" w:eastAsia="Times New Roman" w:hAnsi="Times New Roman" w:cs="Times New Roman"/>
          <w:color w:val="000000"/>
          <w:sz w:val="24"/>
          <w:szCs w:val="24"/>
          <w:lang w:eastAsia="en-GB"/>
        </w:rPr>
        <w:t xml:space="preserve"> he declares ‘------but if you think this makes a philosopher of me------I would not, my good people! </w:t>
      </w:r>
      <w:proofErr w:type="gramStart"/>
      <w:r w:rsidR="006B49D3" w:rsidRPr="00312AE3">
        <w:rPr>
          <w:rFonts w:ascii="Times New Roman" w:eastAsia="Times New Roman" w:hAnsi="Times New Roman" w:cs="Times New Roman"/>
          <w:color w:val="000000"/>
          <w:sz w:val="24"/>
          <w:szCs w:val="24"/>
          <w:lang w:eastAsia="en-GB"/>
        </w:rPr>
        <w:t>give</w:t>
      </w:r>
      <w:proofErr w:type="gramEnd"/>
      <w:r w:rsidR="006B49D3" w:rsidRPr="00312AE3">
        <w:rPr>
          <w:rFonts w:ascii="Times New Roman" w:eastAsia="Times New Roman" w:hAnsi="Times New Roman" w:cs="Times New Roman"/>
          <w:color w:val="000000"/>
          <w:sz w:val="24"/>
          <w:szCs w:val="24"/>
          <w:lang w:eastAsia="en-GB"/>
        </w:rPr>
        <w:t xml:space="preserve"> a rush for your judgments.’ (9.17.769) </w:t>
      </w:r>
      <w:r w:rsidR="0017175C" w:rsidRPr="00312AE3">
        <w:rPr>
          <w:rFonts w:ascii="Times New Roman" w:eastAsia="Times New Roman" w:hAnsi="Times New Roman" w:cs="Times New Roman"/>
          <w:color w:val="000000"/>
          <w:sz w:val="24"/>
          <w:szCs w:val="24"/>
          <w:lang w:eastAsia="en-GB"/>
        </w:rPr>
        <w:t xml:space="preserve">Sometimes this rejection arises from his character and temperament.  </w:t>
      </w:r>
      <w:r w:rsidR="00BE14DA" w:rsidRPr="00312AE3">
        <w:rPr>
          <w:rFonts w:ascii="Times New Roman" w:eastAsia="Times New Roman" w:hAnsi="Times New Roman" w:cs="Times New Roman"/>
          <w:color w:val="000000"/>
          <w:sz w:val="24"/>
          <w:szCs w:val="24"/>
          <w:lang w:eastAsia="en-GB"/>
        </w:rPr>
        <w:t xml:space="preserve">Impatient with the way </w:t>
      </w:r>
      <w:r w:rsidR="00BE14DA" w:rsidRPr="00312AE3">
        <w:rPr>
          <w:rFonts w:ascii="Times New Roman" w:hAnsi="Times New Roman" w:cs="Times New Roman"/>
          <w:sz w:val="24"/>
          <w:szCs w:val="24"/>
        </w:rPr>
        <w:t>people who ought to know b</w:t>
      </w:r>
      <w:r w:rsidR="006B49D3" w:rsidRPr="00312AE3">
        <w:rPr>
          <w:rFonts w:ascii="Times New Roman" w:hAnsi="Times New Roman" w:cs="Times New Roman"/>
          <w:sz w:val="24"/>
          <w:szCs w:val="24"/>
        </w:rPr>
        <w:t>etter ride their hobby horses, h</w:t>
      </w:r>
      <w:r w:rsidR="00BE14DA" w:rsidRPr="00312AE3">
        <w:rPr>
          <w:rFonts w:ascii="Times New Roman" w:hAnsi="Times New Roman" w:cs="Times New Roman"/>
          <w:sz w:val="24"/>
          <w:szCs w:val="24"/>
        </w:rPr>
        <w:t>e snorts ‘</w:t>
      </w:r>
      <w:r w:rsidR="00DB1DB7" w:rsidRPr="00312AE3">
        <w:rPr>
          <w:rFonts w:ascii="Times New Roman" w:eastAsia="Times New Roman" w:hAnsi="Times New Roman" w:cs="Times New Roman"/>
          <w:color w:val="000000"/>
          <w:sz w:val="24"/>
          <w:szCs w:val="24"/>
          <w:lang w:eastAsia="en-GB"/>
        </w:rPr>
        <w:t>then, my Lord, I cease to be a </w:t>
      </w:r>
      <w:r w:rsidR="00DB1DB7" w:rsidRPr="00312AE3">
        <w:rPr>
          <w:rFonts w:ascii="Times New Roman" w:eastAsia="Times New Roman" w:hAnsi="Times New Roman" w:cs="Times New Roman"/>
          <w:sz w:val="24"/>
          <w:szCs w:val="24"/>
          <w:lang w:eastAsia="en-GB"/>
        </w:rPr>
        <w:t>philosopher</w:t>
      </w:r>
      <w:r w:rsidR="00BE14DA" w:rsidRPr="00312AE3">
        <w:rPr>
          <w:rFonts w:ascii="Times New Roman" w:eastAsia="Times New Roman" w:hAnsi="Times New Roman" w:cs="Times New Roman"/>
          <w:sz w:val="24"/>
          <w:szCs w:val="24"/>
          <w:lang w:eastAsia="en-GB"/>
        </w:rPr>
        <w:t>’</w:t>
      </w:r>
      <w:r w:rsidR="00BE14DA" w:rsidRPr="00312AE3">
        <w:rPr>
          <w:rFonts w:ascii="Times New Roman" w:hAnsi="Times New Roman" w:cs="Times New Roman"/>
          <w:sz w:val="24"/>
          <w:szCs w:val="24"/>
        </w:rPr>
        <w:t xml:space="preserve"> (</w:t>
      </w:r>
      <w:r w:rsidR="0017175C" w:rsidRPr="00312AE3">
        <w:rPr>
          <w:rFonts w:ascii="Times New Roman" w:hAnsi="Times New Roman" w:cs="Times New Roman"/>
          <w:sz w:val="24"/>
          <w:szCs w:val="24"/>
        </w:rPr>
        <w:t>1</w:t>
      </w:r>
      <w:r w:rsidR="00DB1DB7" w:rsidRPr="00312AE3">
        <w:rPr>
          <w:rFonts w:ascii="Times New Roman" w:hAnsi="Times New Roman" w:cs="Times New Roman"/>
          <w:sz w:val="24"/>
          <w:szCs w:val="24"/>
        </w:rPr>
        <w:t>.</w:t>
      </w:r>
      <w:r w:rsidR="0017175C" w:rsidRPr="00312AE3">
        <w:rPr>
          <w:rFonts w:ascii="Times New Roman" w:hAnsi="Times New Roman" w:cs="Times New Roman"/>
          <w:sz w:val="24"/>
          <w:szCs w:val="24"/>
        </w:rPr>
        <w:t>8.14</w:t>
      </w:r>
      <w:r w:rsidR="00DB1DB7" w:rsidRPr="00312AE3">
        <w:rPr>
          <w:rFonts w:ascii="Times New Roman" w:hAnsi="Times New Roman" w:cs="Times New Roman"/>
          <w:sz w:val="24"/>
          <w:szCs w:val="24"/>
        </w:rPr>
        <w:t>)</w:t>
      </w:r>
      <w:r w:rsidR="00357641" w:rsidRPr="00312AE3">
        <w:rPr>
          <w:rFonts w:ascii="Times New Roman" w:hAnsi="Times New Roman" w:cs="Times New Roman"/>
          <w:sz w:val="24"/>
          <w:szCs w:val="24"/>
        </w:rPr>
        <w:t>.</w:t>
      </w:r>
      <w:r w:rsidR="00DB1DB7" w:rsidRPr="00312AE3">
        <w:rPr>
          <w:rFonts w:ascii="Times New Roman" w:hAnsi="Times New Roman" w:cs="Times New Roman"/>
          <w:sz w:val="24"/>
          <w:szCs w:val="24"/>
        </w:rPr>
        <w:t xml:space="preserve"> </w:t>
      </w:r>
      <w:r w:rsidR="0017175C" w:rsidRPr="00312AE3">
        <w:rPr>
          <w:rFonts w:ascii="Times New Roman" w:hAnsi="Times New Roman" w:cs="Times New Roman"/>
          <w:sz w:val="24"/>
          <w:szCs w:val="24"/>
        </w:rPr>
        <w:t xml:space="preserve"> </w:t>
      </w:r>
      <w:r w:rsidR="00BE14DA" w:rsidRPr="00312AE3">
        <w:rPr>
          <w:rFonts w:ascii="Times New Roman" w:hAnsi="Times New Roman" w:cs="Times New Roman"/>
          <w:sz w:val="24"/>
          <w:szCs w:val="24"/>
        </w:rPr>
        <w:t>Describing Yorick’s mercurial temperament, Tristram refuses to give a rational explanation: ‘</w:t>
      </w:r>
      <w:r w:rsidR="00DB1DB7" w:rsidRPr="00312AE3">
        <w:rPr>
          <w:rFonts w:ascii="Times New Roman" w:eastAsia="Times New Roman" w:hAnsi="Times New Roman" w:cs="Times New Roman"/>
          <w:color w:val="000000"/>
          <w:sz w:val="24"/>
          <w:szCs w:val="24"/>
          <w:lang w:eastAsia="en-GB"/>
        </w:rPr>
        <w:t>I will not </w:t>
      </w:r>
      <w:r w:rsidR="00DB1DB7" w:rsidRPr="00312AE3">
        <w:rPr>
          <w:rFonts w:ascii="Times New Roman" w:eastAsia="Times New Roman" w:hAnsi="Times New Roman" w:cs="Times New Roman"/>
          <w:sz w:val="24"/>
          <w:szCs w:val="24"/>
          <w:lang w:eastAsia="en-GB"/>
        </w:rPr>
        <w:t>philosophize </w:t>
      </w:r>
      <w:r w:rsidR="00DB1DB7" w:rsidRPr="00312AE3">
        <w:rPr>
          <w:rFonts w:ascii="Times New Roman" w:eastAsia="Times New Roman" w:hAnsi="Times New Roman" w:cs="Times New Roman"/>
          <w:color w:val="000000"/>
          <w:sz w:val="24"/>
          <w:szCs w:val="24"/>
          <w:lang w:eastAsia="en-GB"/>
        </w:rPr>
        <w:t>one moment with you about it</w:t>
      </w:r>
      <w:r w:rsidR="00BE14DA" w:rsidRPr="00312AE3">
        <w:rPr>
          <w:rFonts w:ascii="Times New Roman" w:eastAsia="Times New Roman" w:hAnsi="Times New Roman" w:cs="Times New Roman"/>
          <w:color w:val="000000"/>
          <w:sz w:val="24"/>
          <w:szCs w:val="24"/>
          <w:lang w:eastAsia="en-GB"/>
        </w:rPr>
        <w:t>’</w:t>
      </w:r>
      <w:r w:rsidR="00DB1DB7" w:rsidRPr="00312AE3">
        <w:rPr>
          <w:rFonts w:ascii="Times New Roman" w:eastAsia="Times New Roman" w:hAnsi="Times New Roman" w:cs="Times New Roman"/>
          <w:color w:val="000000"/>
          <w:sz w:val="24"/>
          <w:szCs w:val="24"/>
          <w:lang w:eastAsia="en-GB"/>
        </w:rPr>
        <w:t xml:space="preserve"> (</w:t>
      </w:r>
      <w:r w:rsidR="0017175C" w:rsidRPr="00312AE3">
        <w:rPr>
          <w:rFonts w:ascii="Times New Roman" w:eastAsia="Times New Roman" w:hAnsi="Times New Roman" w:cs="Times New Roman"/>
          <w:color w:val="000000"/>
          <w:sz w:val="24"/>
          <w:szCs w:val="24"/>
          <w:lang w:eastAsia="en-GB"/>
        </w:rPr>
        <w:t>1.11.27</w:t>
      </w:r>
      <w:r w:rsidR="00DB1DB7" w:rsidRPr="00312AE3">
        <w:rPr>
          <w:rFonts w:ascii="Times New Roman" w:eastAsia="Times New Roman" w:hAnsi="Times New Roman" w:cs="Times New Roman"/>
          <w:color w:val="000000"/>
          <w:sz w:val="24"/>
          <w:szCs w:val="24"/>
          <w:lang w:eastAsia="en-GB"/>
        </w:rPr>
        <w:t>)</w:t>
      </w:r>
      <w:r w:rsidR="00BE14DA" w:rsidRPr="00312AE3">
        <w:rPr>
          <w:rFonts w:ascii="Times New Roman" w:eastAsia="Times New Roman" w:hAnsi="Times New Roman" w:cs="Times New Roman"/>
          <w:color w:val="000000"/>
          <w:sz w:val="24"/>
          <w:szCs w:val="24"/>
          <w:lang w:eastAsia="en-GB"/>
        </w:rPr>
        <w:t xml:space="preserve">, thus displaying his own mercurial temperament.  </w:t>
      </w:r>
      <w:r w:rsidR="0017175C" w:rsidRPr="00312AE3">
        <w:rPr>
          <w:rFonts w:ascii="Times New Roman" w:eastAsia="Times New Roman" w:hAnsi="Times New Roman" w:cs="Times New Roman"/>
          <w:color w:val="000000"/>
          <w:sz w:val="24"/>
          <w:szCs w:val="24"/>
          <w:lang w:eastAsia="en-GB"/>
        </w:rPr>
        <w:t xml:space="preserve">Sometimes it occurs when his philosophy is frustrated by experience. Tormented by unrequited love, Tristram laments ‘------(so here my philosophy is </w:t>
      </w:r>
      <w:proofErr w:type="spellStart"/>
      <w:r w:rsidR="0017175C" w:rsidRPr="00312AE3">
        <w:rPr>
          <w:rFonts w:ascii="Times New Roman" w:eastAsia="Times New Roman" w:hAnsi="Times New Roman" w:cs="Times New Roman"/>
          <w:color w:val="000000"/>
          <w:sz w:val="24"/>
          <w:szCs w:val="24"/>
          <w:lang w:eastAsia="en-GB"/>
        </w:rPr>
        <w:t>shipwreck'd</w:t>
      </w:r>
      <w:proofErr w:type="spellEnd"/>
      <w:r w:rsidR="0017175C" w:rsidRPr="00312AE3">
        <w:rPr>
          <w:rFonts w:ascii="Times New Roman" w:eastAsia="Times New Roman" w:hAnsi="Times New Roman" w:cs="Times New Roman"/>
          <w:color w:val="000000"/>
          <w:sz w:val="24"/>
          <w:szCs w:val="24"/>
          <w:lang w:eastAsia="en-GB"/>
        </w:rPr>
        <w:t xml:space="preserve"> again) ------’ (8.11.670).  </w:t>
      </w:r>
      <w:r w:rsidR="00163EC9">
        <w:rPr>
          <w:rFonts w:ascii="Times New Roman" w:eastAsia="Times New Roman" w:hAnsi="Times New Roman" w:cs="Times New Roman"/>
          <w:color w:val="000000"/>
          <w:sz w:val="24"/>
          <w:szCs w:val="24"/>
          <w:lang w:eastAsia="en-GB"/>
        </w:rPr>
        <w:t>Like his father, his attempts at rationalising</w:t>
      </w:r>
      <w:r w:rsidR="00A1648B" w:rsidRPr="00312AE3">
        <w:rPr>
          <w:rFonts w:ascii="Times New Roman" w:eastAsia="Times New Roman" w:hAnsi="Times New Roman" w:cs="Times New Roman"/>
          <w:color w:val="000000"/>
          <w:sz w:val="24"/>
          <w:szCs w:val="24"/>
          <w:lang w:eastAsia="en-GB"/>
        </w:rPr>
        <w:t xml:space="preserve"> are defeated by his uncle Toby. </w:t>
      </w:r>
      <w:r w:rsidR="00163EC9">
        <w:rPr>
          <w:rFonts w:ascii="Times New Roman" w:eastAsia="Times New Roman" w:hAnsi="Times New Roman" w:cs="Times New Roman"/>
          <w:color w:val="000000"/>
          <w:sz w:val="24"/>
          <w:szCs w:val="24"/>
          <w:lang w:eastAsia="en-GB"/>
        </w:rPr>
        <w:t>Direct</w:t>
      </w:r>
      <w:r w:rsidR="00A1648B" w:rsidRPr="00312AE3">
        <w:rPr>
          <w:rFonts w:ascii="Times New Roman" w:eastAsia="Times New Roman" w:hAnsi="Times New Roman" w:cs="Times New Roman"/>
          <w:color w:val="000000"/>
          <w:sz w:val="24"/>
          <w:szCs w:val="24"/>
          <w:lang w:eastAsia="en-GB"/>
        </w:rPr>
        <w:t xml:space="preserve">ly after his declaration about Rousseau, Tristram begins a </w:t>
      </w:r>
      <w:proofErr w:type="gramStart"/>
      <w:r w:rsidR="00A1648B" w:rsidRPr="00312AE3">
        <w:rPr>
          <w:rFonts w:ascii="Times New Roman" w:eastAsia="Times New Roman" w:hAnsi="Times New Roman" w:cs="Times New Roman"/>
          <w:color w:val="000000"/>
          <w:sz w:val="24"/>
          <w:szCs w:val="24"/>
          <w:lang w:eastAsia="en-GB"/>
        </w:rPr>
        <w:t>sentence which</w:t>
      </w:r>
      <w:proofErr w:type="gramEnd"/>
      <w:r w:rsidR="00A1648B" w:rsidRPr="00312AE3">
        <w:rPr>
          <w:rFonts w:ascii="Times New Roman" w:eastAsia="Times New Roman" w:hAnsi="Times New Roman" w:cs="Times New Roman"/>
          <w:color w:val="000000"/>
          <w:sz w:val="24"/>
          <w:szCs w:val="24"/>
          <w:lang w:eastAsia="en-GB"/>
        </w:rPr>
        <w:t xml:space="preserve"> looks as if it will turn out to be like one of his father’s dissertations: </w:t>
      </w:r>
      <w:r w:rsidR="0017175C" w:rsidRPr="00312AE3">
        <w:rPr>
          <w:rFonts w:ascii="Times New Roman" w:eastAsia="Times New Roman" w:hAnsi="Times New Roman" w:cs="Times New Roman"/>
          <w:color w:val="000000"/>
          <w:sz w:val="24"/>
          <w:szCs w:val="24"/>
          <w:lang w:eastAsia="en-GB"/>
        </w:rPr>
        <w:t>‘True philosophy---</w:t>
      </w:r>
      <w:r w:rsidR="00F327F6" w:rsidRPr="00312AE3">
        <w:rPr>
          <w:rFonts w:ascii="Times New Roman" w:eastAsia="Times New Roman" w:hAnsi="Times New Roman" w:cs="Times New Roman"/>
          <w:color w:val="000000"/>
          <w:sz w:val="24"/>
          <w:szCs w:val="24"/>
          <w:lang w:eastAsia="en-GB"/>
        </w:rPr>
        <w:t>’</w:t>
      </w:r>
      <w:r w:rsidR="00A1648B" w:rsidRPr="00312AE3">
        <w:rPr>
          <w:rFonts w:ascii="Times New Roman" w:eastAsia="Times New Roman" w:hAnsi="Times New Roman" w:cs="Times New Roman"/>
          <w:color w:val="000000"/>
          <w:sz w:val="24"/>
          <w:szCs w:val="24"/>
          <w:lang w:eastAsia="en-GB"/>
        </w:rPr>
        <w:t xml:space="preserve">.  Yet he immediately interrupts himself because his train of thought it interrupted by his uncle: </w:t>
      </w:r>
    </w:p>
    <w:p w14:paraId="490F847A" w14:textId="1F71D3A2" w:rsidR="0017175C" w:rsidRPr="00312AE3" w:rsidRDefault="0017175C" w:rsidP="00357641">
      <w:pPr>
        <w:pStyle w:val="NoSpacing"/>
        <w:spacing w:line="360" w:lineRule="auto"/>
        <w:ind w:firstLine="720"/>
        <w:rPr>
          <w:rFonts w:ascii="Times New Roman" w:eastAsia="Times New Roman" w:hAnsi="Times New Roman" w:cs="Times New Roman"/>
          <w:color w:val="000000"/>
          <w:sz w:val="24"/>
          <w:szCs w:val="24"/>
          <w:lang w:eastAsia="en-GB"/>
        </w:rPr>
      </w:pPr>
      <w:proofErr w:type="gramStart"/>
      <w:r w:rsidRPr="00312AE3">
        <w:rPr>
          <w:rFonts w:ascii="Times New Roman" w:eastAsia="Times New Roman" w:hAnsi="Times New Roman" w:cs="Times New Roman"/>
          <w:color w:val="000000"/>
          <w:sz w:val="24"/>
          <w:szCs w:val="24"/>
          <w:lang w:eastAsia="en-GB"/>
        </w:rPr>
        <w:t>but</w:t>
      </w:r>
      <w:proofErr w:type="gramEnd"/>
      <w:r w:rsidRPr="00312AE3">
        <w:rPr>
          <w:rFonts w:ascii="Times New Roman" w:eastAsia="Times New Roman" w:hAnsi="Times New Roman" w:cs="Times New Roman"/>
          <w:color w:val="000000"/>
          <w:sz w:val="24"/>
          <w:szCs w:val="24"/>
          <w:lang w:eastAsia="en-GB"/>
        </w:rPr>
        <w:t xml:space="preserve"> there is no treating the subject whilst my uncle is whistling </w:t>
      </w:r>
      <w:proofErr w:type="spellStart"/>
      <w:r w:rsidRPr="00312AE3">
        <w:rPr>
          <w:rFonts w:ascii="Times New Roman" w:eastAsia="Times New Roman" w:hAnsi="Times New Roman" w:cs="Times New Roman"/>
          <w:color w:val="000000"/>
          <w:sz w:val="24"/>
          <w:szCs w:val="24"/>
          <w:lang w:eastAsia="en-GB"/>
        </w:rPr>
        <w:t>Lillabullero</w:t>
      </w:r>
      <w:proofErr w:type="spellEnd"/>
      <w:r w:rsidRPr="00312AE3">
        <w:rPr>
          <w:rFonts w:ascii="Times New Roman" w:eastAsia="Times New Roman" w:hAnsi="Times New Roman" w:cs="Times New Roman"/>
          <w:color w:val="000000"/>
          <w:sz w:val="24"/>
          <w:szCs w:val="24"/>
          <w:lang w:eastAsia="en-GB"/>
        </w:rPr>
        <w:t>.</w:t>
      </w:r>
    </w:p>
    <w:p w14:paraId="735A13E9" w14:textId="78FB2783" w:rsidR="0017175C" w:rsidRPr="00312AE3" w:rsidRDefault="00357641" w:rsidP="00357641">
      <w:pPr>
        <w:pStyle w:val="NoSpacing"/>
        <w:spacing w:line="360" w:lineRule="auto"/>
        <w:ind w:firstLine="720"/>
        <w:rPr>
          <w:rFonts w:ascii="Times New Roman" w:eastAsia="Times New Roman" w:hAnsi="Times New Roman" w:cs="Times New Roman"/>
          <w:color w:val="000000"/>
          <w:sz w:val="24"/>
          <w:szCs w:val="24"/>
          <w:lang w:eastAsia="en-GB"/>
        </w:rPr>
      </w:pPr>
      <w:r w:rsidRPr="00312AE3">
        <w:rPr>
          <w:rFonts w:ascii="Times New Roman" w:eastAsia="Times New Roman" w:hAnsi="Times New Roman" w:cs="Times New Roman"/>
          <w:color w:val="000000"/>
          <w:sz w:val="24"/>
          <w:szCs w:val="24"/>
          <w:lang w:eastAsia="en-GB"/>
        </w:rPr>
        <w:t>---Let us go into the house.</w:t>
      </w:r>
      <w:r w:rsidR="0017175C" w:rsidRPr="00312AE3">
        <w:rPr>
          <w:rFonts w:ascii="Times New Roman" w:eastAsia="Times New Roman" w:hAnsi="Times New Roman" w:cs="Times New Roman"/>
          <w:color w:val="000000"/>
          <w:sz w:val="24"/>
          <w:szCs w:val="24"/>
          <w:lang w:eastAsia="en-GB"/>
        </w:rPr>
        <w:t xml:space="preserve"> (</w:t>
      </w:r>
      <w:r w:rsidR="00204ADB" w:rsidRPr="00312AE3">
        <w:rPr>
          <w:rFonts w:ascii="Times New Roman" w:eastAsia="Times New Roman" w:hAnsi="Times New Roman" w:cs="Times New Roman"/>
          <w:color w:val="000000"/>
          <w:sz w:val="24"/>
          <w:szCs w:val="24"/>
          <w:lang w:eastAsia="en-GB"/>
        </w:rPr>
        <w:t>9.17</w:t>
      </w:r>
      <w:r w:rsidR="0017175C" w:rsidRPr="00312AE3">
        <w:rPr>
          <w:rFonts w:ascii="Times New Roman" w:eastAsia="Times New Roman" w:hAnsi="Times New Roman" w:cs="Times New Roman"/>
          <w:color w:val="000000"/>
          <w:sz w:val="24"/>
          <w:szCs w:val="24"/>
          <w:lang w:eastAsia="en-GB"/>
        </w:rPr>
        <w:t>.</w:t>
      </w:r>
      <w:r w:rsidR="00204ADB" w:rsidRPr="00312AE3">
        <w:rPr>
          <w:rFonts w:ascii="Times New Roman" w:eastAsia="Times New Roman" w:hAnsi="Times New Roman" w:cs="Times New Roman"/>
          <w:color w:val="000000"/>
          <w:sz w:val="24"/>
          <w:szCs w:val="24"/>
          <w:lang w:eastAsia="en-GB"/>
        </w:rPr>
        <w:t>769</w:t>
      </w:r>
      <w:r w:rsidR="0017175C" w:rsidRPr="00312AE3">
        <w:rPr>
          <w:rFonts w:ascii="Times New Roman" w:eastAsia="Times New Roman" w:hAnsi="Times New Roman" w:cs="Times New Roman"/>
          <w:color w:val="000000"/>
          <w:sz w:val="24"/>
          <w:szCs w:val="24"/>
          <w:lang w:eastAsia="en-GB"/>
        </w:rPr>
        <w:t>)</w:t>
      </w:r>
      <w:r w:rsidR="00A1648B" w:rsidRPr="00312AE3">
        <w:rPr>
          <w:rFonts w:ascii="Times New Roman" w:eastAsia="Times New Roman" w:hAnsi="Times New Roman" w:cs="Times New Roman"/>
          <w:color w:val="000000"/>
          <w:sz w:val="24"/>
          <w:szCs w:val="24"/>
          <w:lang w:eastAsia="en-GB"/>
        </w:rPr>
        <w:t xml:space="preserve"> </w:t>
      </w:r>
    </w:p>
    <w:p w14:paraId="595C403D" w14:textId="79C7C913" w:rsidR="0017175C" w:rsidRPr="00312AE3" w:rsidRDefault="0017175C" w:rsidP="0017175C">
      <w:pPr>
        <w:pStyle w:val="NoSpacing"/>
        <w:spacing w:line="360" w:lineRule="auto"/>
        <w:rPr>
          <w:rFonts w:ascii="Times New Roman" w:eastAsia="Times New Roman" w:hAnsi="Times New Roman" w:cs="Times New Roman"/>
          <w:color w:val="000000"/>
          <w:sz w:val="24"/>
          <w:szCs w:val="24"/>
          <w:lang w:eastAsia="en-GB"/>
        </w:rPr>
      </w:pPr>
      <w:r w:rsidRPr="00312AE3">
        <w:rPr>
          <w:rFonts w:ascii="Times New Roman" w:eastAsia="Times New Roman" w:hAnsi="Times New Roman" w:cs="Times New Roman"/>
          <w:color w:val="000000"/>
          <w:sz w:val="24"/>
          <w:szCs w:val="24"/>
          <w:lang w:eastAsia="en-GB"/>
        </w:rPr>
        <w:t xml:space="preserve">Why does Tristram reject philosophy so adamantly? In this last example, he is distracted by his uncle whistling </w:t>
      </w:r>
      <w:proofErr w:type="spellStart"/>
      <w:r w:rsidRPr="00312AE3">
        <w:rPr>
          <w:rFonts w:ascii="Times New Roman" w:eastAsia="Times New Roman" w:hAnsi="Times New Roman" w:cs="Times New Roman"/>
          <w:color w:val="000000"/>
          <w:sz w:val="24"/>
          <w:szCs w:val="24"/>
          <w:lang w:eastAsia="en-GB"/>
        </w:rPr>
        <w:t>Lillabullero</w:t>
      </w:r>
      <w:proofErr w:type="spellEnd"/>
      <w:r w:rsidR="0065305F" w:rsidRPr="00312AE3">
        <w:rPr>
          <w:rFonts w:ascii="Times New Roman" w:eastAsia="Times New Roman" w:hAnsi="Times New Roman" w:cs="Times New Roman"/>
          <w:color w:val="000000"/>
          <w:sz w:val="24"/>
          <w:szCs w:val="24"/>
          <w:lang w:eastAsia="en-GB"/>
        </w:rPr>
        <w:t xml:space="preserve"> (or rather he is distracted by the memory of his uncle’s whistling, though he describes</w:t>
      </w:r>
      <w:r w:rsidR="00312AE3">
        <w:rPr>
          <w:rFonts w:ascii="Times New Roman" w:eastAsia="Times New Roman" w:hAnsi="Times New Roman" w:cs="Times New Roman"/>
          <w:color w:val="000000"/>
          <w:sz w:val="24"/>
          <w:szCs w:val="24"/>
          <w:lang w:eastAsia="en-GB"/>
        </w:rPr>
        <w:t xml:space="preserve"> </w:t>
      </w:r>
      <w:r w:rsidR="0065305F" w:rsidRPr="00312AE3">
        <w:rPr>
          <w:rFonts w:ascii="Times New Roman" w:eastAsia="Times New Roman" w:hAnsi="Times New Roman" w:cs="Times New Roman"/>
          <w:color w:val="000000"/>
          <w:sz w:val="24"/>
          <w:szCs w:val="24"/>
          <w:lang w:eastAsia="en-GB"/>
        </w:rPr>
        <w:t>the incident as if it is happening while he is writing)</w:t>
      </w:r>
      <w:r w:rsidRPr="00312AE3">
        <w:rPr>
          <w:rFonts w:ascii="Times New Roman" w:eastAsia="Times New Roman" w:hAnsi="Times New Roman" w:cs="Times New Roman"/>
          <w:color w:val="000000"/>
          <w:sz w:val="24"/>
          <w:szCs w:val="24"/>
          <w:lang w:eastAsia="en-GB"/>
        </w:rPr>
        <w:t xml:space="preserve">. This reminds us that Tristram has inherited at least as much of his uncle’s sentimentality as his father’s </w:t>
      </w:r>
      <w:proofErr w:type="spellStart"/>
      <w:r w:rsidRPr="00312AE3">
        <w:rPr>
          <w:rFonts w:ascii="Times New Roman" w:eastAsia="Times New Roman" w:hAnsi="Times New Roman" w:cs="Times New Roman"/>
          <w:color w:val="000000"/>
          <w:sz w:val="24"/>
          <w:szCs w:val="24"/>
          <w:lang w:eastAsia="en-GB"/>
        </w:rPr>
        <w:t>philosophating</w:t>
      </w:r>
      <w:proofErr w:type="spellEnd"/>
      <w:r w:rsidRPr="00312AE3">
        <w:rPr>
          <w:rFonts w:ascii="Times New Roman" w:eastAsia="Times New Roman" w:hAnsi="Times New Roman" w:cs="Times New Roman"/>
          <w:color w:val="000000"/>
          <w:sz w:val="24"/>
          <w:szCs w:val="24"/>
          <w:lang w:eastAsia="en-GB"/>
        </w:rPr>
        <w:t>:</w:t>
      </w:r>
      <w:r w:rsidR="00F57BBE" w:rsidRPr="00312AE3">
        <w:rPr>
          <w:rFonts w:ascii="Times New Roman" w:eastAsia="Times New Roman" w:hAnsi="Times New Roman" w:cs="Times New Roman"/>
          <w:color w:val="000000"/>
          <w:sz w:val="24"/>
          <w:szCs w:val="24"/>
          <w:lang w:eastAsia="en-GB"/>
        </w:rPr>
        <w:t xml:space="preserve"> ‘</w:t>
      </w:r>
      <w:r w:rsidRPr="00312AE3">
        <w:rPr>
          <w:rFonts w:ascii="Times New Roman" w:eastAsia="Times New Roman" w:hAnsi="Times New Roman" w:cs="Times New Roman"/>
          <w:color w:val="000000"/>
          <w:sz w:val="24"/>
          <w:szCs w:val="24"/>
          <w:lang w:eastAsia="en-GB"/>
        </w:rPr>
        <w:t xml:space="preserve">---My uncle Toby could not </w:t>
      </w:r>
      <w:r w:rsidRPr="00312AE3">
        <w:rPr>
          <w:rFonts w:ascii="Times New Roman" w:eastAsia="Times New Roman" w:hAnsi="Times New Roman" w:cs="Times New Roman"/>
          <w:sz w:val="24"/>
          <w:szCs w:val="24"/>
          <w:lang w:eastAsia="en-GB"/>
        </w:rPr>
        <w:t>philosophize </w:t>
      </w:r>
      <w:r w:rsidRPr="00312AE3">
        <w:rPr>
          <w:rFonts w:ascii="Times New Roman" w:eastAsia="Times New Roman" w:hAnsi="Times New Roman" w:cs="Times New Roman"/>
          <w:color w:val="000000"/>
          <w:sz w:val="24"/>
          <w:szCs w:val="24"/>
          <w:lang w:eastAsia="en-GB"/>
        </w:rPr>
        <w:t>upon it</w:t>
      </w:r>
      <w:proofErr w:type="gramStart"/>
      <w:r w:rsidRPr="00312AE3">
        <w:rPr>
          <w:rFonts w:ascii="Times New Roman" w:eastAsia="Times New Roman" w:hAnsi="Times New Roman" w:cs="Times New Roman"/>
          <w:color w:val="000000"/>
          <w:sz w:val="24"/>
          <w:szCs w:val="24"/>
          <w:lang w:eastAsia="en-GB"/>
        </w:rPr>
        <w:t>;-</w:t>
      </w:r>
      <w:proofErr w:type="gramEnd"/>
      <w:r w:rsidRPr="00312AE3">
        <w:rPr>
          <w:rFonts w:ascii="Times New Roman" w:eastAsia="Times New Roman" w:hAnsi="Times New Roman" w:cs="Times New Roman"/>
          <w:color w:val="000000"/>
          <w:sz w:val="24"/>
          <w:szCs w:val="24"/>
          <w:lang w:eastAsia="en-GB"/>
        </w:rPr>
        <w:t>--'twas enough he felt it was so</w:t>
      </w:r>
      <w:r w:rsidR="00F57BBE" w:rsidRPr="00312AE3">
        <w:rPr>
          <w:rFonts w:ascii="Times New Roman" w:eastAsia="Times New Roman" w:hAnsi="Times New Roman" w:cs="Times New Roman"/>
          <w:color w:val="000000"/>
          <w:sz w:val="24"/>
          <w:szCs w:val="24"/>
          <w:lang w:eastAsia="en-GB"/>
        </w:rPr>
        <w:t>’</w:t>
      </w:r>
      <w:r w:rsidRPr="00312AE3">
        <w:rPr>
          <w:rFonts w:ascii="Times New Roman" w:eastAsia="Times New Roman" w:hAnsi="Times New Roman" w:cs="Times New Roman"/>
          <w:color w:val="000000"/>
          <w:sz w:val="24"/>
          <w:szCs w:val="24"/>
          <w:lang w:eastAsia="en-GB"/>
        </w:rPr>
        <w:t xml:space="preserve"> (</w:t>
      </w:r>
      <w:r w:rsidR="00204ADB" w:rsidRPr="00312AE3">
        <w:rPr>
          <w:rFonts w:ascii="Times New Roman" w:eastAsia="Times New Roman" w:hAnsi="Times New Roman" w:cs="Times New Roman"/>
          <w:color w:val="000000"/>
          <w:sz w:val="24"/>
          <w:szCs w:val="24"/>
          <w:lang w:eastAsia="en-GB"/>
        </w:rPr>
        <w:t>2.1.95</w:t>
      </w:r>
      <w:r w:rsidRPr="00312AE3">
        <w:rPr>
          <w:rFonts w:ascii="Times New Roman" w:eastAsia="Times New Roman" w:hAnsi="Times New Roman" w:cs="Times New Roman"/>
          <w:color w:val="000000"/>
          <w:sz w:val="24"/>
          <w:szCs w:val="24"/>
          <w:lang w:eastAsia="en-GB"/>
        </w:rPr>
        <w:t>)</w:t>
      </w:r>
      <w:r w:rsidR="00F57BBE" w:rsidRPr="00312AE3">
        <w:rPr>
          <w:rFonts w:ascii="Times New Roman" w:eastAsia="Times New Roman" w:hAnsi="Times New Roman" w:cs="Times New Roman"/>
          <w:color w:val="000000"/>
          <w:sz w:val="24"/>
          <w:szCs w:val="24"/>
          <w:lang w:eastAsia="en-GB"/>
        </w:rPr>
        <w:t xml:space="preserve"> </w:t>
      </w:r>
      <w:r w:rsidRPr="00312AE3">
        <w:rPr>
          <w:rFonts w:ascii="Times New Roman" w:eastAsia="Times New Roman" w:hAnsi="Times New Roman" w:cs="Times New Roman"/>
          <w:color w:val="000000"/>
          <w:sz w:val="24"/>
          <w:szCs w:val="24"/>
          <w:lang w:eastAsia="en-GB"/>
        </w:rPr>
        <w:t xml:space="preserve">However, this opposition between philosophizing and feeling is in </w:t>
      </w:r>
      <w:r w:rsidR="00F57BBE" w:rsidRPr="00312AE3">
        <w:rPr>
          <w:rFonts w:ascii="Times New Roman" w:eastAsia="Times New Roman" w:hAnsi="Times New Roman" w:cs="Times New Roman"/>
          <w:color w:val="000000"/>
          <w:sz w:val="24"/>
          <w:szCs w:val="24"/>
          <w:lang w:eastAsia="en-GB"/>
        </w:rPr>
        <w:t>eighteen</w:t>
      </w:r>
      <w:r w:rsidRPr="00312AE3">
        <w:rPr>
          <w:rFonts w:ascii="Times New Roman" w:eastAsia="Times New Roman" w:hAnsi="Times New Roman" w:cs="Times New Roman"/>
          <w:color w:val="000000"/>
          <w:sz w:val="24"/>
          <w:szCs w:val="24"/>
          <w:lang w:eastAsia="en-GB"/>
        </w:rPr>
        <w:t>th</w:t>
      </w:r>
      <w:r w:rsidR="00F57BBE" w:rsidRPr="00312AE3">
        <w:rPr>
          <w:rFonts w:ascii="Times New Roman" w:eastAsia="Times New Roman" w:hAnsi="Times New Roman" w:cs="Times New Roman"/>
          <w:color w:val="000000"/>
          <w:sz w:val="24"/>
          <w:szCs w:val="24"/>
          <w:lang w:eastAsia="en-GB"/>
        </w:rPr>
        <w:t xml:space="preserve">-century terms false because </w:t>
      </w:r>
      <w:r w:rsidR="00F57BBE" w:rsidRPr="00163EC9">
        <w:rPr>
          <w:rFonts w:ascii="Times New Roman" w:eastAsia="Times New Roman" w:hAnsi="Times New Roman" w:cs="Times New Roman"/>
          <w:color w:val="000000"/>
          <w:sz w:val="24"/>
          <w:szCs w:val="24"/>
          <w:lang w:eastAsia="en-GB"/>
        </w:rPr>
        <w:t>empiricists</w:t>
      </w:r>
      <w:r w:rsidR="00163EC9">
        <w:rPr>
          <w:rFonts w:ascii="Times New Roman" w:eastAsia="Times New Roman" w:hAnsi="Times New Roman" w:cs="Times New Roman"/>
          <w:color w:val="000000"/>
          <w:sz w:val="24"/>
          <w:szCs w:val="24"/>
          <w:lang w:eastAsia="en-GB"/>
        </w:rPr>
        <w:t>,</w:t>
      </w:r>
      <w:r w:rsidR="00F57BBE" w:rsidRPr="00163EC9">
        <w:rPr>
          <w:rFonts w:ascii="Times New Roman" w:eastAsia="Times New Roman" w:hAnsi="Times New Roman" w:cs="Times New Roman"/>
          <w:color w:val="000000"/>
          <w:sz w:val="24"/>
          <w:szCs w:val="24"/>
          <w:lang w:eastAsia="en-GB"/>
        </w:rPr>
        <w:t xml:space="preserve"> following Locke</w:t>
      </w:r>
      <w:r w:rsidR="00163EC9">
        <w:rPr>
          <w:rFonts w:ascii="Times New Roman" w:eastAsia="Times New Roman" w:hAnsi="Times New Roman" w:cs="Times New Roman"/>
          <w:color w:val="000000"/>
          <w:sz w:val="24"/>
          <w:szCs w:val="24"/>
          <w:lang w:eastAsia="en-GB"/>
        </w:rPr>
        <w:t>,</w:t>
      </w:r>
      <w:r w:rsidR="00F57BBE" w:rsidRPr="00163EC9">
        <w:rPr>
          <w:rFonts w:ascii="Times New Roman" w:eastAsia="Times New Roman" w:hAnsi="Times New Roman" w:cs="Times New Roman"/>
          <w:color w:val="000000"/>
          <w:sz w:val="24"/>
          <w:szCs w:val="24"/>
          <w:lang w:eastAsia="en-GB"/>
        </w:rPr>
        <w:t xml:space="preserve"> considered feeling or sensation </w:t>
      </w:r>
      <w:r w:rsidRPr="00163EC9">
        <w:rPr>
          <w:rFonts w:ascii="Times New Roman" w:eastAsia="Times New Roman" w:hAnsi="Times New Roman" w:cs="Times New Roman"/>
          <w:color w:val="000000"/>
          <w:sz w:val="24"/>
          <w:szCs w:val="24"/>
          <w:lang w:eastAsia="en-GB"/>
        </w:rPr>
        <w:t>as the basis of all knowledge</w:t>
      </w:r>
      <w:r w:rsidR="00FC780A" w:rsidRPr="00312AE3">
        <w:rPr>
          <w:rFonts w:ascii="Times New Roman" w:eastAsia="Times New Roman" w:hAnsi="Times New Roman" w:cs="Times New Roman"/>
          <w:color w:val="000000"/>
          <w:sz w:val="24"/>
          <w:szCs w:val="24"/>
          <w:lang w:eastAsia="en-GB"/>
        </w:rPr>
        <w:t xml:space="preserve">. </w:t>
      </w:r>
      <w:r w:rsidR="0065305F" w:rsidRPr="00312AE3">
        <w:rPr>
          <w:rFonts w:ascii="Times New Roman" w:eastAsia="Times New Roman" w:hAnsi="Times New Roman" w:cs="Times New Roman"/>
          <w:color w:val="000000"/>
          <w:sz w:val="24"/>
          <w:szCs w:val="24"/>
          <w:lang w:eastAsia="en-GB"/>
        </w:rPr>
        <w:t xml:space="preserve"> </w:t>
      </w:r>
      <w:r w:rsidRPr="00312AE3">
        <w:rPr>
          <w:rFonts w:ascii="Times New Roman" w:eastAsia="Times New Roman" w:hAnsi="Times New Roman" w:cs="Times New Roman"/>
          <w:color w:val="000000"/>
          <w:sz w:val="24"/>
          <w:szCs w:val="24"/>
          <w:lang w:eastAsia="en-GB"/>
        </w:rPr>
        <w:t>Yet, it is</w:t>
      </w:r>
      <w:r w:rsidR="00F57BBE" w:rsidRPr="00312AE3">
        <w:rPr>
          <w:rFonts w:ascii="Times New Roman" w:eastAsia="Times New Roman" w:hAnsi="Times New Roman" w:cs="Times New Roman"/>
          <w:color w:val="000000"/>
          <w:sz w:val="24"/>
          <w:szCs w:val="24"/>
          <w:lang w:eastAsia="en-GB"/>
        </w:rPr>
        <w:t xml:space="preserve"> an opposition</w:t>
      </w:r>
      <w:r w:rsidRPr="00312AE3">
        <w:rPr>
          <w:rFonts w:ascii="Times New Roman" w:eastAsia="Times New Roman" w:hAnsi="Times New Roman" w:cs="Times New Roman"/>
          <w:color w:val="000000"/>
          <w:sz w:val="24"/>
          <w:szCs w:val="24"/>
          <w:lang w:eastAsia="en-GB"/>
        </w:rPr>
        <w:t xml:space="preserve"> found in ancient philosophy </w:t>
      </w:r>
      <w:r w:rsidRPr="00312AE3">
        <w:rPr>
          <w:rFonts w:ascii="Times New Roman" w:eastAsia="Times New Roman" w:hAnsi="Times New Roman" w:cs="Times New Roman"/>
          <w:color w:val="000000"/>
          <w:sz w:val="24"/>
          <w:szCs w:val="24"/>
          <w:lang w:eastAsia="en-GB"/>
        </w:rPr>
        <w:lastRenderedPageBreak/>
        <w:t xml:space="preserve">as described by Chambers and alluded to by Sterne in a passage I will end on. It is a </w:t>
      </w:r>
      <w:proofErr w:type="gramStart"/>
      <w:r w:rsidRPr="00312AE3">
        <w:rPr>
          <w:rFonts w:ascii="Times New Roman" w:eastAsia="Times New Roman" w:hAnsi="Times New Roman" w:cs="Times New Roman"/>
          <w:color w:val="000000"/>
          <w:sz w:val="24"/>
          <w:szCs w:val="24"/>
          <w:lang w:eastAsia="en-GB"/>
        </w:rPr>
        <w:t>passage which</w:t>
      </w:r>
      <w:proofErr w:type="gramEnd"/>
      <w:r w:rsidRPr="00312AE3">
        <w:rPr>
          <w:rFonts w:ascii="Times New Roman" w:eastAsia="Times New Roman" w:hAnsi="Times New Roman" w:cs="Times New Roman"/>
          <w:color w:val="000000"/>
          <w:sz w:val="24"/>
          <w:szCs w:val="24"/>
          <w:lang w:eastAsia="en-GB"/>
        </w:rPr>
        <w:t xml:space="preserve"> to me suggests a more profound opposition between literature and philosophy.</w:t>
      </w:r>
    </w:p>
    <w:p w14:paraId="0F32AD64" w14:textId="07060B2B" w:rsidR="00233AB0" w:rsidRPr="00312AE3" w:rsidRDefault="00163EC9" w:rsidP="007D381A">
      <w:pPr>
        <w:pStyle w:val="NoSpacing"/>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his travels in volume VII, Tristram makes a statement that seems </w:t>
      </w:r>
      <w:r w:rsidR="00F57BBE" w:rsidRPr="00312AE3">
        <w:rPr>
          <w:rFonts w:ascii="Times New Roman" w:hAnsi="Times New Roman" w:cs="Times New Roman"/>
          <w:color w:val="000000"/>
          <w:sz w:val="24"/>
          <w:szCs w:val="24"/>
        </w:rPr>
        <w:t>to pit the mind against the body and philosophising against feeling</w:t>
      </w:r>
      <w:r w:rsidR="00233AB0" w:rsidRPr="00312AE3">
        <w:rPr>
          <w:rFonts w:ascii="Times New Roman" w:hAnsi="Times New Roman" w:cs="Times New Roman"/>
          <w:color w:val="000000"/>
          <w:sz w:val="24"/>
          <w:szCs w:val="24"/>
        </w:rPr>
        <w:t>:</w:t>
      </w:r>
    </w:p>
    <w:p w14:paraId="26328655" w14:textId="292D18FF" w:rsidR="003772E7" w:rsidRPr="00312AE3" w:rsidRDefault="00233AB0" w:rsidP="00F57BBE">
      <w:pPr>
        <w:pStyle w:val="NoSpacing"/>
        <w:spacing w:line="360" w:lineRule="auto"/>
        <w:ind w:left="720"/>
        <w:rPr>
          <w:rFonts w:ascii="Times New Roman" w:hAnsi="Times New Roman" w:cs="Times New Roman"/>
          <w:color w:val="000000"/>
          <w:sz w:val="24"/>
          <w:szCs w:val="24"/>
        </w:rPr>
      </w:pPr>
      <w:r w:rsidRPr="00312AE3">
        <w:rPr>
          <w:rFonts w:ascii="Times New Roman" w:hAnsi="Times New Roman" w:cs="Times New Roman"/>
          <w:color w:val="000000"/>
          <w:sz w:val="24"/>
          <w:szCs w:val="24"/>
        </w:rPr>
        <w:t xml:space="preserve">I love the Pythagoreans … </w:t>
      </w:r>
      <w:r w:rsidR="007D381A" w:rsidRPr="00312AE3">
        <w:rPr>
          <w:rFonts w:ascii="Times New Roman" w:hAnsi="Times New Roman" w:cs="Times New Roman"/>
          <w:color w:val="000000"/>
          <w:sz w:val="24"/>
          <w:szCs w:val="24"/>
        </w:rPr>
        <w:t>for their … “</w:t>
      </w:r>
      <w:r w:rsidRPr="00312AE3">
        <w:rPr>
          <w:rStyle w:val="Emphasis"/>
          <w:rFonts w:ascii="Times New Roman" w:hAnsi="Times New Roman" w:cs="Times New Roman"/>
          <w:color w:val="000000"/>
          <w:sz w:val="24"/>
          <w:szCs w:val="24"/>
        </w:rPr>
        <w:t>getting out of the body, in order to think well</w:t>
      </w:r>
      <w:r w:rsidR="007D381A" w:rsidRPr="00312AE3">
        <w:rPr>
          <w:rFonts w:ascii="Times New Roman" w:hAnsi="Times New Roman" w:cs="Times New Roman"/>
          <w:color w:val="000000"/>
          <w:sz w:val="24"/>
          <w:szCs w:val="24"/>
        </w:rPr>
        <w:t>.”</w:t>
      </w:r>
      <w:r w:rsidRPr="00312AE3">
        <w:rPr>
          <w:rFonts w:ascii="Times New Roman" w:hAnsi="Times New Roman" w:cs="Times New Roman"/>
          <w:color w:val="000000"/>
          <w:sz w:val="24"/>
          <w:szCs w:val="24"/>
        </w:rPr>
        <w:t xml:space="preserve"> No man thinks right whilst he is in it; blinded as he must be, with his congenial humours, and drawn differently aside, as the bishop and myself have been, with too lax or too tense a fibre------REASON, is half of it, SENSE; and the measure of heaven itself is but the measure of our present appetites and concoctions</w:t>
      </w:r>
      <w:r w:rsidRPr="00312AE3">
        <w:rPr>
          <w:rStyle w:val="apple-converted-space"/>
          <w:rFonts w:ascii="Times New Roman" w:hAnsi="Times New Roman" w:cs="Times New Roman"/>
          <w:color w:val="000000"/>
          <w:sz w:val="24"/>
          <w:szCs w:val="24"/>
        </w:rPr>
        <w:t> </w:t>
      </w:r>
      <w:r w:rsidRPr="00312AE3">
        <w:rPr>
          <w:rFonts w:ascii="Times New Roman" w:hAnsi="Times New Roman" w:cs="Times New Roman"/>
          <w:color w:val="000000"/>
          <w:sz w:val="24"/>
          <w:szCs w:val="24"/>
        </w:rPr>
        <w:t>------</w:t>
      </w:r>
      <w:r w:rsidR="00F57BBE" w:rsidRPr="00312AE3">
        <w:rPr>
          <w:rFonts w:ascii="Times New Roman" w:hAnsi="Times New Roman" w:cs="Times New Roman"/>
          <w:color w:val="000000"/>
          <w:sz w:val="24"/>
          <w:szCs w:val="24"/>
        </w:rPr>
        <w:t xml:space="preserve"> </w:t>
      </w:r>
      <w:r w:rsidR="0065305F" w:rsidRPr="00312AE3">
        <w:rPr>
          <w:rFonts w:ascii="Times New Roman" w:hAnsi="Times New Roman" w:cs="Times New Roman"/>
          <w:color w:val="000000"/>
          <w:sz w:val="24"/>
          <w:szCs w:val="24"/>
        </w:rPr>
        <w:t>(7.13.593)</w:t>
      </w:r>
    </w:p>
    <w:p w14:paraId="7B583CC6" w14:textId="630ABC26" w:rsidR="00233AB0" w:rsidRPr="00312AE3" w:rsidRDefault="00233AB0" w:rsidP="001B4CC8">
      <w:pPr>
        <w:pStyle w:val="NoSpacing"/>
        <w:spacing w:line="360" w:lineRule="auto"/>
        <w:rPr>
          <w:rFonts w:ascii="Times New Roman" w:eastAsia="Times New Roman" w:hAnsi="Times New Roman" w:cs="Times New Roman"/>
          <w:color w:val="000000"/>
          <w:sz w:val="24"/>
          <w:szCs w:val="24"/>
          <w:lang w:eastAsia="en-GB"/>
        </w:rPr>
      </w:pPr>
      <w:r w:rsidRPr="00312AE3">
        <w:rPr>
          <w:rFonts w:ascii="Times New Roman" w:hAnsi="Times New Roman" w:cs="Times New Roman"/>
          <w:color w:val="000000"/>
          <w:sz w:val="24"/>
          <w:szCs w:val="24"/>
        </w:rPr>
        <w:t>The</w:t>
      </w:r>
      <w:r w:rsidR="00F57BBE" w:rsidRPr="00312AE3">
        <w:rPr>
          <w:rFonts w:ascii="Times New Roman" w:hAnsi="Times New Roman" w:cs="Times New Roman"/>
          <w:color w:val="000000"/>
          <w:sz w:val="24"/>
          <w:szCs w:val="24"/>
        </w:rPr>
        <w:t>se</w:t>
      </w:r>
      <w:r w:rsidRPr="00312AE3">
        <w:rPr>
          <w:rFonts w:ascii="Times New Roman" w:hAnsi="Times New Roman" w:cs="Times New Roman"/>
          <w:color w:val="000000"/>
          <w:sz w:val="24"/>
          <w:szCs w:val="24"/>
        </w:rPr>
        <w:t xml:space="preserve"> sentiments</w:t>
      </w:r>
      <w:r w:rsidR="00F57BBE" w:rsidRPr="00312AE3">
        <w:rPr>
          <w:rFonts w:ascii="Times New Roman" w:hAnsi="Times New Roman" w:cs="Times New Roman"/>
          <w:color w:val="000000"/>
          <w:sz w:val="24"/>
          <w:szCs w:val="24"/>
        </w:rPr>
        <w:t>,</w:t>
      </w:r>
      <w:r w:rsidRPr="00312AE3">
        <w:rPr>
          <w:rFonts w:ascii="Times New Roman" w:hAnsi="Times New Roman" w:cs="Times New Roman"/>
          <w:color w:val="000000"/>
          <w:sz w:val="24"/>
          <w:szCs w:val="24"/>
        </w:rPr>
        <w:t xml:space="preserve"> </w:t>
      </w:r>
      <w:r w:rsidR="00F57BBE" w:rsidRPr="00312AE3">
        <w:rPr>
          <w:rFonts w:ascii="Times New Roman" w:hAnsi="Times New Roman" w:cs="Times New Roman"/>
          <w:color w:val="000000"/>
          <w:sz w:val="24"/>
          <w:szCs w:val="24"/>
        </w:rPr>
        <w:t>which Tristram attributes to the Pythagoreans, Sterne probably found</w:t>
      </w:r>
      <w:r w:rsidR="007D381A" w:rsidRPr="00312AE3">
        <w:rPr>
          <w:rFonts w:ascii="Times New Roman" w:hAnsi="Times New Roman" w:cs="Times New Roman"/>
          <w:color w:val="000000"/>
          <w:sz w:val="24"/>
          <w:szCs w:val="24"/>
        </w:rPr>
        <w:t xml:space="preserve"> both</w:t>
      </w:r>
      <w:r w:rsidR="00F57BBE" w:rsidRPr="00312AE3">
        <w:rPr>
          <w:rFonts w:ascii="Times New Roman" w:hAnsi="Times New Roman" w:cs="Times New Roman"/>
          <w:color w:val="000000"/>
          <w:sz w:val="24"/>
          <w:szCs w:val="24"/>
        </w:rPr>
        <w:t xml:space="preserve"> in his favourite reference work, Chambers’ </w:t>
      </w:r>
      <w:r w:rsidR="00F57BBE" w:rsidRPr="00312AE3">
        <w:rPr>
          <w:rFonts w:ascii="Times New Roman" w:hAnsi="Times New Roman" w:cs="Times New Roman"/>
          <w:i/>
          <w:color w:val="000000"/>
          <w:sz w:val="24"/>
          <w:szCs w:val="24"/>
        </w:rPr>
        <w:t>Cyclopaedia</w:t>
      </w:r>
      <w:r w:rsidR="00F57BBE" w:rsidRPr="00312AE3">
        <w:rPr>
          <w:rFonts w:ascii="Times New Roman" w:hAnsi="Times New Roman" w:cs="Times New Roman"/>
          <w:color w:val="000000"/>
          <w:sz w:val="24"/>
          <w:szCs w:val="24"/>
        </w:rPr>
        <w:t xml:space="preserve"> and </w:t>
      </w:r>
      <w:r w:rsidR="007D381A" w:rsidRPr="00312AE3">
        <w:rPr>
          <w:rFonts w:ascii="Times New Roman" w:hAnsi="Times New Roman" w:cs="Times New Roman"/>
          <w:color w:val="000000"/>
          <w:sz w:val="24"/>
          <w:szCs w:val="24"/>
        </w:rPr>
        <w:t xml:space="preserve">in </w:t>
      </w:r>
      <w:r w:rsidR="00F57BBE" w:rsidRPr="00312AE3">
        <w:rPr>
          <w:rFonts w:ascii="Times New Roman" w:hAnsi="Times New Roman" w:cs="Times New Roman"/>
          <w:color w:val="000000"/>
          <w:sz w:val="24"/>
          <w:szCs w:val="24"/>
        </w:rPr>
        <w:t xml:space="preserve">one of his most important stylistic and intellectual models, </w:t>
      </w:r>
      <w:r w:rsidRPr="00066D87">
        <w:rPr>
          <w:rFonts w:ascii="Times New Roman" w:hAnsi="Times New Roman" w:cs="Times New Roman"/>
          <w:color w:val="000000"/>
          <w:sz w:val="24"/>
          <w:szCs w:val="24"/>
        </w:rPr>
        <w:t>Montaigne</w:t>
      </w:r>
      <w:r w:rsidR="00F57BBE" w:rsidRPr="00066D87">
        <w:rPr>
          <w:rFonts w:ascii="Times New Roman" w:hAnsi="Times New Roman" w:cs="Times New Roman"/>
          <w:color w:val="000000"/>
          <w:sz w:val="24"/>
          <w:szCs w:val="24"/>
        </w:rPr>
        <w:t xml:space="preserve">’s </w:t>
      </w:r>
      <w:r w:rsidR="00F57BBE" w:rsidRPr="00066D87">
        <w:rPr>
          <w:rFonts w:ascii="Times New Roman" w:hAnsi="Times New Roman" w:cs="Times New Roman"/>
          <w:i/>
          <w:color w:val="000000"/>
          <w:sz w:val="24"/>
          <w:szCs w:val="24"/>
        </w:rPr>
        <w:t>Essays</w:t>
      </w:r>
      <w:r w:rsidRPr="00066D87">
        <w:rPr>
          <w:rFonts w:ascii="Times New Roman" w:hAnsi="Times New Roman" w:cs="Times New Roman"/>
          <w:color w:val="000000"/>
          <w:sz w:val="24"/>
          <w:szCs w:val="24"/>
        </w:rPr>
        <w:t>.</w:t>
      </w:r>
      <w:r w:rsidRPr="00312AE3">
        <w:rPr>
          <w:rFonts w:ascii="Times New Roman" w:hAnsi="Times New Roman" w:cs="Times New Roman"/>
          <w:color w:val="000000"/>
          <w:sz w:val="24"/>
          <w:szCs w:val="24"/>
        </w:rPr>
        <w:t xml:space="preserve"> </w:t>
      </w:r>
      <w:r w:rsidR="0040533F" w:rsidRPr="00312AE3">
        <w:rPr>
          <w:rFonts w:ascii="Times New Roman" w:hAnsi="Times New Roman" w:cs="Times New Roman"/>
          <w:color w:val="000000"/>
          <w:sz w:val="24"/>
          <w:szCs w:val="24"/>
        </w:rPr>
        <w:t xml:space="preserve">According to </w:t>
      </w:r>
      <w:r w:rsidR="001A3DDD" w:rsidRPr="00312AE3">
        <w:rPr>
          <w:rFonts w:ascii="Times New Roman" w:eastAsia="Times New Roman" w:hAnsi="Times New Roman" w:cs="Times New Roman"/>
          <w:color w:val="000000"/>
          <w:sz w:val="24"/>
          <w:szCs w:val="24"/>
          <w:lang w:eastAsia="en-GB"/>
        </w:rPr>
        <w:t>Chambers</w:t>
      </w:r>
      <w:r w:rsidRPr="00312AE3">
        <w:rPr>
          <w:rFonts w:ascii="Times New Roman" w:eastAsia="Times New Roman" w:hAnsi="Times New Roman" w:cs="Times New Roman"/>
          <w:color w:val="000000"/>
          <w:sz w:val="24"/>
          <w:szCs w:val="24"/>
          <w:lang w:eastAsia="en-GB"/>
        </w:rPr>
        <w:t xml:space="preserve">: </w:t>
      </w:r>
    </w:p>
    <w:p w14:paraId="0320663A" w14:textId="2381E47F" w:rsidR="00233AB0" w:rsidRPr="00312AE3" w:rsidRDefault="00233AB0" w:rsidP="00F57BBE">
      <w:pPr>
        <w:pStyle w:val="NoSpacing"/>
        <w:spacing w:line="360" w:lineRule="auto"/>
        <w:ind w:left="720"/>
        <w:rPr>
          <w:rFonts w:ascii="Times New Roman" w:eastAsia="Times New Roman" w:hAnsi="Times New Roman" w:cs="Times New Roman"/>
          <w:color w:val="000000"/>
          <w:sz w:val="24"/>
          <w:szCs w:val="24"/>
          <w:lang w:eastAsia="en-GB"/>
        </w:rPr>
      </w:pPr>
      <w:r w:rsidRPr="00312AE3">
        <w:rPr>
          <w:rFonts w:ascii="Times New Roman" w:eastAsia="Times New Roman" w:hAnsi="Times New Roman" w:cs="Times New Roman"/>
          <w:color w:val="000000"/>
          <w:sz w:val="24"/>
          <w:szCs w:val="24"/>
          <w:lang w:eastAsia="en-GB"/>
        </w:rPr>
        <w:t xml:space="preserve">Pythagoras defines </w:t>
      </w:r>
      <w:r w:rsidRPr="00312AE3">
        <w:rPr>
          <w:rFonts w:ascii="Times New Roman" w:eastAsia="Times New Roman" w:hAnsi="Times New Roman" w:cs="Times New Roman"/>
          <w:i/>
          <w:color w:val="000000"/>
          <w:sz w:val="24"/>
          <w:szCs w:val="24"/>
          <w:lang w:eastAsia="en-GB"/>
        </w:rPr>
        <w:t>philosophy</w:t>
      </w:r>
      <w:r w:rsidRPr="00312AE3">
        <w:rPr>
          <w:rFonts w:ascii="Times New Roman" w:eastAsia="Times New Roman" w:hAnsi="Times New Roman" w:cs="Times New Roman"/>
          <w:color w:val="000000"/>
          <w:sz w:val="24"/>
          <w:szCs w:val="24"/>
          <w:lang w:eastAsia="en-GB"/>
        </w:rPr>
        <w:t>, a meditation on death; by which, according to Plato and Clemens is meant an abstraction or retirement from the body; which Apuleius explains: A philosopher is to study nothing so much as to set his soul at liberty from its correspondence with the body.</w:t>
      </w:r>
      <w:r w:rsidR="0092222A" w:rsidRPr="00312AE3">
        <w:rPr>
          <w:rStyle w:val="EndnoteReference"/>
          <w:rFonts w:ascii="Times New Roman" w:eastAsia="Times New Roman" w:hAnsi="Times New Roman" w:cs="Times New Roman"/>
          <w:color w:val="000000"/>
          <w:sz w:val="24"/>
          <w:szCs w:val="24"/>
          <w:lang w:eastAsia="en-GB"/>
        </w:rPr>
        <w:endnoteReference w:id="14"/>
      </w:r>
      <w:r w:rsidR="001A3DDD" w:rsidRPr="00312AE3">
        <w:rPr>
          <w:rFonts w:ascii="Times New Roman" w:eastAsia="Times New Roman" w:hAnsi="Times New Roman" w:cs="Times New Roman"/>
          <w:color w:val="000000"/>
          <w:sz w:val="24"/>
          <w:szCs w:val="24"/>
          <w:lang w:eastAsia="en-GB"/>
        </w:rPr>
        <w:t xml:space="preserve"> </w:t>
      </w:r>
    </w:p>
    <w:p w14:paraId="0CFE80F0" w14:textId="509B1F7B" w:rsidR="00233AB0" w:rsidRPr="00312AE3" w:rsidRDefault="00233AB0" w:rsidP="001B4CC8">
      <w:pPr>
        <w:pStyle w:val="NoSpacing"/>
        <w:spacing w:line="360" w:lineRule="auto"/>
        <w:rPr>
          <w:rFonts w:ascii="Times New Roman" w:eastAsia="Times New Roman" w:hAnsi="Times New Roman" w:cs="Times New Roman"/>
          <w:color w:val="000000"/>
          <w:sz w:val="24"/>
          <w:szCs w:val="24"/>
          <w:lang w:eastAsia="en-GB"/>
        </w:rPr>
      </w:pPr>
      <w:r w:rsidRPr="00312AE3">
        <w:rPr>
          <w:rFonts w:ascii="Times New Roman" w:eastAsia="Times New Roman" w:hAnsi="Times New Roman" w:cs="Times New Roman"/>
          <w:color w:val="000000"/>
          <w:sz w:val="24"/>
          <w:szCs w:val="24"/>
          <w:lang w:eastAsia="en-GB"/>
        </w:rPr>
        <w:t>Compare also the</w:t>
      </w:r>
      <w:r w:rsidR="007D381A" w:rsidRPr="00312AE3">
        <w:rPr>
          <w:rFonts w:ascii="Times New Roman" w:eastAsia="Times New Roman" w:hAnsi="Times New Roman" w:cs="Times New Roman"/>
          <w:color w:val="000000"/>
          <w:sz w:val="24"/>
          <w:szCs w:val="24"/>
          <w:lang w:eastAsia="en-GB"/>
        </w:rPr>
        <w:t xml:space="preserve"> opening to Montaigne’s essay, ‘</w:t>
      </w:r>
      <w:r w:rsidRPr="00312AE3">
        <w:rPr>
          <w:rFonts w:ascii="Times New Roman" w:eastAsia="Times New Roman" w:hAnsi="Times New Roman" w:cs="Times New Roman"/>
          <w:color w:val="000000"/>
          <w:sz w:val="24"/>
          <w:szCs w:val="24"/>
          <w:lang w:eastAsia="en-GB"/>
        </w:rPr>
        <w:t xml:space="preserve">That to study </w:t>
      </w:r>
      <w:r w:rsidR="00795E49">
        <w:rPr>
          <w:rFonts w:ascii="Times New Roman" w:eastAsia="Times New Roman" w:hAnsi="Times New Roman" w:cs="Times New Roman"/>
          <w:sz w:val="24"/>
          <w:szCs w:val="24"/>
          <w:lang w:eastAsia="en-GB"/>
        </w:rPr>
        <w:t>P</w:t>
      </w:r>
      <w:r w:rsidRPr="00312AE3">
        <w:rPr>
          <w:rFonts w:ascii="Times New Roman" w:eastAsia="Times New Roman" w:hAnsi="Times New Roman" w:cs="Times New Roman"/>
          <w:sz w:val="24"/>
          <w:szCs w:val="24"/>
          <w:lang w:eastAsia="en-GB"/>
        </w:rPr>
        <w:t>hilosophy</w:t>
      </w:r>
      <w:r w:rsidR="007D381A" w:rsidRPr="00312AE3">
        <w:rPr>
          <w:rFonts w:ascii="Times New Roman" w:eastAsia="Times New Roman" w:hAnsi="Times New Roman" w:cs="Times New Roman"/>
          <w:color w:val="000000"/>
          <w:sz w:val="24"/>
          <w:szCs w:val="24"/>
          <w:lang w:eastAsia="en-GB"/>
        </w:rPr>
        <w:t>, is to learn to die’</w:t>
      </w:r>
      <w:r w:rsidRPr="00312AE3">
        <w:rPr>
          <w:rFonts w:ascii="Times New Roman" w:eastAsia="Times New Roman" w:hAnsi="Times New Roman" w:cs="Times New Roman"/>
          <w:color w:val="000000"/>
          <w:sz w:val="24"/>
          <w:szCs w:val="24"/>
          <w:lang w:eastAsia="en-GB"/>
        </w:rPr>
        <w:t>, an essay from which Sterne borrows repeatedly:</w:t>
      </w:r>
    </w:p>
    <w:p w14:paraId="1AA51DB5" w14:textId="2C2A24E7" w:rsidR="00233AB0" w:rsidRPr="00312AE3" w:rsidRDefault="00BE51F3" w:rsidP="00F57BBE">
      <w:pPr>
        <w:pStyle w:val="NoSpacing"/>
        <w:spacing w:line="360" w:lineRule="auto"/>
        <w:ind w:left="720"/>
        <w:rPr>
          <w:rFonts w:ascii="Times New Roman" w:eastAsia="Times New Roman" w:hAnsi="Times New Roman" w:cs="Times New Roman"/>
          <w:color w:val="333333"/>
          <w:sz w:val="24"/>
          <w:szCs w:val="24"/>
          <w:lang w:eastAsia="en-GB"/>
        </w:rPr>
      </w:pPr>
      <w:r w:rsidRPr="00795E49">
        <w:rPr>
          <w:rFonts w:ascii="Times New Roman" w:eastAsia="Times New Roman" w:hAnsi="Times New Roman" w:cs="Times New Roman"/>
          <w:i/>
          <w:color w:val="333333"/>
          <w:sz w:val="24"/>
          <w:szCs w:val="24"/>
          <w:lang w:eastAsia="en-GB"/>
        </w:rPr>
        <w:t>CICERO</w:t>
      </w:r>
      <w:r w:rsidR="00795E49">
        <w:rPr>
          <w:rFonts w:ascii="Times New Roman" w:eastAsia="Times New Roman" w:hAnsi="Times New Roman" w:cs="Times New Roman"/>
          <w:color w:val="333333"/>
          <w:sz w:val="24"/>
          <w:szCs w:val="24"/>
          <w:lang w:eastAsia="en-GB"/>
        </w:rPr>
        <w:t xml:space="preserve"> says </w:t>
      </w:r>
      <w:proofErr w:type="gramStart"/>
      <w:r w:rsidR="00795E49" w:rsidRPr="00795E49">
        <w:rPr>
          <w:rFonts w:ascii="Times New Roman" w:eastAsia="Times New Roman" w:hAnsi="Times New Roman" w:cs="Times New Roman"/>
          <w:i/>
          <w:color w:val="333333"/>
          <w:sz w:val="24"/>
          <w:szCs w:val="24"/>
          <w:lang w:eastAsia="en-GB"/>
        </w:rPr>
        <w:t>That</w:t>
      </w:r>
      <w:proofErr w:type="gramEnd"/>
      <w:r w:rsidR="00795E49" w:rsidRPr="00795E49">
        <w:rPr>
          <w:rFonts w:ascii="Times New Roman" w:eastAsia="Times New Roman" w:hAnsi="Times New Roman" w:cs="Times New Roman"/>
          <w:i/>
          <w:color w:val="333333"/>
          <w:sz w:val="24"/>
          <w:szCs w:val="24"/>
          <w:lang w:eastAsia="en-GB"/>
        </w:rPr>
        <w:t xml:space="preserve"> to study P</w:t>
      </w:r>
      <w:r w:rsidR="00233AB0" w:rsidRPr="00795E49">
        <w:rPr>
          <w:rFonts w:ascii="Times New Roman" w:eastAsia="Times New Roman" w:hAnsi="Times New Roman" w:cs="Times New Roman"/>
          <w:i/>
          <w:color w:val="333333"/>
          <w:sz w:val="24"/>
          <w:szCs w:val="24"/>
          <w:lang w:eastAsia="en-GB"/>
        </w:rPr>
        <w:t xml:space="preserve">hilosophy is nothing but to prepare </w:t>
      </w:r>
      <w:r w:rsidR="00795E49" w:rsidRPr="00795E49">
        <w:rPr>
          <w:rFonts w:ascii="Times New Roman" w:eastAsia="Times New Roman" w:hAnsi="Times New Roman" w:cs="Times New Roman"/>
          <w:i/>
          <w:color w:val="333333"/>
          <w:sz w:val="24"/>
          <w:szCs w:val="24"/>
          <w:lang w:eastAsia="en-GB"/>
        </w:rPr>
        <w:t>a Man</w:t>
      </w:r>
      <w:r w:rsidR="007D381A" w:rsidRPr="00795E49">
        <w:rPr>
          <w:rFonts w:ascii="Times New Roman" w:eastAsia="Times New Roman" w:hAnsi="Times New Roman" w:cs="Times New Roman"/>
          <w:i/>
          <w:color w:val="333333"/>
          <w:sz w:val="24"/>
          <w:szCs w:val="24"/>
          <w:lang w:eastAsia="en-GB"/>
        </w:rPr>
        <w:t>’</w:t>
      </w:r>
      <w:r w:rsidR="00233AB0" w:rsidRPr="00795E49">
        <w:rPr>
          <w:rFonts w:ascii="Times New Roman" w:eastAsia="Times New Roman" w:hAnsi="Times New Roman" w:cs="Times New Roman"/>
          <w:i/>
          <w:color w:val="333333"/>
          <w:sz w:val="24"/>
          <w:szCs w:val="24"/>
          <w:lang w:eastAsia="en-GB"/>
        </w:rPr>
        <w:t>s self to die</w:t>
      </w:r>
      <w:r w:rsidRPr="00312AE3">
        <w:rPr>
          <w:rFonts w:ascii="Times New Roman" w:eastAsia="Times New Roman" w:hAnsi="Times New Roman" w:cs="Times New Roman"/>
          <w:color w:val="333333"/>
          <w:sz w:val="24"/>
          <w:szCs w:val="24"/>
          <w:lang w:eastAsia="en-GB"/>
        </w:rPr>
        <w:t>.</w:t>
      </w:r>
      <w:r w:rsidR="00795E49">
        <w:rPr>
          <w:rFonts w:ascii="Times New Roman" w:eastAsia="Times New Roman" w:hAnsi="Times New Roman" w:cs="Times New Roman"/>
          <w:color w:val="333333"/>
          <w:sz w:val="24"/>
          <w:szCs w:val="24"/>
          <w:lang w:eastAsia="en-GB"/>
        </w:rPr>
        <w:t xml:space="preserve"> The Reason of which is, because Study and C</w:t>
      </w:r>
      <w:r w:rsidR="00233AB0" w:rsidRPr="00312AE3">
        <w:rPr>
          <w:rFonts w:ascii="Times New Roman" w:eastAsia="Times New Roman" w:hAnsi="Times New Roman" w:cs="Times New Roman"/>
          <w:color w:val="333333"/>
          <w:sz w:val="24"/>
          <w:szCs w:val="24"/>
          <w:lang w:eastAsia="en-GB"/>
        </w:rPr>
        <w:t>ontemplation do in some sort withdraw from us</w:t>
      </w:r>
      <w:r w:rsidR="00795E49">
        <w:rPr>
          <w:rFonts w:ascii="Times New Roman" w:eastAsia="Times New Roman" w:hAnsi="Times New Roman" w:cs="Times New Roman"/>
          <w:color w:val="333333"/>
          <w:sz w:val="24"/>
          <w:szCs w:val="24"/>
          <w:lang w:eastAsia="en-GB"/>
        </w:rPr>
        <w:t>, and deprive us of our S</w:t>
      </w:r>
      <w:r w:rsidR="00233AB0" w:rsidRPr="00312AE3">
        <w:rPr>
          <w:rFonts w:ascii="Times New Roman" w:eastAsia="Times New Roman" w:hAnsi="Times New Roman" w:cs="Times New Roman"/>
          <w:color w:val="333333"/>
          <w:sz w:val="24"/>
          <w:szCs w:val="24"/>
          <w:lang w:eastAsia="en-GB"/>
        </w:rPr>
        <w:t>oul</w:t>
      </w:r>
      <w:r w:rsidR="00795E49">
        <w:rPr>
          <w:rFonts w:ascii="Times New Roman" w:eastAsia="Times New Roman" w:hAnsi="Times New Roman" w:cs="Times New Roman"/>
          <w:color w:val="333333"/>
          <w:sz w:val="24"/>
          <w:szCs w:val="24"/>
          <w:lang w:eastAsia="en-GB"/>
        </w:rPr>
        <w:t>s</w:t>
      </w:r>
      <w:r w:rsidR="00233AB0" w:rsidRPr="00312AE3">
        <w:rPr>
          <w:rFonts w:ascii="Times New Roman" w:eastAsia="Times New Roman" w:hAnsi="Times New Roman" w:cs="Times New Roman"/>
          <w:color w:val="333333"/>
          <w:sz w:val="24"/>
          <w:szCs w:val="24"/>
          <w:lang w:eastAsia="en-GB"/>
        </w:rPr>
        <w:t>, and</w:t>
      </w:r>
      <w:r w:rsidR="00795E49">
        <w:rPr>
          <w:rFonts w:ascii="Times New Roman" w:eastAsia="Times New Roman" w:hAnsi="Times New Roman" w:cs="Times New Roman"/>
          <w:color w:val="333333"/>
          <w:sz w:val="24"/>
          <w:szCs w:val="24"/>
          <w:lang w:eastAsia="en-GB"/>
        </w:rPr>
        <w:t xml:space="preserve"> employ it separately from the B</w:t>
      </w:r>
      <w:r w:rsidR="00233AB0" w:rsidRPr="00312AE3">
        <w:rPr>
          <w:rFonts w:ascii="Times New Roman" w:eastAsia="Times New Roman" w:hAnsi="Times New Roman" w:cs="Times New Roman"/>
          <w:color w:val="333333"/>
          <w:sz w:val="24"/>
          <w:szCs w:val="24"/>
          <w:lang w:eastAsia="en-GB"/>
        </w:rPr>
        <w:t>ody, whi</w:t>
      </w:r>
      <w:r w:rsidR="00795E49">
        <w:rPr>
          <w:rFonts w:ascii="Times New Roman" w:eastAsia="Times New Roman" w:hAnsi="Times New Roman" w:cs="Times New Roman"/>
          <w:color w:val="333333"/>
          <w:sz w:val="24"/>
          <w:szCs w:val="24"/>
          <w:lang w:eastAsia="en-GB"/>
        </w:rPr>
        <w:t>ch is a Kind of Learning to die, and a Resemblance of D</w:t>
      </w:r>
      <w:r w:rsidR="00233AB0" w:rsidRPr="00312AE3">
        <w:rPr>
          <w:rFonts w:ascii="Times New Roman" w:eastAsia="Times New Roman" w:hAnsi="Times New Roman" w:cs="Times New Roman"/>
          <w:color w:val="333333"/>
          <w:sz w:val="24"/>
          <w:szCs w:val="24"/>
          <w:lang w:eastAsia="en-GB"/>
        </w:rPr>
        <w:t>eath</w:t>
      </w:r>
      <w:r w:rsidR="00795E49">
        <w:rPr>
          <w:rFonts w:ascii="Times New Roman" w:eastAsia="Times New Roman" w:hAnsi="Times New Roman" w:cs="Times New Roman"/>
          <w:color w:val="333333"/>
          <w:sz w:val="24"/>
          <w:szCs w:val="24"/>
          <w:lang w:eastAsia="en-GB"/>
        </w:rPr>
        <w:t>; or else because all the Wisdom and Reasoning in the World do in the End conclude in this P</w:t>
      </w:r>
      <w:r w:rsidR="00233AB0" w:rsidRPr="00312AE3">
        <w:rPr>
          <w:rFonts w:ascii="Times New Roman" w:eastAsia="Times New Roman" w:hAnsi="Times New Roman" w:cs="Times New Roman"/>
          <w:color w:val="333333"/>
          <w:sz w:val="24"/>
          <w:szCs w:val="24"/>
          <w:lang w:eastAsia="en-GB"/>
        </w:rPr>
        <w:t>oint, to teach us not to fear to die.</w:t>
      </w:r>
      <w:r w:rsidR="0040533F" w:rsidRPr="00312AE3">
        <w:rPr>
          <w:rStyle w:val="EndnoteReference"/>
          <w:rFonts w:ascii="Times New Roman" w:eastAsia="Times New Roman" w:hAnsi="Times New Roman" w:cs="Times New Roman"/>
          <w:color w:val="333333"/>
          <w:sz w:val="24"/>
          <w:szCs w:val="24"/>
          <w:lang w:eastAsia="en-GB"/>
        </w:rPr>
        <w:endnoteReference w:id="15"/>
      </w:r>
    </w:p>
    <w:p w14:paraId="17CFA716" w14:textId="0D7A622E" w:rsidR="00734158" w:rsidRPr="00312AE3" w:rsidRDefault="0040533F" w:rsidP="001B4CC8">
      <w:pPr>
        <w:pStyle w:val="NoSpacing"/>
        <w:spacing w:line="360" w:lineRule="auto"/>
        <w:rPr>
          <w:rFonts w:ascii="Times New Roman" w:hAnsi="Times New Roman" w:cs="Times New Roman"/>
          <w:sz w:val="24"/>
          <w:szCs w:val="24"/>
        </w:rPr>
      </w:pPr>
      <w:r w:rsidRPr="00312AE3">
        <w:rPr>
          <w:rFonts w:ascii="Times New Roman" w:eastAsia="Times New Roman" w:hAnsi="Times New Roman" w:cs="Times New Roman"/>
          <w:color w:val="333333"/>
          <w:sz w:val="24"/>
          <w:szCs w:val="24"/>
          <w:lang w:eastAsia="en-GB"/>
        </w:rPr>
        <w:t xml:space="preserve">Both of these source passages treat philosophy as a purely mental activity. They consider the separation of the soul from the body as a necessary precondition for philosophising and thus philosophy is associated with death. </w:t>
      </w:r>
      <w:r w:rsidR="0065305F" w:rsidRPr="00312AE3">
        <w:rPr>
          <w:rFonts w:ascii="Times New Roman" w:eastAsia="Times New Roman" w:hAnsi="Times New Roman" w:cs="Times New Roman"/>
          <w:color w:val="333333"/>
          <w:sz w:val="24"/>
          <w:szCs w:val="24"/>
          <w:lang w:eastAsia="en-GB"/>
        </w:rPr>
        <w:t xml:space="preserve"> However, i</w:t>
      </w:r>
      <w:r w:rsidR="0092222A" w:rsidRPr="00312AE3">
        <w:rPr>
          <w:rFonts w:ascii="Times New Roman" w:eastAsia="Times New Roman" w:hAnsi="Times New Roman" w:cs="Times New Roman"/>
          <w:color w:val="333333"/>
          <w:sz w:val="24"/>
          <w:szCs w:val="24"/>
          <w:lang w:eastAsia="en-GB"/>
        </w:rPr>
        <w:t xml:space="preserve">n both Chambers and Montaigne, learning to die is also a way of learning to live. </w:t>
      </w:r>
      <w:r w:rsidR="00A207BE" w:rsidRPr="00312AE3">
        <w:rPr>
          <w:rFonts w:ascii="Times New Roman" w:eastAsia="Times New Roman" w:hAnsi="Times New Roman" w:cs="Times New Roman"/>
          <w:color w:val="333333"/>
          <w:sz w:val="24"/>
          <w:szCs w:val="24"/>
          <w:lang w:eastAsia="en-GB"/>
        </w:rPr>
        <w:t xml:space="preserve">Chambers continues: ‘Thus Cicero calls </w:t>
      </w:r>
      <w:r w:rsidR="00A207BE" w:rsidRPr="00312AE3">
        <w:rPr>
          <w:rFonts w:ascii="Times New Roman" w:eastAsia="Times New Roman" w:hAnsi="Times New Roman" w:cs="Times New Roman"/>
          <w:i/>
          <w:color w:val="333333"/>
          <w:sz w:val="24"/>
          <w:szCs w:val="24"/>
          <w:lang w:eastAsia="en-GB"/>
        </w:rPr>
        <w:t xml:space="preserve">philosophy, </w:t>
      </w:r>
      <w:proofErr w:type="spellStart"/>
      <w:r w:rsidR="00A207BE" w:rsidRPr="00312AE3">
        <w:rPr>
          <w:rFonts w:ascii="Times New Roman" w:eastAsia="Times New Roman" w:hAnsi="Times New Roman" w:cs="Times New Roman"/>
          <w:i/>
          <w:color w:val="333333"/>
          <w:sz w:val="24"/>
          <w:szCs w:val="24"/>
          <w:lang w:eastAsia="en-GB"/>
        </w:rPr>
        <w:t>ars</w:t>
      </w:r>
      <w:proofErr w:type="spellEnd"/>
      <w:r w:rsidR="00A207BE" w:rsidRPr="00312AE3">
        <w:rPr>
          <w:rFonts w:ascii="Times New Roman" w:eastAsia="Times New Roman" w:hAnsi="Times New Roman" w:cs="Times New Roman"/>
          <w:i/>
          <w:color w:val="333333"/>
          <w:sz w:val="24"/>
          <w:szCs w:val="24"/>
          <w:lang w:eastAsia="en-GB"/>
        </w:rPr>
        <w:t xml:space="preserve"> vitae</w:t>
      </w:r>
      <w:r w:rsidR="00A207BE" w:rsidRPr="00312AE3">
        <w:rPr>
          <w:rFonts w:ascii="Times New Roman" w:eastAsia="Times New Roman" w:hAnsi="Times New Roman" w:cs="Times New Roman"/>
          <w:color w:val="333333"/>
          <w:sz w:val="24"/>
          <w:szCs w:val="24"/>
          <w:lang w:eastAsia="en-GB"/>
        </w:rPr>
        <w:t xml:space="preserve">, and Seneca </w:t>
      </w:r>
      <w:proofErr w:type="spellStart"/>
      <w:r w:rsidR="00A207BE" w:rsidRPr="00312AE3">
        <w:rPr>
          <w:rFonts w:ascii="Times New Roman" w:eastAsia="Times New Roman" w:hAnsi="Times New Roman" w:cs="Times New Roman"/>
          <w:i/>
          <w:color w:val="333333"/>
          <w:sz w:val="24"/>
          <w:szCs w:val="24"/>
          <w:lang w:eastAsia="en-GB"/>
        </w:rPr>
        <w:t>lex</w:t>
      </w:r>
      <w:proofErr w:type="spellEnd"/>
      <w:r w:rsidR="00A207BE" w:rsidRPr="00312AE3">
        <w:rPr>
          <w:rFonts w:ascii="Times New Roman" w:eastAsia="Times New Roman" w:hAnsi="Times New Roman" w:cs="Times New Roman"/>
          <w:i/>
          <w:color w:val="333333"/>
          <w:sz w:val="24"/>
          <w:szCs w:val="24"/>
          <w:lang w:eastAsia="en-GB"/>
        </w:rPr>
        <w:t xml:space="preserve"> vitae</w:t>
      </w:r>
      <w:r w:rsidR="00A207BE" w:rsidRPr="00312AE3">
        <w:rPr>
          <w:rFonts w:ascii="Times New Roman" w:eastAsia="Times New Roman" w:hAnsi="Times New Roman" w:cs="Times New Roman"/>
          <w:color w:val="333333"/>
          <w:sz w:val="24"/>
          <w:szCs w:val="24"/>
          <w:lang w:eastAsia="en-GB"/>
        </w:rPr>
        <w:t xml:space="preserve">; and thus Plutarch—constancy, fidelity, and a sound mind, are the real </w:t>
      </w:r>
      <w:r w:rsidR="00A207BE" w:rsidRPr="00312AE3">
        <w:rPr>
          <w:rFonts w:ascii="Times New Roman" w:eastAsia="Times New Roman" w:hAnsi="Times New Roman" w:cs="Times New Roman"/>
          <w:i/>
          <w:color w:val="333333"/>
          <w:sz w:val="24"/>
          <w:szCs w:val="24"/>
          <w:lang w:eastAsia="en-GB"/>
        </w:rPr>
        <w:t>philosophy</w:t>
      </w:r>
      <w:r w:rsidR="00A207BE" w:rsidRPr="00312AE3">
        <w:rPr>
          <w:rFonts w:ascii="Times New Roman" w:eastAsia="Times New Roman" w:hAnsi="Times New Roman" w:cs="Times New Roman"/>
          <w:color w:val="333333"/>
          <w:sz w:val="24"/>
          <w:szCs w:val="24"/>
          <w:lang w:eastAsia="en-GB"/>
        </w:rPr>
        <w:t xml:space="preserve">; all the other arts of wisdom, tending any other way, are prettiness and curiosities.’  </w:t>
      </w:r>
      <w:r w:rsidR="0092222A" w:rsidRPr="00795E49">
        <w:rPr>
          <w:rFonts w:ascii="Times New Roman" w:eastAsia="Times New Roman" w:hAnsi="Times New Roman" w:cs="Times New Roman"/>
          <w:sz w:val="24"/>
          <w:szCs w:val="24"/>
          <w:lang w:eastAsia="en-GB"/>
        </w:rPr>
        <w:t xml:space="preserve">Montaigne argues </w:t>
      </w:r>
      <w:r w:rsidR="00EF2157" w:rsidRPr="00795E49">
        <w:rPr>
          <w:rFonts w:ascii="Times New Roman" w:eastAsia="Times New Roman" w:hAnsi="Times New Roman" w:cs="Times New Roman"/>
          <w:sz w:val="24"/>
          <w:szCs w:val="24"/>
          <w:lang w:eastAsia="en-GB"/>
        </w:rPr>
        <w:t>t</w:t>
      </w:r>
      <w:r w:rsidR="00795E49" w:rsidRPr="00795E49">
        <w:rPr>
          <w:rFonts w:ascii="Times New Roman" w:eastAsia="Times New Roman" w:hAnsi="Times New Roman" w:cs="Times New Roman"/>
          <w:sz w:val="24"/>
          <w:szCs w:val="24"/>
          <w:lang w:eastAsia="en-GB"/>
        </w:rPr>
        <w:t>hat ‘it ought to have no other Aim but our C</w:t>
      </w:r>
      <w:r w:rsidR="00EF2157" w:rsidRPr="00795E49">
        <w:rPr>
          <w:rFonts w:ascii="Times New Roman" w:eastAsia="Times New Roman" w:hAnsi="Times New Roman" w:cs="Times New Roman"/>
          <w:sz w:val="24"/>
          <w:szCs w:val="24"/>
          <w:lang w:eastAsia="en-GB"/>
        </w:rPr>
        <w:t>ontentment</w:t>
      </w:r>
      <w:r w:rsidR="00795E49" w:rsidRPr="00795E49">
        <w:rPr>
          <w:rFonts w:ascii="Times New Roman" w:eastAsia="Times New Roman" w:hAnsi="Times New Roman" w:cs="Times New Roman"/>
          <w:sz w:val="24"/>
          <w:szCs w:val="24"/>
          <w:lang w:eastAsia="en-GB"/>
        </w:rPr>
        <w:t xml:space="preserve"> only</w:t>
      </w:r>
      <w:r w:rsidR="00EF2157" w:rsidRPr="00795E49">
        <w:rPr>
          <w:rFonts w:ascii="Times New Roman" w:eastAsia="Times New Roman" w:hAnsi="Times New Roman" w:cs="Times New Roman"/>
          <w:sz w:val="24"/>
          <w:szCs w:val="24"/>
          <w:lang w:eastAsia="en-GB"/>
        </w:rPr>
        <w:t>, nor to endeavour any</w:t>
      </w:r>
      <w:r w:rsidR="00795E49" w:rsidRPr="00795E49">
        <w:rPr>
          <w:rFonts w:ascii="Times New Roman" w:eastAsia="Times New Roman" w:hAnsi="Times New Roman" w:cs="Times New Roman"/>
          <w:sz w:val="24"/>
          <w:szCs w:val="24"/>
          <w:lang w:eastAsia="en-GB"/>
        </w:rPr>
        <w:t xml:space="preserve"> Thing, but in Sum</w:t>
      </w:r>
      <w:r w:rsidR="00EF2157" w:rsidRPr="00795E49">
        <w:rPr>
          <w:rFonts w:ascii="Times New Roman" w:eastAsia="Times New Roman" w:hAnsi="Times New Roman" w:cs="Times New Roman"/>
          <w:sz w:val="24"/>
          <w:szCs w:val="24"/>
          <w:lang w:eastAsia="en-GB"/>
        </w:rPr>
        <w:t xml:space="preserve"> to make us live well, and, as t</w:t>
      </w:r>
      <w:r w:rsidR="00795E49" w:rsidRPr="00795E49">
        <w:rPr>
          <w:rFonts w:ascii="Times New Roman" w:eastAsia="Times New Roman" w:hAnsi="Times New Roman" w:cs="Times New Roman"/>
          <w:sz w:val="24"/>
          <w:szCs w:val="24"/>
          <w:lang w:eastAsia="en-GB"/>
        </w:rPr>
        <w:t>he Holy Scripture says, at our E</w:t>
      </w:r>
      <w:r w:rsidR="00EF2157" w:rsidRPr="00795E49">
        <w:rPr>
          <w:rFonts w:ascii="Times New Roman" w:eastAsia="Times New Roman" w:hAnsi="Times New Roman" w:cs="Times New Roman"/>
          <w:sz w:val="24"/>
          <w:szCs w:val="24"/>
          <w:lang w:eastAsia="en-GB"/>
        </w:rPr>
        <w:t>ase.’</w:t>
      </w:r>
      <w:r w:rsidR="00795E49">
        <w:rPr>
          <w:rFonts w:ascii="Times New Roman" w:eastAsia="Times New Roman" w:hAnsi="Times New Roman" w:cs="Times New Roman"/>
          <w:sz w:val="24"/>
          <w:szCs w:val="24"/>
          <w:lang w:eastAsia="en-GB"/>
        </w:rPr>
        <w:t xml:space="preserve"> (pp. 74-75)</w:t>
      </w:r>
      <w:r w:rsidR="00BD79CD" w:rsidRPr="00312AE3">
        <w:rPr>
          <w:rFonts w:ascii="Times New Roman" w:eastAsia="Times New Roman" w:hAnsi="Times New Roman" w:cs="Times New Roman"/>
          <w:sz w:val="24"/>
          <w:szCs w:val="24"/>
          <w:lang w:eastAsia="en-GB"/>
        </w:rPr>
        <w:t xml:space="preserve"> </w:t>
      </w:r>
      <w:r w:rsidR="00A207BE" w:rsidRPr="00312AE3">
        <w:rPr>
          <w:rFonts w:ascii="Times New Roman" w:eastAsia="Times New Roman" w:hAnsi="Times New Roman" w:cs="Times New Roman"/>
          <w:sz w:val="24"/>
          <w:szCs w:val="24"/>
          <w:lang w:eastAsia="en-GB"/>
        </w:rPr>
        <w:t xml:space="preserve">These passages are relevant to </w:t>
      </w:r>
      <w:r w:rsidR="00A207BE" w:rsidRPr="00312AE3">
        <w:rPr>
          <w:rFonts w:ascii="Times New Roman" w:eastAsia="Times New Roman" w:hAnsi="Times New Roman" w:cs="Times New Roman"/>
          <w:i/>
          <w:sz w:val="24"/>
          <w:szCs w:val="24"/>
          <w:lang w:eastAsia="en-GB"/>
        </w:rPr>
        <w:t xml:space="preserve">Tristram Shandy </w:t>
      </w:r>
      <w:r w:rsidR="00A207BE" w:rsidRPr="00312AE3">
        <w:rPr>
          <w:rFonts w:ascii="Times New Roman" w:eastAsia="Times New Roman" w:hAnsi="Times New Roman" w:cs="Times New Roman"/>
          <w:sz w:val="24"/>
          <w:szCs w:val="24"/>
          <w:lang w:eastAsia="en-GB"/>
        </w:rPr>
        <w:t xml:space="preserve">in general and this chapter in particular in a couple of ways. First, they </w:t>
      </w:r>
      <w:r w:rsidR="0092222A" w:rsidRPr="00312AE3">
        <w:rPr>
          <w:rFonts w:ascii="Times New Roman" w:eastAsia="Times New Roman" w:hAnsi="Times New Roman" w:cs="Times New Roman"/>
          <w:sz w:val="24"/>
          <w:szCs w:val="24"/>
          <w:lang w:eastAsia="en-GB"/>
        </w:rPr>
        <w:t xml:space="preserve">both suggest a </w:t>
      </w:r>
      <w:r w:rsidR="00A207BE" w:rsidRPr="00312AE3">
        <w:rPr>
          <w:rFonts w:ascii="Times New Roman" w:eastAsia="Times New Roman" w:hAnsi="Times New Roman" w:cs="Times New Roman"/>
          <w:sz w:val="24"/>
          <w:szCs w:val="24"/>
          <w:lang w:eastAsia="en-GB"/>
        </w:rPr>
        <w:t>particular</w:t>
      </w:r>
      <w:r w:rsidR="0092222A" w:rsidRPr="00312AE3">
        <w:rPr>
          <w:rFonts w:ascii="Times New Roman" w:eastAsia="Times New Roman" w:hAnsi="Times New Roman" w:cs="Times New Roman"/>
          <w:sz w:val="24"/>
          <w:szCs w:val="24"/>
          <w:lang w:eastAsia="en-GB"/>
        </w:rPr>
        <w:t xml:space="preserve"> sense of </w:t>
      </w:r>
      <w:r w:rsidR="0092222A" w:rsidRPr="00312AE3">
        <w:rPr>
          <w:rFonts w:ascii="Times New Roman" w:eastAsia="Times New Roman" w:hAnsi="Times New Roman" w:cs="Times New Roman"/>
          <w:sz w:val="24"/>
          <w:szCs w:val="24"/>
          <w:lang w:eastAsia="en-GB"/>
        </w:rPr>
        <w:lastRenderedPageBreak/>
        <w:t>philosophy</w:t>
      </w:r>
      <w:r w:rsidR="00A207BE" w:rsidRPr="00312AE3">
        <w:rPr>
          <w:rFonts w:ascii="Times New Roman" w:eastAsia="Times New Roman" w:hAnsi="Times New Roman" w:cs="Times New Roman"/>
          <w:sz w:val="24"/>
          <w:szCs w:val="24"/>
          <w:lang w:eastAsia="en-GB"/>
        </w:rPr>
        <w:t>, neither physical nor metaphysical,</w:t>
      </w:r>
      <w:r w:rsidR="0092222A" w:rsidRPr="00312AE3">
        <w:rPr>
          <w:rFonts w:ascii="Times New Roman" w:eastAsia="Times New Roman" w:hAnsi="Times New Roman" w:cs="Times New Roman"/>
          <w:sz w:val="24"/>
          <w:szCs w:val="24"/>
          <w:lang w:eastAsia="en-GB"/>
        </w:rPr>
        <w:t xml:space="preserve"> </w:t>
      </w:r>
      <w:r w:rsidR="00A207BE" w:rsidRPr="00312AE3">
        <w:rPr>
          <w:rFonts w:ascii="Times New Roman" w:eastAsia="Times New Roman" w:hAnsi="Times New Roman" w:cs="Times New Roman"/>
          <w:sz w:val="24"/>
          <w:szCs w:val="24"/>
          <w:lang w:eastAsia="en-GB"/>
        </w:rPr>
        <w:t>but rather</w:t>
      </w:r>
      <w:r w:rsidR="00F57BBE" w:rsidRPr="00312AE3">
        <w:rPr>
          <w:rFonts w:ascii="Times New Roman" w:eastAsia="Times New Roman" w:hAnsi="Times New Roman" w:cs="Times New Roman"/>
          <w:color w:val="333333"/>
          <w:sz w:val="24"/>
          <w:szCs w:val="24"/>
          <w:lang w:eastAsia="en-GB"/>
        </w:rPr>
        <w:t xml:space="preserve"> a </w:t>
      </w:r>
      <w:r w:rsidR="0092222A" w:rsidRPr="00312AE3">
        <w:rPr>
          <w:rFonts w:ascii="Times New Roman" w:eastAsia="Times New Roman" w:hAnsi="Times New Roman" w:cs="Times New Roman"/>
          <w:color w:val="333333"/>
          <w:sz w:val="24"/>
          <w:szCs w:val="24"/>
          <w:lang w:eastAsia="en-GB"/>
        </w:rPr>
        <w:t xml:space="preserve">kind of </w:t>
      </w:r>
      <w:r w:rsidR="00F57BBE" w:rsidRPr="00312AE3">
        <w:rPr>
          <w:rFonts w:ascii="Times New Roman" w:eastAsia="Times New Roman" w:hAnsi="Times New Roman" w:cs="Times New Roman"/>
          <w:color w:val="333333"/>
          <w:sz w:val="24"/>
          <w:szCs w:val="24"/>
          <w:lang w:eastAsia="en-GB"/>
        </w:rPr>
        <w:t>middle ground between ‘</w:t>
      </w:r>
      <w:r w:rsidR="00A207BE" w:rsidRPr="00312AE3">
        <w:rPr>
          <w:rFonts w:ascii="Times New Roman" w:eastAsia="Times New Roman" w:hAnsi="Times New Roman" w:cs="Times New Roman"/>
          <w:color w:val="333333"/>
          <w:sz w:val="24"/>
          <w:szCs w:val="24"/>
          <w:lang w:eastAsia="en-GB"/>
        </w:rPr>
        <w:t>ethics</w:t>
      </w:r>
      <w:r w:rsidR="00F57BBE" w:rsidRPr="00312AE3">
        <w:rPr>
          <w:rFonts w:ascii="Times New Roman" w:eastAsia="Times New Roman" w:hAnsi="Times New Roman" w:cs="Times New Roman"/>
          <w:color w:val="333333"/>
          <w:sz w:val="24"/>
          <w:szCs w:val="24"/>
          <w:lang w:eastAsia="en-GB"/>
        </w:rPr>
        <w:t>’ and ‘practical or proverbial wisdom’</w:t>
      </w:r>
      <w:r w:rsidR="00A207BE" w:rsidRPr="00312AE3">
        <w:rPr>
          <w:rFonts w:ascii="Times New Roman" w:eastAsia="Times New Roman" w:hAnsi="Times New Roman" w:cs="Times New Roman"/>
          <w:color w:val="333333"/>
          <w:sz w:val="24"/>
          <w:szCs w:val="24"/>
          <w:lang w:eastAsia="en-GB"/>
        </w:rPr>
        <w:t xml:space="preserve">. </w:t>
      </w:r>
      <w:r w:rsidR="00F57BBE" w:rsidRPr="00312AE3">
        <w:rPr>
          <w:rFonts w:ascii="Times New Roman" w:eastAsia="Times New Roman" w:hAnsi="Times New Roman" w:cs="Times New Roman"/>
          <w:color w:val="333333"/>
          <w:sz w:val="24"/>
          <w:szCs w:val="24"/>
          <w:lang w:eastAsia="en-GB"/>
        </w:rPr>
        <w:t xml:space="preserve"> Chambers calls </w:t>
      </w:r>
      <w:r w:rsidR="00A207BE" w:rsidRPr="00312AE3">
        <w:rPr>
          <w:rFonts w:ascii="Times New Roman" w:eastAsia="Times New Roman" w:hAnsi="Times New Roman" w:cs="Times New Roman"/>
          <w:color w:val="333333"/>
          <w:sz w:val="24"/>
          <w:szCs w:val="24"/>
          <w:lang w:eastAsia="en-GB"/>
        </w:rPr>
        <w:t xml:space="preserve">it </w:t>
      </w:r>
      <w:r w:rsidR="00F57BBE" w:rsidRPr="00312AE3">
        <w:rPr>
          <w:rFonts w:ascii="Times New Roman" w:eastAsia="Times New Roman" w:hAnsi="Times New Roman" w:cs="Times New Roman"/>
          <w:color w:val="333333"/>
          <w:sz w:val="24"/>
          <w:szCs w:val="24"/>
          <w:lang w:eastAsia="en-GB"/>
        </w:rPr>
        <w:t>‘</w:t>
      </w:r>
      <w:r w:rsidR="00F57BBE" w:rsidRPr="00312AE3">
        <w:rPr>
          <w:rFonts w:ascii="Times New Roman" w:eastAsia="Times New Roman" w:hAnsi="Times New Roman" w:cs="Times New Roman"/>
          <w:i/>
          <w:color w:val="333333"/>
          <w:sz w:val="24"/>
          <w:szCs w:val="24"/>
          <w:lang w:eastAsia="en-GB"/>
        </w:rPr>
        <w:t>Practical</w:t>
      </w:r>
      <w:r w:rsidR="00F57BBE" w:rsidRPr="00312AE3">
        <w:rPr>
          <w:rFonts w:ascii="Times New Roman" w:eastAsia="Times New Roman" w:hAnsi="Times New Roman" w:cs="Times New Roman"/>
          <w:color w:val="333333"/>
          <w:sz w:val="24"/>
          <w:szCs w:val="24"/>
          <w:lang w:eastAsia="en-GB"/>
        </w:rPr>
        <w:t xml:space="preserve"> PHILOSOPHY’: ‘which lays down the rules of </w:t>
      </w:r>
      <w:proofErr w:type="spellStart"/>
      <w:r w:rsidR="00F57BBE" w:rsidRPr="00312AE3">
        <w:rPr>
          <w:rFonts w:ascii="Times New Roman" w:eastAsia="Times New Roman" w:hAnsi="Times New Roman" w:cs="Times New Roman"/>
          <w:color w:val="333333"/>
          <w:sz w:val="24"/>
          <w:szCs w:val="24"/>
          <w:lang w:eastAsia="en-GB"/>
        </w:rPr>
        <w:t>vertuous</w:t>
      </w:r>
      <w:proofErr w:type="spellEnd"/>
      <w:r w:rsidR="00F57BBE" w:rsidRPr="00312AE3">
        <w:rPr>
          <w:rFonts w:ascii="Times New Roman" w:eastAsia="Times New Roman" w:hAnsi="Times New Roman" w:cs="Times New Roman"/>
          <w:color w:val="333333"/>
          <w:sz w:val="24"/>
          <w:szCs w:val="24"/>
          <w:lang w:eastAsia="en-GB"/>
        </w:rPr>
        <w:t xml:space="preserve"> and happy life; and excites us to the practice thereof.’  It is in this sense that Tristram, when vexed by the loss of his remarks, says, </w:t>
      </w:r>
      <w:r w:rsidR="00F57BBE" w:rsidRPr="00312AE3">
        <w:rPr>
          <w:rFonts w:ascii="Times New Roman" w:hAnsi="Times New Roman" w:cs="Times New Roman"/>
          <w:sz w:val="24"/>
          <w:szCs w:val="24"/>
        </w:rPr>
        <w:t>‘</w:t>
      </w:r>
      <w:r w:rsidR="00F57BBE" w:rsidRPr="00312AE3">
        <w:rPr>
          <w:rFonts w:ascii="Times New Roman" w:eastAsia="Times New Roman" w:hAnsi="Times New Roman" w:cs="Times New Roman"/>
          <w:color w:val="000000"/>
          <w:sz w:val="24"/>
          <w:szCs w:val="24"/>
          <w:lang w:eastAsia="en-GB"/>
        </w:rPr>
        <w:t>I sat me down upon a bench by the door, </w:t>
      </w:r>
      <w:proofErr w:type="spellStart"/>
      <w:r w:rsidR="00F57BBE" w:rsidRPr="00312AE3">
        <w:rPr>
          <w:rFonts w:ascii="Times New Roman" w:eastAsia="Times New Roman" w:hAnsi="Times New Roman" w:cs="Times New Roman"/>
          <w:sz w:val="24"/>
          <w:szCs w:val="24"/>
          <w:lang w:eastAsia="en-GB"/>
        </w:rPr>
        <w:t>philosophating</w:t>
      </w:r>
      <w:proofErr w:type="spellEnd"/>
      <w:r w:rsidR="00F57BBE" w:rsidRPr="00312AE3">
        <w:rPr>
          <w:rFonts w:ascii="Times New Roman" w:eastAsia="Times New Roman" w:hAnsi="Times New Roman" w:cs="Times New Roman"/>
          <w:sz w:val="24"/>
          <w:szCs w:val="24"/>
          <w:lang w:eastAsia="en-GB"/>
        </w:rPr>
        <w:t> </w:t>
      </w:r>
      <w:r w:rsidR="00F57BBE" w:rsidRPr="00312AE3">
        <w:rPr>
          <w:rFonts w:ascii="Times New Roman" w:eastAsia="Times New Roman" w:hAnsi="Times New Roman" w:cs="Times New Roman"/>
          <w:color w:val="000000"/>
          <w:sz w:val="24"/>
          <w:szCs w:val="24"/>
          <w:lang w:eastAsia="en-GB"/>
        </w:rPr>
        <w:t>upon my condition’ (</w:t>
      </w:r>
      <w:r w:rsidR="00204ADB" w:rsidRPr="00312AE3">
        <w:rPr>
          <w:rFonts w:ascii="Times New Roman" w:eastAsia="Times New Roman" w:hAnsi="Times New Roman" w:cs="Times New Roman"/>
          <w:color w:val="000000"/>
          <w:sz w:val="24"/>
          <w:szCs w:val="24"/>
          <w:lang w:eastAsia="en-GB"/>
        </w:rPr>
        <w:t>7.38</w:t>
      </w:r>
      <w:r w:rsidR="00F57BBE" w:rsidRPr="00312AE3">
        <w:rPr>
          <w:rFonts w:ascii="Times New Roman" w:eastAsia="Times New Roman" w:hAnsi="Times New Roman" w:cs="Times New Roman"/>
          <w:color w:val="000000"/>
          <w:sz w:val="24"/>
          <w:szCs w:val="24"/>
          <w:lang w:eastAsia="en-GB"/>
        </w:rPr>
        <w:t>.</w:t>
      </w:r>
      <w:r w:rsidR="00204ADB" w:rsidRPr="00312AE3">
        <w:rPr>
          <w:rFonts w:ascii="Times New Roman" w:eastAsia="Times New Roman" w:hAnsi="Times New Roman" w:cs="Times New Roman"/>
          <w:color w:val="000000"/>
          <w:sz w:val="24"/>
          <w:szCs w:val="24"/>
          <w:lang w:eastAsia="en-GB"/>
        </w:rPr>
        <w:t>640</w:t>
      </w:r>
      <w:r w:rsidR="00F57BBE" w:rsidRPr="00312AE3">
        <w:rPr>
          <w:rFonts w:ascii="Times New Roman" w:eastAsia="Times New Roman" w:hAnsi="Times New Roman" w:cs="Times New Roman"/>
          <w:color w:val="000000"/>
          <w:sz w:val="24"/>
          <w:szCs w:val="24"/>
          <w:lang w:eastAsia="en-GB"/>
        </w:rPr>
        <w:t>)</w:t>
      </w:r>
      <w:r w:rsidR="00312AE3">
        <w:rPr>
          <w:rFonts w:ascii="Times New Roman" w:eastAsia="Times New Roman" w:hAnsi="Times New Roman" w:cs="Times New Roman"/>
          <w:color w:val="000000"/>
          <w:sz w:val="24"/>
          <w:szCs w:val="24"/>
          <w:lang w:eastAsia="en-GB"/>
        </w:rPr>
        <w:t>.</w:t>
      </w:r>
      <w:r w:rsidR="00F57BBE" w:rsidRPr="00312AE3">
        <w:rPr>
          <w:rFonts w:ascii="Times New Roman" w:eastAsia="Times New Roman" w:hAnsi="Times New Roman" w:cs="Times New Roman"/>
          <w:color w:val="000000"/>
          <w:sz w:val="24"/>
          <w:szCs w:val="24"/>
          <w:lang w:eastAsia="en-GB"/>
        </w:rPr>
        <w:t xml:space="preserve">  He is attempting to draw a lesson from his experience and to regulate his feelings.  </w:t>
      </w:r>
      <w:r w:rsidR="0092222A" w:rsidRPr="00312AE3">
        <w:rPr>
          <w:rFonts w:ascii="Times New Roman" w:eastAsia="Times New Roman" w:hAnsi="Times New Roman" w:cs="Times New Roman"/>
          <w:color w:val="333333"/>
          <w:sz w:val="24"/>
          <w:szCs w:val="24"/>
          <w:lang w:eastAsia="en-GB"/>
        </w:rPr>
        <w:t>Tristram shares this attitude with</w:t>
      </w:r>
      <w:r w:rsidR="007D381A" w:rsidRPr="00312AE3">
        <w:rPr>
          <w:rFonts w:ascii="Times New Roman" w:eastAsia="Times New Roman" w:hAnsi="Times New Roman" w:cs="Times New Roman"/>
          <w:color w:val="333333"/>
          <w:sz w:val="24"/>
          <w:szCs w:val="24"/>
          <w:lang w:eastAsia="en-GB"/>
        </w:rPr>
        <w:t xml:space="preserve"> Yorick and with his creator, the Rev. Laurence Sterne, </w:t>
      </w:r>
      <w:proofErr w:type="spellStart"/>
      <w:r w:rsidR="007D381A" w:rsidRPr="00312AE3">
        <w:rPr>
          <w:rFonts w:ascii="Times New Roman" w:eastAsia="Times New Roman" w:hAnsi="Times New Roman" w:cs="Times New Roman"/>
          <w:color w:val="333333"/>
          <w:sz w:val="24"/>
          <w:szCs w:val="24"/>
          <w:lang w:eastAsia="en-GB"/>
        </w:rPr>
        <w:t>Prebendary</w:t>
      </w:r>
      <w:proofErr w:type="spellEnd"/>
      <w:r w:rsidR="007D381A" w:rsidRPr="00312AE3">
        <w:rPr>
          <w:rFonts w:ascii="Times New Roman" w:eastAsia="Times New Roman" w:hAnsi="Times New Roman" w:cs="Times New Roman"/>
          <w:color w:val="333333"/>
          <w:sz w:val="24"/>
          <w:szCs w:val="24"/>
          <w:lang w:eastAsia="en-GB"/>
        </w:rPr>
        <w:t xml:space="preserve"> of York</w:t>
      </w:r>
      <w:r w:rsidR="00734158" w:rsidRPr="00312AE3">
        <w:rPr>
          <w:rFonts w:ascii="Times New Roman" w:eastAsia="Times New Roman" w:hAnsi="Times New Roman" w:cs="Times New Roman"/>
          <w:color w:val="333333"/>
          <w:sz w:val="24"/>
          <w:szCs w:val="24"/>
          <w:lang w:eastAsia="en-GB"/>
        </w:rPr>
        <w:t>,</w:t>
      </w:r>
      <w:r w:rsidR="007D381A" w:rsidRPr="00312AE3">
        <w:rPr>
          <w:rFonts w:ascii="Times New Roman" w:eastAsia="Times New Roman" w:hAnsi="Times New Roman" w:cs="Times New Roman"/>
          <w:color w:val="333333"/>
          <w:sz w:val="24"/>
          <w:szCs w:val="24"/>
          <w:lang w:eastAsia="en-GB"/>
        </w:rPr>
        <w:t xml:space="preserve"> who was frequently called upon to offer comfort </w:t>
      </w:r>
      <w:r w:rsidR="007D381A" w:rsidRPr="00312AE3">
        <w:rPr>
          <w:rFonts w:ascii="Times New Roman" w:eastAsia="Times New Roman" w:hAnsi="Times New Roman" w:cs="Times New Roman"/>
          <w:i/>
          <w:color w:val="333333"/>
          <w:sz w:val="24"/>
          <w:szCs w:val="24"/>
          <w:lang w:eastAsia="en-GB"/>
        </w:rPr>
        <w:t>in extremis</w:t>
      </w:r>
      <w:r w:rsidR="007D381A" w:rsidRPr="00312AE3">
        <w:rPr>
          <w:rFonts w:ascii="Times New Roman" w:eastAsia="Times New Roman" w:hAnsi="Times New Roman" w:cs="Times New Roman"/>
          <w:color w:val="333333"/>
          <w:sz w:val="24"/>
          <w:szCs w:val="24"/>
          <w:lang w:eastAsia="en-GB"/>
        </w:rPr>
        <w:t>.</w:t>
      </w:r>
      <w:r w:rsidR="00312AE3">
        <w:rPr>
          <w:rFonts w:ascii="Times New Roman" w:eastAsia="Times New Roman" w:hAnsi="Times New Roman" w:cs="Times New Roman"/>
          <w:color w:val="333333"/>
          <w:sz w:val="24"/>
          <w:szCs w:val="24"/>
          <w:lang w:eastAsia="en-GB"/>
        </w:rPr>
        <w:t xml:space="preserve"> </w:t>
      </w:r>
      <w:r w:rsidR="00F57BBE" w:rsidRPr="00312AE3">
        <w:rPr>
          <w:rFonts w:ascii="Times New Roman" w:eastAsia="Times New Roman" w:hAnsi="Times New Roman" w:cs="Times New Roman"/>
          <w:color w:val="333333"/>
          <w:sz w:val="24"/>
          <w:szCs w:val="24"/>
          <w:lang w:eastAsia="en-GB"/>
        </w:rPr>
        <w:t xml:space="preserve">Yorick is the character who most successfully practices resignation and achieves the equilibrium; the ridicule and criticism he endures when riding his worn out </w:t>
      </w:r>
      <w:r w:rsidR="007D381A" w:rsidRPr="00312AE3">
        <w:rPr>
          <w:rFonts w:ascii="Times New Roman" w:eastAsia="Times New Roman" w:hAnsi="Times New Roman" w:cs="Times New Roman"/>
          <w:i/>
          <w:color w:val="333333"/>
          <w:sz w:val="24"/>
          <w:szCs w:val="24"/>
          <w:lang w:eastAsia="en-GB"/>
        </w:rPr>
        <w:t xml:space="preserve">memento </w:t>
      </w:r>
      <w:proofErr w:type="spellStart"/>
      <w:r w:rsidR="007D381A" w:rsidRPr="00312AE3">
        <w:rPr>
          <w:rFonts w:ascii="Times New Roman" w:eastAsia="Times New Roman" w:hAnsi="Times New Roman" w:cs="Times New Roman"/>
          <w:i/>
          <w:color w:val="333333"/>
          <w:sz w:val="24"/>
          <w:szCs w:val="24"/>
          <w:lang w:eastAsia="en-GB"/>
        </w:rPr>
        <w:t>mori</w:t>
      </w:r>
      <w:proofErr w:type="spellEnd"/>
      <w:r w:rsidR="007D381A" w:rsidRPr="00312AE3">
        <w:rPr>
          <w:rFonts w:ascii="Times New Roman" w:eastAsia="Times New Roman" w:hAnsi="Times New Roman" w:cs="Times New Roman"/>
          <w:color w:val="333333"/>
          <w:sz w:val="24"/>
          <w:szCs w:val="24"/>
          <w:lang w:eastAsia="en-GB"/>
        </w:rPr>
        <w:t xml:space="preserve"> of </w:t>
      </w:r>
      <w:r w:rsidR="00F57BBE" w:rsidRPr="00312AE3">
        <w:rPr>
          <w:rFonts w:ascii="Times New Roman" w:eastAsia="Times New Roman" w:hAnsi="Times New Roman" w:cs="Times New Roman"/>
          <w:color w:val="333333"/>
          <w:sz w:val="24"/>
          <w:szCs w:val="24"/>
          <w:lang w:eastAsia="en-GB"/>
        </w:rPr>
        <w:t>old nag ‘</w:t>
      </w:r>
      <w:r w:rsidR="00F57BBE" w:rsidRPr="00312AE3">
        <w:rPr>
          <w:rFonts w:ascii="Times New Roman" w:hAnsi="Times New Roman" w:cs="Times New Roman"/>
          <w:sz w:val="24"/>
          <w:szCs w:val="24"/>
        </w:rPr>
        <w:t>keep his philosophy from rusting’ (</w:t>
      </w:r>
      <w:r w:rsidR="007D381A" w:rsidRPr="00312AE3">
        <w:rPr>
          <w:rFonts w:ascii="Times New Roman" w:hAnsi="Times New Roman" w:cs="Times New Roman"/>
          <w:sz w:val="24"/>
          <w:szCs w:val="24"/>
        </w:rPr>
        <w:t>1.10</w:t>
      </w:r>
      <w:r w:rsidR="00F57BBE" w:rsidRPr="00312AE3">
        <w:rPr>
          <w:rFonts w:ascii="Times New Roman" w:hAnsi="Times New Roman" w:cs="Times New Roman"/>
          <w:sz w:val="24"/>
          <w:szCs w:val="24"/>
        </w:rPr>
        <w:t>.</w:t>
      </w:r>
      <w:r w:rsidR="007D381A" w:rsidRPr="00312AE3">
        <w:rPr>
          <w:rFonts w:ascii="Times New Roman" w:hAnsi="Times New Roman" w:cs="Times New Roman"/>
          <w:sz w:val="24"/>
          <w:szCs w:val="24"/>
        </w:rPr>
        <w:t>19</w:t>
      </w:r>
      <w:r w:rsidR="00F57BBE" w:rsidRPr="00312AE3">
        <w:rPr>
          <w:rFonts w:ascii="Times New Roman" w:hAnsi="Times New Roman" w:cs="Times New Roman"/>
          <w:sz w:val="24"/>
          <w:szCs w:val="24"/>
        </w:rPr>
        <w:t>)</w:t>
      </w:r>
      <w:r w:rsidR="007D381A" w:rsidRPr="00312AE3">
        <w:rPr>
          <w:rFonts w:ascii="Times New Roman" w:hAnsi="Times New Roman" w:cs="Times New Roman"/>
          <w:sz w:val="24"/>
          <w:szCs w:val="24"/>
        </w:rPr>
        <w:t xml:space="preserve">. </w:t>
      </w:r>
    </w:p>
    <w:p w14:paraId="56B51B96" w14:textId="0067742A" w:rsidR="00BD5E02" w:rsidRPr="00312AE3" w:rsidRDefault="00734158" w:rsidP="00885AB1">
      <w:pPr>
        <w:pStyle w:val="NoSpacing"/>
        <w:spacing w:line="360" w:lineRule="auto"/>
        <w:ind w:firstLine="720"/>
        <w:rPr>
          <w:rFonts w:ascii="Times New Roman" w:hAnsi="Times New Roman" w:cs="Times New Roman"/>
          <w:sz w:val="24"/>
          <w:szCs w:val="24"/>
        </w:rPr>
      </w:pPr>
      <w:r w:rsidRPr="00312AE3">
        <w:rPr>
          <w:rFonts w:ascii="Times New Roman" w:hAnsi="Times New Roman" w:cs="Times New Roman"/>
          <w:sz w:val="24"/>
          <w:szCs w:val="24"/>
        </w:rPr>
        <w:t xml:space="preserve">Second, although they at first suggest an abstraction from the body that resembles death, they both return to life.  Montaigne in particular recommends </w:t>
      </w:r>
      <w:r w:rsidR="007D381A" w:rsidRPr="00312AE3">
        <w:rPr>
          <w:rFonts w:ascii="Times New Roman" w:hAnsi="Times New Roman" w:cs="Times New Roman"/>
          <w:sz w:val="24"/>
          <w:szCs w:val="24"/>
        </w:rPr>
        <w:t xml:space="preserve">living in </w:t>
      </w:r>
      <w:r w:rsidRPr="00312AE3">
        <w:rPr>
          <w:rFonts w:ascii="Times New Roman" w:hAnsi="Times New Roman" w:cs="Times New Roman"/>
          <w:sz w:val="24"/>
          <w:szCs w:val="24"/>
        </w:rPr>
        <w:t xml:space="preserve">the body </w:t>
      </w:r>
      <w:r w:rsidR="007D381A" w:rsidRPr="00312AE3">
        <w:rPr>
          <w:rFonts w:ascii="Times New Roman" w:hAnsi="Times New Roman" w:cs="Times New Roman"/>
          <w:sz w:val="24"/>
          <w:szCs w:val="24"/>
        </w:rPr>
        <w:t xml:space="preserve">and incorporating philosophy in life.  Sterne derived from Montaigne not just </w:t>
      </w:r>
      <w:r w:rsidR="00F64D78" w:rsidRPr="00312AE3">
        <w:rPr>
          <w:rFonts w:ascii="Times New Roman" w:hAnsi="Times New Roman" w:cs="Times New Roman"/>
          <w:sz w:val="24"/>
          <w:szCs w:val="24"/>
        </w:rPr>
        <w:t>sentiments</w:t>
      </w:r>
      <w:r w:rsidR="007D381A" w:rsidRPr="00312AE3">
        <w:rPr>
          <w:rFonts w:ascii="Times New Roman" w:hAnsi="Times New Roman" w:cs="Times New Roman"/>
          <w:sz w:val="24"/>
          <w:szCs w:val="24"/>
        </w:rPr>
        <w:t xml:space="preserve"> to decorate his text, but rather was influenced by his way of thinking and writing: a digressive style wh</w:t>
      </w:r>
      <w:r w:rsidRPr="00312AE3">
        <w:rPr>
          <w:rFonts w:ascii="Times New Roman" w:hAnsi="Times New Roman" w:cs="Times New Roman"/>
          <w:sz w:val="24"/>
          <w:szCs w:val="24"/>
        </w:rPr>
        <w:t xml:space="preserve">ich enacts an incorporation of </w:t>
      </w:r>
      <w:r w:rsidR="007D381A" w:rsidRPr="00312AE3">
        <w:rPr>
          <w:rFonts w:ascii="Times New Roman" w:hAnsi="Times New Roman" w:cs="Times New Roman"/>
          <w:sz w:val="24"/>
          <w:szCs w:val="24"/>
        </w:rPr>
        <w:t>life into philosophy and philosophy into life.</w:t>
      </w:r>
      <w:r w:rsidR="00885AB1" w:rsidRPr="00312AE3">
        <w:rPr>
          <w:rFonts w:ascii="Times New Roman" w:hAnsi="Times New Roman" w:cs="Times New Roman"/>
          <w:sz w:val="24"/>
          <w:szCs w:val="24"/>
        </w:rPr>
        <w:t xml:space="preserve">  </w:t>
      </w:r>
      <w:r w:rsidRPr="00312AE3">
        <w:rPr>
          <w:rFonts w:ascii="Times New Roman" w:eastAsia="Times New Roman" w:hAnsi="Times New Roman" w:cs="Times New Roman"/>
          <w:color w:val="000000"/>
          <w:sz w:val="24"/>
          <w:szCs w:val="24"/>
          <w:lang w:eastAsia="en-GB"/>
        </w:rPr>
        <w:t>I</w:t>
      </w:r>
      <w:r w:rsidR="00233AB0" w:rsidRPr="00312AE3">
        <w:rPr>
          <w:rFonts w:ascii="Times New Roman" w:eastAsia="Times New Roman" w:hAnsi="Times New Roman" w:cs="Times New Roman"/>
          <w:color w:val="000000"/>
          <w:sz w:val="24"/>
          <w:szCs w:val="24"/>
          <w:lang w:eastAsia="en-GB"/>
        </w:rPr>
        <w:t xml:space="preserve">f we restore this passage to its context in volume VII, chapter xiii, it </w:t>
      </w:r>
      <w:r w:rsidRPr="00312AE3">
        <w:rPr>
          <w:rFonts w:ascii="Times New Roman" w:eastAsia="Times New Roman" w:hAnsi="Times New Roman" w:cs="Times New Roman"/>
          <w:color w:val="000000"/>
          <w:sz w:val="24"/>
          <w:szCs w:val="24"/>
          <w:lang w:eastAsia="en-GB"/>
        </w:rPr>
        <w:t xml:space="preserve">does not </w:t>
      </w:r>
      <w:r w:rsidR="00233AB0" w:rsidRPr="00312AE3">
        <w:rPr>
          <w:rFonts w:ascii="Times New Roman" w:eastAsia="Times New Roman" w:hAnsi="Times New Roman" w:cs="Times New Roman"/>
          <w:color w:val="000000"/>
          <w:sz w:val="24"/>
          <w:szCs w:val="24"/>
          <w:lang w:eastAsia="en-GB"/>
        </w:rPr>
        <w:t>function</w:t>
      </w:r>
      <w:r w:rsidRPr="00312AE3">
        <w:rPr>
          <w:rFonts w:ascii="Times New Roman" w:eastAsia="Times New Roman" w:hAnsi="Times New Roman" w:cs="Times New Roman"/>
          <w:color w:val="000000"/>
          <w:sz w:val="24"/>
          <w:szCs w:val="24"/>
          <w:lang w:eastAsia="en-GB"/>
        </w:rPr>
        <w:t xml:space="preserve"> as an essay on the study of philosophy.</w:t>
      </w:r>
      <w:r w:rsidR="00233AB0" w:rsidRPr="00312AE3">
        <w:rPr>
          <w:rFonts w:ascii="Times New Roman" w:eastAsia="Times New Roman" w:hAnsi="Times New Roman" w:cs="Times New Roman"/>
          <w:color w:val="000000"/>
          <w:sz w:val="24"/>
          <w:szCs w:val="24"/>
          <w:lang w:eastAsia="en-GB"/>
        </w:rPr>
        <w:t xml:space="preserve">  </w:t>
      </w:r>
      <w:r w:rsidR="00885AB1" w:rsidRPr="00312AE3">
        <w:rPr>
          <w:rFonts w:ascii="Times New Roman" w:eastAsia="Times New Roman" w:hAnsi="Times New Roman" w:cs="Times New Roman"/>
          <w:color w:val="000000"/>
          <w:sz w:val="24"/>
          <w:szCs w:val="24"/>
          <w:lang w:eastAsia="en-GB"/>
        </w:rPr>
        <w:t xml:space="preserve">Although Sterne is influenced by Montaigne’s essayistic digressiveness and Chambers’ combination of encyclopaedic inclusiveness and fragmentation, he is also </w:t>
      </w:r>
      <w:r w:rsidR="00743D25">
        <w:rPr>
          <w:rFonts w:ascii="Times New Roman" w:eastAsia="Times New Roman" w:hAnsi="Times New Roman" w:cs="Times New Roman"/>
          <w:color w:val="000000"/>
          <w:sz w:val="24"/>
          <w:szCs w:val="24"/>
          <w:lang w:eastAsia="en-GB"/>
        </w:rPr>
        <w:t>playing with the</w:t>
      </w:r>
      <w:r w:rsidR="003919CE">
        <w:rPr>
          <w:rFonts w:ascii="Times New Roman" w:eastAsia="Times New Roman" w:hAnsi="Times New Roman" w:cs="Times New Roman"/>
          <w:color w:val="000000"/>
          <w:sz w:val="24"/>
          <w:szCs w:val="24"/>
          <w:lang w:eastAsia="en-GB"/>
        </w:rPr>
        <w:t xml:space="preserve"> emerging</w:t>
      </w:r>
      <w:r w:rsidR="00743D25">
        <w:rPr>
          <w:rFonts w:ascii="Times New Roman" w:eastAsia="Times New Roman" w:hAnsi="Times New Roman" w:cs="Times New Roman"/>
          <w:color w:val="000000"/>
          <w:sz w:val="24"/>
          <w:szCs w:val="24"/>
          <w:lang w:eastAsia="en-GB"/>
        </w:rPr>
        <w:t xml:space="preserve"> novel</w:t>
      </w:r>
      <w:r w:rsidR="003919CE">
        <w:rPr>
          <w:rFonts w:ascii="Times New Roman" w:eastAsia="Times New Roman" w:hAnsi="Times New Roman" w:cs="Times New Roman"/>
          <w:color w:val="000000"/>
          <w:sz w:val="24"/>
          <w:szCs w:val="24"/>
          <w:lang w:eastAsia="en-GB"/>
        </w:rPr>
        <w:t>istic tradition</w:t>
      </w:r>
      <w:r w:rsidR="00885AB1" w:rsidRPr="00312AE3">
        <w:rPr>
          <w:rFonts w:ascii="Times New Roman" w:eastAsia="Times New Roman" w:hAnsi="Times New Roman" w:cs="Times New Roman"/>
          <w:color w:val="000000"/>
          <w:sz w:val="24"/>
          <w:szCs w:val="24"/>
          <w:lang w:eastAsia="en-GB"/>
        </w:rPr>
        <w:t xml:space="preserve"> in which ideas are embodied in characters and tested in narrative action. Let us, then, consider the narrative situation in which Tristram expresses his love of the Pythagoreans. </w:t>
      </w:r>
      <w:r w:rsidR="00233AB0" w:rsidRPr="00312AE3">
        <w:rPr>
          <w:rFonts w:ascii="Times New Roman" w:eastAsia="Times New Roman" w:hAnsi="Times New Roman" w:cs="Times New Roman"/>
          <w:color w:val="000000"/>
          <w:sz w:val="24"/>
          <w:szCs w:val="24"/>
          <w:lang w:eastAsia="en-GB"/>
        </w:rPr>
        <w:t xml:space="preserve">Tristram is on a journey </w:t>
      </w:r>
      <w:r w:rsidR="00885AB1" w:rsidRPr="00312AE3">
        <w:rPr>
          <w:rFonts w:ascii="Times New Roman" w:eastAsia="Times New Roman" w:hAnsi="Times New Roman" w:cs="Times New Roman"/>
          <w:color w:val="000000"/>
          <w:sz w:val="24"/>
          <w:szCs w:val="24"/>
          <w:lang w:eastAsia="en-GB"/>
        </w:rPr>
        <w:t xml:space="preserve">south </w:t>
      </w:r>
      <w:r w:rsidR="00233AB0" w:rsidRPr="00312AE3">
        <w:rPr>
          <w:rFonts w:ascii="Times New Roman" w:eastAsia="Times New Roman" w:hAnsi="Times New Roman" w:cs="Times New Roman"/>
          <w:color w:val="000000"/>
          <w:sz w:val="24"/>
          <w:szCs w:val="24"/>
          <w:lang w:eastAsia="en-GB"/>
        </w:rPr>
        <w:t>through France. He opens the chapter with a</w:t>
      </w:r>
      <w:r w:rsidR="00885AB1" w:rsidRPr="00312AE3">
        <w:rPr>
          <w:rFonts w:ascii="Times New Roman" w:eastAsia="Times New Roman" w:hAnsi="Times New Roman" w:cs="Times New Roman"/>
          <w:color w:val="000000"/>
          <w:sz w:val="24"/>
          <w:szCs w:val="24"/>
          <w:lang w:eastAsia="en-GB"/>
        </w:rPr>
        <w:t xml:space="preserve"> sentiment</w:t>
      </w:r>
      <w:r w:rsidR="00233AB0" w:rsidRPr="00312AE3">
        <w:rPr>
          <w:rFonts w:ascii="Times New Roman" w:eastAsia="Times New Roman" w:hAnsi="Times New Roman" w:cs="Times New Roman"/>
          <w:color w:val="000000"/>
          <w:sz w:val="24"/>
          <w:szCs w:val="24"/>
          <w:lang w:eastAsia="en-GB"/>
        </w:rPr>
        <w:t xml:space="preserve"> derived from </w:t>
      </w:r>
      <w:r w:rsidR="00312AE3">
        <w:rPr>
          <w:rFonts w:ascii="Times New Roman" w:eastAsia="Times New Roman" w:hAnsi="Times New Roman" w:cs="Times New Roman"/>
          <w:color w:val="000000"/>
          <w:sz w:val="24"/>
          <w:szCs w:val="24"/>
          <w:lang w:eastAsia="en-GB"/>
        </w:rPr>
        <w:t>Psalm 83:13</w:t>
      </w:r>
      <w:r w:rsidR="00BD79CD" w:rsidRPr="00312AE3">
        <w:rPr>
          <w:rFonts w:ascii="Times New Roman" w:eastAsia="Times New Roman" w:hAnsi="Times New Roman" w:cs="Times New Roman"/>
          <w:color w:val="000000"/>
          <w:sz w:val="24"/>
          <w:szCs w:val="24"/>
          <w:lang w:eastAsia="en-GB"/>
        </w:rPr>
        <w:t xml:space="preserve">, via </w:t>
      </w:r>
      <w:r w:rsidR="00233AB0" w:rsidRPr="00312AE3">
        <w:rPr>
          <w:rFonts w:ascii="Times New Roman" w:eastAsia="Times New Roman" w:hAnsi="Times New Roman" w:cs="Times New Roman"/>
          <w:color w:val="000000"/>
          <w:sz w:val="24"/>
          <w:szCs w:val="24"/>
          <w:lang w:eastAsia="en-GB"/>
        </w:rPr>
        <w:t xml:space="preserve">Bishop </w:t>
      </w:r>
      <w:r w:rsidR="00E37FC8" w:rsidRPr="00312AE3">
        <w:rPr>
          <w:rFonts w:ascii="Times New Roman" w:eastAsia="Times New Roman" w:hAnsi="Times New Roman" w:cs="Times New Roman"/>
          <w:color w:val="000000"/>
          <w:sz w:val="24"/>
          <w:szCs w:val="24"/>
          <w:lang w:eastAsia="en-GB"/>
        </w:rPr>
        <w:t>J</w:t>
      </w:r>
      <w:r w:rsidR="00233AB0" w:rsidRPr="00312AE3">
        <w:rPr>
          <w:rFonts w:ascii="Times New Roman" w:eastAsia="Times New Roman" w:hAnsi="Times New Roman" w:cs="Times New Roman"/>
          <w:color w:val="000000"/>
          <w:sz w:val="24"/>
          <w:szCs w:val="24"/>
          <w:lang w:eastAsia="en-GB"/>
        </w:rPr>
        <w:t xml:space="preserve">oseph Hall: </w:t>
      </w:r>
      <w:r w:rsidR="00F64D78" w:rsidRPr="00312AE3">
        <w:rPr>
          <w:rFonts w:ascii="Times New Roman" w:eastAsia="Times New Roman" w:hAnsi="Times New Roman" w:cs="Times New Roman"/>
          <w:color w:val="000000"/>
          <w:sz w:val="24"/>
          <w:szCs w:val="24"/>
          <w:lang w:eastAsia="en-GB"/>
        </w:rPr>
        <w:t>‘</w:t>
      </w:r>
      <w:r w:rsidR="00885AB1" w:rsidRPr="00312AE3">
        <w:rPr>
          <w:rFonts w:ascii="Times New Roman" w:hAnsi="Times New Roman" w:cs="Times New Roman"/>
          <w:i/>
          <w:iCs/>
          <w:color w:val="000000"/>
          <w:sz w:val="24"/>
          <w:szCs w:val="24"/>
        </w:rPr>
        <w:t>“</w:t>
      </w:r>
      <w:r w:rsidR="00233AB0" w:rsidRPr="00312AE3">
        <w:rPr>
          <w:rFonts w:ascii="Times New Roman" w:hAnsi="Times New Roman" w:cs="Times New Roman"/>
          <w:i/>
          <w:iCs/>
          <w:color w:val="000000"/>
          <w:sz w:val="24"/>
          <w:szCs w:val="24"/>
        </w:rPr>
        <w:t>MAKE them like unto a wheel</w:t>
      </w:r>
      <w:r w:rsidR="00885AB1" w:rsidRPr="00312AE3">
        <w:rPr>
          <w:rFonts w:ascii="Times New Roman" w:hAnsi="Times New Roman" w:cs="Times New Roman"/>
          <w:color w:val="000000"/>
          <w:sz w:val="24"/>
          <w:szCs w:val="24"/>
        </w:rPr>
        <w:t>”</w:t>
      </w:r>
      <w:r w:rsidR="00F64D78" w:rsidRPr="00312AE3">
        <w:rPr>
          <w:rFonts w:ascii="Times New Roman" w:hAnsi="Times New Roman" w:cs="Times New Roman"/>
          <w:color w:val="000000"/>
          <w:sz w:val="24"/>
          <w:szCs w:val="24"/>
        </w:rPr>
        <w:t>’</w:t>
      </w:r>
      <w:r w:rsidR="00E37FC8" w:rsidRPr="00312AE3">
        <w:rPr>
          <w:rFonts w:ascii="Times New Roman" w:hAnsi="Times New Roman" w:cs="Times New Roman"/>
          <w:color w:val="000000"/>
          <w:sz w:val="24"/>
          <w:szCs w:val="24"/>
        </w:rPr>
        <w:t>.</w:t>
      </w:r>
      <w:r w:rsidR="00BD79CD" w:rsidRPr="00312AE3">
        <w:rPr>
          <w:rStyle w:val="EndnoteReference"/>
          <w:rFonts w:ascii="Times New Roman" w:hAnsi="Times New Roman" w:cs="Times New Roman"/>
          <w:color w:val="000000"/>
          <w:sz w:val="24"/>
          <w:szCs w:val="24"/>
        </w:rPr>
        <w:endnoteReference w:id="16"/>
      </w:r>
      <w:r w:rsidR="00BD79CD" w:rsidRPr="00312AE3">
        <w:rPr>
          <w:rFonts w:ascii="Times New Roman" w:hAnsi="Times New Roman" w:cs="Times New Roman"/>
          <w:color w:val="000000"/>
          <w:sz w:val="24"/>
          <w:szCs w:val="24"/>
        </w:rPr>
        <w:t xml:space="preserve"> </w:t>
      </w:r>
      <w:r w:rsidR="00E37FC8" w:rsidRPr="00312AE3">
        <w:rPr>
          <w:rFonts w:ascii="Times New Roman" w:hAnsi="Times New Roman" w:cs="Times New Roman"/>
          <w:color w:val="000000"/>
          <w:sz w:val="24"/>
          <w:szCs w:val="24"/>
        </w:rPr>
        <w:t xml:space="preserve"> Hall considers motion to be a curse whereas rest is like the peacefulness of heaven.</w:t>
      </w:r>
      <w:r w:rsidR="00233AB0" w:rsidRPr="00312AE3">
        <w:rPr>
          <w:rFonts w:ascii="Times New Roman" w:hAnsi="Times New Roman" w:cs="Times New Roman"/>
          <w:color w:val="000000"/>
          <w:sz w:val="24"/>
          <w:szCs w:val="24"/>
        </w:rPr>
        <w:t> </w:t>
      </w:r>
      <w:r w:rsidR="00E37FC8" w:rsidRPr="00312AE3">
        <w:rPr>
          <w:rFonts w:ascii="Times New Roman" w:hAnsi="Times New Roman" w:cs="Times New Roman"/>
          <w:color w:val="000000"/>
          <w:sz w:val="24"/>
          <w:szCs w:val="24"/>
        </w:rPr>
        <w:t xml:space="preserve"> Tristram on his travels </w:t>
      </w:r>
      <w:r w:rsidR="00233AB0" w:rsidRPr="00312AE3">
        <w:rPr>
          <w:rFonts w:ascii="Times New Roman" w:hAnsi="Times New Roman" w:cs="Times New Roman"/>
          <w:color w:val="000000"/>
          <w:sz w:val="24"/>
          <w:szCs w:val="24"/>
        </w:rPr>
        <w:t xml:space="preserve">applies </w:t>
      </w:r>
      <w:r w:rsidR="00E37FC8" w:rsidRPr="00312AE3">
        <w:rPr>
          <w:rFonts w:ascii="Times New Roman" w:hAnsi="Times New Roman" w:cs="Times New Roman"/>
          <w:color w:val="000000"/>
          <w:sz w:val="24"/>
          <w:szCs w:val="24"/>
        </w:rPr>
        <w:t xml:space="preserve">this analogy </w:t>
      </w:r>
      <w:r w:rsidR="00233AB0" w:rsidRPr="00312AE3">
        <w:rPr>
          <w:rFonts w:ascii="Times New Roman" w:hAnsi="Times New Roman" w:cs="Times New Roman"/>
          <w:color w:val="000000"/>
          <w:sz w:val="24"/>
          <w:szCs w:val="24"/>
        </w:rPr>
        <w:t xml:space="preserve">to his case and reads </w:t>
      </w:r>
      <w:r w:rsidR="00E37FC8" w:rsidRPr="00312AE3">
        <w:rPr>
          <w:rFonts w:ascii="Times New Roman" w:hAnsi="Times New Roman" w:cs="Times New Roman"/>
          <w:color w:val="000000"/>
          <w:sz w:val="24"/>
          <w:szCs w:val="24"/>
        </w:rPr>
        <w:t>it as</w:t>
      </w:r>
      <w:r w:rsidR="00233AB0" w:rsidRPr="00312AE3">
        <w:rPr>
          <w:rFonts w:ascii="Times New Roman" w:hAnsi="Times New Roman" w:cs="Times New Roman"/>
          <w:color w:val="000000"/>
          <w:sz w:val="24"/>
          <w:szCs w:val="24"/>
        </w:rPr>
        <w:t xml:space="preserve"> ‘a bitter sarcasm, as all the learned know, against the </w:t>
      </w:r>
      <w:r w:rsidR="00233AB0" w:rsidRPr="00312AE3">
        <w:rPr>
          <w:rFonts w:ascii="Times New Roman" w:hAnsi="Times New Roman" w:cs="Times New Roman"/>
          <w:i/>
          <w:iCs/>
          <w:color w:val="000000"/>
          <w:sz w:val="24"/>
          <w:szCs w:val="24"/>
        </w:rPr>
        <w:t>grand tour</w:t>
      </w:r>
      <w:r w:rsidR="00233AB0" w:rsidRPr="00312AE3">
        <w:rPr>
          <w:rFonts w:ascii="Times New Roman" w:hAnsi="Times New Roman" w:cs="Times New Roman"/>
          <w:iCs/>
          <w:color w:val="000000"/>
          <w:sz w:val="24"/>
          <w:szCs w:val="24"/>
        </w:rPr>
        <w:t>’</w:t>
      </w:r>
      <w:r w:rsidR="00885AB1" w:rsidRPr="00312AE3">
        <w:rPr>
          <w:rFonts w:ascii="Times New Roman" w:hAnsi="Times New Roman" w:cs="Times New Roman"/>
          <w:iCs/>
          <w:color w:val="000000"/>
          <w:sz w:val="24"/>
          <w:szCs w:val="24"/>
        </w:rPr>
        <w:t xml:space="preserve"> (592)</w:t>
      </w:r>
      <w:r w:rsidR="00233AB0" w:rsidRPr="00312AE3">
        <w:rPr>
          <w:rFonts w:ascii="Times New Roman" w:hAnsi="Times New Roman" w:cs="Times New Roman"/>
          <w:iCs/>
          <w:color w:val="000000"/>
          <w:sz w:val="24"/>
          <w:szCs w:val="24"/>
        </w:rPr>
        <w:t xml:space="preserve">. He then applies it </w:t>
      </w:r>
      <w:r w:rsidR="00E37FC8" w:rsidRPr="00312AE3">
        <w:rPr>
          <w:rFonts w:ascii="Times New Roman" w:hAnsi="Times New Roman" w:cs="Times New Roman"/>
          <w:color w:val="000000"/>
          <w:sz w:val="24"/>
          <w:szCs w:val="24"/>
        </w:rPr>
        <w:t>even more</w:t>
      </w:r>
      <w:r w:rsidR="00233AB0" w:rsidRPr="00312AE3">
        <w:rPr>
          <w:rFonts w:ascii="Times New Roman" w:hAnsi="Times New Roman" w:cs="Times New Roman"/>
          <w:color w:val="000000"/>
          <w:sz w:val="24"/>
          <w:szCs w:val="24"/>
        </w:rPr>
        <w:t xml:space="preserve"> literally</w:t>
      </w:r>
      <w:r w:rsidR="00E37FC8" w:rsidRPr="00312AE3">
        <w:rPr>
          <w:rFonts w:ascii="Times New Roman" w:hAnsi="Times New Roman" w:cs="Times New Roman"/>
          <w:color w:val="000000"/>
          <w:sz w:val="24"/>
          <w:szCs w:val="24"/>
        </w:rPr>
        <w:t>, arguing that the Bishop hated motion because he was fat so the wheel he had in mind must have been a speedy post-chaise wheel whereas Tristram, because he is thin, loves motion and is tormented by the grindingly slow wheels of a cart. When he has developed the analogy thus far, he utters his ejaculation about the Pythagoreans and the need to get out of the body in order to think well.</w:t>
      </w:r>
      <w:r w:rsidR="00BD5E02" w:rsidRPr="00312AE3">
        <w:rPr>
          <w:rFonts w:ascii="Times New Roman" w:hAnsi="Times New Roman" w:cs="Times New Roman"/>
          <w:color w:val="000000"/>
          <w:sz w:val="24"/>
          <w:szCs w:val="24"/>
        </w:rPr>
        <w:t xml:space="preserve">  This sentiment </w:t>
      </w:r>
      <w:r w:rsidR="00885AB1" w:rsidRPr="00312AE3">
        <w:rPr>
          <w:rFonts w:ascii="Times New Roman" w:hAnsi="Times New Roman" w:cs="Times New Roman"/>
          <w:color w:val="000000"/>
          <w:sz w:val="24"/>
          <w:szCs w:val="24"/>
        </w:rPr>
        <w:t xml:space="preserve">at first </w:t>
      </w:r>
      <w:r w:rsidR="00BD5E02" w:rsidRPr="00312AE3">
        <w:rPr>
          <w:rFonts w:ascii="Times New Roman" w:hAnsi="Times New Roman" w:cs="Times New Roman"/>
          <w:color w:val="000000"/>
          <w:sz w:val="24"/>
          <w:szCs w:val="24"/>
        </w:rPr>
        <w:t xml:space="preserve">reads as a wise reflection on how the thinking of both </w:t>
      </w:r>
      <w:r w:rsidR="003919CE">
        <w:rPr>
          <w:rFonts w:ascii="Times New Roman" w:hAnsi="Times New Roman" w:cs="Times New Roman"/>
          <w:color w:val="000000"/>
          <w:sz w:val="24"/>
          <w:szCs w:val="24"/>
        </w:rPr>
        <w:t>Tristram</w:t>
      </w:r>
      <w:r w:rsidR="007352BF">
        <w:rPr>
          <w:rFonts w:ascii="Times New Roman" w:hAnsi="Times New Roman" w:cs="Times New Roman"/>
          <w:color w:val="000000"/>
          <w:sz w:val="24"/>
          <w:szCs w:val="24"/>
        </w:rPr>
        <w:t xml:space="preserve"> </w:t>
      </w:r>
      <w:r w:rsidR="00BD5E02" w:rsidRPr="00312AE3">
        <w:rPr>
          <w:rFonts w:ascii="Times New Roman" w:hAnsi="Times New Roman" w:cs="Times New Roman"/>
          <w:color w:val="000000"/>
          <w:sz w:val="24"/>
          <w:szCs w:val="24"/>
        </w:rPr>
        <w:t>and the bishop were led astray by their bodily constitutions.</w:t>
      </w:r>
    </w:p>
    <w:p w14:paraId="3104582B" w14:textId="482AC033" w:rsidR="00F83381" w:rsidRPr="00312AE3" w:rsidRDefault="00BD5E02" w:rsidP="007B303B">
      <w:pPr>
        <w:pStyle w:val="NoSpacing"/>
        <w:spacing w:line="360" w:lineRule="auto"/>
        <w:rPr>
          <w:rFonts w:ascii="Times New Roman" w:eastAsia="Times New Roman" w:hAnsi="Times New Roman" w:cs="Times New Roman"/>
          <w:color w:val="000000"/>
          <w:sz w:val="24"/>
          <w:szCs w:val="24"/>
          <w:lang w:eastAsia="en-GB"/>
        </w:rPr>
      </w:pPr>
      <w:r w:rsidRPr="00312AE3">
        <w:rPr>
          <w:rFonts w:ascii="Times New Roman" w:hAnsi="Times New Roman" w:cs="Times New Roman"/>
          <w:color w:val="000000"/>
          <w:sz w:val="24"/>
          <w:szCs w:val="24"/>
        </w:rPr>
        <w:lastRenderedPageBreak/>
        <w:tab/>
      </w:r>
      <w:proofErr w:type="gramStart"/>
      <w:r w:rsidRPr="00312AE3">
        <w:rPr>
          <w:rFonts w:ascii="Times New Roman" w:hAnsi="Times New Roman" w:cs="Times New Roman"/>
          <w:color w:val="000000"/>
          <w:sz w:val="24"/>
          <w:szCs w:val="24"/>
        </w:rPr>
        <w:t>So far, so philosophical.</w:t>
      </w:r>
      <w:proofErr w:type="gramEnd"/>
      <w:r w:rsidRPr="00312AE3">
        <w:rPr>
          <w:rFonts w:ascii="Times New Roman" w:hAnsi="Times New Roman" w:cs="Times New Roman"/>
          <w:color w:val="000000"/>
          <w:sz w:val="24"/>
          <w:szCs w:val="24"/>
        </w:rPr>
        <w:t xml:space="preserve"> But then Tristram utters what appears at first to be a rhetorical question:</w:t>
      </w:r>
      <w:r w:rsidR="00F64D78" w:rsidRPr="00312AE3">
        <w:rPr>
          <w:rFonts w:ascii="Times New Roman" w:hAnsi="Times New Roman" w:cs="Times New Roman"/>
          <w:color w:val="000000"/>
          <w:sz w:val="24"/>
          <w:szCs w:val="24"/>
        </w:rPr>
        <w:t xml:space="preserve"> ‘</w:t>
      </w:r>
      <w:r w:rsidR="00BE51F3" w:rsidRPr="00312AE3">
        <w:rPr>
          <w:rFonts w:ascii="Times New Roman" w:hAnsi="Times New Roman" w:cs="Times New Roman"/>
          <w:color w:val="000000"/>
          <w:sz w:val="24"/>
          <w:szCs w:val="24"/>
        </w:rPr>
        <w:t xml:space="preserve"> </w:t>
      </w:r>
      <w:r w:rsidRPr="00312AE3">
        <w:rPr>
          <w:rFonts w:ascii="Times New Roman" w:hAnsi="Times New Roman" w:cs="Times New Roman"/>
          <w:color w:val="000000"/>
          <w:sz w:val="24"/>
          <w:szCs w:val="24"/>
        </w:rPr>
        <w:t>------But which of the two, in the present case, do you think to be mostly in the wrong?</w:t>
      </w:r>
      <w:r w:rsidR="00F64D78" w:rsidRPr="00312AE3">
        <w:rPr>
          <w:rFonts w:ascii="Times New Roman" w:hAnsi="Times New Roman" w:cs="Times New Roman"/>
          <w:color w:val="000000"/>
          <w:sz w:val="24"/>
          <w:szCs w:val="24"/>
        </w:rPr>
        <w:t xml:space="preserve">’ </w:t>
      </w:r>
      <w:r w:rsidRPr="00312AE3">
        <w:rPr>
          <w:rFonts w:ascii="Times New Roman" w:hAnsi="Times New Roman" w:cs="Times New Roman"/>
          <w:color w:val="000000"/>
          <w:sz w:val="24"/>
          <w:szCs w:val="24"/>
        </w:rPr>
        <w:t>However, this question is immediately answered by an unidentified woman:</w:t>
      </w:r>
      <w:r w:rsidR="00F64D78" w:rsidRPr="00312AE3">
        <w:rPr>
          <w:rFonts w:ascii="Times New Roman" w:hAnsi="Times New Roman" w:cs="Times New Roman"/>
          <w:color w:val="000000"/>
          <w:sz w:val="24"/>
          <w:szCs w:val="24"/>
        </w:rPr>
        <w:t xml:space="preserve"> ‘</w:t>
      </w:r>
      <w:proofErr w:type="gramStart"/>
      <w:r w:rsidRPr="00312AE3">
        <w:rPr>
          <w:rFonts w:ascii="Times New Roman" w:hAnsi="Times New Roman" w:cs="Times New Roman"/>
          <w:color w:val="000000"/>
          <w:sz w:val="24"/>
          <w:szCs w:val="24"/>
        </w:rPr>
        <w:t>You</w:t>
      </w:r>
      <w:proofErr w:type="gramEnd"/>
      <w:r w:rsidRPr="00312AE3">
        <w:rPr>
          <w:rFonts w:ascii="Times New Roman" w:hAnsi="Times New Roman" w:cs="Times New Roman"/>
          <w:color w:val="000000"/>
          <w:sz w:val="24"/>
          <w:szCs w:val="24"/>
        </w:rPr>
        <w:t xml:space="preserve">, certainly: </w:t>
      </w:r>
      <w:proofErr w:type="spellStart"/>
      <w:r w:rsidRPr="00312AE3">
        <w:rPr>
          <w:rFonts w:ascii="Times New Roman" w:hAnsi="Times New Roman" w:cs="Times New Roman"/>
          <w:color w:val="000000"/>
          <w:sz w:val="24"/>
          <w:szCs w:val="24"/>
        </w:rPr>
        <w:t>quoth</w:t>
      </w:r>
      <w:proofErr w:type="spellEnd"/>
      <w:r w:rsidRPr="00312AE3">
        <w:rPr>
          <w:rFonts w:ascii="Times New Roman" w:hAnsi="Times New Roman" w:cs="Times New Roman"/>
          <w:color w:val="000000"/>
          <w:sz w:val="24"/>
          <w:szCs w:val="24"/>
        </w:rPr>
        <w:t xml:space="preserve"> she, to disturb a whole family so early.</w:t>
      </w:r>
      <w:r w:rsidR="00F64D78" w:rsidRPr="00312AE3">
        <w:rPr>
          <w:rFonts w:ascii="Times New Roman" w:hAnsi="Times New Roman" w:cs="Times New Roman"/>
          <w:color w:val="000000"/>
          <w:sz w:val="24"/>
          <w:szCs w:val="24"/>
        </w:rPr>
        <w:t xml:space="preserve">’ (594) </w:t>
      </w:r>
      <w:r w:rsidRPr="00312AE3">
        <w:rPr>
          <w:rFonts w:ascii="Times New Roman" w:eastAsia="Times New Roman" w:hAnsi="Times New Roman" w:cs="Times New Roman"/>
          <w:color w:val="000000"/>
          <w:sz w:val="24"/>
          <w:szCs w:val="24"/>
          <w:lang w:eastAsia="en-GB"/>
        </w:rPr>
        <w:t xml:space="preserve">This reply utterly changes the nature of this passage. It renders it dramatic and turns the sentiments and philosophising into expositions of character and plot.  What looks like writing, turns out to have been speech.  Far from escaping his body into the abstraction of print, Tristram has been bodily present all along and audible to bystanders.  He might even be travelling in a literal vehicle rather than a metaphorical one. </w:t>
      </w:r>
      <w:r w:rsidR="00110F77" w:rsidRPr="00312AE3">
        <w:rPr>
          <w:rFonts w:ascii="Times New Roman" w:eastAsia="Times New Roman" w:hAnsi="Times New Roman" w:cs="Times New Roman"/>
          <w:color w:val="000000"/>
          <w:sz w:val="24"/>
          <w:szCs w:val="24"/>
          <w:lang w:eastAsia="en-GB"/>
        </w:rPr>
        <w:t xml:space="preserve">In the previous chapter, he issued orders in an inn: ‘Let the horses be in the chaise </w:t>
      </w:r>
      <w:r w:rsidR="00312AE3">
        <w:rPr>
          <w:rFonts w:ascii="Times New Roman" w:eastAsia="Times New Roman" w:hAnsi="Times New Roman" w:cs="Times New Roman"/>
          <w:color w:val="000000"/>
          <w:sz w:val="24"/>
          <w:szCs w:val="24"/>
          <w:lang w:eastAsia="en-GB"/>
        </w:rPr>
        <w:t>exactly by four in the morning—’</w:t>
      </w:r>
      <w:r w:rsidR="00110F77" w:rsidRPr="00312AE3">
        <w:rPr>
          <w:rFonts w:ascii="Times New Roman" w:eastAsia="Times New Roman" w:hAnsi="Times New Roman" w:cs="Times New Roman"/>
          <w:color w:val="000000"/>
          <w:sz w:val="24"/>
          <w:szCs w:val="24"/>
          <w:lang w:eastAsia="en-GB"/>
        </w:rPr>
        <w:t xml:space="preserve"> </w:t>
      </w:r>
      <w:r w:rsidR="00D52B44" w:rsidRPr="00312AE3">
        <w:rPr>
          <w:rFonts w:ascii="Times New Roman" w:eastAsia="Times New Roman" w:hAnsi="Times New Roman" w:cs="Times New Roman"/>
          <w:color w:val="000000"/>
          <w:sz w:val="24"/>
          <w:szCs w:val="24"/>
          <w:lang w:eastAsia="en-GB"/>
        </w:rPr>
        <w:t>(</w:t>
      </w:r>
      <w:r w:rsidR="00F64D78" w:rsidRPr="00312AE3">
        <w:rPr>
          <w:rFonts w:ascii="Times New Roman" w:eastAsia="Times New Roman" w:hAnsi="Times New Roman" w:cs="Times New Roman"/>
          <w:color w:val="000000"/>
          <w:sz w:val="24"/>
          <w:szCs w:val="24"/>
          <w:lang w:eastAsia="en-GB"/>
        </w:rPr>
        <w:t>7</w:t>
      </w:r>
      <w:r w:rsidR="00D52B44" w:rsidRPr="00312AE3">
        <w:rPr>
          <w:rFonts w:ascii="Times New Roman" w:eastAsia="Times New Roman" w:hAnsi="Times New Roman" w:cs="Times New Roman"/>
          <w:color w:val="000000"/>
          <w:sz w:val="24"/>
          <w:szCs w:val="24"/>
          <w:lang w:eastAsia="en-GB"/>
        </w:rPr>
        <w:t>.</w:t>
      </w:r>
      <w:r w:rsidR="00F64D78" w:rsidRPr="00312AE3">
        <w:rPr>
          <w:rFonts w:ascii="Times New Roman" w:eastAsia="Times New Roman" w:hAnsi="Times New Roman" w:cs="Times New Roman"/>
          <w:color w:val="000000"/>
          <w:sz w:val="24"/>
          <w:szCs w:val="24"/>
          <w:lang w:eastAsia="en-GB"/>
        </w:rPr>
        <w:t>12</w:t>
      </w:r>
      <w:r w:rsidR="00D52B44" w:rsidRPr="00312AE3">
        <w:rPr>
          <w:rFonts w:ascii="Times New Roman" w:eastAsia="Times New Roman" w:hAnsi="Times New Roman" w:cs="Times New Roman"/>
          <w:color w:val="000000"/>
          <w:sz w:val="24"/>
          <w:szCs w:val="24"/>
          <w:lang w:eastAsia="en-GB"/>
        </w:rPr>
        <w:t>.</w:t>
      </w:r>
      <w:r w:rsidR="00F64D78" w:rsidRPr="00312AE3">
        <w:rPr>
          <w:rFonts w:ascii="Times New Roman" w:eastAsia="Times New Roman" w:hAnsi="Times New Roman" w:cs="Times New Roman"/>
          <w:color w:val="000000"/>
          <w:sz w:val="24"/>
          <w:szCs w:val="24"/>
          <w:lang w:eastAsia="en-GB"/>
        </w:rPr>
        <w:t>592</w:t>
      </w:r>
      <w:r w:rsidR="00D52B44" w:rsidRPr="00312AE3">
        <w:rPr>
          <w:rFonts w:ascii="Times New Roman" w:eastAsia="Times New Roman" w:hAnsi="Times New Roman" w:cs="Times New Roman"/>
          <w:color w:val="000000"/>
          <w:sz w:val="24"/>
          <w:szCs w:val="24"/>
          <w:lang w:eastAsia="en-GB"/>
        </w:rPr>
        <w:t xml:space="preserve">) </w:t>
      </w:r>
      <w:r w:rsidR="00840ABB" w:rsidRPr="00312AE3">
        <w:rPr>
          <w:rFonts w:ascii="Times New Roman" w:eastAsia="Times New Roman" w:hAnsi="Times New Roman" w:cs="Times New Roman"/>
          <w:color w:val="000000"/>
          <w:sz w:val="24"/>
          <w:szCs w:val="24"/>
          <w:lang w:eastAsia="en-GB"/>
        </w:rPr>
        <w:t xml:space="preserve"> </w:t>
      </w:r>
      <w:r w:rsidR="00F64D78" w:rsidRPr="00312AE3">
        <w:rPr>
          <w:rFonts w:ascii="Times New Roman" w:eastAsia="Times New Roman" w:hAnsi="Times New Roman" w:cs="Times New Roman"/>
          <w:color w:val="000000"/>
          <w:sz w:val="24"/>
          <w:szCs w:val="24"/>
          <w:lang w:eastAsia="en-GB"/>
        </w:rPr>
        <w:t>T</w:t>
      </w:r>
      <w:r w:rsidR="00D52B44" w:rsidRPr="00312AE3">
        <w:rPr>
          <w:rFonts w:ascii="Times New Roman" w:eastAsia="Times New Roman" w:hAnsi="Times New Roman" w:cs="Times New Roman"/>
          <w:color w:val="000000"/>
          <w:sz w:val="24"/>
          <w:szCs w:val="24"/>
          <w:lang w:eastAsia="en-GB"/>
        </w:rPr>
        <w:t>his chapter began with an aside telling the reader that he was in the middle of an argument with his apothecary about how and where he</w:t>
      </w:r>
      <w:r w:rsidR="00F64D78" w:rsidRPr="00312AE3">
        <w:rPr>
          <w:rFonts w:ascii="Times New Roman" w:eastAsia="Times New Roman" w:hAnsi="Times New Roman" w:cs="Times New Roman"/>
          <w:color w:val="000000"/>
          <w:sz w:val="24"/>
          <w:szCs w:val="24"/>
          <w:lang w:eastAsia="en-GB"/>
        </w:rPr>
        <w:t xml:space="preserve"> would submit to an enema;</w:t>
      </w:r>
      <w:r w:rsidR="00D348B9" w:rsidRPr="00312AE3">
        <w:rPr>
          <w:rFonts w:ascii="Times New Roman" w:eastAsia="Times New Roman" w:hAnsi="Times New Roman" w:cs="Times New Roman"/>
          <w:color w:val="000000"/>
          <w:sz w:val="24"/>
          <w:szCs w:val="24"/>
          <w:lang w:eastAsia="en-GB"/>
        </w:rPr>
        <w:t xml:space="preserve"> Tristram cannot escape </w:t>
      </w:r>
      <w:r w:rsidR="00F64D78" w:rsidRPr="00312AE3">
        <w:rPr>
          <w:rFonts w:ascii="Times New Roman" w:eastAsia="Times New Roman" w:hAnsi="Times New Roman" w:cs="Times New Roman"/>
          <w:color w:val="000000"/>
          <w:sz w:val="24"/>
          <w:szCs w:val="24"/>
          <w:lang w:eastAsia="en-GB"/>
        </w:rPr>
        <w:t>uncongenial</w:t>
      </w:r>
      <w:r w:rsidR="00D348B9" w:rsidRPr="00312AE3">
        <w:rPr>
          <w:rFonts w:ascii="Times New Roman" w:eastAsia="Times New Roman" w:hAnsi="Times New Roman" w:cs="Times New Roman"/>
          <w:color w:val="000000"/>
          <w:sz w:val="24"/>
          <w:szCs w:val="24"/>
          <w:lang w:eastAsia="en-GB"/>
        </w:rPr>
        <w:t xml:space="preserve"> humours.</w:t>
      </w:r>
      <w:r w:rsidR="00840ABB" w:rsidRPr="00312AE3">
        <w:rPr>
          <w:rFonts w:ascii="Times New Roman" w:eastAsia="Times New Roman" w:hAnsi="Times New Roman" w:cs="Times New Roman"/>
          <w:color w:val="000000"/>
          <w:sz w:val="24"/>
          <w:szCs w:val="24"/>
          <w:lang w:eastAsia="en-GB"/>
        </w:rPr>
        <w:t xml:space="preserve"> Literature does not escape its body.</w:t>
      </w:r>
      <w:r w:rsidR="00F64D78" w:rsidRPr="00312AE3">
        <w:rPr>
          <w:rFonts w:ascii="Times New Roman" w:eastAsia="Times New Roman" w:hAnsi="Times New Roman" w:cs="Times New Roman"/>
          <w:color w:val="000000"/>
          <w:sz w:val="24"/>
          <w:szCs w:val="24"/>
          <w:lang w:eastAsia="en-GB"/>
        </w:rPr>
        <w:t xml:space="preserve">  </w:t>
      </w:r>
    </w:p>
    <w:p w14:paraId="20C84046" w14:textId="0BC13B7A" w:rsidR="007B303B" w:rsidRPr="00312AE3" w:rsidRDefault="003919CE" w:rsidP="00F83381">
      <w:pPr>
        <w:pStyle w:val="NoSpacing"/>
        <w:spacing w:line="360" w:lineRule="auto"/>
        <w:ind w:firstLine="720"/>
        <w:rPr>
          <w:rFonts w:ascii="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GB"/>
        </w:rPr>
        <w:t>In such moments, Sterne proves a puzzle for contemporary definitions of both philosophy and the novel</w:t>
      </w:r>
      <w:r w:rsidR="00F83381" w:rsidRPr="00312AE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He</w:t>
      </w:r>
      <w:r w:rsidR="00F83381" w:rsidRPr="00312AE3">
        <w:rPr>
          <w:rFonts w:ascii="Times New Roman" w:eastAsia="Times New Roman" w:hAnsi="Times New Roman" w:cs="Times New Roman"/>
          <w:color w:val="000000"/>
          <w:sz w:val="24"/>
          <w:szCs w:val="24"/>
          <w:lang w:eastAsia="en-GB"/>
        </w:rPr>
        <w:t xml:space="preserve"> urges us to attend very closely to questions of definition at the same time as questioning distinctions. </w:t>
      </w:r>
      <w:r>
        <w:rPr>
          <w:rFonts w:ascii="Times New Roman" w:eastAsia="Times New Roman" w:hAnsi="Times New Roman" w:cs="Times New Roman"/>
          <w:color w:val="000000"/>
          <w:sz w:val="24"/>
          <w:szCs w:val="24"/>
          <w:lang w:eastAsia="en-GB"/>
        </w:rPr>
        <w:t>On occasion</w:t>
      </w:r>
      <w:r w:rsidR="00E15B5C" w:rsidRPr="00312AE3">
        <w:rPr>
          <w:rFonts w:ascii="Times New Roman" w:eastAsia="Times New Roman" w:hAnsi="Times New Roman" w:cs="Times New Roman"/>
          <w:color w:val="000000"/>
          <w:sz w:val="24"/>
          <w:szCs w:val="24"/>
          <w:lang w:eastAsia="en-GB"/>
        </w:rPr>
        <w:t>,</w:t>
      </w:r>
      <w:r w:rsidR="00F83381" w:rsidRPr="00312AE3">
        <w:rPr>
          <w:rFonts w:ascii="Times New Roman" w:eastAsia="Times New Roman" w:hAnsi="Times New Roman" w:cs="Times New Roman"/>
          <w:color w:val="000000"/>
          <w:sz w:val="24"/>
          <w:szCs w:val="24"/>
          <w:lang w:eastAsia="en-GB"/>
        </w:rPr>
        <w:t xml:space="preserve"> he suggests that fiction and philosophy are not compatible when</w:t>
      </w:r>
      <w:r w:rsidR="00E15B5C" w:rsidRPr="00312AE3">
        <w:rPr>
          <w:rFonts w:ascii="Times New Roman" w:eastAsia="Times New Roman" w:hAnsi="Times New Roman" w:cs="Times New Roman"/>
          <w:color w:val="000000"/>
          <w:sz w:val="24"/>
          <w:szCs w:val="24"/>
          <w:lang w:eastAsia="en-GB"/>
        </w:rPr>
        <w:t>, for example,</w:t>
      </w:r>
      <w:r w:rsidR="00F83381" w:rsidRPr="00312AE3">
        <w:rPr>
          <w:rFonts w:ascii="Times New Roman" w:eastAsia="Times New Roman" w:hAnsi="Times New Roman" w:cs="Times New Roman"/>
          <w:color w:val="000000"/>
          <w:sz w:val="24"/>
          <w:szCs w:val="24"/>
          <w:lang w:eastAsia="en-GB"/>
        </w:rPr>
        <w:t xml:space="preserve"> Tristram declares of </w:t>
      </w:r>
      <w:proofErr w:type="spellStart"/>
      <w:r w:rsidR="00F83381" w:rsidRPr="00312AE3">
        <w:rPr>
          <w:rFonts w:ascii="Times New Roman" w:eastAsia="Times New Roman" w:hAnsi="Times New Roman" w:cs="Times New Roman"/>
          <w:color w:val="000000"/>
          <w:sz w:val="24"/>
          <w:szCs w:val="24"/>
          <w:lang w:eastAsia="en-GB"/>
        </w:rPr>
        <w:t>Slawkenbergius’s</w:t>
      </w:r>
      <w:proofErr w:type="spellEnd"/>
      <w:r w:rsidR="00F83381" w:rsidRPr="00312AE3">
        <w:rPr>
          <w:rFonts w:ascii="Times New Roman" w:eastAsia="Times New Roman" w:hAnsi="Times New Roman" w:cs="Times New Roman"/>
          <w:color w:val="000000"/>
          <w:sz w:val="24"/>
          <w:szCs w:val="24"/>
          <w:lang w:eastAsia="en-GB"/>
        </w:rPr>
        <w:t xml:space="preserve"> treatise </w:t>
      </w:r>
      <w:r w:rsidR="00F83381" w:rsidRPr="00312AE3">
        <w:rPr>
          <w:rFonts w:ascii="Times New Roman" w:eastAsia="Times New Roman" w:hAnsi="Times New Roman" w:cs="Times New Roman"/>
          <w:i/>
          <w:color w:val="000000"/>
          <w:sz w:val="24"/>
          <w:szCs w:val="24"/>
          <w:lang w:eastAsia="en-GB"/>
        </w:rPr>
        <w:t xml:space="preserve">De </w:t>
      </w:r>
      <w:proofErr w:type="spellStart"/>
      <w:r w:rsidR="00F83381" w:rsidRPr="00312AE3">
        <w:rPr>
          <w:rFonts w:ascii="Times New Roman" w:eastAsia="Times New Roman" w:hAnsi="Times New Roman" w:cs="Times New Roman"/>
          <w:i/>
          <w:color w:val="000000"/>
          <w:sz w:val="24"/>
          <w:szCs w:val="24"/>
          <w:lang w:eastAsia="en-GB"/>
        </w:rPr>
        <w:t>nasi</w:t>
      </w:r>
      <w:proofErr w:type="spellEnd"/>
      <w:r w:rsidR="00F83381" w:rsidRPr="00312AE3">
        <w:rPr>
          <w:rFonts w:ascii="Times New Roman" w:eastAsia="Times New Roman" w:hAnsi="Times New Roman" w:cs="Times New Roman"/>
          <w:color w:val="000000"/>
          <w:sz w:val="24"/>
          <w:szCs w:val="24"/>
          <w:lang w:eastAsia="en-GB"/>
        </w:rPr>
        <w:t xml:space="preserve">, </w:t>
      </w:r>
      <w:r w:rsidR="00E15B5C" w:rsidRPr="00312AE3">
        <w:rPr>
          <w:rFonts w:ascii="Times New Roman" w:eastAsia="Times New Roman" w:hAnsi="Times New Roman" w:cs="Times New Roman"/>
          <w:color w:val="000000"/>
          <w:sz w:val="24"/>
          <w:szCs w:val="24"/>
          <w:lang w:eastAsia="en-GB"/>
        </w:rPr>
        <w:t xml:space="preserve">‘------Philosophy is not built upon tales’ (3.41.286). By insisting on the embodied nature of thought, he seems to support Ian Watt’s </w:t>
      </w:r>
      <w:r w:rsidR="007B303B" w:rsidRPr="00312AE3">
        <w:rPr>
          <w:rFonts w:ascii="Times New Roman" w:eastAsia="Times New Roman" w:hAnsi="Times New Roman" w:cs="Times New Roman"/>
          <w:color w:val="000000"/>
          <w:sz w:val="24"/>
          <w:szCs w:val="24"/>
          <w:lang w:eastAsia="en-GB"/>
        </w:rPr>
        <w:t xml:space="preserve">classic </w:t>
      </w:r>
      <w:r w:rsidR="00E15B5C" w:rsidRPr="00312AE3">
        <w:rPr>
          <w:rFonts w:ascii="Times New Roman" w:eastAsia="Times New Roman" w:hAnsi="Times New Roman" w:cs="Times New Roman"/>
          <w:color w:val="000000"/>
          <w:sz w:val="24"/>
          <w:szCs w:val="24"/>
          <w:lang w:eastAsia="en-GB"/>
        </w:rPr>
        <w:t xml:space="preserve">formulation </w:t>
      </w:r>
      <w:r w:rsidR="007B303B" w:rsidRPr="00312AE3">
        <w:rPr>
          <w:rFonts w:ascii="Times New Roman" w:eastAsia="Times New Roman" w:hAnsi="Times New Roman" w:cs="Times New Roman"/>
          <w:color w:val="000000"/>
          <w:sz w:val="24"/>
          <w:szCs w:val="24"/>
          <w:lang w:eastAsia="en-GB"/>
        </w:rPr>
        <w:t>the novel</w:t>
      </w:r>
      <w:r w:rsidR="00E15B5C" w:rsidRPr="00312AE3">
        <w:rPr>
          <w:rFonts w:ascii="Times New Roman" w:eastAsia="Times New Roman" w:hAnsi="Times New Roman" w:cs="Times New Roman"/>
          <w:color w:val="000000"/>
          <w:sz w:val="24"/>
          <w:szCs w:val="24"/>
          <w:lang w:eastAsia="en-GB"/>
        </w:rPr>
        <w:t>:</w:t>
      </w:r>
    </w:p>
    <w:p w14:paraId="6C43837C" w14:textId="5E0F2178" w:rsidR="007B303B" w:rsidRPr="00312AE3" w:rsidRDefault="007B303B" w:rsidP="007B303B">
      <w:pPr>
        <w:pStyle w:val="NoSpacing"/>
        <w:spacing w:line="360" w:lineRule="auto"/>
        <w:ind w:left="720"/>
        <w:rPr>
          <w:rFonts w:ascii="Times New Roman" w:hAnsi="Times New Roman" w:cs="Times New Roman"/>
          <w:color w:val="000000"/>
          <w:sz w:val="24"/>
          <w:szCs w:val="24"/>
          <w:lang w:val="en-US"/>
        </w:rPr>
      </w:pPr>
      <w:r w:rsidRPr="00312AE3">
        <w:rPr>
          <w:rFonts w:ascii="Times New Roman" w:hAnsi="Times New Roman" w:cs="Times New Roman"/>
          <w:color w:val="000000"/>
          <w:sz w:val="24"/>
          <w:szCs w:val="24"/>
          <w:lang w:val="en-US"/>
        </w:rPr>
        <w:t>the novel is a full and authentic report of human experience, and is therefore under an obligation to satisfy its reader with such details of the story as the individuality of the actors concerned, the particulars of the times and places of their actions, details which are presented through a more largely referential use of language than is common in other literary forms.</w:t>
      </w:r>
      <w:r w:rsidRPr="00312AE3">
        <w:rPr>
          <w:rStyle w:val="EndnoteReference"/>
          <w:rFonts w:ascii="Times New Roman" w:hAnsi="Times New Roman" w:cs="Times New Roman"/>
          <w:color w:val="000000"/>
          <w:sz w:val="24"/>
          <w:szCs w:val="24"/>
          <w:lang w:val="en-US"/>
        </w:rPr>
        <w:endnoteReference w:id="17"/>
      </w:r>
      <w:r w:rsidRPr="00312AE3">
        <w:rPr>
          <w:rFonts w:ascii="Times New Roman" w:hAnsi="Times New Roman" w:cs="Times New Roman"/>
          <w:color w:val="000000"/>
          <w:sz w:val="24"/>
          <w:szCs w:val="24"/>
          <w:lang w:val="en-US"/>
        </w:rPr>
        <w:t xml:space="preserve">  </w:t>
      </w:r>
    </w:p>
    <w:p w14:paraId="3922EEDC" w14:textId="6B971284" w:rsidR="00D52B44" w:rsidRPr="00312AE3" w:rsidRDefault="00E15B5C" w:rsidP="00E15B5C">
      <w:pPr>
        <w:pStyle w:val="NoSpacing"/>
        <w:spacing w:line="360" w:lineRule="auto"/>
        <w:rPr>
          <w:rFonts w:ascii="Times New Roman" w:hAnsi="Times New Roman" w:cs="Times New Roman"/>
          <w:color w:val="000000"/>
          <w:sz w:val="24"/>
          <w:szCs w:val="24"/>
        </w:rPr>
      </w:pPr>
      <w:r w:rsidRPr="00312AE3">
        <w:rPr>
          <w:rFonts w:ascii="Times New Roman" w:eastAsia="Times New Roman" w:hAnsi="Times New Roman" w:cs="Times New Roman"/>
          <w:color w:val="000000"/>
          <w:sz w:val="24"/>
          <w:szCs w:val="24"/>
          <w:lang w:eastAsia="en-GB"/>
        </w:rPr>
        <w:t>Accordingly, w</w:t>
      </w:r>
      <w:r w:rsidR="00BD5E02" w:rsidRPr="00312AE3">
        <w:rPr>
          <w:rFonts w:ascii="Times New Roman" w:eastAsia="Times New Roman" w:hAnsi="Times New Roman" w:cs="Times New Roman"/>
          <w:color w:val="000000"/>
          <w:sz w:val="24"/>
          <w:szCs w:val="24"/>
          <w:lang w:eastAsia="en-GB"/>
        </w:rPr>
        <w:t>e must remember that in volume</w:t>
      </w:r>
      <w:r w:rsidRPr="00312AE3">
        <w:rPr>
          <w:rFonts w:ascii="Times New Roman" w:eastAsia="Times New Roman" w:hAnsi="Times New Roman" w:cs="Times New Roman"/>
          <w:color w:val="000000"/>
          <w:sz w:val="24"/>
          <w:szCs w:val="24"/>
          <w:lang w:eastAsia="en-GB"/>
        </w:rPr>
        <w:t xml:space="preserve"> seven</w:t>
      </w:r>
      <w:r w:rsidR="00BD5E02" w:rsidRPr="00312AE3">
        <w:rPr>
          <w:rFonts w:ascii="Times New Roman" w:eastAsia="Times New Roman" w:hAnsi="Times New Roman" w:cs="Times New Roman"/>
          <w:color w:val="000000"/>
          <w:sz w:val="24"/>
          <w:szCs w:val="24"/>
          <w:lang w:eastAsia="en-GB"/>
        </w:rPr>
        <w:t xml:space="preserve">, Tristram is </w:t>
      </w:r>
      <w:r w:rsidR="00E37FC8" w:rsidRPr="00312AE3">
        <w:rPr>
          <w:rFonts w:ascii="Times New Roman" w:eastAsia="Times New Roman" w:hAnsi="Times New Roman" w:cs="Times New Roman"/>
          <w:color w:val="000000"/>
          <w:sz w:val="24"/>
          <w:szCs w:val="24"/>
          <w:lang w:eastAsia="en-GB"/>
        </w:rPr>
        <w:t>fleeing death, acutely conscious of his consumptive body and increasingly conscious of the pleasures offered by French women</w:t>
      </w:r>
      <w:r w:rsidR="00BD5E02" w:rsidRPr="00312AE3">
        <w:rPr>
          <w:rFonts w:ascii="Times New Roman" w:eastAsia="Times New Roman" w:hAnsi="Times New Roman" w:cs="Times New Roman"/>
          <w:color w:val="000000"/>
          <w:sz w:val="24"/>
          <w:szCs w:val="24"/>
          <w:lang w:eastAsia="en-GB"/>
        </w:rPr>
        <w:t xml:space="preserve"> such as an innkeeper’s daughter or the sun-browned Nanette with the slit in her petticoat.  Women are on his mind in this passage – or rather one woman – the mysterious Jenny</w:t>
      </w:r>
      <w:r w:rsidR="00110F77" w:rsidRPr="00312AE3">
        <w:rPr>
          <w:rFonts w:ascii="Times New Roman" w:eastAsia="Times New Roman" w:hAnsi="Times New Roman" w:cs="Times New Roman"/>
          <w:color w:val="000000"/>
          <w:sz w:val="24"/>
          <w:szCs w:val="24"/>
          <w:lang w:eastAsia="en-GB"/>
        </w:rPr>
        <w:t>,</w:t>
      </w:r>
      <w:r w:rsidR="00BD5E02" w:rsidRPr="00312AE3">
        <w:rPr>
          <w:rFonts w:ascii="Times New Roman" w:eastAsia="Times New Roman" w:hAnsi="Times New Roman" w:cs="Times New Roman"/>
          <w:color w:val="000000"/>
          <w:sz w:val="24"/>
          <w:szCs w:val="24"/>
          <w:lang w:eastAsia="en-GB"/>
        </w:rPr>
        <w:t xml:space="preserve"> who</w:t>
      </w:r>
      <w:r w:rsidR="00110F77" w:rsidRPr="00312AE3">
        <w:rPr>
          <w:rFonts w:ascii="Times New Roman" w:eastAsia="Times New Roman" w:hAnsi="Times New Roman" w:cs="Times New Roman"/>
          <w:color w:val="000000"/>
          <w:sz w:val="24"/>
          <w:szCs w:val="24"/>
          <w:lang w:eastAsia="en-GB"/>
        </w:rPr>
        <w:t>m</w:t>
      </w:r>
      <w:r w:rsidR="00BD5E02" w:rsidRPr="00312AE3">
        <w:rPr>
          <w:rFonts w:ascii="Times New Roman" w:eastAsia="Times New Roman" w:hAnsi="Times New Roman" w:cs="Times New Roman"/>
          <w:color w:val="000000"/>
          <w:sz w:val="24"/>
          <w:szCs w:val="24"/>
          <w:lang w:eastAsia="en-GB"/>
        </w:rPr>
        <w:t xml:space="preserve"> I deliberately omitted from the quotation: </w:t>
      </w:r>
      <w:r w:rsidR="00110F77" w:rsidRPr="00312AE3">
        <w:rPr>
          <w:rFonts w:ascii="Times New Roman" w:eastAsia="Times New Roman" w:hAnsi="Times New Roman" w:cs="Times New Roman"/>
          <w:color w:val="000000"/>
          <w:sz w:val="24"/>
          <w:szCs w:val="24"/>
          <w:lang w:eastAsia="en-GB"/>
        </w:rPr>
        <w:t>‘</w:t>
      </w:r>
      <w:r w:rsidR="00110F77" w:rsidRPr="00312AE3">
        <w:rPr>
          <w:rFonts w:ascii="Times New Roman" w:hAnsi="Times New Roman" w:cs="Times New Roman"/>
          <w:color w:val="000000"/>
          <w:sz w:val="24"/>
          <w:szCs w:val="24"/>
        </w:rPr>
        <w:t xml:space="preserve">I love the Pythagoreans (much more than ever I dare tell my dear Jenny)’.  She is tucked into a parenthesis as if Tristram is trying to hide his dream of escaping his body from her.  But she accompanies his thoughts, proving that he cannot get away from his ‘congenial humours’ and his ‘appetites and concoctions’.  </w:t>
      </w:r>
      <w:r w:rsidRPr="00312AE3">
        <w:rPr>
          <w:rFonts w:ascii="Times New Roman" w:hAnsi="Times New Roman" w:cs="Times New Roman"/>
          <w:color w:val="000000"/>
          <w:sz w:val="24"/>
          <w:szCs w:val="24"/>
        </w:rPr>
        <w:t xml:space="preserve">However, Sterne fails ‘to satisfy its readers with </w:t>
      </w:r>
      <w:r w:rsidRPr="00312AE3">
        <w:rPr>
          <w:rFonts w:ascii="Times New Roman" w:hAnsi="Times New Roman" w:cs="Times New Roman"/>
          <w:color w:val="000000"/>
          <w:sz w:val="24"/>
          <w:szCs w:val="24"/>
          <w:lang w:val="en-US"/>
        </w:rPr>
        <w:t xml:space="preserve">such details of the story as the individuality of the actors concerned, the particulars of the times and places of their actions’, allowing his </w:t>
      </w:r>
      <w:r w:rsidRPr="00312AE3">
        <w:rPr>
          <w:rFonts w:ascii="Times New Roman" w:hAnsi="Times New Roman" w:cs="Times New Roman"/>
          <w:color w:val="000000"/>
          <w:sz w:val="24"/>
          <w:szCs w:val="24"/>
          <w:lang w:val="en-US"/>
        </w:rPr>
        <w:lastRenderedPageBreak/>
        <w:t xml:space="preserve">tale to stray into the abstract and philosophical. </w:t>
      </w:r>
      <w:r w:rsidRPr="00312AE3">
        <w:rPr>
          <w:rFonts w:ascii="Times New Roman" w:hAnsi="Times New Roman" w:cs="Times New Roman"/>
          <w:color w:val="000000"/>
          <w:sz w:val="24"/>
          <w:szCs w:val="24"/>
        </w:rPr>
        <w:t xml:space="preserve"> </w:t>
      </w:r>
      <w:r w:rsidR="00840ABB" w:rsidRPr="00312AE3">
        <w:rPr>
          <w:rFonts w:ascii="Times New Roman" w:hAnsi="Times New Roman" w:cs="Times New Roman"/>
          <w:color w:val="000000"/>
          <w:sz w:val="24"/>
          <w:szCs w:val="24"/>
        </w:rPr>
        <w:t>Tristram refuses to tell the reader who Jenny is (4.32.401). It is also not clear where she is in</w:t>
      </w:r>
      <w:r w:rsidR="00840ABB" w:rsidRPr="00312AE3">
        <w:rPr>
          <w:rFonts w:ascii="Times New Roman" w:eastAsia="Times New Roman" w:hAnsi="Times New Roman" w:cs="Times New Roman"/>
          <w:color w:val="000000"/>
          <w:sz w:val="24"/>
          <w:szCs w:val="24"/>
          <w:lang w:eastAsia="en-GB"/>
        </w:rPr>
        <w:t xml:space="preserve"> volume </w:t>
      </w:r>
      <w:r w:rsidR="00204ADB" w:rsidRPr="00312AE3">
        <w:rPr>
          <w:rFonts w:ascii="Times New Roman" w:eastAsia="Times New Roman" w:hAnsi="Times New Roman" w:cs="Times New Roman"/>
          <w:color w:val="000000"/>
          <w:sz w:val="24"/>
          <w:szCs w:val="24"/>
          <w:lang w:eastAsia="en-GB"/>
        </w:rPr>
        <w:t>7</w:t>
      </w:r>
      <w:r w:rsidR="00840ABB" w:rsidRPr="00312AE3">
        <w:rPr>
          <w:rFonts w:ascii="Times New Roman" w:eastAsia="Times New Roman" w:hAnsi="Times New Roman" w:cs="Times New Roman"/>
          <w:color w:val="000000"/>
          <w:sz w:val="24"/>
          <w:szCs w:val="24"/>
          <w:lang w:eastAsia="en-GB"/>
        </w:rPr>
        <w:t xml:space="preserve">, chapter </w:t>
      </w:r>
      <w:r w:rsidR="00204ADB" w:rsidRPr="00312AE3">
        <w:rPr>
          <w:rFonts w:ascii="Times New Roman" w:eastAsia="Times New Roman" w:hAnsi="Times New Roman" w:cs="Times New Roman"/>
          <w:color w:val="000000"/>
          <w:sz w:val="24"/>
          <w:szCs w:val="24"/>
          <w:lang w:eastAsia="en-GB"/>
        </w:rPr>
        <w:t>13</w:t>
      </w:r>
      <w:r w:rsidR="00840ABB" w:rsidRPr="00312AE3">
        <w:rPr>
          <w:rFonts w:ascii="Times New Roman" w:hAnsi="Times New Roman" w:cs="Times New Roman"/>
          <w:color w:val="000000"/>
          <w:sz w:val="24"/>
          <w:szCs w:val="24"/>
        </w:rPr>
        <w:t xml:space="preserve">. </w:t>
      </w:r>
      <w:r w:rsidR="00110F77" w:rsidRPr="00312AE3">
        <w:rPr>
          <w:rFonts w:ascii="Times New Roman" w:hAnsi="Times New Roman" w:cs="Times New Roman"/>
          <w:color w:val="000000"/>
          <w:sz w:val="24"/>
          <w:szCs w:val="24"/>
        </w:rPr>
        <w:t>Is she there with him in the vehicle as he speaks? She can</w:t>
      </w:r>
      <w:r w:rsidR="00F64D78" w:rsidRPr="00312AE3">
        <w:rPr>
          <w:rFonts w:ascii="Times New Roman" w:hAnsi="Times New Roman" w:cs="Times New Roman"/>
          <w:color w:val="000000"/>
          <w:sz w:val="24"/>
          <w:szCs w:val="24"/>
        </w:rPr>
        <w:t>not</w:t>
      </w:r>
      <w:r w:rsidR="00110F77" w:rsidRPr="00312AE3">
        <w:rPr>
          <w:rFonts w:ascii="Times New Roman" w:hAnsi="Times New Roman" w:cs="Times New Roman"/>
          <w:color w:val="000000"/>
          <w:sz w:val="24"/>
          <w:szCs w:val="24"/>
        </w:rPr>
        <w:t xml:space="preserve"> be or she would hear him. Or if she is there, he is not speaking but thinking or writing.  But if this sentiment is uttered in the silence of the mind or the page, how can the </w:t>
      </w:r>
      <w:r w:rsidR="00840ABB" w:rsidRPr="00312AE3">
        <w:rPr>
          <w:rFonts w:ascii="Times New Roman" w:hAnsi="Times New Roman" w:cs="Times New Roman"/>
          <w:color w:val="000000"/>
          <w:sz w:val="24"/>
          <w:szCs w:val="24"/>
        </w:rPr>
        <w:t xml:space="preserve">unidentified </w:t>
      </w:r>
      <w:r w:rsidR="00110F77" w:rsidRPr="00312AE3">
        <w:rPr>
          <w:rFonts w:ascii="Times New Roman" w:hAnsi="Times New Roman" w:cs="Times New Roman"/>
          <w:color w:val="000000"/>
          <w:sz w:val="24"/>
          <w:szCs w:val="24"/>
        </w:rPr>
        <w:t xml:space="preserve">woman complain that he has disturbed ‘a whole family’?  I think this woman is not the madam reader who has interrupted him in his narrative before, though she is a sister to her and to his mother who interrupted his father at the very beginning of his story.  She </w:t>
      </w:r>
      <w:r w:rsidR="00840ABB" w:rsidRPr="00312AE3">
        <w:rPr>
          <w:rFonts w:ascii="Times New Roman" w:hAnsi="Times New Roman" w:cs="Times New Roman"/>
          <w:color w:val="000000"/>
          <w:sz w:val="24"/>
          <w:szCs w:val="24"/>
        </w:rPr>
        <w:t xml:space="preserve">exists in the present moment of his narration and </w:t>
      </w:r>
      <w:r w:rsidR="00110F77" w:rsidRPr="00312AE3">
        <w:rPr>
          <w:rFonts w:ascii="Times New Roman" w:hAnsi="Times New Roman" w:cs="Times New Roman"/>
          <w:color w:val="000000"/>
          <w:sz w:val="24"/>
          <w:szCs w:val="24"/>
        </w:rPr>
        <w:t xml:space="preserve">brings </w:t>
      </w:r>
      <w:r w:rsidR="00840ABB" w:rsidRPr="00312AE3">
        <w:rPr>
          <w:rFonts w:ascii="Times New Roman" w:hAnsi="Times New Roman" w:cs="Times New Roman"/>
          <w:color w:val="000000"/>
          <w:sz w:val="24"/>
          <w:szCs w:val="24"/>
        </w:rPr>
        <w:t>Tristram</w:t>
      </w:r>
      <w:r w:rsidR="00110F77" w:rsidRPr="00312AE3">
        <w:rPr>
          <w:rFonts w:ascii="Times New Roman" w:hAnsi="Times New Roman" w:cs="Times New Roman"/>
          <w:color w:val="000000"/>
          <w:sz w:val="24"/>
          <w:szCs w:val="24"/>
        </w:rPr>
        <w:t xml:space="preserve"> back to his body, to his voice, to society in the form of the family and to a particular time – early morning and a place somewhere on his travels in France.</w:t>
      </w:r>
      <w:r w:rsidR="00BE51F3" w:rsidRPr="00312AE3">
        <w:rPr>
          <w:rFonts w:ascii="Times New Roman" w:hAnsi="Times New Roman" w:cs="Times New Roman"/>
          <w:color w:val="000000"/>
          <w:sz w:val="24"/>
          <w:szCs w:val="24"/>
        </w:rPr>
        <w:t xml:space="preserve"> </w:t>
      </w:r>
    </w:p>
    <w:p w14:paraId="0122C811" w14:textId="32BA35E1" w:rsidR="00D52B44" w:rsidRPr="00312AE3" w:rsidRDefault="001D20F1" w:rsidP="00312AE3">
      <w:pPr>
        <w:pStyle w:val="NoSpacing"/>
        <w:spacing w:line="360" w:lineRule="auto"/>
        <w:ind w:firstLine="720"/>
        <w:rPr>
          <w:rFonts w:ascii="Times New Roman" w:hAnsi="Times New Roman" w:cs="Times New Roman"/>
          <w:color w:val="000000"/>
          <w:sz w:val="24"/>
          <w:szCs w:val="24"/>
        </w:rPr>
      </w:pPr>
      <w:r w:rsidRPr="00312AE3">
        <w:rPr>
          <w:rFonts w:ascii="Times New Roman" w:hAnsi="Times New Roman" w:cs="Times New Roman"/>
          <w:sz w:val="24"/>
          <w:szCs w:val="24"/>
        </w:rPr>
        <w:t xml:space="preserve">I do not wish to argue that philosophers are dull fools, out-witted by the superior intelligence and sophistication of novelists. Locke’s </w:t>
      </w:r>
      <w:r w:rsidRPr="00312AE3">
        <w:rPr>
          <w:rFonts w:ascii="Times New Roman" w:hAnsi="Times New Roman" w:cs="Times New Roman"/>
          <w:i/>
          <w:sz w:val="24"/>
          <w:szCs w:val="24"/>
        </w:rPr>
        <w:t>Essay</w:t>
      </w:r>
      <w:r w:rsidRPr="00312AE3">
        <w:rPr>
          <w:rFonts w:ascii="Times New Roman" w:hAnsi="Times New Roman" w:cs="Times New Roman"/>
          <w:sz w:val="24"/>
          <w:szCs w:val="24"/>
        </w:rPr>
        <w:t>, for example, is frequently lively and highly self-conscious. Nor do I wish to suggest that Tristram/Sterne is crassly dismissive of philosophers – though in the Author’s Preface he is robustly Rabelaisian: ‘wit and judgment in this world never go together; inasmuch as they are two operations differing from each other as wide as east is from west</w:t>
      </w:r>
      <w:proofErr w:type="gramStart"/>
      <w:r w:rsidRPr="00312AE3">
        <w:rPr>
          <w:rFonts w:ascii="Times New Roman" w:hAnsi="Times New Roman" w:cs="Times New Roman"/>
          <w:sz w:val="24"/>
          <w:szCs w:val="24"/>
        </w:rPr>
        <w:t>.—</w:t>
      </w:r>
      <w:proofErr w:type="gramEnd"/>
      <w:r w:rsidRPr="00312AE3">
        <w:rPr>
          <w:rFonts w:ascii="Times New Roman" w:hAnsi="Times New Roman" w:cs="Times New Roman"/>
          <w:sz w:val="24"/>
          <w:szCs w:val="24"/>
        </w:rPr>
        <w:t xml:space="preserve">So, says </w:t>
      </w:r>
      <w:r w:rsidRPr="00312AE3">
        <w:rPr>
          <w:rFonts w:ascii="Times New Roman" w:hAnsi="Times New Roman" w:cs="Times New Roman"/>
          <w:i/>
          <w:sz w:val="24"/>
          <w:szCs w:val="24"/>
        </w:rPr>
        <w:t>Locke</w:t>
      </w:r>
      <w:r w:rsidRPr="00312AE3">
        <w:rPr>
          <w:rFonts w:ascii="Times New Roman" w:hAnsi="Times New Roman" w:cs="Times New Roman"/>
          <w:sz w:val="24"/>
          <w:szCs w:val="24"/>
        </w:rPr>
        <w:t xml:space="preserve">,---so are farting and </w:t>
      </w:r>
      <w:proofErr w:type="spellStart"/>
      <w:r w:rsidRPr="00312AE3">
        <w:rPr>
          <w:rFonts w:ascii="Times New Roman" w:hAnsi="Times New Roman" w:cs="Times New Roman"/>
          <w:sz w:val="24"/>
          <w:szCs w:val="24"/>
        </w:rPr>
        <w:t>hickuping</w:t>
      </w:r>
      <w:proofErr w:type="spellEnd"/>
      <w:r w:rsidRPr="00312AE3">
        <w:rPr>
          <w:rFonts w:ascii="Times New Roman" w:hAnsi="Times New Roman" w:cs="Times New Roman"/>
          <w:sz w:val="24"/>
          <w:szCs w:val="24"/>
        </w:rPr>
        <w:t xml:space="preserve">, say I.’ </w:t>
      </w:r>
      <w:r w:rsidR="00204ADB" w:rsidRPr="00312AE3">
        <w:rPr>
          <w:rFonts w:ascii="Times New Roman" w:hAnsi="Times New Roman" w:cs="Times New Roman"/>
          <w:sz w:val="24"/>
          <w:szCs w:val="24"/>
        </w:rPr>
        <w:t>(3.20.227)</w:t>
      </w:r>
      <w:r w:rsidR="00BD79CD" w:rsidRPr="00312AE3">
        <w:rPr>
          <w:rFonts w:ascii="Times New Roman" w:hAnsi="Times New Roman" w:cs="Times New Roman"/>
          <w:sz w:val="24"/>
          <w:szCs w:val="24"/>
        </w:rPr>
        <w:t xml:space="preserve"> </w:t>
      </w:r>
      <w:r w:rsidRPr="00312AE3">
        <w:rPr>
          <w:rFonts w:ascii="Times New Roman" w:hAnsi="Times New Roman" w:cs="Times New Roman"/>
          <w:sz w:val="24"/>
          <w:szCs w:val="24"/>
        </w:rPr>
        <w:t xml:space="preserve"> </w:t>
      </w:r>
      <w:r w:rsidR="005F73E5" w:rsidRPr="00312AE3">
        <w:rPr>
          <w:rFonts w:ascii="Times New Roman" w:hAnsi="Times New Roman" w:cs="Times New Roman"/>
          <w:color w:val="000000"/>
          <w:sz w:val="24"/>
          <w:szCs w:val="24"/>
        </w:rPr>
        <w:t xml:space="preserve">In </w:t>
      </w:r>
      <w:r w:rsidR="005F73E5" w:rsidRPr="00312AE3">
        <w:rPr>
          <w:rFonts w:ascii="Times New Roman" w:hAnsi="Times New Roman" w:cs="Times New Roman"/>
          <w:i/>
          <w:color w:val="000000"/>
          <w:sz w:val="24"/>
          <w:szCs w:val="24"/>
        </w:rPr>
        <w:t>Tristram Shandy</w:t>
      </w:r>
      <w:r w:rsidR="005F73E5" w:rsidRPr="00312AE3">
        <w:rPr>
          <w:rFonts w:ascii="Times New Roman" w:hAnsi="Times New Roman" w:cs="Times New Roman"/>
          <w:color w:val="000000"/>
          <w:sz w:val="24"/>
          <w:szCs w:val="24"/>
        </w:rPr>
        <w:t>, Sterne engage</w:t>
      </w:r>
      <w:r w:rsidR="003919CE">
        <w:rPr>
          <w:rFonts w:ascii="Times New Roman" w:hAnsi="Times New Roman" w:cs="Times New Roman"/>
          <w:color w:val="000000"/>
          <w:sz w:val="24"/>
          <w:szCs w:val="24"/>
        </w:rPr>
        <w:t>s</w:t>
      </w:r>
      <w:r w:rsidR="005F73E5" w:rsidRPr="00312AE3">
        <w:rPr>
          <w:rFonts w:ascii="Times New Roman" w:hAnsi="Times New Roman" w:cs="Times New Roman"/>
          <w:color w:val="000000"/>
          <w:sz w:val="24"/>
          <w:szCs w:val="24"/>
        </w:rPr>
        <w:t xml:space="preserve"> </w:t>
      </w:r>
      <w:r w:rsidRPr="00312AE3">
        <w:rPr>
          <w:rFonts w:ascii="Times New Roman" w:hAnsi="Times New Roman" w:cs="Times New Roman"/>
          <w:color w:val="000000"/>
          <w:sz w:val="24"/>
          <w:szCs w:val="24"/>
        </w:rPr>
        <w:t>with</w:t>
      </w:r>
      <w:r w:rsidR="005F73E5" w:rsidRPr="00312AE3">
        <w:rPr>
          <w:rFonts w:ascii="Times New Roman" w:hAnsi="Times New Roman" w:cs="Times New Roman"/>
          <w:color w:val="000000"/>
          <w:sz w:val="24"/>
          <w:szCs w:val="24"/>
        </w:rPr>
        <w:t xml:space="preserve"> Locke in depth and detail and reads his </w:t>
      </w:r>
      <w:r w:rsidR="005F73E5" w:rsidRPr="003919CE">
        <w:rPr>
          <w:rFonts w:ascii="Times New Roman" w:hAnsi="Times New Roman" w:cs="Times New Roman"/>
          <w:i/>
          <w:color w:val="000000"/>
          <w:sz w:val="24"/>
          <w:szCs w:val="24"/>
        </w:rPr>
        <w:t>Thoughts on Education</w:t>
      </w:r>
      <w:r w:rsidR="005F73E5" w:rsidRPr="003919CE">
        <w:rPr>
          <w:rFonts w:ascii="Times New Roman" w:hAnsi="Times New Roman" w:cs="Times New Roman"/>
          <w:color w:val="000000"/>
          <w:sz w:val="24"/>
          <w:szCs w:val="24"/>
        </w:rPr>
        <w:t xml:space="preserve">, </w:t>
      </w:r>
      <w:r w:rsidR="003919CE" w:rsidRPr="003919CE">
        <w:rPr>
          <w:rFonts w:ascii="Times New Roman" w:hAnsi="Times New Roman" w:cs="Times New Roman"/>
          <w:color w:val="000000"/>
          <w:sz w:val="24"/>
          <w:szCs w:val="24"/>
        </w:rPr>
        <w:t xml:space="preserve">and </w:t>
      </w:r>
      <w:r w:rsidR="005F73E5" w:rsidRPr="003919CE">
        <w:rPr>
          <w:rFonts w:ascii="Times New Roman" w:hAnsi="Times New Roman" w:cs="Times New Roman"/>
          <w:i/>
          <w:color w:val="000000"/>
          <w:sz w:val="24"/>
          <w:szCs w:val="24"/>
        </w:rPr>
        <w:t>Treatises on Government</w:t>
      </w:r>
      <w:r w:rsidR="005F73E5" w:rsidRPr="003919CE">
        <w:rPr>
          <w:rFonts w:ascii="Times New Roman" w:hAnsi="Times New Roman" w:cs="Times New Roman"/>
          <w:color w:val="000000"/>
          <w:sz w:val="24"/>
          <w:szCs w:val="24"/>
        </w:rPr>
        <w:t xml:space="preserve"> as well as his </w:t>
      </w:r>
      <w:r w:rsidR="005F73E5" w:rsidRPr="003919CE">
        <w:rPr>
          <w:rFonts w:ascii="Times New Roman" w:hAnsi="Times New Roman" w:cs="Times New Roman"/>
          <w:i/>
          <w:color w:val="000000"/>
          <w:sz w:val="24"/>
          <w:szCs w:val="24"/>
        </w:rPr>
        <w:t>Essay concerning Human Understanding</w:t>
      </w:r>
      <w:r w:rsidR="005F73E5" w:rsidRPr="00312AE3">
        <w:rPr>
          <w:rFonts w:ascii="Times New Roman" w:hAnsi="Times New Roman" w:cs="Times New Roman"/>
          <w:color w:val="000000"/>
          <w:sz w:val="24"/>
          <w:szCs w:val="24"/>
        </w:rPr>
        <w:t xml:space="preserve">.  He also demonstrates </w:t>
      </w:r>
      <w:r w:rsidR="005F73E5" w:rsidRPr="00066D87">
        <w:rPr>
          <w:rFonts w:ascii="Times New Roman" w:hAnsi="Times New Roman" w:cs="Times New Roman"/>
          <w:color w:val="000000"/>
          <w:sz w:val="24"/>
          <w:szCs w:val="24"/>
        </w:rPr>
        <w:t xml:space="preserve">great affinity with Hume’s scepticism and </w:t>
      </w:r>
      <w:r w:rsidR="007352BF" w:rsidRPr="00066D87">
        <w:rPr>
          <w:rFonts w:ascii="Times New Roman" w:hAnsi="Times New Roman" w:cs="Times New Roman"/>
          <w:color w:val="000000"/>
          <w:sz w:val="24"/>
          <w:szCs w:val="24"/>
        </w:rPr>
        <w:t>has</w:t>
      </w:r>
      <w:r w:rsidR="007352BF">
        <w:rPr>
          <w:rFonts w:ascii="Times New Roman" w:hAnsi="Times New Roman" w:cs="Times New Roman"/>
          <w:color w:val="000000"/>
          <w:sz w:val="24"/>
          <w:szCs w:val="24"/>
        </w:rPr>
        <w:t xml:space="preserve"> </w:t>
      </w:r>
      <w:r w:rsidR="005F73E5" w:rsidRPr="00312AE3">
        <w:rPr>
          <w:rFonts w:ascii="Times New Roman" w:hAnsi="Times New Roman" w:cs="Times New Roman"/>
          <w:color w:val="000000"/>
          <w:sz w:val="24"/>
          <w:szCs w:val="24"/>
        </w:rPr>
        <w:t>proved a source of inspiration as well as pleasure to later philosophers.</w:t>
      </w:r>
      <w:r w:rsidR="00BE6092">
        <w:rPr>
          <w:rStyle w:val="EndnoteReference"/>
          <w:rFonts w:ascii="Times New Roman" w:hAnsi="Times New Roman" w:cs="Times New Roman"/>
          <w:color w:val="000000"/>
          <w:sz w:val="24"/>
          <w:szCs w:val="24"/>
        </w:rPr>
        <w:endnoteReference w:id="18"/>
      </w:r>
      <w:r w:rsidR="00312AE3">
        <w:rPr>
          <w:rFonts w:ascii="Times New Roman" w:hAnsi="Times New Roman" w:cs="Times New Roman"/>
          <w:color w:val="000000"/>
          <w:sz w:val="24"/>
          <w:szCs w:val="24"/>
        </w:rPr>
        <w:t xml:space="preserve"> T</w:t>
      </w:r>
      <w:r w:rsidRPr="00312AE3">
        <w:rPr>
          <w:rFonts w:ascii="Times New Roman" w:hAnsi="Times New Roman" w:cs="Times New Roman"/>
          <w:color w:val="000000"/>
          <w:sz w:val="24"/>
          <w:szCs w:val="24"/>
        </w:rPr>
        <w:t xml:space="preserve">o adapt </w:t>
      </w:r>
      <w:proofErr w:type="spellStart"/>
      <w:r w:rsidRPr="00312AE3">
        <w:rPr>
          <w:rFonts w:ascii="Times New Roman" w:hAnsi="Times New Roman" w:cs="Times New Roman"/>
          <w:color w:val="000000"/>
          <w:sz w:val="24"/>
          <w:szCs w:val="24"/>
        </w:rPr>
        <w:t>Shlovsky</w:t>
      </w:r>
      <w:proofErr w:type="spellEnd"/>
      <w:r w:rsidRPr="00312AE3">
        <w:rPr>
          <w:rFonts w:ascii="Times New Roman" w:hAnsi="Times New Roman" w:cs="Times New Roman"/>
          <w:color w:val="000000"/>
          <w:sz w:val="24"/>
          <w:szCs w:val="24"/>
        </w:rPr>
        <w:t xml:space="preserve">, </w:t>
      </w:r>
      <w:r w:rsidR="00312AE3">
        <w:rPr>
          <w:rFonts w:ascii="Times New Roman" w:hAnsi="Times New Roman" w:cs="Times New Roman"/>
          <w:color w:val="000000"/>
          <w:sz w:val="24"/>
          <w:szCs w:val="24"/>
        </w:rPr>
        <w:t>i</w:t>
      </w:r>
      <w:r w:rsidR="00312AE3" w:rsidRPr="00312AE3">
        <w:rPr>
          <w:rFonts w:ascii="Times New Roman" w:hAnsi="Times New Roman" w:cs="Times New Roman"/>
          <w:color w:val="000000"/>
          <w:sz w:val="24"/>
          <w:szCs w:val="24"/>
        </w:rPr>
        <w:t xml:space="preserve">n some ways, </w:t>
      </w:r>
      <w:r w:rsidRPr="00312AE3">
        <w:rPr>
          <w:rFonts w:ascii="Times New Roman" w:hAnsi="Times New Roman" w:cs="Times New Roman"/>
          <w:i/>
          <w:color w:val="000000"/>
          <w:sz w:val="24"/>
          <w:szCs w:val="24"/>
        </w:rPr>
        <w:t>Tristram Shandy</w:t>
      </w:r>
      <w:r w:rsidRPr="00312AE3">
        <w:rPr>
          <w:rFonts w:ascii="Times New Roman" w:hAnsi="Times New Roman" w:cs="Times New Roman"/>
          <w:color w:val="000000"/>
          <w:sz w:val="24"/>
          <w:szCs w:val="24"/>
        </w:rPr>
        <w:t xml:space="preserve"> is the most typical philosophical novel in the world. At the same time, we need to recognize the different meanings of the term philosophy available to him and his readers in the eighteenth century. It encompassed natural and practical philosophy, reasoning and knowledge as well as ethics and metaphysics.  Furthermore, the forms in which philosophy is now written – </w:t>
      </w:r>
      <w:r w:rsidR="00500F71" w:rsidRPr="00312AE3">
        <w:rPr>
          <w:rFonts w:ascii="Times New Roman" w:hAnsi="Times New Roman" w:cs="Times New Roman"/>
          <w:color w:val="000000"/>
          <w:sz w:val="24"/>
          <w:szCs w:val="24"/>
        </w:rPr>
        <w:t>academic</w:t>
      </w:r>
      <w:r w:rsidRPr="00312AE3">
        <w:rPr>
          <w:rFonts w:ascii="Times New Roman" w:hAnsi="Times New Roman" w:cs="Times New Roman"/>
          <w:color w:val="000000"/>
          <w:sz w:val="24"/>
          <w:szCs w:val="24"/>
        </w:rPr>
        <w:t xml:space="preserve"> paper</w:t>
      </w:r>
      <w:r w:rsidR="00500F71" w:rsidRPr="00312AE3">
        <w:rPr>
          <w:rFonts w:ascii="Times New Roman" w:hAnsi="Times New Roman" w:cs="Times New Roman"/>
          <w:color w:val="000000"/>
          <w:sz w:val="24"/>
          <w:szCs w:val="24"/>
        </w:rPr>
        <w:t xml:space="preserve">s and monographs – are less various than in previous ages when poems, dialogues and fables might be the vehicles for philosophical debate and instruction. We should also recognise that </w:t>
      </w:r>
      <w:r w:rsidR="00500F71" w:rsidRPr="00312AE3">
        <w:rPr>
          <w:rFonts w:ascii="Times New Roman" w:hAnsi="Times New Roman" w:cs="Times New Roman"/>
          <w:i/>
          <w:color w:val="000000"/>
          <w:sz w:val="24"/>
          <w:szCs w:val="24"/>
        </w:rPr>
        <w:t>Tristram Shandy</w:t>
      </w:r>
      <w:r w:rsidR="00500F71" w:rsidRPr="00312AE3">
        <w:rPr>
          <w:rFonts w:ascii="Times New Roman" w:hAnsi="Times New Roman" w:cs="Times New Roman"/>
          <w:color w:val="000000"/>
          <w:sz w:val="24"/>
          <w:szCs w:val="24"/>
        </w:rPr>
        <w:t xml:space="preserve"> is not necessarily exemplary of eighteenth-century understandings of philosophy because Sterne creates fictional characters </w:t>
      </w:r>
      <w:proofErr w:type="gramStart"/>
      <w:r w:rsidR="00500F71" w:rsidRPr="00312AE3">
        <w:rPr>
          <w:rFonts w:ascii="Times New Roman" w:hAnsi="Times New Roman" w:cs="Times New Roman"/>
          <w:color w:val="000000"/>
          <w:sz w:val="24"/>
          <w:szCs w:val="24"/>
        </w:rPr>
        <w:t>who</w:t>
      </w:r>
      <w:proofErr w:type="gramEnd"/>
      <w:r w:rsidR="00500F71" w:rsidRPr="00312AE3">
        <w:rPr>
          <w:rFonts w:ascii="Times New Roman" w:hAnsi="Times New Roman" w:cs="Times New Roman"/>
          <w:color w:val="000000"/>
          <w:sz w:val="24"/>
          <w:szCs w:val="24"/>
        </w:rPr>
        <w:t xml:space="preserve"> develop highly idiosyncratic systems of thought (the philosophy of noses is no more likely to have been a branch of academic study then as now).  </w:t>
      </w:r>
      <w:r w:rsidR="00F64E0D" w:rsidRPr="00312AE3">
        <w:rPr>
          <w:rFonts w:ascii="Times New Roman" w:hAnsi="Times New Roman" w:cs="Times New Roman"/>
          <w:color w:val="000000"/>
          <w:sz w:val="24"/>
          <w:szCs w:val="24"/>
        </w:rPr>
        <w:t xml:space="preserve">In his aesthetically framed writing, </w:t>
      </w:r>
      <w:r w:rsidR="00952AC6" w:rsidRPr="00312AE3">
        <w:rPr>
          <w:rFonts w:ascii="Times New Roman" w:hAnsi="Times New Roman" w:cs="Times New Roman"/>
          <w:color w:val="000000"/>
          <w:sz w:val="24"/>
          <w:szCs w:val="24"/>
        </w:rPr>
        <w:t xml:space="preserve">Sterne does not aim at the kind of truth aspired to by philosophy, but, I would argue, by bringing literature and philosophy into relation with each other, he aims at more than the kind of </w:t>
      </w:r>
      <w:r w:rsidR="00B0307B">
        <w:rPr>
          <w:rFonts w:ascii="Times New Roman" w:hAnsi="Times New Roman" w:cs="Times New Roman"/>
          <w:color w:val="000000"/>
          <w:sz w:val="24"/>
          <w:szCs w:val="24"/>
        </w:rPr>
        <w:t xml:space="preserve">referential </w:t>
      </w:r>
      <w:r w:rsidR="00952AC6" w:rsidRPr="00312AE3">
        <w:rPr>
          <w:rFonts w:ascii="Times New Roman" w:hAnsi="Times New Roman" w:cs="Times New Roman"/>
          <w:color w:val="000000"/>
          <w:sz w:val="24"/>
          <w:szCs w:val="24"/>
        </w:rPr>
        <w:t xml:space="preserve">truth aspired to by </w:t>
      </w:r>
      <w:r w:rsidR="00952AC6" w:rsidRPr="00B0307B">
        <w:rPr>
          <w:rFonts w:ascii="Times New Roman" w:hAnsi="Times New Roman" w:cs="Times New Roman"/>
          <w:color w:val="000000"/>
          <w:sz w:val="24"/>
          <w:szCs w:val="24"/>
        </w:rPr>
        <w:t>the novel</w:t>
      </w:r>
      <w:r w:rsidR="00952AC6" w:rsidRPr="00312AE3">
        <w:rPr>
          <w:rFonts w:ascii="Times New Roman" w:hAnsi="Times New Roman" w:cs="Times New Roman"/>
          <w:color w:val="000000"/>
          <w:sz w:val="24"/>
          <w:szCs w:val="24"/>
        </w:rPr>
        <w:t xml:space="preserve">. </w:t>
      </w:r>
      <w:r w:rsidR="00D52B44" w:rsidRPr="00312AE3">
        <w:rPr>
          <w:rFonts w:ascii="Times New Roman" w:hAnsi="Times New Roman" w:cs="Times New Roman"/>
          <w:color w:val="000000"/>
          <w:sz w:val="24"/>
          <w:szCs w:val="24"/>
        </w:rPr>
        <w:br w:type="page"/>
      </w:r>
    </w:p>
    <w:p w14:paraId="2E61E09C" w14:textId="77777777" w:rsidR="00233AB0" w:rsidRPr="00312AE3" w:rsidRDefault="00233AB0" w:rsidP="001B4CC8">
      <w:pPr>
        <w:pStyle w:val="NoSpacing"/>
        <w:spacing w:line="360" w:lineRule="auto"/>
        <w:rPr>
          <w:rFonts w:ascii="Times New Roman" w:eastAsia="Times New Roman" w:hAnsi="Times New Roman" w:cs="Times New Roman"/>
          <w:color w:val="000000"/>
          <w:sz w:val="24"/>
          <w:szCs w:val="24"/>
          <w:lang w:eastAsia="en-GB"/>
        </w:rPr>
      </w:pPr>
    </w:p>
    <w:sectPr w:rsidR="00233AB0" w:rsidRPr="00312AE3">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B012" w14:textId="77777777" w:rsidR="00BE6092" w:rsidRDefault="00BE6092" w:rsidP="00DE2C88">
      <w:pPr>
        <w:spacing w:after="0" w:line="240" w:lineRule="auto"/>
      </w:pPr>
      <w:r>
        <w:separator/>
      </w:r>
    </w:p>
  </w:endnote>
  <w:endnote w:type="continuationSeparator" w:id="0">
    <w:p w14:paraId="692CC95D" w14:textId="77777777" w:rsidR="00BE6092" w:rsidRDefault="00BE6092" w:rsidP="00DE2C88">
      <w:pPr>
        <w:spacing w:after="0" w:line="240" w:lineRule="auto"/>
      </w:pPr>
      <w:r>
        <w:continuationSeparator/>
      </w:r>
    </w:p>
  </w:endnote>
  <w:endnote w:id="1">
    <w:p w14:paraId="72BE9A92" w14:textId="4E2625D9" w:rsidR="00BE6092" w:rsidRPr="001E169A" w:rsidRDefault="00BE6092">
      <w:pPr>
        <w:pStyle w:val="EndnoteText"/>
        <w:rPr>
          <w:rFonts w:ascii="Times New Roman" w:hAnsi="Times New Roman" w:cs="Times New Roman"/>
          <w:sz w:val="24"/>
          <w:szCs w:val="24"/>
        </w:rPr>
      </w:pPr>
      <w:r w:rsidRPr="001E169A">
        <w:rPr>
          <w:rFonts w:ascii="Times New Roman" w:hAnsi="Times New Roman" w:cs="Times New Roman"/>
          <w:sz w:val="24"/>
          <w:szCs w:val="24"/>
        </w:rPr>
        <w:t xml:space="preserve">This chapter is based on a paper given at ‘Laurence Sterne and Philosophy. </w:t>
      </w:r>
      <w:proofErr w:type="gramStart"/>
      <w:r w:rsidRPr="001E169A">
        <w:rPr>
          <w:rFonts w:ascii="Times New Roman" w:hAnsi="Times New Roman" w:cs="Times New Roman"/>
          <w:sz w:val="24"/>
          <w:szCs w:val="24"/>
        </w:rPr>
        <w:t>A Symposium to mark the tercentenary of his birth’, University of Sussex 14 November 2013.</w:t>
      </w:r>
      <w:proofErr w:type="gramEnd"/>
      <w:r w:rsidRPr="001E169A">
        <w:rPr>
          <w:rFonts w:ascii="Times New Roman" w:hAnsi="Times New Roman" w:cs="Times New Roman"/>
          <w:sz w:val="24"/>
          <w:szCs w:val="24"/>
        </w:rPr>
        <w:t xml:space="preserve"> A version was also delivered at ‘</w:t>
      </w:r>
      <w:proofErr w:type="spellStart"/>
      <w:r w:rsidRPr="001E169A">
        <w:rPr>
          <w:rFonts w:ascii="Times New Roman" w:hAnsi="Times New Roman" w:cs="Times New Roman"/>
          <w:sz w:val="24"/>
          <w:szCs w:val="24"/>
        </w:rPr>
        <w:t>ShandyFest</w:t>
      </w:r>
      <w:proofErr w:type="spellEnd"/>
      <w:r w:rsidRPr="001E169A">
        <w:rPr>
          <w:rFonts w:ascii="Times New Roman" w:hAnsi="Times New Roman" w:cs="Times New Roman"/>
          <w:sz w:val="24"/>
          <w:szCs w:val="24"/>
        </w:rPr>
        <w:t>!</w:t>
      </w:r>
      <w:proofErr w:type="gramStart"/>
      <w:r w:rsidRPr="001E169A">
        <w:rPr>
          <w:rFonts w:ascii="Times New Roman" w:hAnsi="Times New Roman" w:cs="Times New Roman"/>
          <w:sz w:val="24"/>
          <w:szCs w:val="24"/>
        </w:rPr>
        <w:t>’,</w:t>
      </w:r>
      <w:proofErr w:type="gramEnd"/>
      <w:r w:rsidRPr="001E169A">
        <w:rPr>
          <w:rFonts w:ascii="Times New Roman" w:hAnsi="Times New Roman" w:cs="Times New Roman"/>
          <w:sz w:val="24"/>
          <w:szCs w:val="24"/>
        </w:rPr>
        <w:t xml:space="preserve"> held at Kings College London, 20 November 2013. I want to thank the organisers of and participants at both events for giving me the opportunity to develop this material. I also want to thank Robert Chibka and Philip Horne for helping me refine the argument (in so far as it is refined).</w:t>
      </w:r>
    </w:p>
    <w:p w14:paraId="153CB8DF" w14:textId="77777777" w:rsidR="00BE6092" w:rsidRPr="001E169A" w:rsidRDefault="00BE6092">
      <w:pPr>
        <w:pStyle w:val="EndnoteText"/>
        <w:rPr>
          <w:rFonts w:ascii="Times New Roman" w:hAnsi="Times New Roman" w:cs="Times New Roman"/>
          <w:sz w:val="24"/>
          <w:szCs w:val="24"/>
        </w:rPr>
      </w:pPr>
    </w:p>
    <w:p w14:paraId="558CF0CB" w14:textId="77777777"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Walter Shandy is not someone who, like Bernard Matthews, flogs turkeys, but rather a member of the Levant Company who traded in the Eastern Mediterranean.</w:t>
      </w:r>
    </w:p>
  </w:endnote>
  <w:endnote w:id="2">
    <w:p w14:paraId="1AFE74EA" w14:textId="39860B26" w:rsidR="00BE6092" w:rsidRPr="001E169A" w:rsidRDefault="00BE6092" w:rsidP="00936B5B">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Much has been written on the subject of the genre of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the chief arguments can be found in D. W. Jefferson,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 and the Tradition of Learned Wit’, </w:t>
      </w:r>
      <w:r w:rsidRPr="001E169A">
        <w:rPr>
          <w:rFonts w:ascii="Times New Roman" w:hAnsi="Times New Roman" w:cs="Times New Roman"/>
          <w:i/>
          <w:sz w:val="24"/>
          <w:szCs w:val="24"/>
        </w:rPr>
        <w:t>Essays in Criticism</w:t>
      </w:r>
      <w:r w:rsidRPr="001E169A">
        <w:rPr>
          <w:rFonts w:ascii="Times New Roman" w:hAnsi="Times New Roman" w:cs="Times New Roman"/>
          <w:sz w:val="24"/>
          <w:szCs w:val="24"/>
        </w:rPr>
        <w:t xml:space="preserve"> 1 (1951): 225-248; Viktor </w:t>
      </w:r>
      <w:proofErr w:type="spellStart"/>
      <w:r w:rsidRPr="001E169A">
        <w:rPr>
          <w:rFonts w:ascii="Times New Roman" w:hAnsi="Times New Roman" w:cs="Times New Roman"/>
          <w:sz w:val="24"/>
          <w:szCs w:val="24"/>
        </w:rPr>
        <w:t>Shklovsky</w:t>
      </w:r>
      <w:proofErr w:type="spellEnd"/>
      <w:r w:rsidRPr="001E169A">
        <w:rPr>
          <w:rFonts w:ascii="Times New Roman" w:hAnsi="Times New Roman" w:cs="Times New Roman"/>
          <w:sz w:val="24"/>
          <w:szCs w:val="24"/>
        </w:rPr>
        <w:t xml:space="preserve">, ‘A Parodying Novel: Sterne’s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 in </w:t>
      </w:r>
      <w:r w:rsidRPr="001E169A">
        <w:rPr>
          <w:rFonts w:ascii="Times New Roman" w:hAnsi="Times New Roman" w:cs="Times New Roman"/>
          <w:i/>
          <w:sz w:val="24"/>
          <w:szCs w:val="24"/>
        </w:rPr>
        <w:t>Laurence Sterne: A Collection of Critical Essays</w:t>
      </w:r>
      <w:r w:rsidRPr="001E169A">
        <w:rPr>
          <w:rFonts w:ascii="Times New Roman" w:hAnsi="Times New Roman" w:cs="Times New Roman"/>
          <w:sz w:val="24"/>
          <w:szCs w:val="24"/>
        </w:rPr>
        <w:t xml:space="preserve">, ed. John </w:t>
      </w:r>
      <w:proofErr w:type="spellStart"/>
      <w:r w:rsidRPr="001E169A">
        <w:rPr>
          <w:rFonts w:ascii="Times New Roman" w:hAnsi="Times New Roman" w:cs="Times New Roman"/>
          <w:sz w:val="24"/>
          <w:szCs w:val="24"/>
        </w:rPr>
        <w:t>Traugott</w:t>
      </w:r>
      <w:proofErr w:type="spellEnd"/>
      <w:r w:rsidRPr="001E169A">
        <w:rPr>
          <w:rFonts w:ascii="Times New Roman" w:hAnsi="Times New Roman" w:cs="Times New Roman"/>
          <w:sz w:val="24"/>
          <w:szCs w:val="24"/>
        </w:rPr>
        <w:t xml:space="preserve"> (Englewood Cliffs, NJ: Prentice Hall, 1968), pp. 61-79; Melvyn New, </w:t>
      </w:r>
      <w:r w:rsidRPr="001E169A">
        <w:rPr>
          <w:rFonts w:ascii="Times New Roman" w:hAnsi="Times New Roman" w:cs="Times New Roman"/>
          <w:i/>
          <w:sz w:val="24"/>
          <w:szCs w:val="24"/>
        </w:rPr>
        <w:t>Laurence Sterne as Satirist: A Reading of ‘Tristram Shandy’</w:t>
      </w:r>
      <w:r w:rsidRPr="001E169A">
        <w:rPr>
          <w:rFonts w:ascii="Times New Roman" w:hAnsi="Times New Roman" w:cs="Times New Roman"/>
          <w:sz w:val="24"/>
          <w:szCs w:val="24"/>
        </w:rPr>
        <w:t xml:space="preserve"> (Gainesville: University Press of Florida, 1969); Carol Watts, ‘The modernity of Sterne’, in </w:t>
      </w:r>
      <w:r w:rsidRPr="001E169A">
        <w:rPr>
          <w:rFonts w:ascii="Times New Roman" w:hAnsi="Times New Roman" w:cs="Times New Roman"/>
          <w:i/>
          <w:sz w:val="24"/>
          <w:szCs w:val="24"/>
        </w:rPr>
        <w:t>Laurence Sterne in Modernism and Postmodernism</w:t>
      </w:r>
      <w:r w:rsidRPr="001E169A">
        <w:rPr>
          <w:rFonts w:ascii="Times New Roman" w:hAnsi="Times New Roman" w:cs="Times New Roman"/>
          <w:sz w:val="24"/>
          <w:szCs w:val="24"/>
        </w:rPr>
        <w:t xml:space="preserve">, </w:t>
      </w:r>
      <w:proofErr w:type="spellStart"/>
      <w:r w:rsidRPr="001E169A">
        <w:rPr>
          <w:rFonts w:ascii="Times New Roman" w:hAnsi="Times New Roman" w:cs="Times New Roman"/>
          <w:sz w:val="24"/>
          <w:szCs w:val="24"/>
        </w:rPr>
        <w:t>eds</w:t>
      </w:r>
      <w:proofErr w:type="spellEnd"/>
      <w:r w:rsidRPr="001E169A">
        <w:rPr>
          <w:rFonts w:ascii="Times New Roman" w:hAnsi="Times New Roman" w:cs="Times New Roman"/>
          <w:sz w:val="24"/>
          <w:szCs w:val="24"/>
        </w:rPr>
        <w:t xml:space="preserve"> David Pierce and Peter de Voogd (Amsterdam: </w:t>
      </w:r>
      <w:proofErr w:type="spellStart"/>
      <w:r w:rsidRPr="001E169A">
        <w:rPr>
          <w:rFonts w:ascii="Times New Roman" w:hAnsi="Times New Roman" w:cs="Times New Roman"/>
          <w:sz w:val="24"/>
          <w:szCs w:val="24"/>
        </w:rPr>
        <w:t>Rodopi</w:t>
      </w:r>
      <w:proofErr w:type="spellEnd"/>
      <w:r w:rsidRPr="001E169A">
        <w:rPr>
          <w:rFonts w:ascii="Times New Roman" w:hAnsi="Times New Roman" w:cs="Times New Roman"/>
          <w:sz w:val="24"/>
          <w:szCs w:val="24"/>
        </w:rPr>
        <w:t xml:space="preserve">, 1996), pp. 19-38; Thomas </w:t>
      </w:r>
      <w:proofErr w:type="spellStart"/>
      <w:r w:rsidRPr="001E169A">
        <w:rPr>
          <w:rFonts w:ascii="Times New Roman" w:hAnsi="Times New Roman" w:cs="Times New Roman"/>
          <w:sz w:val="24"/>
          <w:szCs w:val="24"/>
        </w:rPr>
        <w:t>Keymer</w:t>
      </w:r>
      <w:proofErr w:type="spellEnd"/>
      <w:r w:rsidRPr="001E169A">
        <w:rPr>
          <w:rFonts w:ascii="Times New Roman" w:hAnsi="Times New Roman" w:cs="Times New Roman"/>
          <w:sz w:val="24"/>
          <w:szCs w:val="24"/>
        </w:rPr>
        <w:t xml:space="preserve">, </w:t>
      </w:r>
      <w:r w:rsidRPr="001E169A">
        <w:rPr>
          <w:rFonts w:ascii="Times New Roman" w:hAnsi="Times New Roman" w:cs="Times New Roman"/>
          <w:i/>
          <w:sz w:val="24"/>
          <w:szCs w:val="24"/>
        </w:rPr>
        <w:t>Sterne, the Moderns, and the Novel</w:t>
      </w:r>
      <w:r w:rsidRPr="001E169A">
        <w:rPr>
          <w:rFonts w:ascii="Times New Roman" w:hAnsi="Times New Roman" w:cs="Times New Roman"/>
          <w:sz w:val="24"/>
          <w:szCs w:val="24"/>
        </w:rPr>
        <w:t xml:space="preserve"> (Oxford: Oxford University Press, 2002); Judith Hawley,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 learned wit, and Enlightenment knowledge’, in </w:t>
      </w:r>
      <w:r w:rsidRPr="001E169A">
        <w:rPr>
          <w:rFonts w:ascii="Times New Roman" w:hAnsi="Times New Roman" w:cs="Times New Roman"/>
          <w:i/>
          <w:sz w:val="24"/>
          <w:szCs w:val="24"/>
        </w:rPr>
        <w:t>The Cambridge Companion to Laurence Sterne</w:t>
      </w:r>
      <w:r w:rsidRPr="001E169A">
        <w:rPr>
          <w:rFonts w:ascii="Times New Roman" w:hAnsi="Times New Roman" w:cs="Times New Roman"/>
          <w:sz w:val="24"/>
          <w:szCs w:val="24"/>
        </w:rPr>
        <w:t xml:space="preserve">, ed. Thomas </w:t>
      </w:r>
      <w:proofErr w:type="spellStart"/>
      <w:r w:rsidRPr="001E169A">
        <w:rPr>
          <w:rFonts w:ascii="Times New Roman" w:hAnsi="Times New Roman" w:cs="Times New Roman"/>
          <w:sz w:val="24"/>
          <w:szCs w:val="24"/>
        </w:rPr>
        <w:t>Keymer</w:t>
      </w:r>
      <w:proofErr w:type="spellEnd"/>
      <w:r w:rsidRPr="001E169A">
        <w:rPr>
          <w:rFonts w:ascii="Times New Roman" w:hAnsi="Times New Roman" w:cs="Times New Roman"/>
          <w:sz w:val="24"/>
          <w:szCs w:val="24"/>
        </w:rPr>
        <w:t xml:space="preserve"> (Cambridge: Cambridge University Press, 2009), pp. 34-48.</w:t>
      </w:r>
    </w:p>
  </w:endnote>
  <w:endnote w:id="3">
    <w:p w14:paraId="2ED7EE54" w14:textId="697F6F62"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Scott Black, ‘Tristram Shandy, Essayist’, in </w:t>
      </w:r>
      <w:r w:rsidRPr="001E169A">
        <w:rPr>
          <w:rFonts w:ascii="Times New Roman" w:hAnsi="Times New Roman" w:cs="Times New Roman"/>
          <w:i/>
          <w:sz w:val="24"/>
          <w:szCs w:val="24"/>
        </w:rPr>
        <w:t>The Literary Essay</w:t>
      </w:r>
      <w:r w:rsidRPr="001E169A">
        <w:rPr>
          <w:rFonts w:ascii="Times New Roman" w:hAnsi="Times New Roman" w:cs="Times New Roman"/>
          <w:sz w:val="24"/>
          <w:szCs w:val="24"/>
        </w:rPr>
        <w:t xml:space="preserve">, ed. Thomas </w:t>
      </w:r>
      <w:proofErr w:type="spellStart"/>
      <w:r w:rsidRPr="001E169A">
        <w:rPr>
          <w:rFonts w:ascii="Times New Roman" w:hAnsi="Times New Roman" w:cs="Times New Roman"/>
          <w:sz w:val="24"/>
          <w:szCs w:val="24"/>
        </w:rPr>
        <w:t>Karshan</w:t>
      </w:r>
      <w:proofErr w:type="spellEnd"/>
      <w:r w:rsidRPr="001E169A">
        <w:rPr>
          <w:rFonts w:ascii="Times New Roman" w:hAnsi="Times New Roman" w:cs="Times New Roman"/>
          <w:sz w:val="24"/>
          <w:szCs w:val="24"/>
        </w:rPr>
        <w:t xml:space="preserve"> and Kathryn Murphy (New York: Oxford University Press, forthcoming).  In another place, Scott Black argues that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 is neither a satire nor a novel as it lacks either ‘the kind of real formal reference we expect of novels or the kind of real moral application we expect </w:t>
      </w:r>
      <w:r w:rsidRPr="00066D87">
        <w:rPr>
          <w:rFonts w:ascii="Times New Roman" w:hAnsi="Times New Roman" w:cs="Times New Roman"/>
          <w:sz w:val="24"/>
          <w:szCs w:val="24"/>
        </w:rPr>
        <w:t>of</w:t>
      </w:r>
      <w:r>
        <w:rPr>
          <w:rFonts w:ascii="Times New Roman" w:hAnsi="Times New Roman" w:cs="Times New Roman"/>
          <w:sz w:val="24"/>
          <w:szCs w:val="24"/>
        </w:rPr>
        <w:t xml:space="preserve"> </w:t>
      </w:r>
      <w:r w:rsidRPr="001E169A">
        <w:rPr>
          <w:rFonts w:ascii="Times New Roman" w:hAnsi="Times New Roman" w:cs="Times New Roman"/>
          <w:sz w:val="24"/>
          <w:szCs w:val="24"/>
        </w:rPr>
        <w:t>satire’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’s Strange Loops of Reading’, </w:t>
      </w:r>
      <w:r w:rsidRPr="001E169A">
        <w:rPr>
          <w:rFonts w:ascii="Times New Roman" w:hAnsi="Times New Roman" w:cs="Times New Roman"/>
          <w:i/>
          <w:sz w:val="24"/>
          <w:szCs w:val="24"/>
        </w:rPr>
        <w:t>ELH</w:t>
      </w:r>
      <w:r w:rsidRPr="001E169A">
        <w:rPr>
          <w:rFonts w:ascii="Times New Roman" w:hAnsi="Times New Roman" w:cs="Times New Roman"/>
          <w:sz w:val="24"/>
          <w:szCs w:val="24"/>
        </w:rPr>
        <w:t xml:space="preserve">, forthcoming). He suggests, rather, that we consider it in the larger, looser tradition of the </w:t>
      </w:r>
      <w:proofErr w:type="spellStart"/>
      <w:r w:rsidRPr="001E169A">
        <w:rPr>
          <w:rFonts w:ascii="Times New Roman" w:hAnsi="Times New Roman" w:cs="Times New Roman"/>
          <w:sz w:val="24"/>
          <w:szCs w:val="24"/>
        </w:rPr>
        <w:t>Cervantic</w:t>
      </w:r>
      <w:proofErr w:type="spellEnd"/>
      <w:r w:rsidRPr="001E169A">
        <w:rPr>
          <w:rFonts w:ascii="Times New Roman" w:hAnsi="Times New Roman" w:cs="Times New Roman"/>
          <w:sz w:val="24"/>
          <w:szCs w:val="24"/>
        </w:rPr>
        <w:t xml:space="preserve"> comic romance.  However he classifies it, the point that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 is generically slippery is worth making.</w:t>
      </w:r>
    </w:p>
  </w:endnote>
  <w:endnote w:id="4">
    <w:p w14:paraId="2CDEE4A2" w14:textId="377C1C47"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‘Adventures’ frequently appears in the title of the kind of eighteenth-century prose fictions we now call novels, see, e.g.</w:t>
      </w:r>
      <w:proofErr w:type="gramStart"/>
      <w:r w:rsidRPr="001E169A">
        <w:rPr>
          <w:rFonts w:ascii="Times New Roman" w:hAnsi="Times New Roman" w:cs="Times New Roman"/>
          <w:sz w:val="24"/>
          <w:szCs w:val="24"/>
        </w:rPr>
        <w:t>,  Daniel</w:t>
      </w:r>
      <w:proofErr w:type="gramEnd"/>
      <w:r w:rsidRPr="001E169A">
        <w:rPr>
          <w:rFonts w:ascii="Times New Roman" w:hAnsi="Times New Roman" w:cs="Times New Roman"/>
          <w:sz w:val="24"/>
          <w:szCs w:val="24"/>
        </w:rPr>
        <w:t xml:space="preserve"> Defoe, </w:t>
      </w:r>
      <w:r w:rsidRPr="001E169A">
        <w:rPr>
          <w:rFonts w:ascii="Times New Roman" w:hAnsi="Times New Roman" w:cs="Times New Roman"/>
          <w:i/>
          <w:sz w:val="24"/>
          <w:szCs w:val="24"/>
        </w:rPr>
        <w:t>The Farther Adventures of Robinson Crusoe</w:t>
      </w:r>
      <w:r w:rsidRPr="001E169A">
        <w:rPr>
          <w:rFonts w:ascii="Times New Roman" w:hAnsi="Times New Roman" w:cs="Times New Roman"/>
          <w:sz w:val="24"/>
          <w:szCs w:val="24"/>
        </w:rPr>
        <w:t xml:space="preserve"> (1719); Mary </w:t>
      </w:r>
      <w:proofErr w:type="spellStart"/>
      <w:r w:rsidRPr="001E169A">
        <w:rPr>
          <w:rFonts w:ascii="Times New Roman" w:hAnsi="Times New Roman" w:cs="Times New Roman"/>
          <w:sz w:val="24"/>
          <w:szCs w:val="24"/>
        </w:rPr>
        <w:t>Delariviere</w:t>
      </w:r>
      <w:proofErr w:type="spellEnd"/>
      <w:r w:rsidRPr="001E169A">
        <w:rPr>
          <w:rFonts w:ascii="Times New Roman" w:hAnsi="Times New Roman" w:cs="Times New Roman"/>
          <w:sz w:val="24"/>
          <w:szCs w:val="24"/>
        </w:rPr>
        <w:t xml:space="preserve"> Manley, </w:t>
      </w:r>
      <w:r w:rsidRPr="001E169A">
        <w:rPr>
          <w:rFonts w:ascii="Times New Roman" w:hAnsi="Times New Roman" w:cs="Times New Roman"/>
          <w:i/>
          <w:sz w:val="24"/>
          <w:szCs w:val="24"/>
        </w:rPr>
        <w:t xml:space="preserve">The Adventures of </w:t>
      </w:r>
      <w:proofErr w:type="spellStart"/>
      <w:r w:rsidRPr="001E169A">
        <w:rPr>
          <w:rFonts w:ascii="Times New Roman" w:hAnsi="Times New Roman" w:cs="Times New Roman"/>
          <w:i/>
          <w:sz w:val="24"/>
          <w:szCs w:val="24"/>
        </w:rPr>
        <w:t>Rivella</w:t>
      </w:r>
      <w:proofErr w:type="spellEnd"/>
      <w:r w:rsidRPr="001E169A">
        <w:rPr>
          <w:rFonts w:ascii="Times New Roman" w:hAnsi="Times New Roman" w:cs="Times New Roman"/>
          <w:i/>
          <w:sz w:val="24"/>
          <w:szCs w:val="24"/>
        </w:rPr>
        <w:t xml:space="preserve"> </w:t>
      </w:r>
      <w:r w:rsidRPr="001E169A">
        <w:rPr>
          <w:rFonts w:ascii="Times New Roman" w:hAnsi="Times New Roman" w:cs="Times New Roman"/>
          <w:sz w:val="24"/>
          <w:szCs w:val="24"/>
        </w:rPr>
        <w:t xml:space="preserve">(1714); Henry Fielding, </w:t>
      </w:r>
      <w:r w:rsidRPr="001E169A">
        <w:rPr>
          <w:rFonts w:ascii="Times New Roman" w:hAnsi="Times New Roman" w:cs="Times New Roman"/>
          <w:i/>
          <w:sz w:val="24"/>
          <w:szCs w:val="24"/>
        </w:rPr>
        <w:t>The History of the Adventures of Joseph Andrews and of his Friend Mr. Abraham Adams</w:t>
      </w:r>
      <w:r w:rsidRPr="001E169A">
        <w:rPr>
          <w:rFonts w:ascii="Times New Roman" w:hAnsi="Times New Roman" w:cs="Times New Roman"/>
          <w:sz w:val="24"/>
          <w:szCs w:val="24"/>
        </w:rPr>
        <w:t xml:space="preserve"> (1742); Sarah Fielding, </w:t>
      </w:r>
      <w:r w:rsidRPr="001E169A">
        <w:rPr>
          <w:rFonts w:ascii="Times New Roman" w:hAnsi="Times New Roman" w:cs="Times New Roman"/>
          <w:i/>
          <w:sz w:val="24"/>
          <w:szCs w:val="24"/>
        </w:rPr>
        <w:t>The Adventures of David Simple</w:t>
      </w:r>
      <w:r w:rsidRPr="001E169A">
        <w:rPr>
          <w:rFonts w:ascii="Times New Roman" w:hAnsi="Times New Roman" w:cs="Times New Roman"/>
          <w:sz w:val="24"/>
          <w:szCs w:val="24"/>
        </w:rPr>
        <w:t xml:space="preserve"> (1744); Tobias Smollett, </w:t>
      </w:r>
      <w:r w:rsidRPr="001E169A">
        <w:rPr>
          <w:rFonts w:ascii="Times New Roman" w:hAnsi="Times New Roman" w:cs="Times New Roman"/>
          <w:i/>
          <w:sz w:val="24"/>
          <w:szCs w:val="24"/>
        </w:rPr>
        <w:t>The History and Adventures of an Atom</w:t>
      </w:r>
      <w:r>
        <w:rPr>
          <w:rFonts w:ascii="Times New Roman" w:hAnsi="Times New Roman" w:cs="Times New Roman"/>
          <w:sz w:val="24"/>
          <w:szCs w:val="24"/>
        </w:rPr>
        <w:t xml:space="preserve"> (1769).</w:t>
      </w:r>
    </w:p>
  </w:endnote>
  <w:endnote w:id="5">
    <w:p w14:paraId="5ABF5159" w14:textId="6FFCD93F"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w:t>
      </w:r>
      <w:proofErr w:type="gramStart"/>
      <w:r w:rsidRPr="001E169A">
        <w:rPr>
          <w:rFonts w:ascii="Times New Roman" w:hAnsi="Times New Roman" w:cs="Times New Roman"/>
          <w:i/>
          <w:sz w:val="24"/>
          <w:szCs w:val="24"/>
        </w:rPr>
        <w:t>The Life and Opinions of Tristram Shandy, Gentleman,</w:t>
      </w:r>
      <w:r w:rsidRPr="001E169A">
        <w:rPr>
          <w:rFonts w:ascii="Times New Roman" w:hAnsi="Times New Roman" w:cs="Times New Roman"/>
          <w:sz w:val="24"/>
          <w:szCs w:val="24"/>
        </w:rPr>
        <w:t xml:space="preserve"> The Florida Edition of the Works of Laurence Sterne, Vols.</w:t>
      </w:r>
      <w:proofErr w:type="gramEnd"/>
      <w:r w:rsidRPr="001E169A">
        <w:rPr>
          <w:rFonts w:ascii="Times New Roman" w:hAnsi="Times New Roman" w:cs="Times New Roman"/>
          <w:sz w:val="24"/>
          <w:szCs w:val="24"/>
        </w:rPr>
        <w:t xml:space="preserve"> 1</w:t>
      </w:r>
      <w:r w:rsidRPr="001E169A">
        <w:rPr>
          <w:rFonts w:ascii="Times New Roman" w:hAnsi="Times New Roman" w:cs="Times New Roman"/>
          <w:sz w:val="24"/>
          <w:szCs w:val="24"/>
        </w:rPr>
        <w:noBreakHyphen/>
        <w:t xml:space="preserve">2, </w:t>
      </w:r>
      <w:r w:rsidRPr="001E169A">
        <w:rPr>
          <w:rFonts w:ascii="Times New Roman" w:hAnsi="Times New Roman" w:cs="Times New Roman"/>
          <w:i/>
          <w:sz w:val="24"/>
          <w:szCs w:val="24"/>
        </w:rPr>
        <w:t>The Text</w:t>
      </w:r>
      <w:r w:rsidRPr="001E169A">
        <w:rPr>
          <w:rFonts w:ascii="Times New Roman" w:hAnsi="Times New Roman" w:cs="Times New Roman"/>
          <w:sz w:val="24"/>
          <w:szCs w:val="24"/>
        </w:rPr>
        <w:t xml:space="preserve">, ed. Melvyn New and Joan New, Vol. 3, </w:t>
      </w:r>
      <w:r w:rsidRPr="001E169A">
        <w:rPr>
          <w:rFonts w:ascii="Times New Roman" w:hAnsi="Times New Roman" w:cs="Times New Roman"/>
          <w:i/>
          <w:sz w:val="24"/>
          <w:szCs w:val="24"/>
        </w:rPr>
        <w:t>The Notes</w:t>
      </w:r>
      <w:r w:rsidRPr="001E169A">
        <w:rPr>
          <w:rFonts w:ascii="Times New Roman" w:hAnsi="Times New Roman" w:cs="Times New Roman"/>
          <w:sz w:val="24"/>
          <w:szCs w:val="24"/>
        </w:rPr>
        <w:t xml:space="preserve">, by Melvyn New, Richard A. Davies and W.G. Day (Gainesville: University Presses of Florida, 1978, 1984), 2.2.98. References to the text of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 are to original volume and chapter, followed by page number in the Florida Edition.</w:t>
      </w:r>
    </w:p>
  </w:endnote>
  <w:endnote w:id="6">
    <w:p w14:paraId="7DF5E5B4" w14:textId="16B43D68"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Distinguished work in this line includes Arthur H. Cash, ‘The </w:t>
      </w:r>
      <w:proofErr w:type="spellStart"/>
      <w:r w:rsidRPr="001E169A">
        <w:rPr>
          <w:rFonts w:ascii="Times New Roman" w:hAnsi="Times New Roman" w:cs="Times New Roman"/>
          <w:sz w:val="24"/>
          <w:szCs w:val="24"/>
        </w:rPr>
        <w:t>Lockean</w:t>
      </w:r>
      <w:proofErr w:type="spellEnd"/>
      <w:r w:rsidRPr="001E169A">
        <w:rPr>
          <w:rFonts w:ascii="Times New Roman" w:hAnsi="Times New Roman" w:cs="Times New Roman"/>
          <w:sz w:val="24"/>
          <w:szCs w:val="24"/>
        </w:rPr>
        <w:t xml:space="preserve"> Psychology of Tristram Shandy’, ELH 22 (1955), 125-35; Helene </w:t>
      </w:r>
      <w:proofErr w:type="spellStart"/>
      <w:r w:rsidRPr="001E169A">
        <w:rPr>
          <w:rFonts w:ascii="Times New Roman" w:hAnsi="Times New Roman" w:cs="Times New Roman"/>
          <w:sz w:val="24"/>
          <w:szCs w:val="24"/>
        </w:rPr>
        <w:t>Moglen</w:t>
      </w:r>
      <w:proofErr w:type="spellEnd"/>
      <w:r w:rsidRPr="001E169A">
        <w:rPr>
          <w:rFonts w:ascii="Times New Roman" w:hAnsi="Times New Roman" w:cs="Times New Roman"/>
          <w:sz w:val="24"/>
          <w:szCs w:val="24"/>
        </w:rPr>
        <w:t>, </w:t>
      </w:r>
      <w:r w:rsidRPr="001E169A">
        <w:rPr>
          <w:rFonts w:ascii="Times New Roman" w:hAnsi="Times New Roman" w:cs="Times New Roman"/>
          <w:i/>
          <w:iCs/>
          <w:sz w:val="24"/>
          <w:szCs w:val="24"/>
        </w:rPr>
        <w:t>The Philosophical Irony of Laurence Sterne</w:t>
      </w:r>
      <w:r w:rsidRPr="001E169A">
        <w:rPr>
          <w:rFonts w:ascii="Times New Roman" w:hAnsi="Times New Roman" w:cs="Times New Roman"/>
          <w:sz w:val="24"/>
          <w:szCs w:val="24"/>
        </w:rPr>
        <w:t xml:space="preserve"> (Gainesville: University Presses of Florida, 1975); John </w:t>
      </w:r>
      <w:proofErr w:type="spellStart"/>
      <w:r w:rsidRPr="001E169A">
        <w:rPr>
          <w:rFonts w:ascii="Times New Roman" w:hAnsi="Times New Roman" w:cs="Times New Roman"/>
          <w:sz w:val="24"/>
          <w:szCs w:val="24"/>
        </w:rPr>
        <w:t>Traugott</w:t>
      </w:r>
      <w:proofErr w:type="spellEnd"/>
      <w:r w:rsidRPr="001E169A">
        <w:rPr>
          <w:rFonts w:ascii="Times New Roman" w:hAnsi="Times New Roman" w:cs="Times New Roman"/>
          <w:sz w:val="24"/>
          <w:szCs w:val="24"/>
        </w:rPr>
        <w:t>, </w:t>
      </w:r>
      <w:r w:rsidRPr="001E169A">
        <w:rPr>
          <w:rFonts w:ascii="Times New Roman" w:hAnsi="Times New Roman" w:cs="Times New Roman"/>
          <w:i/>
          <w:iCs/>
          <w:sz w:val="24"/>
          <w:szCs w:val="24"/>
        </w:rPr>
        <w:t>Tristram Shandy's World: Sterne's Philosophical Rhetoric</w:t>
      </w:r>
      <w:r w:rsidRPr="001E169A">
        <w:rPr>
          <w:rFonts w:ascii="Times New Roman" w:hAnsi="Times New Roman" w:cs="Times New Roman"/>
          <w:sz w:val="24"/>
          <w:szCs w:val="24"/>
        </w:rPr>
        <w:t xml:space="preserve"> (Berkeley: University of California Press, 1954); James Swearingen, </w:t>
      </w:r>
      <w:r w:rsidRPr="001E169A">
        <w:rPr>
          <w:rFonts w:ascii="Times New Roman" w:hAnsi="Times New Roman" w:cs="Times New Roman"/>
          <w:i/>
          <w:sz w:val="24"/>
          <w:szCs w:val="24"/>
        </w:rPr>
        <w:t>Reflexivity in Tristram Shandy: An Essay in Phenomenological Criticism</w:t>
      </w:r>
      <w:r w:rsidRPr="001E169A">
        <w:rPr>
          <w:rFonts w:ascii="Times New Roman" w:hAnsi="Times New Roman" w:cs="Times New Roman"/>
          <w:sz w:val="24"/>
          <w:szCs w:val="24"/>
        </w:rPr>
        <w:t xml:space="preserve"> (New Haven: Yale University Press, 1977); Lila Graves,  ‘Locke’s “Essay” and Sterne’s “Work Itself”’, </w:t>
      </w:r>
      <w:r w:rsidRPr="001E169A">
        <w:rPr>
          <w:rFonts w:ascii="Times New Roman" w:hAnsi="Times New Roman" w:cs="Times New Roman"/>
          <w:i/>
          <w:sz w:val="24"/>
          <w:szCs w:val="24"/>
        </w:rPr>
        <w:t>The Journal of Narrative Technique</w:t>
      </w:r>
      <w:r w:rsidRPr="001E169A">
        <w:rPr>
          <w:rFonts w:ascii="Times New Roman" w:hAnsi="Times New Roman" w:cs="Times New Roman"/>
          <w:sz w:val="24"/>
          <w:szCs w:val="24"/>
        </w:rPr>
        <w:t xml:space="preserve"> 12 (1982), 36-47; W. G.  Day, ‘Locke May Not Be the Key’, in </w:t>
      </w:r>
      <w:r w:rsidRPr="001E169A">
        <w:rPr>
          <w:rFonts w:ascii="Times New Roman" w:hAnsi="Times New Roman" w:cs="Times New Roman"/>
          <w:i/>
          <w:sz w:val="24"/>
          <w:szCs w:val="24"/>
        </w:rPr>
        <w:t>Riddles and Mysteries</w:t>
      </w:r>
      <w:proofErr w:type="gramStart"/>
      <w:r w:rsidRPr="001E169A">
        <w:rPr>
          <w:rFonts w:ascii="Times New Roman" w:hAnsi="Times New Roman" w:cs="Times New Roman"/>
          <w:sz w:val="24"/>
          <w:szCs w:val="24"/>
        </w:rPr>
        <w:t>,  ed</w:t>
      </w:r>
      <w:proofErr w:type="gramEnd"/>
      <w:r w:rsidRPr="001E169A">
        <w:rPr>
          <w:rFonts w:ascii="Times New Roman" w:hAnsi="Times New Roman" w:cs="Times New Roman"/>
          <w:sz w:val="24"/>
          <w:szCs w:val="24"/>
        </w:rPr>
        <w:t>. Valerie Grosvenor Myer (London: Barnes and Noble, 1984), pp. 75-83; Jürgen Klein, ‘Laurence Sterne's Novel of Consciousness: Identities of Selves and World Constructions in </w:t>
      </w:r>
      <w:r w:rsidRPr="001E169A">
        <w:rPr>
          <w:rFonts w:ascii="Times New Roman" w:hAnsi="Times New Roman" w:cs="Times New Roman"/>
          <w:i/>
          <w:iCs/>
          <w:sz w:val="24"/>
          <w:szCs w:val="24"/>
        </w:rPr>
        <w:t>Tristram Shandy</w:t>
      </w:r>
      <w:r w:rsidRPr="001E169A">
        <w:rPr>
          <w:rFonts w:ascii="Times New Roman" w:hAnsi="Times New Roman" w:cs="Times New Roman"/>
          <w:sz w:val="24"/>
          <w:szCs w:val="24"/>
        </w:rPr>
        <w:t>’, </w:t>
      </w:r>
      <w:r w:rsidRPr="001E169A">
        <w:rPr>
          <w:rFonts w:ascii="Times New Roman" w:hAnsi="Times New Roman" w:cs="Times New Roman"/>
          <w:i/>
          <w:iCs/>
          <w:sz w:val="24"/>
          <w:szCs w:val="24"/>
        </w:rPr>
        <w:t>Studies on Voltaire and the Eighteenth Century</w:t>
      </w:r>
      <w:r w:rsidRPr="001E169A">
        <w:rPr>
          <w:rFonts w:ascii="Times New Roman" w:hAnsi="Times New Roman" w:cs="Times New Roman"/>
          <w:sz w:val="24"/>
          <w:szCs w:val="24"/>
        </w:rPr>
        <w:t xml:space="preserve"> 265 (1989), 1544-47; Tim Parnell, </w:t>
      </w:r>
      <w:r w:rsidRPr="001E169A">
        <w:rPr>
          <w:rFonts w:ascii="Times New Roman" w:hAnsi="Times New Roman" w:cs="Times New Roman"/>
          <w:sz w:val="24"/>
          <w:szCs w:val="24"/>
          <w:lang w:val="en-US"/>
        </w:rPr>
        <w:t>‘Swift, Sterne, and the Skeptical Tradition’, </w:t>
      </w:r>
      <w:r w:rsidRPr="001E169A">
        <w:rPr>
          <w:rFonts w:ascii="Times New Roman" w:hAnsi="Times New Roman" w:cs="Times New Roman"/>
          <w:i/>
          <w:iCs/>
          <w:sz w:val="24"/>
          <w:szCs w:val="24"/>
          <w:lang w:val="en-US"/>
        </w:rPr>
        <w:t>Studies in Eighteenth-Century Culture</w:t>
      </w:r>
      <w:r w:rsidRPr="001E169A">
        <w:rPr>
          <w:rFonts w:ascii="Times New Roman" w:hAnsi="Times New Roman" w:cs="Times New Roman"/>
          <w:sz w:val="24"/>
          <w:szCs w:val="24"/>
          <w:lang w:val="en-US"/>
        </w:rPr>
        <w:t xml:space="preserve"> 23 (1994), 221-42; </w:t>
      </w:r>
      <w:r w:rsidRPr="001E169A">
        <w:rPr>
          <w:rFonts w:ascii="Times New Roman" w:hAnsi="Times New Roman" w:cs="Times New Roman"/>
          <w:sz w:val="24"/>
          <w:szCs w:val="24"/>
        </w:rPr>
        <w:t>Christina Lupton, ‘</w:t>
      </w:r>
      <w:r w:rsidRPr="001E169A">
        <w:rPr>
          <w:rFonts w:ascii="Times New Roman" w:hAnsi="Times New Roman" w:cs="Times New Roman"/>
          <w:i/>
          <w:sz w:val="24"/>
          <w:szCs w:val="24"/>
        </w:rPr>
        <w:t>Tristram Shandy</w:t>
      </w:r>
      <w:r w:rsidRPr="001E169A">
        <w:rPr>
          <w:rFonts w:ascii="Times New Roman" w:hAnsi="Times New Roman" w:cs="Times New Roman"/>
          <w:sz w:val="24"/>
          <w:szCs w:val="24"/>
        </w:rPr>
        <w:t xml:space="preserve">, David Hume, and Epistemological Fiction’, </w:t>
      </w:r>
      <w:r w:rsidRPr="001E169A">
        <w:rPr>
          <w:rFonts w:ascii="Times New Roman" w:hAnsi="Times New Roman" w:cs="Times New Roman"/>
          <w:i/>
          <w:iCs/>
          <w:sz w:val="24"/>
          <w:szCs w:val="24"/>
        </w:rPr>
        <w:t>Philosophy and Literature</w:t>
      </w:r>
      <w:r w:rsidRPr="001E169A">
        <w:rPr>
          <w:rFonts w:ascii="Times New Roman" w:hAnsi="Times New Roman" w:cs="Times New Roman"/>
          <w:sz w:val="24"/>
          <w:szCs w:val="24"/>
        </w:rPr>
        <w:t xml:space="preserve"> 27 (2003): 98-115; Heather </w:t>
      </w:r>
      <w:proofErr w:type="spellStart"/>
      <w:r w:rsidRPr="001E169A">
        <w:rPr>
          <w:rFonts w:ascii="Times New Roman" w:hAnsi="Times New Roman" w:cs="Times New Roman"/>
          <w:sz w:val="24"/>
          <w:szCs w:val="24"/>
        </w:rPr>
        <w:t>Keenleyside</w:t>
      </w:r>
      <w:proofErr w:type="spellEnd"/>
      <w:r w:rsidRPr="001E169A">
        <w:rPr>
          <w:rFonts w:ascii="Times New Roman" w:hAnsi="Times New Roman" w:cs="Times New Roman"/>
          <w:sz w:val="24"/>
          <w:szCs w:val="24"/>
        </w:rPr>
        <w:t xml:space="preserve">, ‘The First-Person Form of Life: Locke, Sterne, and the Autobiographical Animal’, </w:t>
      </w:r>
      <w:r w:rsidRPr="001E169A">
        <w:rPr>
          <w:rFonts w:ascii="Times New Roman" w:hAnsi="Times New Roman" w:cs="Times New Roman"/>
          <w:i/>
          <w:sz w:val="24"/>
          <w:szCs w:val="24"/>
        </w:rPr>
        <w:t>Critical Inquiry</w:t>
      </w:r>
      <w:r w:rsidRPr="001E169A">
        <w:rPr>
          <w:rFonts w:ascii="Times New Roman" w:hAnsi="Times New Roman" w:cs="Times New Roman"/>
          <w:sz w:val="24"/>
          <w:szCs w:val="24"/>
        </w:rPr>
        <w:t xml:space="preserve"> 39 (2012), 116-41; </w:t>
      </w:r>
      <w:proofErr w:type="spellStart"/>
      <w:r w:rsidRPr="001E169A">
        <w:rPr>
          <w:rFonts w:ascii="Times New Roman" w:hAnsi="Times New Roman" w:cs="Times New Roman"/>
          <w:sz w:val="24"/>
          <w:szCs w:val="24"/>
        </w:rPr>
        <w:t>Chrisoph</w:t>
      </w:r>
      <w:proofErr w:type="spellEnd"/>
      <w:r w:rsidRPr="001E169A">
        <w:rPr>
          <w:rFonts w:ascii="Times New Roman" w:hAnsi="Times New Roman" w:cs="Times New Roman"/>
          <w:sz w:val="24"/>
          <w:szCs w:val="24"/>
        </w:rPr>
        <w:t xml:space="preserve"> Henke, ‘Laurence Sterne and Common Sense: Discursive Shifts in Eighteenth-Century English Culture’, in </w:t>
      </w:r>
      <w:r w:rsidRPr="001E169A">
        <w:rPr>
          <w:rFonts w:ascii="Times New Roman" w:hAnsi="Times New Roman" w:cs="Times New Roman"/>
          <w:i/>
          <w:sz w:val="24"/>
          <w:szCs w:val="24"/>
        </w:rPr>
        <w:t>Sterne, Tristram Yorick: Tercentenary Essays on Laurence Sterne</w:t>
      </w:r>
      <w:r w:rsidRPr="001E169A">
        <w:rPr>
          <w:rFonts w:ascii="Times New Roman" w:hAnsi="Times New Roman" w:cs="Times New Roman"/>
          <w:sz w:val="24"/>
          <w:szCs w:val="24"/>
        </w:rPr>
        <w:t xml:space="preserve">, </w:t>
      </w:r>
      <w:proofErr w:type="spellStart"/>
      <w:r w:rsidRPr="001E169A">
        <w:rPr>
          <w:rFonts w:ascii="Times New Roman" w:hAnsi="Times New Roman" w:cs="Times New Roman"/>
          <w:sz w:val="24"/>
          <w:szCs w:val="24"/>
        </w:rPr>
        <w:t>eds</w:t>
      </w:r>
      <w:proofErr w:type="spellEnd"/>
      <w:r w:rsidRPr="001E169A">
        <w:rPr>
          <w:rFonts w:ascii="Times New Roman" w:hAnsi="Times New Roman" w:cs="Times New Roman"/>
          <w:sz w:val="24"/>
          <w:szCs w:val="24"/>
        </w:rPr>
        <w:t xml:space="preserve"> Melvyn New, Peter de Voogd and Judith Hawley (Delaware: Delaware University Press, </w:t>
      </w:r>
      <w:r w:rsidR="007B79F8">
        <w:rPr>
          <w:rFonts w:ascii="Times New Roman" w:hAnsi="Times New Roman" w:cs="Times New Roman"/>
          <w:sz w:val="24"/>
          <w:szCs w:val="24"/>
        </w:rPr>
        <w:t>2016</w:t>
      </w:r>
      <w:r w:rsidRPr="001E169A">
        <w:rPr>
          <w:rFonts w:ascii="Times New Roman" w:hAnsi="Times New Roman" w:cs="Times New Roman"/>
          <w:sz w:val="24"/>
          <w:szCs w:val="24"/>
        </w:rPr>
        <w:t>)</w:t>
      </w:r>
      <w:r w:rsidR="007B79F8">
        <w:rPr>
          <w:rFonts w:ascii="Times New Roman" w:hAnsi="Times New Roman" w:cs="Times New Roman"/>
          <w:sz w:val="24"/>
          <w:szCs w:val="24"/>
        </w:rPr>
        <w:t>, pp. 59-74</w:t>
      </w:r>
      <w:r w:rsidRPr="001E169A">
        <w:rPr>
          <w:rFonts w:ascii="Times New Roman" w:hAnsi="Times New Roman" w:cs="Times New Roman"/>
          <w:sz w:val="24"/>
          <w:szCs w:val="24"/>
        </w:rPr>
        <w:t>.</w:t>
      </w:r>
    </w:p>
  </w:endnote>
  <w:endnote w:id="7">
    <w:p w14:paraId="5D7A15D6" w14:textId="3F64C690" w:rsidR="00BE6092" w:rsidRPr="001E169A" w:rsidRDefault="00BE6092" w:rsidP="00B85E9E">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Ephraim Chambers, </w:t>
      </w:r>
      <w:r w:rsidRPr="001E169A">
        <w:rPr>
          <w:rFonts w:ascii="Times New Roman" w:hAnsi="Times New Roman" w:cs="Times New Roman"/>
          <w:i/>
          <w:sz w:val="24"/>
          <w:szCs w:val="24"/>
        </w:rPr>
        <w:t>Cyclopaedia: or, An Universal Dictionary of Arts and Sciences</w:t>
      </w:r>
      <w:r w:rsidRPr="001E169A">
        <w:rPr>
          <w:rFonts w:ascii="Times New Roman" w:hAnsi="Times New Roman" w:cs="Times New Roman"/>
          <w:sz w:val="24"/>
          <w:szCs w:val="24"/>
        </w:rPr>
        <w:t>, 2</w:t>
      </w:r>
      <w:r w:rsidRPr="001E169A">
        <w:rPr>
          <w:rFonts w:ascii="Times New Roman" w:hAnsi="Times New Roman" w:cs="Times New Roman"/>
          <w:sz w:val="24"/>
          <w:szCs w:val="24"/>
          <w:vertAlign w:val="superscript"/>
        </w:rPr>
        <w:t>nd</w:t>
      </w:r>
      <w:r w:rsidRPr="001E169A">
        <w:rPr>
          <w:rFonts w:ascii="Times New Roman" w:hAnsi="Times New Roman" w:cs="Times New Roman"/>
          <w:sz w:val="24"/>
          <w:szCs w:val="24"/>
        </w:rPr>
        <w:t xml:space="preserve"> ed. (London, 1738), </w:t>
      </w:r>
      <w:proofErr w:type="spellStart"/>
      <w:r w:rsidRPr="001E169A">
        <w:rPr>
          <w:rFonts w:ascii="Times New Roman" w:hAnsi="Times New Roman" w:cs="Times New Roman"/>
          <w:sz w:val="24"/>
          <w:szCs w:val="24"/>
        </w:rPr>
        <w:t>s.v</w:t>
      </w:r>
      <w:proofErr w:type="spellEnd"/>
      <w:r w:rsidRPr="001E169A">
        <w:rPr>
          <w:rFonts w:ascii="Times New Roman" w:hAnsi="Times New Roman" w:cs="Times New Roman"/>
          <w:sz w:val="24"/>
          <w:szCs w:val="24"/>
        </w:rPr>
        <w:t xml:space="preserve">. Philosophy. The </w:t>
      </w:r>
      <w:r w:rsidRPr="001E169A">
        <w:rPr>
          <w:rFonts w:ascii="Times New Roman" w:hAnsi="Times New Roman" w:cs="Times New Roman"/>
          <w:i/>
          <w:sz w:val="24"/>
          <w:szCs w:val="24"/>
        </w:rPr>
        <w:t xml:space="preserve">Cyclopaedia </w:t>
      </w:r>
      <w:r w:rsidRPr="001E169A">
        <w:rPr>
          <w:rFonts w:ascii="Times New Roman" w:hAnsi="Times New Roman" w:cs="Times New Roman"/>
          <w:sz w:val="24"/>
          <w:szCs w:val="24"/>
        </w:rPr>
        <w:t>was first published in 1728; Sterne probably consulted the 2</w:t>
      </w:r>
      <w:r w:rsidRPr="001E169A">
        <w:rPr>
          <w:rFonts w:ascii="Times New Roman" w:hAnsi="Times New Roman" w:cs="Times New Roman"/>
          <w:sz w:val="24"/>
          <w:szCs w:val="24"/>
          <w:vertAlign w:val="superscript"/>
        </w:rPr>
        <w:t>nd</w:t>
      </w:r>
      <w:r w:rsidRPr="001E169A">
        <w:rPr>
          <w:rFonts w:ascii="Times New Roman" w:hAnsi="Times New Roman" w:cs="Times New Roman"/>
          <w:sz w:val="24"/>
          <w:szCs w:val="24"/>
        </w:rPr>
        <w:t xml:space="preserve"> ed. Cf. </w:t>
      </w:r>
      <w:r w:rsidRPr="001E169A">
        <w:rPr>
          <w:rFonts w:ascii="Times New Roman" w:hAnsi="Times New Roman" w:cs="Times New Roman"/>
          <w:i/>
          <w:sz w:val="24"/>
          <w:szCs w:val="24"/>
        </w:rPr>
        <w:t>OED</w:t>
      </w:r>
      <w:r w:rsidRPr="001E169A">
        <w:rPr>
          <w:rFonts w:ascii="Times New Roman" w:hAnsi="Times New Roman" w:cs="Times New Roman"/>
          <w:sz w:val="24"/>
          <w:szCs w:val="24"/>
        </w:rPr>
        <w:t xml:space="preserve"> </w:t>
      </w:r>
      <w:r w:rsidRPr="001E169A">
        <w:rPr>
          <w:rFonts w:ascii="Times New Roman" w:hAnsi="Times New Roman" w:cs="Times New Roman"/>
          <w:bCs/>
          <w:sz w:val="24"/>
          <w:szCs w:val="24"/>
        </w:rPr>
        <w:t>2</w:t>
      </w:r>
      <w:r w:rsidRPr="001E169A">
        <w:rPr>
          <w:rFonts w:ascii="Times New Roman" w:hAnsi="Times New Roman" w:cs="Times New Roman"/>
          <w:b/>
          <w:bCs/>
          <w:sz w:val="24"/>
          <w:szCs w:val="24"/>
        </w:rPr>
        <w:t>.</w:t>
      </w:r>
      <w:r w:rsidRPr="001E169A">
        <w:rPr>
          <w:rFonts w:ascii="Times New Roman" w:hAnsi="Times New Roman" w:cs="Times New Roman"/>
          <w:sz w:val="24"/>
          <w:szCs w:val="24"/>
        </w:rPr>
        <w:t> </w:t>
      </w:r>
      <w:proofErr w:type="gramStart"/>
      <w:r w:rsidRPr="001E169A">
        <w:rPr>
          <w:rFonts w:ascii="Times New Roman" w:hAnsi="Times New Roman" w:cs="Times New Roman"/>
          <w:sz w:val="24"/>
          <w:szCs w:val="24"/>
        </w:rPr>
        <w:t>‘The love, study, or pursuit of wisdom, truth, or knowledge.</w:t>
      </w:r>
      <w:proofErr w:type="gramEnd"/>
      <w:r w:rsidRPr="001E169A">
        <w:rPr>
          <w:rFonts w:ascii="Times New Roman" w:hAnsi="Times New Roman" w:cs="Times New Roman"/>
          <w:sz w:val="24"/>
          <w:szCs w:val="24"/>
        </w:rPr>
        <w:t xml:space="preserve"> </w:t>
      </w:r>
      <w:proofErr w:type="gramStart"/>
      <w:r w:rsidRPr="001E169A">
        <w:rPr>
          <w:rFonts w:ascii="Times New Roman" w:hAnsi="Times New Roman" w:cs="Times New Roman"/>
          <w:sz w:val="24"/>
          <w:szCs w:val="24"/>
        </w:rPr>
        <w:t>Now </w:t>
      </w:r>
      <w:r w:rsidRPr="001E169A">
        <w:rPr>
          <w:rFonts w:ascii="Times New Roman" w:hAnsi="Times New Roman" w:cs="Times New Roman"/>
          <w:i/>
          <w:iCs/>
          <w:sz w:val="24"/>
          <w:szCs w:val="24"/>
        </w:rPr>
        <w:t>rare</w:t>
      </w:r>
      <w:r w:rsidRPr="001E169A">
        <w:rPr>
          <w:rFonts w:ascii="Times New Roman" w:hAnsi="Times New Roman" w:cs="Times New Roman"/>
          <w:sz w:val="24"/>
          <w:szCs w:val="24"/>
        </w:rPr>
        <w:t>.</w:t>
      </w:r>
      <w:proofErr w:type="gramEnd"/>
      <w:r w:rsidRPr="001E169A">
        <w:rPr>
          <w:rFonts w:ascii="Times New Roman" w:hAnsi="Times New Roman" w:cs="Times New Roman"/>
          <w:sz w:val="24"/>
          <w:szCs w:val="24"/>
        </w:rPr>
        <w:t xml:space="preserve"> </w:t>
      </w:r>
      <w:proofErr w:type="gramStart"/>
      <w:r w:rsidRPr="001E169A">
        <w:rPr>
          <w:rFonts w:ascii="Times New Roman" w:hAnsi="Times New Roman" w:cs="Times New Roman"/>
          <w:sz w:val="24"/>
          <w:szCs w:val="24"/>
        </w:rPr>
        <w:t>In later use usually only in etymologizing contexts.</w:t>
      </w:r>
      <w:proofErr w:type="gramEnd"/>
      <w:r w:rsidRPr="001E169A">
        <w:rPr>
          <w:rFonts w:ascii="Times New Roman" w:hAnsi="Times New Roman" w:cs="Times New Roman"/>
          <w:sz w:val="24"/>
          <w:szCs w:val="24"/>
        </w:rPr>
        <w:t xml:space="preserve"> 1340—1989.’</w:t>
      </w:r>
    </w:p>
  </w:endnote>
  <w:endnote w:id="8">
    <w:p w14:paraId="2FA49EDD" w14:textId="32E33737" w:rsidR="00BE6092" w:rsidRPr="001E169A" w:rsidRDefault="00BE6092" w:rsidP="003E4FE6">
      <w:pPr>
        <w:spacing w:after="0"/>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See the Florida Edition </w:t>
      </w:r>
      <w:r w:rsidRPr="001E169A">
        <w:rPr>
          <w:rFonts w:ascii="Times New Roman" w:hAnsi="Times New Roman" w:cs="Times New Roman"/>
          <w:i/>
          <w:sz w:val="24"/>
          <w:szCs w:val="24"/>
        </w:rPr>
        <w:t>Notes</w:t>
      </w:r>
      <w:r w:rsidRPr="001E169A">
        <w:rPr>
          <w:rFonts w:ascii="Times New Roman" w:hAnsi="Times New Roman" w:cs="Times New Roman"/>
          <w:sz w:val="24"/>
          <w:szCs w:val="24"/>
        </w:rPr>
        <w:t xml:space="preserve">, esp. pp. 230-33. </w:t>
      </w:r>
    </w:p>
  </w:endnote>
  <w:endnote w:id="9">
    <w:p w14:paraId="596F623E" w14:textId="248F9FF3" w:rsidR="00BE6092" w:rsidRPr="001E169A" w:rsidRDefault="00BE6092">
      <w:pPr>
        <w:pStyle w:val="EndnoteText"/>
        <w:rPr>
          <w:rFonts w:ascii="Times New Roman" w:hAnsi="Times New Roman" w:cs="Times New Roman"/>
          <w:b/>
          <w:bCs/>
          <w:sz w:val="24"/>
          <w:szCs w:val="24"/>
          <w:lang w:val="en-US"/>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For an overview of the subject, see John Hedley Brooke, </w:t>
      </w:r>
      <w:r w:rsidRPr="001E169A">
        <w:rPr>
          <w:rFonts w:ascii="Times New Roman" w:hAnsi="Times New Roman" w:cs="Times New Roman"/>
          <w:bCs/>
          <w:i/>
          <w:sz w:val="24"/>
          <w:szCs w:val="24"/>
          <w:lang w:val="en-US"/>
        </w:rPr>
        <w:t xml:space="preserve">Science and Religion: </w:t>
      </w:r>
      <w:r w:rsidRPr="001E169A">
        <w:rPr>
          <w:rFonts w:ascii="Times New Roman" w:hAnsi="Times New Roman" w:cs="Times New Roman"/>
          <w:i/>
          <w:sz w:val="24"/>
          <w:szCs w:val="24"/>
          <w:lang w:val="en-US"/>
        </w:rPr>
        <w:t>Some Historical Perspectives</w:t>
      </w:r>
      <w:r w:rsidRPr="001E169A">
        <w:rPr>
          <w:rFonts w:ascii="Times New Roman" w:hAnsi="Times New Roman" w:cs="Times New Roman"/>
          <w:sz w:val="24"/>
          <w:szCs w:val="24"/>
          <w:lang w:val="en-US"/>
        </w:rPr>
        <w:t xml:space="preserve"> (Cambridge: Cambridge University Press, 1991). </w:t>
      </w:r>
      <w:r w:rsidRPr="001E169A">
        <w:rPr>
          <w:rFonts w:ascii="Times New Roman" w:hAnsi="Times New Roman" w:cs="Times New Roman"/>
          <w:sz w:val="24"/>
          <w:szCs w:val="24"/>
        </w:rPr>
        <w:t xml:space="preserve">However, proponents of Cartesian, Corpuscular, Anatomical, Mechanical, Experimental, New, and Mechanical Philosophy -  all of them cross referenced from Chambers’ main article – were perceived as a threat to established religion. </w:t>
      </w:r>
      <w:r w:rsidRPr="001E169A">
        <w:rPr>
          <w:rFonts w:ascii="Times New Roman" w:hAnsi="Times New Roman" w:cs="Times New Roman"/>
          <w:i/>
          <w:sz w:val="24"/>
          <w:szCs w:val="24"/>
        </w:rPr>
        <w:t xml:space="preserve"> </w:t>
      </w:r>
      <w:r w:rsidRPr="001E169A">
        <w:rPr>
          <w:rFonts w:ascii="Times New Roman" w:hAnsi="Times New Roman" w:cs="Times New Roman"/>
          <w:sz w:val="24"/>
          <w:szCs w:val="24"/>
        </w:rPr>
        <w:t xml:space="preserve">Employing mathematical principles and having materialist tendencies, these new and mechanical philosophers or free-thinkers were dubbed ‘minute philosophers’ by George Berkeley in his dialogue, </w:t>
      </w:r>
      <w:proofErr w:type="spellStart"/>
      <w:r w:rsidRPr="001E169A">
        <w:rPr>
          <w:rFonts w:ascii="Times New Roman" w:hAnsi="Times New Roman" w:cs="Times New Roman"/>
          <w:i/>
          <w:sz w:val="24"/>
          <w:szCs w:val="24"/>
        </w:rPr>
        <w:t>Alciphron</w:t>
      </w:r>
      <w:proofErr w:type="spellEnd"/>
      <w:r w:rsidRPr="001E169A">
        <w:rPr>
          <w:rFonts w:ascii="Times New Roman" w:hAnsi="Times New Roman" w:cs="Times New Roman"/>
          <w:i/>
          <w:sz w:val="24"/>
          <w:szCs w:val="24"/>
        </w:rPr>
        <w:t xml:space="preserve"> or the Minute Philosopher</w:t>
      </w:r>
      <w:r w:rsidRPr="001E169A">
        <w:rPr>
          <w:rFonts w:ascii="Times New Roman" w:hAnsi="Times New Roman" w:cs="Times New Roman"/>
          <w:sz w:val="24"/>
          <w:szCs w:val="24"/>
        </w:rPr>
        <w:t xml:space="preserve"> (1732).  This sect and probably this passage is alluded to by Sterne when he describes how ‘</w:t>
      </w:r>
      <w:proofErr w:type="gramStart"/>
      <w:r w:rsidRPr="001E169A">
        <w:rPr>
          <w:rFonts w:ascii="Times New Roman" w:hAnsi="Times New Roman" w:cs="Times New Roman"/>
          <w:sz w:val="24"/>
          <w:szCs w:val="24"/>
        </w:rPr>
        <w:t>The</w:t>
      </w:r>
      <w:proofErr w:type="gramEnd"/>
      <w:r w:rsidRPr="001E169A">
        <w:rPr>
          <w:rFonts w:ascii="Times New Roman" w:hAnsi="Times New Roman" w:cs="Times New Roman"/>
          <w:sz w:val="24"/>
          <w:szCs w:val="24"/>
        </w:rPr>
        <w:t xml:space="preserve"> minutest philosophers, who, by the bye, have the most enlarged understandings, (their souls being inversely as their enquiries) shew us incontestably, That the HOMUNCULUS is … as much and as truly our fellow-creature as my Lord Chancellor of England.’ (1.2.3)</w:t>
      </w:r>
    </w:p>
  </w:endnote>
  <w:endnote w:id="10">
    <w:p w14:paraId="2118DC30" w14:textId="77777777" w:rsidR="00BE6092" w:rsidRPr="001E169A" w:rsidRDefault="00BE6092" w:rsidP="00556131">
      <w:pPr>
        <w:pStyle w:val="EndnoteText"/>
        <w:rPr>
          <w:rFonts w:ascii="Times New Roman" w:hAnsi="Times New Roman" w:cs="Times New Roman"/>
          <w:sz w:val="24"/>
          <w:szCs w:val="24"/>
          <w:lang w:val="en-US"/>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w:t>
      </w:r>
      <w:r w:rsidRPr="001E169A">
        <w:rPr>
          <w:rFonts w:ascii="Times New Roman" w:hAnsi="Times New Roman" w:cs="Times New Roman"/>
          <w:i/>
          <w:sz w:val="24"/>
          <w:szCs w:val="24"/>
        </w:rPr>
        <w:t xml:space="preserve">OED, </w:t>
      </w:r>
      <w:proofErr w:type="spellStart"/>
      <w:r w:rsidRPr="00BD79CD">
        <w:rPr>
          <w:rFonts w:ascii="Times New Roman" w:hAnsi="Times New Roman" w:cs="Times New Roman"/>
          <w:sz w:val="24"/>
          <w:szCs w:val="24"/>
        </w:rPr>
        <w:t>s.v</w:t>
      </w:r>
      <w:proofErr w:type="spellEnd"/>
      <w:r w:rsidRPr="00BD79CD">
        <w:rPr>
          <w:rFonts w:ascii="Times New Roman" w:hAnsi="Times New Roman" w:cs="Times New Roman"/>
          <w:sz w:val="24"/>
          <w:szCs w:val="24"/>
        </w:rPr>
        <w:t>. Philosophy</w:t>
      </w:r>
      <w:r w:rsidRPr="001E169A">
        <w:rPr>
          <w:rFonts w:ascii="Times New Roman" w:hAnsi="Times New Roman" w:cs="Times New Roman"/>
          <w:sz w:val="24"/>
          <w:szCs w:val="24"/>
        </w:rPr>
        <w:t xml:space="preserve">, 6: ‘Freq. as a count noun. </w:t>
      </w:r>
      <w:r w:rsidRPr="001E169A">
        <w:rPr>
          <w:rFonts w:ascii="Times New Roman" w:hAnsi="Times New Roman" w:cs="Times New Roman"/>
          <w:b/>
          <w:bCs/>
          <w:sz w:val="24"/>
          <w:szCs w:val="24"/>
          <w:lang w:val="en-US"/>
        </w:rPr>
        <w:t>a.</w:t>
      </w:r>
      <w:r w:rsidRPr="001E169A">
        <w:rPr>
          <w:rFonts w:ascii="Times New Roman" w:hAnsi="Times New Roman" w:cs="Times New Roman"/>
          <w:sz w:val="24"/>
          <w:szCs w:val="24"/>
          <w:lang w:val="en-US"/>
        </w:rPr>
        <w:t> A particular system of ideas or beliefs relating to the general scheme of existence and the universe; a philosophical system or theory’, or, more precisely in this case: ‘</w:t>
      </w:r>
      <w:r w:rsidRPr="001E169A">
        <w:rPr>
          <w:rFonts w:ascii="Times New Roman" w:hAnsi="Times New Roman" w:cs="Times New Roman"/>
          <w:b/>
          <w:bCs/>
          <w:sz w:val="24"/>
          <w:szCs w:val="24"/>
          <w:lang w:val="en-US"/>
        </w:rPr>
        <w:t>b.</w:t>
      </w:r>
      <w:r w:rsidRPr="001E169A">
        <w:rPr>
          <w:rFonts w:ascii="Times New Roman" w:hAnsi="Times New Roman" w:cs="Times New Roman"/>
          <w:sz w:val="24"/>
          <w:szCs w:val="24"/>
          <w:lang w:val="en-US"/>
        </w:rPr>
        <w:t xml:space="preserve"> In extended use: a set of opinions or ideas held by an individual or group; a theory or attitude which acts as a guiding principle for </w:t>
      </w:r>
      <w:proofErr w:type="spellStart"/>
      <w:r w:rsidRPr="001E169A">
        <w:rPr>
          <w:rFonts w:ascii="Times New Roman" w:hAnsi="Times New Roman" w:cs="Times New Roman"/>
          <w:sz w:val="24"/>
          <w:szCs w:val="24"/>
          <w:lang w:val="en-US"/>
        </w:rPr>
        <w:t>behaviour</w:t>
      </w:r>
      <w:proofErr w:type="spellEnd"/>
      <w:r w:rsidRPr="001E169A">
        <w:rPr>
          <w:rFonts w:ascii="Times New Roman" w:hAnsi="Times New Roman" w:cs="Times New Roman"/>
          <w:sz w:val="24"/>
          <w:szCs w:val="24"/>
          <w:lang w:val="en-US"/>
        </w:rPr>
        <w:t xml:space="preserve">; an outlook or world view.’ </w:t>
      </w:r>
    </w:p>
  </w:endnote>
  <w:endnote w:id="11">
    <w:p w14:paraId="6C114FE8" w14:textId="5638DEEF"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On Johnson’s </w:t>
      </w:r>
      <w:r w:rsidRPr="001E169A">
        <w:rPr>
          <w:rFonts w:ascii="Times New Roman" w:hAnsi="Times New Roman" w:cs="Times New Roman"/>
          <w:i/>
          <w:sz w:val="24"/>
          <w:szCs w:val="24"/>
        </w:rPr>
        <w:t>Dictionary</w:t>
      </w:r>
      <w:r w:rsidRPr="001E169A">
        <w:rPr>
          <w:rFonts w:ascii="Times New Roman" w:hAnsi="Times New Roman" w:cs="Times New Roman"/>
          <w:sz w:val="24"/>
          <w:szCs w:val="24"/>
        </w:rPr>
        <w:t xml:space="preserve">, see Robert de Maria, Jr., </w:t>
      </w:r>
      <w:r w:rsidRPr="001E169A">
        <w:rPr>
          <w:rFonts w:ascii="Times New Roman" w:hAnsi="Times New Roman" w:cs="Times New Roman"/>
          <w:i/>
          <w:sz w:val="24"/>
          <w:szCs w:val="24"/>
        </w:rPr>
        <w:t>Johnson’s Dictionary and the Language of Learning</w:t>
      </w:r>
      <w:r w:rsidRPr="001E169A">
        <w:rPr>
          <w:rFonts w:ascii="Times New Roman" w:hAnsi="Times New Roman" w:cs="Times New Roman"/>
          <w:sz w:val="24"/>
          <w:szCs w:val="24"/>
        </w:rPr>
        <w:t xml:space="preserve"> (Oxford: Clarendon Press, 1986) and Alan Reddick,</w:t>
      </w:r>
      <w:r w:rsidRPr="001E169A">
        <w:rPr>
          <w:rFonts w:ascii="Times New Roman" w:hAnsi="Times New Roman" w:cs="Times New Roman"/>
          <w:i/>
          <w:sz w:val="24"/>
          <w:szCs w:val="24"/>
        </w:rPr>
        <w:t xml:space="preserve"> The Making of Johnson’s Dictionary</w:t>
      </w:r>
      <w:r w:rsidRPr="001E169A">
        <w:rPr>
          <w:rFonts w:ascii="Times New Roman" w:hAnsi="Times New Roman" w:cs="Times New Roman"/>
          <w:sz w:val="24"/>
          <w:szCs w:val="24"/>
        </w:rPr>
        <w:t xml:space="preserve"> (Cambridge: Cambridge University Press, 1996). For a popular account, see Henry Hitchings, </w:t>
      </w:r>
      <w:r w:rsidRPr="001E169A">
        <w:rPr>
          <w:rFonts w:ascii="Times New Roman" w:hAnsi="Times New Roman" w:cs="Times New Roman"/>
          <w:i/>
          <w:sz w:val="24"/>
          <w:szCs w:val="24"/>
        </w:rPr>
        <w:t>Dr Johnson’s Dictionary: The Book that Defined the World</w:t>
      </w:r>
      <w:r w:rsidRPr="001E169A">
        <w:rPr>
          <w:rFonts w:ascii="Times New Roman" w:hAnsi="Times New Roman" w:cs="Times New Roman"/>
          <w:sz w:val="24"/>
          <w:szCs w:val="24"/>
        </w:rPr>
        <w:t xml:space="preserve"> (London: John Murray, 2005).</w:t>
      </w:r>
    </w:p>
  </w:endnote>
  <w:endnote w:id="12">
    <w:p w14:paraId="550C5E8B" w14:textId="1CBDB562" w:rsidR="00BE6092" w:rsidRPr="001E169A" w:rsidRDefault="00BE6092" w:rsidP="001D0DCA">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William Shakespeare, </w:t>
      </w:r>
      <w:r w:rsidRPr="001E169A">
        <w:rPr>
          <w:rFonts w:ascii="Times New Roman" w:hAnsi="Times New Roman" w:cs="Times New Roman"/>
          <w:i/>
          <w:sz w:val="24"/>
          <w:szCs w:val="24"/>
        </w:rPr>
        <w:t>Romeo and Juliet</w:t>
      </w:r>
      <w:r w:rsidRPr="001E169A">
        <w:rPr>
          <w:rFonts w:ascii="Times New Roman" w:hAnsi="Times New Roman" w:cs="Times New Roman"/>
          <w:sz w:val="24"/>
          <w:szCs w:val="24"/>
        </w:rPr>
        <w:t xml:space="preserve">, 3.3.57-60; John Milton, </w:t>
      </w:r>
      <w:r w:rsidRPr="001E169A">
        <w:rPr>
          <w:rFonts w:ascii="Times New Roman" w:hAnsi="Times New Roman" w:cs="Times New Roman"/>
          <w:i/>
          <w:sz w:val="24"/>
          <w:szCs w:val="24"/>
        </w:rPr>
        <w:t>Paradise Lost</w:t>
      </w:r>
      <w:r w:rsidRPr="001E169A">
        <w:rPr>
          <w:rFonts w:ascii="Times New Roman" w:hAnsi="Times New Roman" w:cs="Times New Roman"/>
          <w:sz w:val="24"/>
          <w:szCs w:val="24"/>
        </w:rPr>
        <w:t>, 2.561-64;</w:t>
      </w:r>
      <w:r w:rsidRPr="001E169A">
        <w:rPr>
          <w:rFonts w:ascii="Times New Roman" w:hAnsi="Times New Roman" w:cs="Times New Roman"/>
          <w:i/>
          <w:sz w:val="24"/>
          <w:szCs w:val="24"/>
        </w:rPr>
        <w:t xml:space="preserve"> </w:t>
      </w:r>
      <w:r w:rsidRPr="001E169A">
        <w:rPr>
          <w:rFonts w:ascii="Times New Roman" w:hAnsi="Times New Roman" w:cs="Times New Roman"/>
          <w:sz w:val="24"/>
          <w:szCs w:val="24"/>
        </w:rPr>
        <w:t xml:space="preserve">John Locke, ‘An Essay for the Understanding of St Paul’s Epistles by Consulting St Paul Himself’, in </w:t>
      </w:r>
      <w:r w:rsidRPr="001E169A">
        <w:rPr>
          <w:rFonts w:ascii="Times New Roman" w:hAnsi="Times New Roman" w:cs="Times New Roman"/>
          <w:i/>
          <w:sz w:val="24"/>
          <w:szCs w:val="24"/>
        </w:rPr>
        <w:t>The Works of John Locke in Ten volumes</w:t>
      </w:r>
      <w:r w:rsidRPr="001E169A">
        <w:rPr>
          <w:rFonts w:ascii="Times New Roman" w:hAnsi="Times New Roman" w:cs="Times New Roman"/>
          <w:sz w:val="24"/>
          <w:szCs w:val="24"/>
        </w:rPr>
        <w:t xml:space="preserve"> (London: Thomas </w:t>
      </w:r>
      <w:proofErr w:type="spellStart"/>
      <w:r w:rsidRPr="001E169A">
        <w:rPr>
          <w:rFonts w:ascii="Times New Roman" w:hAnsi="Times New Roman" w:cs="Times New Roman"/>
          <w:sz w:val="24"/>
          <w:szCs w:val="24"/>
        </w:rPr>
        <w:t>Tegg</w:t>
      </w:r>
      <w:proofErr w:type="spellEnd"/>
      <w:r w:rsidRPr="001E169A">
        <w:rPr>
          <w:rFonts w:ascii="Times New Roman" w:hAnsi="Times New Roman" w:cs="Times New Roman"/>
          <w:sz w:val="24"/>
          <w:szCs w:val="24"/>
        </w:rPr>
        <w:t xml:space="preserve">, et. al, 1823), vol. VIII, p. 21; John Rogers, ‘Universal Obedience to the Laws of God the Indispensable Obligation of Christians’, in </w:t>
      </w:r>
      <w:r w:rsidRPr="001E169A">
        <w:rPr>
          <w:rFonts w:ascii="Times New Roman" w:hAnsi="Times New Roman" w:cs="Times New Roman"/>
          <w:i/>
          <w:sz w:val="24"/>
          <w:szCs w:val="24"/>
        </w:rPr>
        <w:t>Nineteen Sermons on Several Occasions</w:t>
      </w:r>
      <w:r w:rsidRPr="001E169A">
        <w:rPr>
          <w:rFonts w:ascii="Times New Roman" w:hAnsi="Times New Roman" w:cs="Times New Roman"/>
          <w:sz w:val="24"/>
          <w:szCs w:val="24"/>
        </w:rPr>
        <w:t>, a new edition (London, 1784), p. 322.</w:t>
      </w:r>
    </w:p>
  </w:endnote>
  <w:endnote w:id="13">
    <w:p w14:paraId="205513C1" w14:textId="05C9C62F"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w:t>
      </w:r>
      <w:r w:rsidRPr="00163EC9">
        <w:rPr>
          <w:rFonts w:ascii="Times New Roman" w:hAnsi="Times New Roman" w:cs="Times New Roman"/>
          <w:sz w:val="24"/>
          <w:szCs w:val="24"/>
        </w:rPr>
        <w:t xml:space="preserve">Philip Sidney, </w:t>
      </w:r>
      <w:r w:rsidRPr="00163EC9">
        <w:rPr>
          <w:rFonts w:ascii="Times New Roman" w:hAnsi="Times New Roman" w:cs="Times New Roman"/>
          <w:i/>
          <w:sz w:val="24"/>
          <w:szCs w:val="24"/>
        </w:rPr>
        <w:t xml:space="preserve">The Countess of </w:t>
      </w:r>
      <w:proofErr w:type="spellStart"/>
      <w:r w:rsidRPr="00163EC9">
        <w:rPr>
          <w:rFonts w:ascii="Times New Roman" w:hAnsi="Times New Roman" w:cs="Times New Roman"/>
          <w:i/>
          <w:sz w:val="24"/>
          <w:szCs w:val="24"/>
        </w:rPr>
        <w:t>Pembrokes</w:t>
      </w:r>
      <w:proofErr w:type="spellEnd"/>
      <w:r w:rsidRPr="00163EC9">
        <w:rPr>
          <w:rFonts w:ascii="Times New Roman" w:hAnsi="Times New Roman" w:cs="Times New Roman"/>
          <w:i/>
          <w:sz w:val="24"/>
          <w:szCs w:val="24"/>
        </w:rPr>
        <w:t xml:space="preserve"> [sic] Arcadia </w:t>
      </w:r>
      <w:r w:rsidRPr="00163EC9">
        <w:rPr>
          <w:rFonts w:ascii="Times New Roman" w:hAnsi="Times New Roman" w:cs="Times New Roman"/>
          <w:sz w:val="24"/>
          <w:szCs w:val="24"/>
        </w:rPr>
        <w:t>(London, 1590), book 1, chapter 13, p. 57.</w:t>
      </w:r>
    </w:p>
  </w:endnote>
  <w:endnote w:id="14">
    <w:p w14:paraId="28DB544E" w14:textId="608EA0B1"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Melvyn New identifies a different source, John Norris, </w:t>
      </w:r>
      <w:r w:rsidRPr="001E169A">
        <w:rPr>
          <w:rFonts w:ascii="Times New Roman" w:hAnsi="Times New Roman" w:cs="Times New Roman"/>
          <w:i/>
          <w:iCs/>
          <w:sz w:val="24"/>
          <w:szCs w:val="24"/>
        </w:rPr>
        <w:t>Practical Discourses upon Several Divine Subjects, Volume Two</w:t>
      </w:r>
      <w:r w:rsidRPr="001E169A">
        <w:rPr>
          <w:rFonts w:ascii="Times New Roman" w:hAnsi="Times New Roman" w:cs="Times New Roman"/>
          <w:sz w:val="24"/>
          <w:szCs w:val="24"/>
        </w:rPr>
        <w:t xml:space="preserve"> (1691). See the note to this passage in the Penguin Classics edition, ed. Melvyn New, Intro. Christopher Ricks (London: Penguin, 1997).</w:t>
      </w:r>
    </w:p>
  </w:endnote>
  <w:endnote w:id="15">
    <w:p w14:paraId="1A8AF980" w14:textId="67D68C6E" w:rsidR="00BE6092" w:rsidRPr="001E169A" w:rsidRDefault="00BE6092">
      <w:pPr>
        <w:pStyle w:val="EndnoteText"/>
        <w:rPr>
          <w:rFonts w:ascii="Times New Roman" w:hAnsi="Times New Roman" w:cs="Times New Roman"/>
          <w:sz w:val="24"/>
          <w:szCs w:val="24"/>
        </w:rPr>
      </w:pPr>
      <w:r w:rsidRPr="001E169A">
        <w:rPr>
          <w:rStyle w:val="EndnoteReference"/>
          <w:rFonts w:ascii="Times New Roman" w:hAnsi="Times New Roman" w:cs="Times New Roman"/>
          <w:sz w:val="24"/>
          <w:szCs w:val="24"/>
        </w:rPr>
        <w:endnoteRef/>
      </w:r>
      <w:r w:rsidRPr="001E169A">
        <w:rPr>
          <w:rFonts w:ascii="Times New Roman" w:hAnsi="Times New Roman" w:cs="Times New Roman"/>
          <w:sz w:val="24"/>
          <w:szCs w:val="24"/>
        </w:rPr>
        <w:t xml:space="preserve"> </w:t>
      </w:r>
      <w:r w:rsidRPr="00795E49">
        <w:rPr>
          <w:rFonts w:ascii="Times New Roman" w:hAnsi="Times New Roman" w:cs="Times New Roman"/>
          <w:sz w:val="24"/>
          <w:szCs w:val="24"/>
        </w:rPr>
        <w:t xml:space="preserve">Michel de Montaigne, </w:t>
      </w:r>
      <w:r w:rsidRPr="00795E49">
        <w:rPr>
          <w:rFonts w:ascii="Times New Roman" w:hAnsi="Times New Roman" w:cs="Times New Roman"/>
          <w:i/>
          <w:sz w:val="24"/>
          <w:szCs w:val="24"/>
        </w:rPr>
        <w:t>Essays</w:t>
      </w:r>
      <w:r w:rsidRPr="00795E49">
        <w:rPr>
          <w:rFonts w:ascii="Times New Roman" w:hAnsi="Times New Roman" w:cs="Times New Roman"/>
          <w:sz w:val="24"/>
          <w:szCs w:val="24"/>
        </w:rPr>
        <w:t>, trans. Charles Cotton, 5</w:t>
      </w:r>
      <w:r w:rsidRPr="00795E49">
        <w:rPr>
          <w:rFonts w:ascii="Times New Roman" w:hAnsi="Times New Roman" w:cs="Times New Roman"/>
          <w:sz w:val="24"/>
          <w:szCs w:val="24"/>
          <w:vertAlign w:val="superscript"/>
        </w:rPr>
        <w:t>th</w:t>
      </w:r>
      <w:r w:rsidRPr="00795E49">
        <w:rPr>
          <w:rFonts w:ascii="Times New Roman" w:hAnsi="Times New Roman" w:cs="Times New Roman"/>
          <w:sz w:val="24"/>
          <w:szCs w:val="24"/>
        </w:rPr>
        <w:t xml:space="preserve"> ed., 3 </w:t>
      </w:r>
      <w:proofErr w:type="spellStart"/>
      <w:r w:rsidRPr="00795E49">
        <w:rPr>
          <w:rFonts w:ascii="Times New Roman" w:hAnsi="Times New Roman" w:cs="Times New Roman"/>
          <w:sz w:val="24"/>
          <w:szCs w:val="24"/>
        </w:rPr>
        <w:t>vols</w:t>
      </w:r>
      <w:proofErr w:type="spellEnd"/>
      <w:r w:rsidRPr="00795E49">
        <w:rPr>
          <w:rFonts w:ascii="Times New Roman" w:hAnsi="Times New Roman" w:cs="Times New Roman"/>
          <w:sz w:val="24"/>
          <w:szCs w:val="24"/>
        </w:rPr>
        <w:t xml:space="preserve"> (London, 1738), vol. 1, p. 74.</w:t>
      </w:r>
      <w:r w:rsidRPr="001E169A">
        <w:rPr>
          <w:rFonts w:ascii="Times New Roman" w:hAnsi="Times New Roman" w:cs="Times New Roman"/>
          <w:sz w:val="24"/>
          <w:szCs w:val="24"/>
        </w:rPr>
        <w:t xml:space="preserve"> Sterne borrows from this essay at 5.1.415, 5.4.426, 5.11.436-7 and 7.12.591. </w:t>
      </w:r>
    </w:p>
  </w:endnote>
  <w:endnote w:id="16">
    <w:p w14:paraId="1C6068DE" w14:textId="699BD24F" w:rsidR="00BE6092" w:rsidRPr="00BD79CD" w:rsidRDefault="00BE6092">
      <w:pPr>
        <w:pStyle w:val="EndnoteText"/>
        <w:rPr>
          <w:rFonts w:ascii="Times New Roman" w:hAnsi="Times New Roman" w:cs="Times New Roman"/>
          <w:sz w:val="24"/>
          <w:szCs w:val="24"/>
        </w:rPr>
      </w:pPr>
      <w:r w:rsidRPr="00BD79CD">
        <w:rPr>
          <w:rStyle w:val="EndnoteReference"/>
          <w:rFonts w:ascii="Times New Roman" w:hAnsi="Times New Roman" w:cs="Times New Roman"/>
          <w:sz w:val="24"/>
          <w:szCs w:val="24"/>
        </w:rPr>
        <w:endnoteRef/>
      </w:r>
      <w:r w:rsidRPr="00BD79CD">
        <w:rPr>
          <w:rFonts w:ascii="Times New Roman" w:hAnsi="Times New Roman" w:cs="Times New Roman"/>
          <w:sz w:val="24"/>
          <w:szCs w:val="24"/>
        </w:rPr>
        <w:t xml:space="preserve"> Joseph Hall, </w:t>
      </w:r>
      <w:r w:rsidRPr="00BD79CD">
        <w:rPr>
          <w:rFonts w:ascii="Times New Roman" w:hAnsi="Times New Roman" w:cs="Times New Roman"/>
          <w:i/>
          <w:sz w:val="24"/>
          <w:szCs w:val="24"/>
        </w:rPr>
        <w:t>Quo Vadis?</w:t>
      </w:r>
      <w:r w:rsidRPr="00BD79CD">
        <w:rPr>
          <w:rFonts w:ascii="Times New Roman" w:hAnsi="Times New Roman" w:cs="Times New Roman"/>
          <w:sz w:val="24"/>
          <w:szCs w:val="24"/>
        </w:rPr>
        <w:t xml:space="preserve"> (London, 1617), pp. 83-84.</w:t>
      </w:r>
    </w:p>
  </w:endnote>
  <w:endnote w:id="17">
    <w:p w14:paraId="28FD9D1D" w14:textId="3C5F0C0F" w:rsidR="00BE6092" w:rsidRPr="00BD79CD" w:rsidRDefault="00BE6092">
      <w:pPr>
        <w:pStyle w:val="EndnoteText"/>
        <w:rPr>
          <w:rFonts w:ascii="Times New Roman" w:hAnsi="Times New Roman" w:cs="Times New Roman"/>
          <w:sz w:val="24"/>
          <w:szCs w:val="24"/>
        </w:rPr>
      </w:pPr>
      <w:r w:rsidRPr="00BD79CD">
        <w:rPr>
          <w:rStyle w:val="EndnoteReference"/>
          <w:rFonts w:ascii="Times New Roman" w:hAnsi="Times New Roman" w:cs="Times New Roman"/>
          <w:sz w:val="24"/>
          <w:szCs w:val="24"/>
        </w:rPr>
        <w:endnoteRef/>
      </w:r>
      <w:r w:rsidRPr="00BD79CD">
        <w:rPr>
          <w:rFonts w:ascii="Times New Roman" w:hAnsi="Times New Roman" w:cs="Times New Roman"/>
          <w:sz w:val="24"/>
          <w:szCs w:val="24"/>
        </w:rPr>
        <w:t xml:space="preserve"> </w:t>
      </w:r>
      <w:r w:rsidRPr="00BD79CD">
        <w:rPr>
          <w:rFonts w:ascii="Times New Roman" w:hAnsi="Times New Roman" w:cs="Times New Roman"/>
          <w:color w:val="000000"/>
          <w:sz w:val="24"/>
          <w:szCs w:val="24"/>
          <w:lang w:val="en-US"/>
        </w:rPr>
        <w:t xml:space="preserve">Ian Watt, </w:t>
      </w:r>
      <w:r w:rsidRPr="00BD79CD">
        <w:rPr>
          <w:rFonts w:ascii="Times New Roman" w:hAnsi="Times New Roman" w:cs="Times New Roman"/>
          <w:i/>
          <w:iCs/>
          <w:color w:val="000000"/>
          <w:sz w:val="24"/>
          <w:szCs w:val="24"/>
          <w:lang w:val="en-US"/>
        </w:rPr>
        <w:t>The Rise of the Novel: Studies in Defoe, Richardson and Fielding</w:t>
      </w:r>
      <w:r w:rsidRPr="00BD79CD">
        <w:rPr>
          <w:rFonts w:ascii="Times New Roman" w:hAnsi="Times New Roman" w:cs="Times New Roman"/>
          <w:color w:val="000000"/>
          <w:sz w:val="24"/>
          <w:szCs w:val="24"/>
          <w:lang w:val="en-US"/>
        </w:rPr>
        <w:t xml:space="preserve"> (London: </w:t>
      </w:r>
      <w:proofErr w:type="spellStart"/>
      <w:r w:rsidRPr="00BD79CD">
        <w:rPr>
          <w:rFonts w:ascii="Times New Roman" w:hAnsi="Times New Roman" w:cs="Times New Roman"/>
          <w:color w:val="000000"/>
          <w:sz w:val="24"/>
          <w:szCs w:val="24"/>
          <w:lang w:val="en-US"/>
        </w:rPr>
        <w:t>Chatto</w:t>
      </w:r>
      <w:proofErr w:type="spellEnd"/>
      <w:r w:rsidRPr="00BD79CD">
        <w:rPr>
          <w:rFonts w:ascii="Times New Roman" w:hAnsi="Times New Roman" w:cs="Times New Roman"/>
          <w:color w:val="000000"/>
          <w:sz w:val="24"/>
          <w:szCs w:val="24"/>
          <w:lang w:val="en-US"/>
        </w:rPr>
        <w:t xml:space="preserve"> and </w:t>
      </w:r>
      <w:proofErr w:type="spellStart"/>
      <w:r w:rsidRPr="00BD79CD">
        <w:rPr>
          <w:rFonts w:ascii="Times New Roman" w:hAnsi="Times New Roman" w:cs="Times New Roman"/>
          <w:color w:val="000000"/>
          <w:sz w:val="24"/>
          <w:szCs w:val="24"/>
          <w:lang w:val="en-US"/>
        </w:rPr>
        <w:t>Windus</w:t>
      </w:r>
      <w:proofErr w:type="spellEnd"/>
      <w:r w:rsidRPr="00BD79CD">
        <w:rPr>
          <w:rFonts w:ascii="Times New Roman" w:hAnsi="Times New Roman" w:cs="Times New Roman"/>
          <w:color w:val="000000"/>
          <w:sz w:val="24"/>
          <w:szCs w:val="24"/>
          <w:lang w:val="en-US"/>
        </w:rPr>
        <w:t xml:space="preserve">, 1957), p.  32. For an account of critics who have contested many of Watt’s claims, see </w:t>
      </w:r>
      <w:r w:rsidRPr="00BD79CD">
        <w:rPr>
          <w:rFonts w:ascii="Times New Roman" w:hAnsi="Times New Roman" w:cs="Times New Roman"/>
          <w:bCs/>
          <w:color w:val="000000"/>
          <w:sz w:val="24"/>
          <w:szCs w:val="24"/>
        </w:rPr>
        <w:t xml:space="preserve">Nicholas </w:t>
      </w:r>
      <w:proofErr w:type="spellStart"/>
      <w:r w:rsidRPr="00BD79CD">
        <w:rPr>
          <w:rFonts w:ascii="Times New Roman" w:hAnsi="Times New Roman" w:cs="Times New Roman"/>
          <w:bCs/>
          <w:color w:val="000000"/>
          <w:sz w:val="24"/>
          <w:szCs w:val="24"/>
        </w:rPr>
        <w:t>Seager</w:t>
      </w:r>
      <w:proofErr w:type="spellEnd"/>
      <w:r w:rsidRPr="00BD79CD">
        <w:rPr>
          <w:rFonts w:ascii="Times New Roman" w:hAnsi="Times New Roman" w:cs="Times New Roman"/>
          <w:bCs/>
          <w:color w:val="000000"/>
          <w:sz w:val="24"/>
          <w:szCs w:val="24"/>
        </w:rPr>
        <w:t xml:space="preserve">, </w:t>
      </w:r>
      <w:r w:rsidRPr="00BD79CD">
        <w:rPr>
          <w:rFonts w:ascii="Times New Roman" w:hAnsi="Times New Roman" w:cs="Times New Roman"/>
          <w:bCs/>
          <w:i/>
          <w:color w:val="000000"/>
          <w:sz w:val="24"/>
          <w:szCs w:val="24"/>
        </w:rPr>
        <w:t>The Rise of the Novel (Readers' Guides to Essential Criticism)</w:t>
      </w:r>
      <w:r w:rsidRPr="00BD79CD">
        <w:rPr>
          <w:rFonts w:ascii="Times New Roman" w:hAnsi="Times New Roman" w:cs="Times New Roman"/>
          <w:bCs/>
          <w:color w:val="000000"/>
          <w:sz w:val="24"/>
          <w:szCs w:val="24"/>
        </w:rPr>
        <w:t xml:space="preserve"> (London: </w:t>
      </w:r>
      <w:r w:rsidRPr="00BD79CD">
        <w:rPr>
          <w:rFonts w:ascii="Times New Roman" w:hAnsi="Times New Roman" w:cs="Times New Roman"/>
          <w:color w:val="000000"/>
          <w:sz w:val="24"/>
          <w:szCs w:val="24"/>
        </w:rPr>
        <w:t>Palgrave Macmillan, 2012).</w:t>
      </w:r>
      <w:r w:rsidRPr="00BD79CD">
        <w:rPr>
          <w:rFonts w:ascii="Times New Roman" w:hAnsi="Times New Roman" w:cs="Times New Roman"/>
          <w:color w:val="000000"/>
          <w:sz w:val="24"/>
          <w:szCs w:val="24"/>
          <w:lang w:val="en-US"/>
        </w:rPr>
        <w:t xml:space="preserve"> </w:t>
      </w:r>
    </w:p>
  </w:endnote>
  <w:endnote w:id="18">
    <w:p w14:paraId="2CB1D341" w14:textId="34A4A442" w:rsidR="00BE6092" w:rsidRPr="00BE6092" w:rsidRDefault="00BE6092">
      <w:pPr>
        <w:pStyle w:val="EndnoteText"/>
        <w:rPr>
          <w:lang w:val="en-US"/>
        </w:rPr>
      </w:pPr>
      <w:r>
        <w:rPr>
          <w:rStyle w:val="EndnoteReference"/>
        </w:rPr>
        <w:endnoteRef/>
      </w:r>
      <w:r>
        <w:t xml:space="preserve"> </w:t>
      </w:r>
      <w:r w:rsidRPr="00BE6092">
        <w:rPr>
          <w:rFonts w:ascii="Times New Roman" w:hAnsi="Times New Roman" w:cs="Times New Roman"/>
          <w:sz w:val="24"/>
          <w:szCs w:val="24"/>
          <w:lang w:val="en-US"/>
        </w:rPr>
        <w:t>For recent disc</w:t>
      </w:r>
      <w:r w:rsidR="007B79F8">
        <w:rPr>
          <w:rFonts w:ascii="Times New Roman" w:hAnsi="Times New Roman" w:cs="Times New Roman"/>
          <w:sz w:val="24"/>
          <w:szCs w:val="24"/>
          <w:lang w:val="en-US"/>
        </w:rPr>
        <w:t>ussions of these issues, see Kla</w:t>
      </w:r>
      <w:r w:rsidRPr="00BE6092">
        <w:rPr>
          <w:rFonts w:ascii="Times New Roman" w:hAnsi="Times New Roman" w:cs="Times New Roman"/>
          <w:sz w:val="24"/>
          <w:szCs w:val="24"/>
          <w:lang w:val="en-US"/>
        </w:rPr>
        <w:t xml:space="preserve">us </w:t>
      </w:r>
      <w:proofErr w:type="spellStart"/>
      <w:r w:rsidRPr="00BE6092">
        <w:rPr>
          <w:rFonts w:ascii="Times New Roman" w:hAnsi="Times New Roman" w:cs="Times New Roman"/>
          <w:sz w:val="24"/>
          <w:szCs w:val="24"/>
          <w:lang w:val="en-US"/>
        </w:rPr>
        <w:t>Vieweg</w:t>
      </w:r>
      <w:proofErr w:type="spellEnd"/>
      <w:r w:rsidRPr="00BE6092">
        <w:rPr>
          <w:rFonts w:ascii="Times New Roman" w:hAnsi="Times New Roman" w:cs="Times New Roman"/>
          <w:sz w:val="24"/>
          <w:szCs w:val="24"/>
          <w:lang w:val="en-US"/>
        </w:rPr>
        <w:t xml:space="preserve">, James </w:t>
      </w:r>
      <w:proofErr w:type="spellStart"/>
      <w:r w:rsidRPr="00BE6092">
        <w:rPr>
          <w:rFonts w:ascii="Times New Roman" w:hAnsi="Times New Roman" w:cs="Times New Roman"/>
          <w:sz w:val="24"/>
          <w:szCs w:val="24"/>
          <w:lang w:val="en-US"/>
        </w:rPr>
        <w:t>Vigus</w:t>
      </w:r>
      <w:proofErr w:type="spellEnd"/>
      <w:r w:rsidRPr="00BE6092">
        <w:rPr>
          <w:rFonts w:ascii="Times New Roman" w:hAnsi="Times New Roman" w:cs="Times New Roman"/>
          <w:sz w:val="24"/>
          <w:szCs w:val="24"/>
          <w:lang w:val="en-US"/>
        </w:rPr>
        <w:t xml:space="preserve"> and Kathleen M. Wheeler, eds</w:t>
      </w:r>
      <w:proofErr w:type="gramStart"/>
      <w:r w:rsidRPr="00BE6092">
        <w:rPr>
          <w:rFonts w:ascii="Times New Roman" w:hAnsi="Times New Roman" w:cs="Times New Roman"/>
          <w:sz w:val="24"/>
          <w:szCs w:val="24"/>
          <w:lang w:val="en-US"/>
        </w:rPr>
        <w:t>.,</w:t>
      </w:r>
      <w:proofErr w:type="gramEnd"/>
      <w:r w:rsidRPr="00BE6092">
        <w:rPr>
          <w:rFonts w:ascii="Times New Roman" w:hAnsi="Times New Roman" w:cs="Times New Roman"/>
          <w:sz w:val="24"/>
          <w:szCs w:val="24"/>
          <w:lang w:val="en-US"/>
        </w:rPr>
        <w:t xml:space="preserve"> </w:t>
      </w:r>
      <w:proofErr w:type="spellStart"/>
      <w:r w:rsidRPr="00BE6092">
        <w:rPr>
          <w:rFonts w:ascii="Times New Roman" w:hAnsi="Times New Roman" w:cs="Times New Roman"/>
          <w:i/>
          <w:sz w:val="24"/>
          <w:szCs w:val="24"/>
          <w:lang w:val="en-US"/>
        </w:rPr>
        <w:t>Shandean</w:t>
      </w:r>
      <w:proofErr w:type="spellEnd"/>
      <w:r w:rsidRPr="00BE6092">
        <w:rPr>
          <w:rFonts w:ascii="Times New Roman" w:hAnsi="Times New Roman" w:cs="Times New Roman"/>
          <w:i/>
          <w:sz w:val="24"/>
          <w:szCs w:val="24"/>
          <w:lang w:val="en-US"/>
        </w:rPr>
        <w:t xml:space="preserve"> </w:t>
      </w:r>
      <w:proofErr w:type="spellStart"/>
      <w:r w:rsidRPr="00BE6092">
        <w:rPr>
          <w:rFonts w:ascii="Times New Roman" w:hAnsi="Times New Roman" w:cs="Times New Roman"/>
          <w:i/>
          <w:sz w:val="24"/>
          <w:szCs w:val="24"/>
          <w:lang w:val="en-US"/>
        </w:rPr>
        <w:t>Humour</w:t>
      </w:r>
      <w:proofErr w:type="spellEnd"/>
      <w:r w:rsidRPr="00BE6092">
        <w:rPr>
          <w:rFonts w:ascii="Times New Roman" w:hAnsi="Times New Roman" w:cs="Times New Roman"/>
          <w:i/>
          <w:sz w:val="24"/>
          <w:szCs w:val="24"/>
          <w:lang w:val="en-US"/>
        </w:rPr>
        <w:t xml:space="preserve"> in English and German Literature and Philosophy</w:t>
      </w:r>
      <w:r w:rsidRPr="00BE6092">
        <w:rPr>
          <w:rFonts w:ascii="Times New Roman" w:hAnsi="Times New Roman" w:cs="Times New Roman"/>
          <w:sz w:val="24"/>
          <w:szCs w:val="24"/>
          <w:lang w:val="en-US"/>
        </w:rPr>
        <w:t xml:space="preserve"> (London: </w:t>
      </w:r>
      <w:proofErr w:type="spellStart"/>
      <w:r w:rsidRPr="00BE6092">
        <w:rPr>
          <w:rFonts w:ascii="Times New Roman" w:hAnsi="Times New Roman" w:cs="Times New Roman"/>
          <w:sz w:val="24"/>
          <w:szCs w:val="24"/>
          <w:lang w:val="en-US"/>
        </w:rPr>
        <w:t>Legenda</w:t>
      </w:r>
      <w:proofErr w:type="spellEnd"/>
      <w:r w:rsidRPr="00BE6092">
        <w:rPr>
          <w:rFonts w:ascii="Times New Roman" w:hAnsi="Times New Roman" w:cs="Times New Roman"/>
          <w:sz w:val="24"/>
          <w:szCs w:val="24"/>
          <w:lang w:val="en-US"/>
        </w:rPr>
        <w:t>,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60870"/>
      <w:docPartObj>
        <w:docPartGallery w:val="Page Numbers (Bottom of Page)"/>
        <w:docPartUnique/>
      </w:docPartObj>
    </w:sdtPr>
    <w:sdtEndPr>
      <w:rPr>
        <w:noProof/>
      </w:rPr>
    </w:sdtEndPr>
    <w:sdtContent>
      <w:p w14:paraId="6425D0E4" w14:textId="77777777" w:rsidR="00BE6092" w:rsidRDefault="00BE6092">
        <w:pPr>
          <w:pStyle w:val="Footer"/>
          <w:jc w:val="right"/>
        </w:pPr>
        <w:r>
          <w:fldChar w:fldCharType="begin"/>
        </w:r>
        <w:r>
          <w:instrText xml:space="preserve"> PAGE   \* MERGEFORMAT </w:instrText>
        </w:r>
        <w:r>
          <w:fldChar w:fldCharType="separate"/>
        </w:r>
        <w:r w:rsidR="00066D87">
          <w:rPr>
            <w:noProof/>
          </w:rPr>
          <w:t>14</w:t>
        </w:r>
        <w:r>
          <w:rPr>
            <w:noProof/>
          </w:rPr>
          <w:fldChar w:fldCharType="end"/>
        </w:r>
      </w:p>
    </w:sdtContent>
  </w:sdt>
  <w:p w14:paraId="19CBA05C" w14:textId="77777777" w:rsidR="00BE6092" w:rsidRDefault="00BE60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EC581" w14:textId="77777777" w:rsidR="00BE6092" w:rsidRDefault="00BE6092" w:rsidP="00DE2C88">
      <w:pPr>
        <w:spacing w:after="0" w:line="240" w:lineRule="auto"/>
      </w:pPr>
      <w:r>
        <w:separator/>
      </w:r>
    </w:p>
  </w:footnote>
  <w:footnote w:type="continuationSeparator" w:id="0">
    <w:p w14:paraId="4FA5E172" w14:textId="77777777" w:rsidR="00BE6092" w:rsidRDefault="00BE6092" w:rsidP="00DE2C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CDD"/>
    <w:multiLevelType w:val="hybridMultilevel"/>
    <w:tmpl w:val="F922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43A26"/>
    <w:multiLevelType w:val="hybridMultilevel"/>
    <w:tmpl w:val="5DC4A0EE"/>
    <w:lvl w:ilvl="0" w:tplc="F9B8B90A">
      <w:start w:val="19"/>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F29BB"/>
    <w:multiLevelType w:val="hybridMultilevel"/>
    <w:tmpl w:val="0486DADC"/>
    <w:lvl w:ilvl="0" w:tplc="0D1EA2D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1A2F2F"/>
    <w:multiLevelType w:val="hybridMultilevel"/>
    <w:tmpl w:val="DB304B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D7703"/>
    <w:multiLevelType w:val="hybridMultilevel"/>
    <w:tmpl w:val="3996B2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145C40"/>
    <w:multiLevelType w:val="hybridMultilevel"/>
    <w:tmpl w:val="37842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3A54D3"/>
    <w:multiLevelType w:val="hybridMultilevel"/>
    <w:tmpl w:val="37842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72608"/>
    <w:multiLevelType w:val="hybridMultilevel"/>
    <w:tmpl w:val="614AD2F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D753BE"/>
    <w:multiLevelType w:val="hybridMultilevel"/>
    <w:tmpl w:val="C87A6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D72BA7"/>
    <w:multiLevelType w:val="multilevel"/>
    <w:tmpl w:val="BE402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B0C18"/>
    <w:multiLevelType w:val="hybridMultilevel"/>
    <w:tmpl w:val="5DAE6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E66752"/>
    <w:multiLevelType w:val="hybridMultilevel"/>
    <w:tmpl w:val="20D02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97618D"/>
    <w:multiLevelType w:val="hybridMultilevel"/>
    <w:tmpl w:val="3C5E5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433808"/>
    <w:multiLevelType w:val="hybridMultilevel"/>
    <w:tmpl w:val="A4E693C4"/>
    <w:lvl w:ilvl="0" w:tplc="D7184FF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50648E"/>
    <w:multiLevelType w:val="hybridMultilevel"/>
    <w:tmpl w:val="37842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6"/>
  </w:num>
  <w:num w:numId="5">
    <w:abstractNumId w:val="14"/>
  </w:num>
  <w:num w:numId="6">
    <w:abstractNumId w:val="8"/>
  </w:num>
  <w:num w:numId="7">
    <w:abstractNumId w:val="3"/>
  </w:num>
  <w:num w:numId="8">
    <w:abstractNumId w:val="2"/>
  </w:num>
  <w:num w:numId="9">
    <w:abstractNumId w:val="0"/>
  </w:num>
  <w:num w:numId="10">
    <w:abstractNumId w:val="4"/>
  </w:num>
  <w:num w:numId="11">
    <w:abstractNumId w:val="12"/>
  </w:num>
  <w:num w:numId="12">
    <w:abstractNumId w:val="7"/>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05"/>
    <w:rsid w:val="00001A55"/>
    <w:rsid w:val="000125C5"/>
    <w:rsid w:val="00041E65"/>
    <w:rsid w:val="0004401E"/>
    <w:rsid w:val="00064C22"/>
    <w:rsid w:val="00066D87"/>
    <w:rsid w:val="00076B0F"/>
    <w:rsid w:val="000942EF"/>
    <w:rsid w:val="000A0B5B"/>
    <w:rsid w:val="000E071B"/>
    <w:rsid w:val="000E4E19"/>
    <w:rsid w:val="000E622D"/>
    <w:rsid w:val="000F6AD9"/>
    <w:rsid w:val="0010291F"/>
    <w:rsid w:val="00110F77"/>
    <w:rsid w:val="001260E3"/>
    <w:rsid w:val="0014691D"/>
    <w:rsid w:val="00163EC9"/>
    <w:rsid w:val="0017105A"/>
    <w:rsid w:val="0017175C"/>
    <w:rsid w:val="00186E6F"/>
    <w:rsid w:val="00190C15"/>
    <w:rsid w:val="001A3DDD"/>
    <w:rsid w:val="001B1C03"/>
    <w:rsid w:val="001B4CC8"/>
    <w:rsid w:val="001D0DCA"/>
    <w:rsid w:val="001D20F1"/>
    <w:rsid w:val="001E169A"/>
    <w:rsid w:val="001E4DAE"/>
    <w:rsid w:val="001E6F90"/>
    <w:rsid w:val="001F58BA"/>
    <w:rsid w:val="001F7CCB"/>
    <w:rsid w:val="00204ADB"/>
    <w:rsid w:val="00233AB0"/>
    <w:rsid w:val="00250A8E"/>
    <w:rsid w:val="00267692"/>
    <w:rsid w:val="00274D97"/>
    <w:rsid w:val="00276D9D"/>
    <w:rsid w:val="00291CFA"/>
    <w:rsid w:val="002A6E66"/>
    <w:rsid w:val="002D4D47"/>
    <w:rsid w:val="00312AE3"/>
    <w:rsid w:val="003260DC"/>
    <w:rsid w:val="00327046"/>
    <w:rsid w:val="00347F94"/>
    <w:rsid w:val="00357641"/>
    <w:rsid w:val="003644CA"/>
    <w:rsid w:val="003772E7"/>
    <w:rsid w:val="003919CE"/>
    <w:rsid w:val="0039662B"/>
    <w:rsid w:val="003A3C15"/>
    <w:rsid w:val="003B7531"/>
    <w:rsid w:val="003C01CC"/>
    <w:rsid w:val="003E4FE6"/>
    <w:rsid w:val="003E7FED"/>
    <w:rsid w:val="0040533F"/>
    <w:rsid w:val="004379C4"/>
    <w:rsid w:val="00442F9F"/>
    <w:rsid w:val="004655A6"/>
    <w:rsid w:val="004671F7"/>
    <w:rsid w:val="00482454"/>
    <w:rsid w:val="00487AD9"/>
    <w:rsid w:val="004A081B"/>
    <w:rsid w:val="004C7A03"/>
    <w:rsid w:val="004D5117"/>
    <w:rsid w:val="00500F71"/>
    <w:rsid w:val="00503EC5"/>
    <w:rsid w:val="00512FD0"/>
    <w:rsid w:val="00513931"/>
    <w:rsid w:val="00556131"/>
    <w:rsid w:val="00570958"/>
    <w:rsid w:val="0057536F"/>
    <w:rsid w:val="00577158"/>
    <w:rsid w:val="0058584F"/>
    <w:rsid w:val="005E324A"/>
    <w:rsid w:val="005F73E5"/>
    <w:rsid w:val="005F75C2"/>
    <w:rsid w:val="0062559C"/>
    <w:rsid w:val="00632F0C"/>
    <w:rsid w:val="006375AD"/>
    <w:rsid w:val="0064182F"/>
    <w:rsid w:val="0065305F"/>
    <w:rsid w:val="0065449A"/>
    <w:rsid w:val="00656FAC"/>
    <w:rsid w:val="00657DD0"/>
    <w:rsid w:val="0066303A"/>
    <w:rsid w:val="00670AD3"/>
    <w:rsid w:val="00671DEC"/>
    <w:rsid w:val="006827E3"/>
    <w:rsid w:val="006B49D3"/>
    <w:rsid w:val="006C04BE"/>
    <w:rsid w:val="006C6123"/>
    <w:rsid w:val="006D2A87"/>
    <w:rsid w:val="00721769"/>
    <w:rsid w:val="00726B98"/>
    <w:rsid w:val="00734158"/>
    <w:rsid w:val="007352BF"/>
    <w:rsid w:val="00736CE5"/>
    <w:rsid w:val="00740707"/>
    <w:rsid w:val="00743D25"/>
    <w:rsid w:val="00767695"/>
    <w:rsid w:val="00781B8C"/>
    <w:rsid w:val="00787BDC"/>
    <w:rsid w:val="00795E49"/>
    <w:rsid w:val="007A542D"/>
    <w:rsid w:val="007B303B"/>
    <w:rsid w:val="007B79F8"/>
    <w:rsid w:val="007D381A"/>
    <w:rsid w:val="007E1D6C"/>
    <w:rsid w:val="007E6734"/>
    <w:rsid w:val="008058B5"/>
    <w:rsid w:val="00807016"/>
    <w:rsid w:val="0081323E"/>
    <w:rsid w:val="00840ABB"/>
    <w:rsid w:val="00842E88"/>
    <w:rsid w:val="00847531"/>
    <w:rsid w:val="00873C54"/>
    <w:rsid w:val="00885AB1"/>
    <w:rsid w:val="008912AB"/>
    <w:rsid w:val="008A19C5"/>
    <w:rsid w:val="008A337C"/>
    <w:rsid w:val="008B3D06"/>
    <w:rsid w:val="008C33EC"/>
    <w:rsid w:val="008D391D"/>
    <w:rsid w:val="008E4BC8"/>
    <w:rsid w:val="008F58A3"/>
    <w:rsid w:val="00901329"/>
    <w:rsid w:val="00905200"/>
    <w:rsid w:val="0092222A"/>
    <w:rsid w:val="00923560"/>
    <w:rsid w:val="00927123"/>
    <w:rsid w:val="00931F06"/>
    <w:rsid w:val="00936B5B"/>
    <w:rsid w:val="00952AC6"/>
    <w:rsid w:val="009755BA"/>
    <w:rsid w:val="009B39A2"/>
    <w:rsid w:val="009B3C37"/>
    <w:rsid w:val="009C004B"/>
    <w:rsid w:val="009E3833"/>
    <w:rsid w:val="009E789E"/>
    <w:rsid w:val="009F05A0"/>
    <w:rsid w:val="00A032D7"/>
    <w:rsid w:val="00A10CDD"/>
    <w:rsid w:val="00A1648B"/>
    <w:rsid w:val="00A207BE"/>
    <w:rsid w:val="00A256DB"/>
    <w:rsid w:val="00A33E5C"/>
    <w:rsid w:val="00A52CB9"/>
    <w:rsid w:val="00A53A8F"/>
    <w:rsid w:val="00A80D70"/>
    <w:rsid w:val="00A83D67"/>
    <w:rsid w:val="00AC54DB"/>
    <w:rsid w:val="00AE1FC6"/>
    <w:rsid w:val="00B0307B"/>
    <w:rsid w:val="00B132B0"/>
    <w:rsid w:val="00B27245"/>
    <w:rsid w:val="00B537FD"/>
    <w:rsid w:val="00B53910"/>
    <w:rsid w:val="00B53E07"/>
    <w:rsid w:val="00B700CB"/>
    <w:rsid w:val="00B8313E"/>
    <w:rsid w:val="00B85E9E"/>
    <w:rsid w:val="00B90700"/>
    <w:rsid w:val="00BB3E4F"/>
    <w:rsid w:val="00BB5554"/>
    <w:rsid w:val="00BD5E02"/>
    <w:rsid w:val="00BD79CD"/>
    <w:rsid w:val="00BE14DA"/>
    <w:rsid w:val="00BE51F3"/>
    <w:rsid w:val="00BE6092"/>
    <w:rsid w:val="00BF44FE"/>
    <w:rsid w:val="00C13F50"/>
    <w:rsid w:val="00C3495D"/>
    <w:rsid w:val="00C86C78"/>
    <w:rsid w:val="00CC34C4"/>
    <w:rsid w:val="00CE361A"/>
    <w:rsid w:val="00CE4DC2"/>
    <w:rsid w:val="00D32BB6"/>
    <w:rsid w:val="00D348B9"/>
    <w:rsid w:val="00D52B44"/>
    <w:rsid w:val="00D52BE1"/>
    <w:rsid w:val="00D54714"/>
    <w:rsid w:val="00D616C3"/>
    <w:rsid w:val="00D76A53"/>
    <w:rsid w:val="00DB1DB7"/>
    <w:rsid w:val="00DC2297"/>
    <w:rsid w:val="00DC2462"/>
    <w:rsid w:val="00DC5BD4"/>
    <w:rsid w:val="00DE2C88"/>
    <w:rsid w:val="00E00109"/>
    <w:rsid w:val="00E10477"/>
    <w:rsid w:val="00E15B5C"/>
    <w:rsid w:val="00E2020F"/>
    <w:rsid w:val="00E37FC8"/>
    <w:rsid w:val="00E40CDF"/>
    <w:rsid w:val="00E44B3E"/>
    <w:rsid w:val="00E526ED"/>
    <w:rsid w:val="00E91ACB"/>
    <w:rsid w:val="00E92DCC"/>
    <w:rsid w:val="00EB0405"/>
    <w:rsid w:val="00EE11F9"/>
    <w:rsid w:val="00EF2157"/>
    <w:rsid w:val="00F1245A"/>
    <w:rsid w:val="00F327F6"/>
    <w:rsid w:val="00F41126"/>
    <w:rsid w:val="00F57928"/>
    <w:rsid w:val="00F57BBE"/>
    <w:rsid w:val="00F64D78"/>
    <w:rsid w:val="00F64E0D"/>
    <w:rsid w:val="00F65C54"/>
    <w:rsid w:val="00F80BDC"/>
    <w:rsid w:val="00F83381"/>
    <w:rsid w:val="00FC7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4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E2C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58"/>
    <w:rPr>
      <w:rFonts w:ascii="Times New Roman" w:hAnsi="Times New Roman" w:cs="Times New Roman"/>
      <w:sz w:val="24"/>
      <w:szCs w:val="24"/>
    </w:rPr>
  </w:style>
  <w:style w:type="character" w:styleId="Hyperlink">
    <w:name w:val="Hyperlink"/>
    <w:basedOn w:val="DefaultParagraphFont"/>
    <w:uiPriority w:val="99"/>
    <w:unhideWhenUsed/>
    <w:rsid w:val="00577158"/>
    <w:rPr>
      <w:color w:val="0000FF" w:themeColor="hyperlink"/>
      <w:u w:val="single"/>
    </w:rPr>
  </w:style>
  <w:style w:type="paragraph" w:styleId="BalloonText">
    <w:name w:val="Balloon Text"/>
    <w:basedOn w:val="Normal"/>
    <w:link w:val="BalloonTextChar"/>
    <w:uiPriority w:val="99"/>
    <w:semiHidden/>
    <w:unhideWhenUsed/>
    <w:rsid w:val="0057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58"/>
    <w:rPr>
      <w:rFonts w:ascii="Tahoma" w:hAnsi="Tahoma" w:cs="Tahoma"/>
      <w:sz w:val="16"/>
      <w:szCs w:val="16"/>
    </w:rPr>
  </w:style>
  <w:style w:type="paragraph" w:styleId="ListParagraph">
    <w:name w:val="List Paragraph"/>
    <w:basedOn w:val="Normal"/>
    <w:uiPriority w:val="34"/>
    <w:qFormat/>
    <w:rsid w:val="00781B8C"/>
    <w:pPr>
      <w:ind w:left="720"/>
      <w:contextualSpacing/>
    </w:pPr>
  </w:style>
  <w:style w:type="character" w:customStyle="1" w:styleId="apple-converted-space">
    <w:name w:val="apple-converted-space"/>
    <w:basedOn w:val="DefaultParagraphFont"/>
    <w:rsid w:val="00190C15"/>
  </w:style>
  <w:style w:type="character" w:styleId="Emphasis">
    <w:name w:val="Emphasis"/>
    <w:basedOn w:val="DefaultParagraphFont"/>
    <w:uiPriority w:val="20"/>
    <w:qFormat/>
    <w:rsid w:val="006C04BE"/>
    <w:rPr>
      <w:i/>
      <w:iCs/>
    </w:rPr>
  </w:style>
  <w:style w:type="paragraph" w:styleId="FootnoteText">
    <w:name w:val="footnote text"/>
    <w:basedOn w:val="Normal"/>
    <w:link w:val="FootnoteTextChar"/>
    <w:uiPriority w:val="99"/>
    <w:semiHidden/>
    <w:unhideWhenUsed/>
    <w:rsid w:val="00DE2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C88"/>
    <w:rPr>
      <w:sz w:val="20"/>
      <w:szCs w:val="20"/>
    </w:rPr>
  </w:style>
  <w:style w:type="character" w:styleId="FootnoteReference">
    <w:name w:val="footnote reference"/>
    <w:basedOn w:val="DefaultParagraphFont"/>
    <w:uiPriority w:val="99"/>
    <w:semiHidden/>
    <w:unhideWhenUsed/>
    <w:rsid w:val="00DE2C88"/>
    <w:rPr>
      <w:vertAlign w:val="superscript"/>
    </w:rPr>
  </w:style>
  <w:style w:type="character" w:customStyle="1" w:styleId="Heading1Char">
    <w:name w:val="Heading 1 Char"/>
    <w:basedOn w:val="DefaultParagraphFont"/>
    <w:link w:val="Heading1"/>
    <w:uiPriority w:val="9"/>
    <w:rsid w:val="00DE2C8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E2C88"/>
    <w:rPr>
      <w:rFonts w:ascii="Times New Roman" w:eastAsia="Times New Roman" w:hAnsi="Times New Roman" w:cs="Times New Roman"/>
      <w:b/>
      <w:bCs/>
      <w:sz w:val="27"/>
      <w:szCs w:val="27"/>
      <w:lang w:eastAsia="en-GB"/>
    </w:rPr>
  </w:style>
  <w:style w:type="character" w:customStyle="1" w:styleId="hwsect">
    <w:name w:val="hwsect"/>
    <w:basedOn w:val="DefaultParagraphFont"/>
    <w:rsid w:val="00DE2C88"/>
  </w:style>
  <w:style w:type="character" w:customStyle="1" w:styleId="hw">
    <w:name w:val="hw"/>
    <w:basedOn w:val="DefaultParagraphFont"/>
    <w:rsid w:val="00DE2C88"/>
  </w:style>
  <w:style w:type="character" w:customStyle="1" w:styleId="ps">
    <w:name w:val="ps"/>
    <w:basedOn w:val="DefaultParagraphFont"/>
    <w:rsid w:val="00DE2C88"/>
  </w:style>
  <w:style w:type="character" w:styleId="Strong">
    <w:name w:val="Strong"/>
    <w:basedOn w:val="DefaultParagraphFont"/>
    <w:uiPriority w:val="22"/>
    <w:qFormat/>
    <w:rsid w:val="00DE2C88"/>
    <w:rPr>
      <w:b/>
      <w:bCs/>
    </w:rPr>
  </w:style>
  <w:style w:type="character" w:customStyle="1" w:styleId="smallcaps">
    <w:name w:val="smallcaps"/>
    <w:basedOn w:val="DefaultParagraphFont"/>
    <w:rsid w:val="00DE2C88"/>
  </w:style>
  <w:style w:type="character" w:customStyle="1" w:styleId="noindent">
    <w:name w:val="noindent"/>
    <w:basedOn w:val="DefaultParagraphFont"/>
    <w:rsid w:val="00DE2C88"/>
  </w:style>
  <w:style w:type="paragraph" w:styleId="Header">
    <w:name w:val="header"/>
    <w:basedOn w:val="Normal"/>
    <w:link w:val="HeaderChar"/>
    <w:uiPriority w:val="99"/>
    <w:unhideWhenUsed/>
    <w:rsid w:val="0072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B98"/>
  </w:style>
  <w:style w:type="paragraph" w:styleId="Footer">
    <w:name w:val="footer"/>
    <w:basedOn w:val="Normal"/>
    <w:link w:val="FooterChar"/>
    <w:uiPriority w:val="99"/>
    <w:unhideWhenUsed/>
    <w:rsid w:val="00726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B98"/>
  </w:style>
  <w:style w:type="paragraph" w:styleId="EndnoteText">
    <w:name w:val="endnote text"/>
    <w:basedOn w:val="Normal"/>
    <w:link w:val="EndnoteTextChar"/>
    <w:uiPriority w:val="99"/>
    <w:unhideWhenUsed/>
    <w:rsid w:val="000942EF"/>
    <w:pPr>
      <w:spacing w:after="0" w:line="240" w:lineRule="auto"/>
    </w:pPr>
    <w:rPr>
      <w:sz w:val="20"/>
      <w:szCs w:val="20"/>
    </w:rPr>
  </w:style>
  <w:style w:type="character" w:customStyle="1" w:styleId="EndnoteTextChar">
    <w:name w:val="Endnote Text Char"/>
    <w:basedOn w:val="DefaultParagraphFont"/>
    <w:link w:val="EndnoteText"/>
    <w:uiPriority w:val="99"/>
    <w:rsid w:val="000942EF"/>
    <w:rPr>
      <w:sz w:val="20"/>
      <w:szCs w:val="20"/>
    </w:rPr>
  </w:style>
  <w:style w:type="character" w:styleId="EndnoteReference">
    <w:name w:val="endnote reference"/>
    <w:basedOn w:val="DefaultParagraphFont"/>
    <w:uiPriority w:val="99"/>
    <w:unhideWhenUsed/>
    <w:rsid w:val="000942EF"/>
    <w:rPr>
      <w:vertAlign w:val="superscript"/>
    </w:rPr>
  </w:style>
  <w:style w:type="paragraph" w:styleId="NoSpacing">
    <w:name w:val="No Spacing"/>
    <w:uiPriority w:val="1"/>
    <w:qFormat/>
    <w:rsid w:val="001B4CC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E2C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58"/>
    <w:rPr>
      <w:rFonts w:ascii="Times New Roman" w:hAnsi="Times New Roman" w:cs="Times New Roman"/>
      <w:sz w:val="24"/>
      <w:szCs w:val="24"/>
    </w:rPr>
  </w:style>
  <w:style w:type="character" w:styleId="Hyperlink">
    <w:name w:val="Hyperlink"/>
    <w:basedOn w:val="DefaultParagraphFont"/>
    <w:uiPriority w:val="99"/>
    <w:unhideWhenUsed/>
    <w:rsid w:val="00577158"/>
    <w:rPr>
      <w:color w:val="0000FF" w:themeColor="hyperlink"/>
      <w:u w:val="single"/>
    </w:rPr>
  </w:style>
  <w:style w:type="paragraph" w:styleId="BalloonText">
    <w:name w:val="Balloon Text"/>
    <w:basedOn w:val="Normal"/>
    <w:link w:val="BalloonTextChar"/>
    <w:uiPriority w:val="99"/>
    <w:semiHidden/>
    <w:unhideWhenUsed/>
    <w:rsid w:val="0057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58"/>
    <w:rPr>
      <w:rFonts w:ascii="Tahoma" w:hAnsi="Tahoma" w:cs="Tahoma"/>
      <w:sz w:val="16"/>
      <w:szCs w:val="16"/>
    </w:rPr>
  </w:style>
  <w:style w:type="paragraph" w:styleId="ListParagraph">
    <w:name w:val="List Paragraph"/>
    <w:basedOn w:val="Normal"/>
    <w:uiPriority w:val="34"/>
    <w:qFormat/>
    <w:rsid w:val="00781B8C"/>
    <w:pPr>
      <w:ind w:left="720"/>
      <w:contextualSpacing/>
    </w:pPr>
  </w:style>
  <w:style w:type="character" w:customStyle="1" w:styleId="apple-converted-space">
    <w:name w:val="apple-converted-space"/>
    <w:basedOn w:val="DefaultParagraphFont"/>
    <w:rsid w:val="00190C15"/>
  </w:style>
  <w:style w:type="character" w:styleId="Emphasis">
    <w:name w:val="Emphasis"/>
    <w:basedOn w:val="DefaultParagraphFont"/>
    <w:uiPriority w:val="20"/>
    <w:qFormat/>
    <w:rsid w:val="006C04BE"/>
    <w:rPr>
      <w:i/>
      <w:iCs/>
    </w:rPr>
  </w:style>
  <w:style w:type="paragraph" w:styleId="FootnoteText">
    <w:name w:val="footnote text"/>
    <w:basedOn w:val="Normal"/>
    <w:link w:val="FootnoteTextChar"/>
    <w:uiPriority w:val="99"/>
    <w:semiHidden/>
    <w:unhideWhenUsed/>
    <w:rsid w:val="00DE2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C88"/>
    <w:rPr>
      <w:sz w:val="20"/>
      <w:szCs w:val="20"/>
    </w:rPr>
  </w:style>
  <w:style w:type="character" w:styleId="FootnoteReference">
    <w:name w:val="footnote reference"/>
    <w:basedOn w:val="DefaultParagraphFont"/>
    <w:uiPriority w:val="99"/>
    <w:semiHidden/>
    <w:unhideWhenUsed/>
    <w:rsid w:val="00DE2C88"/>
    <w:rPr>
      <w:vertAlign w:val="superscript"/>
    </w:rPr>
  </w:style>
  <w:style w:type="character" w:customStyle="1" w:styleId="Heading1Char">
    <w:name w:val="Heading 1 Char"/>
    <w:basedOn w:val="DefaultParagraphFont"/>
    <w:link w:val="Heading1"/>
    <w:uiPriority w:val="9"/>
    <w:rsid w:val="00DE2C8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E2C88"/>
    <w:rPr>
      <w:rFonts w:ascii="Times New Roman" w:eastAsia="Times New Roman" w:hAnsi="Times New Roman" w:cs="Times New Roman"/>
      <w:b/>
      <w:bCs/>
      <w:sz w:val="27"/>
      <w:szCs w:val="27"/>
      <w:lang w:eastAsia="en-GB"/>
    </w:rPr>
  </w:style>
  <w:style w:type="character" w:customStyle="1" w:styleId="hwsect">
    <w:name w:val="hwsect"/>
    <w:basedOn w:val="DefaultParagraphFont"/>
    <w:rsid w:val="00DE2C88"/>
  </w:style>
  <w:style w:type="character" w:customStyle="1" w:styleId="hw">
    <w:name w:val="hw"/>
    <w:basedOn w:val="DefaultParagraphFont"/>
    <w:rsid w:val="00DE2C88"/>
  </w:style>
  <w:style w:type="character" w:customStyle="1" w:styleId="ps">
    <w:name w:val="ps"/>
    <w:basedOn w:val="DefaultParagraphFont"/>
    <w:rsid w:val="00DE2C88"/>
  </w:style>
  <w:style w:type="character" w:styleId="Strong">
    <w:name w:val="Strong"/>
    <w:basedOn w:val="DefaultParagraphFont"/>
    <w:uiPriority w:val="22"/>
    <w:qFormat/>
    <w:rsid w:val="00DE2C88"/>
    <w:rPr>
      <w:b/>
      <w:bCs/>
    </w:rPr>
  </w:style>
  <w:style w:type="character" w:customStyle="1" w:styleId="smallcaps">
    <w:name w:val="smallcaps"/>
    <w:basedOn w:val="DefaultParagraphFont"/>
    <w:rsid w:val="00DE2C88"/>
  </w:style>
  <w:style w:type="character" w:customStyle="1" w:styleId="noindent">
    <w:name w:val="noindent"/>
    <w:basedOn w:val="DefaultParagraphFont"/>
    <w:rsid w:val="00DE2C88"/>
  </w:style>
  <w:style w:type="paragraph" w:styleId="Header">
    <w:name w:val="header"/>
    <w:basedOn w:val="Normal"/>
    <w:link w:val="HeaderChar"/>
    <w:uiPriority w:val="99"/>
    <w:unhideWhenUsed/>
    <w:rsid w:val="0072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B98"/>
  </w:style>
  <w:style w:type="paragraph" w:styleId="Footer">
    <w:name w:val="footer"/>
    <w:basedOn w:val="Normal"/>
    <w:link w:val="FooterChar"/>
    <w:uiPriority w:val="99"/>
    <w:unhideWhenUsed/>
    <w:rsid w:val="00726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B98"/>
  </w:style>
  <w:style w:type="paragraph" w:styleId="EndnoteText">
    <w:name w:val="endnote text"/>
    <w:basedOn w:val="Normal"/>
    <w:link w:val="EndnoteTextChar"/>
    <w:uiPriority w:val="99"/>
    <w:unhideWhenUsed/>
    <w:rsid w:val="000942EF"/>
    <w:pPr>
      <w:spacing w:after="0" w:line="240" w:lineRule="auto"/>
    </w:pPr>
    <w:rPr>
      <w:sz w:val="20"/>
      <w:szCs w:val="20"/>
    </w:rPr>
  </w:style>
  <w:style w:type="character" w:customStyle="1" w:styleId="EndnoteTextChar">
    <w:name w:val="Endnote Text Char"/>
    <w:basedOn w:val="DefaultParagraphFont"/>
    <w:link w:val="EndnoteText"/>
    <w:uiPriority w:val="99"/>
    <w:rsid w:val="000942EF"/>
    <w:rPr>
      <w:sz w:val="20"/>
      <w:szCs w:val="20"/>
    </w:rPr>
  </w:style>
  <w:style w:type="character" w:styleId="EndnoteReference">
    <w:name w:val="endnote reference"/>
    <w:basedOn w:val="DefaultParagraphFont"/>
    <w:uiPriority w:val="99"/>
    <w:unhideWhenUsed/>
    <w:rsid w:val="000942EF"/>
    <w:rPr>
      <w:vertAlign w:val="superscript"/>
    </w:rPr>
  </w:style>
  <w:style w:type="paragraph" w:styleId="NoSpacing">
    <w:name w:val="No Spacing"/>
    <w:uiPriority w:val="1"/>
    <w:qFormat/>
    <w:rsid w:val="001B4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189">
      <w:bodyDiv w:val="1"/>
      <w:marLeft w:val="0"/>
      <w:marRight w:val="0"/>
      <w:marTop w:val="0"/>
      <w:marBottom w:val="0"/>
      <w:divBdr>
        <w:top w:val="none" w:sz="0" w:space="0" w:color="auto"/>
        <w:left w:val="none" w:sz="0" w:space="0" w:color="auto"/>
        <w:bottom w:val="none" w:sz="0" w:space="0" w:color="auto"/>
        <w:right w:val="none" w:sz="0" w:space="0" w:color="auto"/>
      </w:divBdr>
    </w:div>
    <w:div w:id="122386533">
      <w:bodyDiv w:val="1"/>
      <w:marLeft w:val="0"/>
      <w:marRight w:val="0"/>
      <w:marTop w:val="0"/>
      <w:marBottom w:val="0"/>
      <w:divBdr>
        <w:top w:val="none" w:sz="0" w:space="0" w:color="auto"/>
        <w:left w:val="none" w:sz="0" w:space="0" w:color="auto"/>
        <w:bottom w:val="none" w:sz="0" w:space="0" w:color="auto"/>
        <w:right w:val="none" w:sz="0" w:space="0" w:color="auto"/>
      </w:divBdr>
    </w:div>
    <w:div w:id="127822101">
      <w:bodyDiv w:val="1"/>
      <w:marLeft w:val="0"/>
      <w:marRight w:val="0"/>
      <w:marTop w:val="0"/>
      <w:marBottom w:val="0"/>
      <w:divBdr>
        <w:top w:val="none" w:sz="0" w:space="0" w:color="auto"/>
        <w:left w:val="none" w:sz="0" w:space="0" w:color="auto"/>
        <w:bottom w:val="none" w:sz="0" w:space="0" w:color="auto"/>
        <w:right w:val="none" w:sz="0" w:space="0" w:color="auto"/>
      </w:divBdr>
    </w:div>
    <w:div w:id="213270925">
      <w:bodyDiv w:val="1"/>
      <w:marLeft w:val="0"/>
      <w:marRight w:val="0"/>
      <w:marTop w:val="0"/>
      <w:marBottom w:val="0"/>
      <w:divBdr>
        <w:top w:val="none" w:sz="0" w:space="0" w:color="auto"/>
        <w:left w:val="none" w:sz="0" w:space="0" w:color="auto"/>
        <w:bottom w:val="none" w:sz="0" w:space="0" w:color="auto"/>
        <w:right w:val="none" w:sz="0" w:space="0" w:color="auto"/>
      </w:divBdr>
    </w:div>
    <w:div w:id="275217057">
      <w:bodyDiv w:val="1"/>
      <w:marLeft w:val="0"/>
      <w:marRight w:val="0"/>
      <w:marTop w:val="0"/>
      <w:marBottom w:val="0"/>
      <w:divBdr>
        <w:top w:val="none" w:sz="0" w:space="0" w:color="auto"/>
        <w:left w:val="none" w:sz="0" w:space="0" w:color="auto"/>
        <w:bottom w:val="none" w:sz="0" w:space="0" w:color="auto"/>
        <w:right w:val="none" w:sz="0" w:space="0" w:color="auto"/>
      </w:divBdr>
    </w:div>
    <w:div w:id="345592784">
      <w:bodyDiv w:val="1"/>
      <w:marLeft w:val="0"/>
      <w:marRight w:val="0"/>
      <w:marTop w:val="0"/>
      <w:marBottom w:val="0"/>
      <w:divBdr>
        <w:top w:val="none" w:sz="0" w:space="0" w:color="auto"/>
        <w:left w:val="none" w:sz="0" w:space="0" w:color="auto"/>
        <w:bottom w:val="none" w:sz="0" w:space="0" w:color="auto"/>
        <w:right w:val="none" w:sz="0" w:space="0" w:color="auto"/>
      </w:divBdr>
    </w:div>
    <w:div w:id="364406245">
      <w:bodyDiv w:val="1"/>
      <w:marLeft w:val="0"/>
      <w:marRight w:val="0"/>
      <w:marTop w:val="0"/>
      <w:marBottom w:val="0"/>
      <w:divBdr>
        <w:top w:val="none" w:sz="0" w:space="0" w:color="auto"/>
        <w:left w:val="none" w:sz="0" w:space="0" w:color="auto"/>
        <w:bottom w:val="none" w:sz="0" w:space="0" w:color="auto"/>
        <w:right w:val="none" w:sz="0" w:space="0" w:color="auto"/>
      </w:divBdr>
    </w:div>
    <w:div w:id="419373251">
      <w:bodyDiv w:val="1"/>
      <w:marLeft w:val="0"/>
      <w:marRight w:val="0"/>
      <w:marTop w:val="0"/>
      <w:marBottom w:val="0"/>
      <w:divBdr>
        <w:top w:val="none" w:sz="0" w:space="0" w:color="auto"/>
        <w:left w:val="none" w:sz="0" w:space="0" w:color="auto"/>
        <w:bottom w:val="none" w:sz="0" w:space="0" w:color="auto"/>
        <w:right w:val="none" w:sz="0" w:space="0" w:color="auto"/>
      </w:divBdr>
    </w:div>
    <w:div w:id="431782331">
      <w:bodyDiv w:val="1"/>
      <w:marLeft w:val="0"/>
      <w:marRight w:val="0"/>
      <w:marTop w:val="0"/>
      <w:marBottom w:val="0"/>
      <w:divBdr>
        <w:top w:val="none" w:sz="0" w:space="0" w:color="auto"/>
        <w:left w:val="none" w:sz="0" w:space="0" w:color="auto"/>
        <w:bottom w:val="none" w:sz="0" w:space="0" w:color="auto"/>
        <w:right w:val="none" w:sz="0" w:space="0" w:color="auto"/>
      </w:divBdr>
    </w:div>
    <w:div w:id="571087030">
      <w:bodyDiv w:val="1"/>
      <w:marLeft w:val="0"/>
      <w:marRight w:val="0"/>
      <w:marTop w:val="0"/>
      <w:marBottom w:val="0"/>
      <w:divBdr>
        <w:top w:val="none" w:sz="0" w:space="0" w:color="auto"/>
        <w:left w:val="none" w:sz="0" w:space="0" w:color="auto"/>
        <w:bottom w:val="none" w:sz="0" w:space="0" w:color="auto"/>
        <w:right w:val="none" w:sz="0" w:space="0" w:color="auto"/>
      </w:divBdr>
    </w:div>
    <w:div w:id="590433461">
      <w:bodyDiv w:val="1"/>
      <w:marLeft w:val="0"/>
      <w:marRight w:val="0"/>
      <w:marTop w:val="0"/>
      <w:marBottom w:val="0"/>
      <w:divBdr>
        <w:top w:val="none" w:sz="0" w:space="0" w:color="auto"/>
        <w:left w:val="none" w:sz="0" w:space="0" w:color="auto"/>
        <w:bottom w:val="none" w:sz="0" w:space="0" w:color="auto"/>
        <w:right w:val="none" w:sz="0" w:space="0" w:color="auto"/>
      </w:divBdr>
    </w:div>
    <w:div w:id="678123175">
      <w:bodyDiv w:val="1"/>
      <w:marLeft w:val="0"/>
      <w:marRight w:val="0"/>
      <w:marTop w:val="0"/>
      <w:marBottom w:val="0"/>
      <w:divBdr>
        <w:top w:val="none" w:sz="0" w:space="0" w:color="auto"/>
        <w:left w:val="none" w:sz="0" w:space="0" w:color="auto"/>
        <w:bottom w:val="none" w:sz="0" w:space="0" w:color="auto"/>
        <w:right w:val="none" w:sz="0" w:space="0" w:color="auto"/>
      </w:divBdr>
    </w:div>
    <w:div w:id="705065976">
      <w:bodyDiv w:val="1"/>
      <w:marLeft w:val="0"/>
      <w:marRight w:val="0"/>
      <w:marTop w:val="0"/>
      <w:marBottom w:val="0"/>
      <w:divBdr>
        <w:top w:val="none" w:sz="0" w:space="0" w:color="auto"/>
        <w:left w:val="none" w:sz="0" w:space="0" w:color="auto"/>
        <w:bottom w:val="none" w:sz="0" w:space="0" w:color="auto"/>
        <w:right w:val="none" w:sz="0" w:space="0" w:color="auto"/>
      </w:divBdr>
    </w:div>
    <w:div w:id="719282230">
      <w:bodyDiv w:val="1"/>
      <w:marLeft w:val="0"/>
      <w:marRight w:val="0"/>
      <w:marTop w:val="0"/>
      <w:marBottom w:val="0"/>
      <w:divBdr>
        <w:top w:val="none" w:sz="0" w:space="0" w:color="auto"/>
        <w:left w:val="none" w:sz="0" w:space="0" w:color="auto"/>
        <w:bottom w:val="none" w:sz="0" w:space="0" w:color="auto"/>
        <w:right w:val="none" w:sz="0" w:space="0" w:color="auto"/>
      </w:divBdr>
    </w:div>
    <w:div w:id="869956658">
      <w:bodyDiv w:val="1"/>
      <w:marLeft w:val="0"/>
      <w:marRight w:val="0"/>
      <w:marTop w:val="0"/>
      <w:marBottom w:val="0"/>
      <w:divBdr>
        <w:top w:val="none" w:sz="0" w:space="0" w:color="auto"/>
        <w:left w:val="none" w:sz="0" w:space="0" w:color="auto"/>
        <w:bottom w:val="none" w:sz="0" w:space="0" w:color="auto"/>
        <w:right w:val="none" w:sz="0" w:space="0" w:color="auto"/>
      </w:divBdr>
    </w:div>
    <w:div w:id="883759545">
      <w:bodyDiv w:val="1"/>
      <w:marLeft w:val="0"/>
      <w:marRight w:val="0"/>
      <w:marTop w:val="0"/>
      <w:marBottom w:val="0"/>
      <w:divBdr>
        <w:top w:val="none" w:sz="0" w:space="0" w:color="auto"/>
        <w:left w:val="none" w:sz="0" w:space="0" w:color="auto"/>
        <w:bottom w:val="none" w:sz="0" w:space="0" w:color="auto"/>
        <w:right w:val="none" w:sz="0" w:space="0" w:color="auto"/>
      </w:divBdr>
    </w:div>
    <w:div w:id="1026641182">
      <w:bodyDiv w:val="1"/>
      <w:marLeft w:val="0"/>
      <w:marRight w:val="0"/>
      <w:marTop w:val="0"/>
      <w:marBottom w:val="0"/>
      <w:divBdr>
        <w:top w:val="none" w:sz="0" w:space="0" w:color="auto"/>
        <w:left w:val="none" w:sz="0" w:space="0" w:color="auto"/>
        <w:bottom w:val="none" w:sz="0" w:space="0" w:color="auto"/>
        <w:right w:val="none" w:sz="0" w:space="0" w:color="auto"/>
      </w:divBdr>
    </w:div>
    <w:div w:id="1031151762">
      <w:bodyDiv w:val="1"/>
      <w:marLeft w:val="0"/>
      <w:marRight w:val="0"/>
      <w:marTop w:val="0"/>
      <w:marBottom w:val="0"/>
      <w:divBdr>
        <w:top w:val="none" w:sz="0" w:space="0" w:color="auto"/>
        <w:left w:val="none" w:sz="0" w:space="0" w:color="auto"/>
        <w:bottom w:val="none" w:sz="0" w:space="0" w:color="auto"/>
        <w:right w:val="none" w:sz="0" w:space="0" w:color="auto"/>
      </w:divBdr>
    </w:div>
    <w:div w:id="1070273290">
      <w:bodyDiv w:val="1"/>
      <w:marLeft w:val="0"/>
      <w:marRight w:val="0"/>
      <w:marTop w:val="0"/>
      <w:marBottom w:val="0"/>
      <w:divBdr>
        <w:top w:val="none" w:sz="0" w:space="0" w:color="auto"/>
        <w:left w:val="none" w:sz="0" w:space="0" w:color="auto"/>
        <w:bottom w:val="none" w:sz="0" w:space="0" w:color="auto"/>
        <w:right w:val="none" w:sz="0" w:space="0" w:color="auto"/>
      </w:divBdr>
    </w:div>
    <w:div w:id="1225215964">
      <w:bodyDiv w:val="1"/>
      <w:marLeft w:val="0"/>
      <w:marRight w:val="0"/>
      <w:marTop w:val="0"/>
      <w:marBottom w:val="0"/>
      <w:divBdr>
        <w:top w:val="none" w:sz="0" w:space="0" w:color="auto"/>
        <w:left w:val="none" w:sz="0" w:space="0" w:color="auto"/>
        <w:bottom w:val="none" w:sz="0" w:space="0" w:color="auto"/>
        <w:right w:val="none" w:sz="0" w:space="0" w:color="auto"/>
      </w:divBdr>
    </w:div>
    <w:div w:id="1450931686">
      <w:bodyDiv w:val="1"/>
      <w:marLeft w:val="0"/>
      <w:marRight w:val="0"/>
      <w:marTop w:val="0"/>
      <w:marBottom w:val="0"/>
      <w:divBdr>
        <w:top w:val="none" w:sz="0" w:space="0" w:color="auto"/>
        <w:left w:val="none" w:sz="0" w:space="0" w:color="auto"/>
        <w:bottom w:val="none" w:sz="0" w:space="0" w:color="auto"/>
        <w:right w:val="none" w:sz="0" w:space="0" w:color="auto"/>
      </w:divBdr>
    </w:div>
    <w:div w:id="1616600580">
      <w:bodyDiv w:val="1"/>
      <w:marLeft w:val="0"/>
      <w:marRight w:val="0"/>
      <w:marTop w:val="0"/>
      <w:marBottom w:val="0"/>
      <w:divBdr>
        <w:top w:val="none" w:sz="0" w:space="0" w:color="auto"/>
        <w:left w:val="none" w:sz="0" w:space="0" w:color="auto"/>
        <w:bottom w:val="none" w:sz="0" w:space="0" w:color="auto"/>
        <w:right w:val="none" w:sz="0" w:space="0" w:color="auto"/>
      </w:divBdr>
    </w:div>
    <w:div w:id="1663314311">
      <w:bodyDiv w:val="1"/>
      <w:marLeft w:val="0"/>
      <w:marRight w:val="0"/>
      <w:marTop w:val="0"/>
      <w:marBottom w:val="0"/>
      <w:divBdr>
        <w:top w:val="none" w:sz="0" w:space="0" w:color="auto"/>
        <w:left w:val="none" w:sz="0" w:space="0" w:color="auto"/>
        <w:bottom w:val="none" w:sz="0" w:space="0" w:color="auto"/>
        <w:right w:val="none" w:sz="0" w:space="0" w:color="auto"/>
      </w:divBdr>
    </w:div>
    <w:div w:id="1693141708">
      <w:bodyDiv w:val="1"/>
      <w:marLeft w:val="0"/>
      <w:marRight w:val="0"/>
      <w:marTop w:val="0"/>
      <w:marBottom w:val="0"/>
      <w:divBdr>
        <w:top w:val="none" w:sz="0" w:space="0" w:color="auto"/>
        <w:left w:val="none" w:sz="0" w:space="0" w:color="auto"/>
        <w:bottom w:val="none" w:sz="0" w:space="0" w:color="auto"/>
        <w:right w:val="none" w:sz="0" w:space="0" w:color="auto"/>
      </w:divBdr>
    </w:div>
    <w:div w:id="1714159663">
      <w:bodyDiv w:val="1"/>
      <w:marLeft w:val="0"/>
      <w:marRight w:val="0"/>
      <w:marTop w:val="0"/>
      <w:marBottom w:val="0"/>
      <w:divBdr>
        <w:top w:val="none" w:sz="0" w:space="0" w:color="auto"/>
        <w:left w:val="none" w:sz="0" w:space="0" w:color="auto"/>
        <w:bottom w:val="none" w:sz="0" w:space="0" w:color="auto"/>
        <w:right w:val="none" w:sz="0" w:space="0" w:color="auto"/>
      </w:divBdr>
    </w:div>
    <w:div w:id="1961111663">
      <w:bodyDiv w:val="1"/>
      <w:marLeft w:val="0"/>
      <w:marRight w:val="0"/>
      <w:marTop w:val="0"/>
      <w:marBottom w:val="0"/>
      <w:divBdr>
        <w:top w:val="none" w:sz="0" w:space="0" w:color="auto"/>
        <w:left w:val="none" w:sz="0" w:space="0" w:color="auto"/>
        <w:bottom w:val="none" w:sz="0" w:space="0" w:color="auto"/>
        <w:right w:val="none" w:sz="0" w:space="0" w:color="auto"/>
      </w:divBdr>
      <w:divsChild>
        <w:div w:id="872961477">
          <w:marLeft w:val="0"/>
          <w:marRight w:val="0"/>
          <w:marTop w:val="60"/>
          <w:marBottom w:val="60"/>
          <w:divBdr>
            <w:top w:val="none" w:sz="0" w:space="0" w:color="auto"/>
            <w:left w:val="none" w:sz="0" w:space="0" w:color="auto"/>
            <w:bottom w:val="none" w:sz="0" w:space="0" w:color="auto"/>
            <w:right w:val="none" w:sz="0" w:space="0" w:color="auto"/>
          </w:divBdr>
        </w:div>
        <w:div w:id="271205881">
          <w:marLeft w:val="0"/>
          <w:marRight w:val="0"/>
          <w:marTop w:val="0"/>
          <w:marBottom w:val="0"/>
          <w:divBdr>
            <w:top w:val="none" w:sz="0" w:space="0" w:color="auto"/>
            <w:left w:val="none" w:sz="0" w:space="0" w:color="auto"/>
            <w:bottom w:val="single" w:sz="6" w:space="8" w:color="9966CC"/>
            <w:right w:val="none" w:sz="0" w:space="0" w:color="auto"/>
          </w:divBdr>
        </w:div>
      </w:divsChild>
    </w:div>
    <w:div w:id="1993290971">
      <w:bodyDiv w:val="1"/>
      <w:marLeft w:val="0"/>
      <w:marRight w:val="0"/>
      <w:marTop w:val="0"/>
      <w:marBottom w:val="0"/>
      <w:divBdr>
        <w:top w:val="none" w:sz="0" w:space="0" w:color="auto"/>
        <w:left w:val="none" w:sz="0" w:space="0" w:color="auto"/>
        <w:bottom w:val="none" w:sz="0" w:space="0" w:color="auto"/>
        <w:right w:val="none" w:sz="0" w:space="0" w:color="auto"/>
      </w:divBdr>
    </w:div>
    <w:div w:id="1999570304">
      <w:bodyDiv w:val="1"/>
      <w:marLeft w:val="0"/>
      <w:marRight w:val="0"/>
      <w:marTop w:val="0"/>
      <w:marBottom w:val="0"/>
      <w:divBdr>
        <w:top w:val="none" w:sz="0" w:space="0" w:color="auto"/>
        <w:left w:val="none" w:sz="0" w:space="0" w:color="auto"/>
        <w:bottom w:val="none" w:sz="0" w:space="0" w:color="auto"/>
        <w:right w:val="none" w:sz="0" w:space="0" w:color="auto"/>
      </w:divBdr>
    </w:div>
    <w:div w:id="2009599135">
      <w:bodyDiv w:val="1"/>
      <w:marLeft w:val="0"/>
      <w:marRight w:val="0"/>
      <w:marTop w:val="0"/>
      <w:marBottom w:val="0"/>
      <w:divBdr>
        <w:top w:val="none" w:sz="0" w:space="0" w:color="auto"/>
        <w:left w:val="none" w:sz="0" w:space="0" w:color="auto"/>
        <w:bottom w:val="none" w:sz="0" w:space="0" w:color="auto"/>
        <w:right w:val="none" w:sz="0" w:space="0" w:color="auto"/>
      </w:divBdr>
    </w:div>
    <w:div w:id="2112235671">
      <w:bodyDiv w:val="1"/>
      <w:marLeft w:val="0"/>
      <w:marRight w:val="0"/>
      <w:marTop w:val="0"/>
      <w:marBottom w:val="0"/>
      <w:divBdr>
        <w:top w:val="none" w:sz="0" w:space="0" w:color="auto"/>
        <w:left w:val="none" w:sz="0" w:space="0" w:color="auto"/>
        <w:bottom w:val="none" w:sz="0" w:space="0" w:color="auto"/>
        <w:right w:val="none" w:sz="0" w:space="0" w:color="auto"/>
      </w:divBdr>
    </w:div>
    <w:div w:id="21410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F279-6202-EC42-B5DC-F194DFC8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4538</Words>
  <Characters>25868</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Hawley</dc:creator>
  <cp:lastModifiedBy>Judith Hawley</cp:lastModifiedBy>
  <cp:revision>3</cp:revision>
  <cp:lastPrinted>2015-01-30T12:55:00Z</cp:lastPrinted>
  <dcterms:created xsi:type="dcterms:W3CDTF">2016-04-04T13:03:00Z</dcterms:created>
  <dcterms:modified xsi:type="dcterms:W3CDTF">2016-04-04T13:07:00Z</dcterms:modified>
</cp:coreProperties>
</file>