
<file path=[Content_Types].xml><?xml version="1.0" encoding="utf-8"?>
<Types xmlns="http://schemas.openxmlformats.org/package/2006/content-types">
  <Default Extension="xml" ContentType="application/xml"/>
  <Default Extension="tiff" ContentType="image/tiff"/>
  <Default Extension="rels" ContentType="application/vnd.openxmlformats-package.relationships+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93B66FC" w14:textId="77777777" w:rsidR="00307045" w:rsidRPr="00912F8F" w:rsidRDefault="00D63576">
      <w:pPr>
        <w:jc w:val="both"/>
        <w:rPr>
          <w:rFonts w:ascii="Times New Roman" w:hAnsi="Times New Roman" w:cs="Times New Roman"/>
          <w:b/>
          <w:szCs w:val="22"/>
        </w:rPr>
      </w:pPr>
      <w:r w:rsidRPr="00912F8F">
        <w:rPr>
          <w:rFonts w:ascii="Times New Roman" w:hAnsi="Times New Roman" w:cs="Times New Roman"/>
          <w:b/>
          <w:szCs w:val="22"/>
        </w:rPr>
        <w:t>Feedforward somatosensory i</w:t>
      </w:r>
      <w:r w:rsidR="00B941CC" w:rsidRPr="00912F8F">
        <w:rPr>
          <w:rFonts w:ascii="Times New Roman" w:hAnsi="Times New Roman" w:cs="Times New Roman"/>
          <w:b/>
          <w:szCs w:val="22"/>
        </w:rPr>
        <w:t xml:space="preserve">nhibition </w:t>
      </w:r>
      <w:r w:rsidRPr="00912F8F">
        <w:rPr>
          <w:rFonts w:ascii="Times New Roman" w:hAnsi="Times New Roman" w:cs="Times New Roman"/>
          <w:b/>
          <w:szCs w:val="22"/>
        </w:rPr>
        <w:t xml:space="preserve">is normal in </w:t>
      </w:r>
      <w:r w:rsidR="00B941CC" w:rsidRPr="00912F8F">
        <w:rPr>
          <w:rFonts w:ascii="Times New Roman" w:hAnsi="Times New Roman" w:cs="Times New Roman"/>
          <w:b/>
          <w:szCs w:val="22"/>
        </w:rPr>
        <w:t>cervical dystonia</w:t>
      </w:r>
    </w:p>
    <w:p w14:paraId="16EA8BD8" w14:textId="77777777" w:rsidR="00307045" w:rsidRPr="00912F8F" w:rsidRDefault="00307045">
      <w:pPr>
        <w:jc w:val="both"/>
        <w:rPr>
          <w:rFonts w:ascii="Times New Roman" w:hAnsi="Times New Roman" w:cs="Times New Roman"/>
          <w:b/>
          <w:szCs w:val="22"/>
        </w:rPr>
      </w:pPr>
    </w:p>
    <w:p w14:paraId="3F039D15" w14:textId="77777777" w:rsidR="00307045" w:rsidRPr="00912F8F" w:rsidRDefault="00B941CC">
      <w:pPr>
        <w:jc w:val="both"/>
        <w:rPr>
          <w:rFonts w:ascii="Times New Roman" w:hAnsi="Times New Roman" w:cs="Times New Roman"/>
          <w:szCs w:val="22"/>
          <w:vertAlign w:val="superscript"/>
        </w:rPr>
      </w:pPr>
      <w:r w:rsidRPr="00912F8F">
        <w:rPr>
          <w:rFonts w:ascii="Times New Roman" w:hAnsi="Times New Roman" w:cs="Times New Roman"/>
          <w:szCs w:val="22"/>
        </w:rPr>
        <w:t>Elisa Raf</w:t>
      </w:r>
      <w:r w:rsidR="003D261C" w:rsidRPr="00912F8F">
        <w:rPr>
          <w:rFonts w:ascii="Times New Roman" w:hAnsi="Times New Roman" w:cs="Times New Roman"/>
          <w:szCs w:val="22"/>
        </w:rPr>
        <w:t>f</w:t>
      </w:r>
      <w:r w:rsidRPr="00912F8F">
        <w:rPr>
          <w:rFonts w:ascii="Times New Roman" w:hAnsi="Times New Roman" w:cs="Times New Roman"/>
          <w:szCs w:val="22"/>
        </w:rPr>
        <w:t>aella Ferre</w:t>
      </w:r>
      <w:r w:rsidRPr="00912F8F">
        <w:rPr>
          <w:rFonts w:ascii="Times New Roman" w:hAnsi="Times New Roman" w:cs="Times New Roman"/>
          <w:szCs w:val="22"/>
          <w:vertAlign w:val="superscript"/>
        </w:rPr>
        <w:t>1*</w:t>
      </w:r>
      <w:r w:rsidRPr="00912F8F">
        <w:rPr>
          <w:rFonts w:ascii="Times New Roman" w:hAnsi="Times New Roman" w:cs="Times New Roman"/>
          <w:szCs w:val="22"/>
        </w:rPr>
        <w:t>, Christos Ganos</w:t>
      </w:r>
      <w:r w:rsidRPr="00912F8F">
        <w:rPr>
          <w:rFonts w:ascii="Times New Roman" w:hAnsi="Times New Roman" w:cs="Times New Roman"/>
          <w:szCs w:val="22"/>
          <w:vertAlign w:val="superscript"/>
        </w:rPr>
        <w:t>1,2,3*</w:t>
      </w:r>
      <w:r w:rsidRPr="00912F8F">
        <w:rPr>
          <w:rFonts w:ascii="Times New Roman" w:hAnsi="Times New Roman" w:cs="Times New Roman"/>
          <w:szCs w:val="22"/>
        </w:rPr>
        <w:t>, Kailash P. Bhatia</w:t>
      </w:r>
      <w:r w:rsidRPr="00912F8F">
        <w:rPr>
          <w:rFonts w:ascii="Times New Roman" w:hAnsi="Times New Roman" w:cs="Times New Roman"/>
          <w:szCs w:val="22"/>
          <w:vertAlign w:val="superscript"/>
        </w:rPr>
        <w:t>2</w:t>
      </w:r>
      <w:r w:rsidR="00E84F72" w:rsidRPr="00912F8F">
        <w:rPr>
          <w:rFonts w:ascii="Times New Roman" w:hAnsi="Times New Roman" w:cs="Times New Roman"/>
          <w:szCs w:val="22"/>
          <w:vertAlign w:val="superscript"/>
        </w:rPr>
        <w:t>^</w:t>
      </w:r>
      <w:r w:rsidRPr="00912F8F">
        <w:rPr>
          <w:rFonts w:ascii="Times New Roman" w:hAnsi="Times New Roman" w:cs="Times New Roman"/>
          <w:szCs w:val="22"/>
        </w:rPr>
        <w:t>, Patrick Haggard</w:t>
      </w:r>
      <w:r w:rsidRPr="00912F8F">
        <w:rPr>
          <w:rFonts w:ascii="Times New Roman" w:hAnsi="Times New Roman" w:cs="Times New Roman"/>
          <w:szCs w:val="22"/>
          <w:vertAlign w:val="superscript"/>
        </w:rPr>
        <w:t>1</w:t>
      </w:r>
      <w:r w:rsidR="00E84F72" w:rsidRPr="00912F8F">
        <w:rPr>
          <w:rFonts w:ascii="Times New Roman" w:hAnsi="Times New Roman" w:cs="Times New Roman"/>
          <w:szCs w:val="22"/>
          <w:vertAlign w:val="superscript"/>
        </w:rPr>
        <w:t>^</w:t>
      </w:r>
      <w:r w:rsidRPr="00912F8F">
        <w:rPr>
          <w:rFonts w:ascii="Times New Roman" w:hAnsi="Times New Roman" w:cs="Times New Roman"/>
          <w:szCs w:val="22"/>
        </w:rPr>
        <w:t xml:space="preserve"> </w:t>
      </w:r>
    </w:p>
    <w:p w14:paraId="08AE10A4" w14:textId="77777777" w:rsidR="00307045" w:rsidRPr="00912F8F" w:rsidRDefault="00307045">
      <w:pPr>
        <w:jc w:val="both"/>
        <w:rPr>
          <w:rFonts w:ascii="Times New Roman" w:hAnsi="Times New Roman" w:cs="Times New Roman"/>
          <w:szCs w:val="22"/>
        </w:rPr>
      </w:pPr>
    </w:p>
    <w:p w14:paraId="18C1072C" w14:textId="77777777" w:rsidR="00CC44D5" w:rsidRPr="00912F8F" w:rsidRDefault="00B941CC" w:rsidP="00050906">
      <w:pPr>
        <w:widowControl w:val="0"/>
        <w:autoSpaceDE w:val="0"/>
        <w:jc w:val="both"/>
        <w:rPr>
          <w:rFonts w:ascii="Times New Roman" w:hAnsi="Times New Roman" w:cs="Times New Roman"/>
          <w:szCs w:val="22"/>
        </w:rPr>
      </w:pPr>
      <w:r w:rsidRPr="00912F8F">
        <w:rPr>
          <w:rFonts w:ascii="Times New Roman" w:hAnsi="Times New Roman" w:cs="Times New Roman"/>
          <w:szCs w:val="22"/>
          <w:vertAlign w:val="superscript"/>
        </w:rPr>
        <w:t>1</w:t>
      </w:r>
      <w:r w:rsidRPr="00912F8F">
        <w:rPr>
          <w:rFonts w:ascii="Times New Roman" w:hAnsi="Times New Roman" w:cs="Times New Roman"/>
          <w:szCs w:val="22"/>
        </w:rPr>
        <w:t>Institute of Cognitive Neuroscience, University College London, UK</w:t>
      </w:r>
    </w:p>
    <w:p w14:paraId="403CE12D" w14:textId="77777777" w:rsidR="003F4B21" w:rsidRPr="00912F8F" w:rsidRDefault="00B941CC" w:rsidP="008B3B38">
      <w:pPr>
        <w:widowControl w:val="0"/>
        <w:autoSpaceDE w:val="0"/>
        <w:jc w:val="both"/>
        <w:rPr>
          <w:rFonts w:ascii="Times New Roman" w:hAnsi="Times New Roman" w:cs="Times New Roman"/>
          <w:szCs w:val="22"/>
        </w:rPr>
      </w:pPr>
      <w:r w:rsidRPr="00912F8F">
        <w:rPr>
          <w:rFonts w:ascii="Times New Roman" w:hAnsi="Times New Roman" w:cs="Times New Roman"/>
          <w:szCs w:val="22"/>
          <w:vertAlign w:val="superscript"/>
        </w:rPr>
        <w:t>2</w:t>
      </w:r>
      <w:r w:rsidRPr="00912F8F">
        <w:rPr>
          <w:rFonts w:ascii="Times New Roman" w:hAnsi="Times New Roman" w:cs="Times New Roman"/>
          <w:szCs w:val="22"/>
        </w:rPr>
        <w:t xml:space="preserve"> Sobell Department of Motor Neuroscience and Movement Disorders, UCL Institute of Neurology, University College London, London, UK</w:t>
      </w:r>
    </w:p>
    <w:p w14:paraId="7A974C0B" w14:textId="77777777" w:rsidR="003F4B21" w:rsidRPr="00912F8F" w:rsidRDefault="00B941CC" w:rsidP="001B3D2C">
      <w:pPr>
        <w:widowControl w:val="0"/>
        <w:autoSpaceDE w:val="0"/>
        <w:jc w:val="both"/>
        <w:rPr>
          <w:rFonts w:ascii="Times New Roman" w:hAnsi="Times New Roman" w:cs="Times New Roman"/>
          <w:szCs w:val="22"/>
        </w:rPr>
      </w:pPr>
      <w:r w:rsidRPr="00912F8F">
        <w:rPr>
          <w:rFonts w:ascii="Times New Roman" w:hAnsi="Times New Roman" w:cs="Times New Roman"/>
          <w:szCs w:val="22"/>
          <w:vertAlign w:val="superscript"/>
        </w:rPr>
        <w:t>3</w:t>
      </w:r>
      <w:r w:rsidRPr="00912F8F">
        <w:rPr>
          <w:rFonts w:ascii="Times New Roman" w:hAnsi="Times New Roman" w:cs="Times New Roman"/>
          <w:szCs w:val="22"/>
        </w:rPr>
        <w:t xml:space="preserve">Department of Neurology, University Medical Center Hamburg-Eppendorf (UKE), </w:t>
      </w:r>
    </w:p>
    <w:p w14:paraId="194D33E4" w14:textId="77777777" w:rsidR="003F4B21" w:rsidRPr="00912F8F" w:rsidRDefault="00B941CC" w:rsidP="00D3424D">
      <w:pPr>
        <w:widowControl w:val="0"/>
        <w:autoSpaceDE w:val="0"/>
        <w:jc w:val="both"/>
        <w:rPr>
          <w:rFonts w:ascii="Times New Roman" w:hAnsi="Times New Roman" w:cs="Times New Roman"/>
          <w:szCs w:val="22"/>
        </w:rPr>
      </w:pPr>
      <w:r w:rsidRPr="00912F8F">
        <w:rPr>
          <w:rFonts w:ascii="Times New Roman" w:hAnsi="Times New Roman" w:cs="Times New Roman"/>
          <w:szCs w:val="22"/>
        </w:rPr>
        <w:t>Hamburg, Germany</w:t>
      </w:r>
    </w:p>
    <w:p w14:paraId="41CC68E7" w14:textId="77777777" w:rsidR="00CC44D5" w:rsidRPr="00912F8F" w:rsidRDefault="00CC44D5" w:rsidP="00D3424D">
      <w:pPr>
        <w:widowControl w:val="0"/>
        <w:autoSpaceDE w:val="0"/>
        <w:jc w:val="both"/>
        <w:rPr>
          <w:rFonts w:ascii="Times New Roman" w:hAnsi="Times New Roman" w:cs="Times New Roman"/>
          <w:szCs w:val="22"/>
        </w:rPr>
      </w:pPr>
    </w:p>
    <w:p w14:paraId="59E12CCD" w14:textId="77777777" w:rsidR="00CC44D5" w:rsidRPr="00912F8F" w:rsidRDefault="00CC44D5" w:rsidP="00D643AE">
      <w:pPr>
        <w:pStyle w:val="FootnoteText"/>
        <w:jc w:val="both"/>
        <w:rPr>
          <w:rFonts w:ascii="Times New Roman" w:hAnsi="Times New Roman" w:cs="Times New Roman"/>
          <w:sz w:val="24"/>
          <w:szCs w:val="22"/>
        </w:rPr>
      </w:pPr>
    </w:p>
    <w:p w14:paraId="2E8087DF" w14:textId="77777777" w:rsidR="00CC44D5" w:rsidRPr="00912F8F" w:rsidRDefault="00B941CC" w:rsidP="009E4406">
      <w:pPr>
        <w:pStyle w:val="FootnoteText"/>
        <w:jc w:val="both"/>
        <w:rPr>
          <w:rFonts w:ascii="Times New Roman" w:hAnsi="Times New Roman" w:cs="Times New Roman"/>
          <w:b/>
          <w:bCs/>
          <w:sz w:val="24"/>
          <w:szCs w:val="22"/>
          <w:u w:val="single"/>
        </w:rPr>
      </w:pPr>
      <w:r w:rsidRPr="00912F8F">
        <w:rPr>
          <w:rFonts w:ascii="Times New Roman" w:hAnsi="Times New Roman" w:cs="Times New Roman"/>
          <w:b/>
          <w:bCs/>
          <w:sz w:val="24"/>
          <w:szCs w:val="22"/>
          <w:u w:val="single"/>
        </w:rPr>
        <w:t xml:space="preserve">Correspondence to: </w:t>
      </w:r>
    </w:p>
    <w:p w14:paraId="13E92FDC" w14:textId="77777777" w:rsidR="003F4B21" w:rsidRPr="00912F8F" w:rsidRDefault="00B941CC" w:rsidP="00BE26B8">
      <w:pPr>
        <w:pStyle w:val="FootnoteText"/>
        <w:jc w:val="both"/>
        <w:rPr>
          <w:rFonts w:ascii="Times New Roman" w:hAnsi="Times New Roman" w:cs="Times New Roman"/>
          <w:bCs/>
          <w:sz w:val="24"/>
          <w:szCs w:val="22"/>
        </w:rPr>
      </w:pPr>
      <w:r w:rsidRPr="00912F8F">
        <w:rPr>
          <w:rFonts w:ascii="Times New Roman" w:hAnsi="Times New Roman" w:cs="Times New Roman"/>
          <w:bCs/>
          <w:sz w:val="24"/>
          <w:szCs w:val="22"/>
        </w:rPr>
        <w:t>Patrick Haggard</w:t>
      </w:r>
    </w:p>
    <w:p w14:paraId="73DDC716" w14:textId="77777777" w:rsidR="00CC44D5" w:rsidRPr="00912F8F" w:rsidRDefault="00B941CC" w:rsidP="00BE26B8">
      <w:pPr>
        <w:pStyle w:val="FootnoteText"/>
        <w:jc w:val="both"/>
        <w:rPr>
          <w:rFonts w:ascii="Times New Roman" w:hAnsi="Times New Roman" w:cs="Times New Roman"/>
          <w:color w:val="000000"/>
          <w:sz w:val="24"/>
          <w:szCs w:val="22"/>
        </w:rPr>
      </w:pPr>
      <w:r w:rsidRPr="00912F8F">
        <w:rPr>
          <w:rFonts w:ascii="Times New Roman" w:hAnsi="Times New Roman" w:cs="Times New Roman"/>
          <w:color w:val="000000"/>
          <w:sz w:val="24"/>
          <w:szCs w:val="22"/>
        </w:rPr>
        <w:t>Institute of Cognitive Neuroscience</w:t>
      </w:r>
    </w:p>
    <w:p w14:paraId="1E2B91BA" w14:textId="77777777" w:rsidR="00CC44D5" w:rsidRPr="00912F8F" w:rsidRDefault="00B941CC" w:rsidP="00713C51">
      <w:pPr>
        <w:pStyle w:val="FootnoteText"/>
        <w:jc w:val="both"/>
        <w:rPr>
          <w:rFonts w:ascii="Times New Roman" w:hAnsi="Times New Roman" w:cs="Times New Roman"/>
          <w:color w:val="000000"/>
          <w:sz w:val="24"/>
          <w:szCs w:val="22"/>
        </w:rPr>
      </w:pPr>
      <w:r w:rsidRPr="00912F8F">
        <w:rPr>
          <w:rFonts w:ascii="Times New Roman" w:hAnsi="Times New Roman" w:cs="Times New Roman"/>
          <w:color w:val="000000"/>
          <w:sz w:val="24"/>
          <w:szCs w:val="22"/>
        </w:rPr>
        <w:t>17 Queen Square</w:t>
      </w:r>
    </w:p>
    <w:p w14:paraId="0882546E" w14:textId="77777777" w:rsidR="00CC44D5" w:rsidRPr="00912F8F" w:rsidRDefault="00B941CC" w:rsidP="007729C1">
      <w:pPr>
        <w:pStyle w:val="FootnoteText"/>
        <w:jc w:val="both"/>
        <w:rPr>
          <w:rFonts w:ascii="Times New Roman" w:hAnsi="Times New Roman" w:cs="Times New Roman"/>
          <w:color w:val="000000"/>
          <w:sz w:val="24"/>
          <w:szCs w:val="22"/>
        </w:rPr>
      </w:pPr>
      <w:r w:rsidRPr="00912F8F">
        <w:rPr>
          <w:rFonts w:ascii="Times New Roman" w:hAnsi="Times New Roman" w:cs="Times New Roman"/>
          <w:color w:val="000000"/>
          <w:sz w:val="24"/>
          <w:szCs w:val="22"/>
        </w:rPr>
        <w:t>London WC1N 3AR</w:t>
      </w:r>
    </w:p>
    <w:p w14:paraId="0AEDBADC" w14:textId="77777777" w:rsidR="00CC44D5" w:rsidRPr="00912F8F" w:rsidRDefault="00B941CC" w:rsidP="007729C1">
      <w:pPr>
        <w:pStyle w:val="FootnoteText"/>
        <w:jc w:val="both"/>
        <w:rPr>
          <w:rFonts w:ascii="Times New Roman" w:hAnsi="Times New Roman" w:cs="Times New Roman"/>
          <w:color w:val="000000"/>
          <w:sz w:val="24"/>
          <w:szCs w:val="22"/>
        </w:rPr>
      </w:pPr>
      <w:r w:rsidRPr="00912F8F">
        <w:rPr>
          <w:rFonts w:ascii="Times New Roman" w:hAnsi="Times New Roman" w:cs="Times New Roman"/>
          <w:color w:val="000000"/>
          <w:sz w:val="24"/>
          <w:szCs w:val="22"/>
        </w:rPr>
        <w:t>UK</w:t>
      </w:r>
    </w:p>
    <w:p w14:paraId="5D26348E" w14:textId="77777777" w:rsidR="00307045" w:rsidRPr="00912F8F" w:rsidRDefault="00B941CC">
      <w:pPr>
        <w:pStyle w:val="FootnoteText"/>
        <w:jc w:val="both"/>
        <w:rPr>
          <w:rFonts w:ascii="Times New Roman" w:hAnsi="Times New Roman" w:cs="Times New Roman"/>
          <w:sz w:val="24"/>
          <w:szCs w:val="22"/>
        </w:rPr>
      </w:pPr>
      <w:r w:rsidRPr="00912F8F">
        <w:rPr>
          <w:rFonts w:ascii="Times New Roman" w:hAnsi="Times New Roman" w:cs="Times New Roman"/>
          <w:sz w:val="24"/>
          <w:szCs w:val="22"/>
        </w:rPr>
        <w:t xml:space="preserve">Email: p.haggard@ucl.ac.uk </w:t>
      </w:r>
    </w:p>
    <w:p w14:paraId="1DBB12FD" w14:textId="77777777" w:rsidR="00307045" w:rsidRPr="00912F8F" w:rsidRDefault="00307045">
      <w:pPr>
        <w:pStyle w:val="FootnoteText"/>
        <w:jc w:val="both"/>
        <w:rPr>
          <w:rFonts w:ascii="Times New Roman" w:hAnsi="Times New Roman" w:cs="Times New Roman"/>
          <w:sz w:val="24"/>
          <w:szCs w:val="22"/>
        </w:rPr>
      </w:pPr>
    </w:p>
    <w:p w14:paraId="2CD440DD" w14:textId="77777777" w:rsidR="00307045" w:rsidRPr="00912F8F" w:rsidRDefault="00307045">
      <w:pPr>
        <w:pStyle w:val="FootnoteText"/>
        <w:jc w:val="both"/>
        <w:rPr>
          <w:rFonts w:ascii="Times New Roman" w:hAnsi="Times New Roman" w:cs="Times New Roman"/>
          <w:sz w:val="24"/>
          <w:szCs w:val="22"/>
        </w:rPr>
      </w:pPr>
    </w:p>
    <w:p w14:paraId="65C926AA" w14:textId="77777777" w:rsidR="00307045" w:rsidRPr="00912F8F" w:rsidRDefault="00307045">
      <w:pPr>
        <w:pStyle w:val="FootnoteText"/>
        <w:jc w:val="both"/>
        <w:rPr>
          <w:rFonts w:ascii="Times New Roman" w:hAnsi="Times New Roman" w:cs="Times New Roman"/>
          <w:sz w:val="24"/>
          <w:szCs w:val="22"/>
        </w:rPr>
      </w:pPr>
    </w:p>
    <w:p w14:paraId="70DD336D" w14:textId="77777777" w:rsidR="00307045" w:rsidRPr="00912F8F" w:rsidRDefault="00B941CC">
      <w:pPr>
        <w:pStyle w:val="FootnoteText"/>
        <w:jc w:val="both"/>
        <w:rPr>
          <w:rFonts w:ascii="Times New Roman" w:hAnsi="Times New Roman" w:cs="Times New Roman"/>
          <w:sz w:val="24"/>
          <w:szCs w:val="22"/>
        </w:rPr>
      </w:pPr>
      <w:r w:rsidRPr="00912F8F">
        <w:rPr>
          <w:rFonts w:ascii="Times New Roman" w:hAnsi="Times New Roman" w:cs="Times New Roman"/>
          <w:sz w:val="24"/>
          <w:szCs w:val="22"/>
        </w:rPr>
        <w:t xml:space="preserve">* </w:t>
      </w:r>
      <w:r w:rsidR="00E84F72" w:rsidRPr="00912F8F">
        <w:rPr>
          <w:rFonts w:ascii="Times New Roman" w:hAnsi="Times New Roman" w:cs="Times New Roman"/>
          <w:sz w:val="24"/>
          <w:szCs w:val="22"/>
        </w:rPr>
        <w:t xml:space="preserve">; ^ </w:t>
      </w:r>
      <w:r w:rsidRPr="00912F8F">
        <w:rPr>
          <w:rFonts w:ascii="Times New Roman" w:hAnsi="Times New Roman" w:cs="Times New Roman"/>
          <w:sz w:val="24"/>
          <w:szCs w:val="22"/>
        </w:rPr>
        <w:t xml:space="preserve">= equal contribution </w:t>
      </w:r>
    </w:p>
    <w:p w14:paraId="710ADD79" w14:textId="77777777" w:rsidR="00307045" w:rsidRPr="00912F8F" w:rsidRDefault="00307045">
      <w:pPr>
        <w:pStyle w:val="FootnoteText"/>
        <w:jc w:val="both"/>
        <w:rPr>
          <w:rFonts w:ascii="Times New Roman" w:hAnsi="Times New Roman" w:cs="Times New Roman"/>
          <w:sz w:val="24"/>
          <w:szCs w:val="22"/>
        </w:rPr>
      </w:pPr>
    </w:p>
    <w:p w14:paraId="48DF54FB" w14:textId="77777777" w:rsidR="007852CE" w:rsidRPr="00912F8F" w:rsidRDefault="007852CE" w:rsidP="00446E25">
      <w:pPr>
        <w:pStyle w:val="FootnoteText"/>
        <w:rPr>
          <w:rFonts w:ascii="Times New Roman" w:hAnsi="Times New Roman" w:cs="Times New Roman"/>
          <w:b/>
          <w:sz w:val="24"/>
          <w:szCs w:val="22"/>
        </w:rPr>
      </w:pPr>
    </w:p>
    <w:p w14:paraId="3ACBFBEC" w14:textId="77777777" w:rsidR="007852CE" w:rsidRPr="00912F8F" w:rsidRDefault="007852CE" w:rsidP="00446E25">
      <w:pPr>
        <w:pStyle w:val="FootnoteText"/>
        <w:rPr>
          <w:rFonts w:ascii="Times New Roman" w:hAnsi="Times New Roman" w:cs="Times New Roman"/>
          <w:b/>
          <w:sz w:val="24"/>
          <w:szCs w:val="22"/>
        </w:rPr>
      </w:pPr>
    </w:p>
    <w:p w14:paraId="3E8C654D" w14:textId="77777777" w:rsidR="007852CE" w:rsidRPr="00912F8F" w:rsidRDefault="007852CE" w:rsidP="00446E25">
      <w:pPr>
        <w:pStyle w:val="FootnoteText"/>
        <w:rPr>
          <w:rFonts w:ascii="Times New Roman" w:hAnsi="Times New Roman" w:cs="Times New Roman"/>
          <w:b/>
          <w:sz w:val="24"/>
          <w:szCs w:val="22"/>
        </w:rPr>
      </w:pPr>
      <w:r w:rsidRPr="00912F8F">
        <w:rPr>
          <w:rFonts w:ascii="Times New Roman" w:hAnsi="Times New Roman" w:cs="Times New Roman"/>
          <w:b/>
          <w:sz w:val="24"/>
          <w:szCs w:val="22"/>
        </w:rPr>
        <w:t>Title character count: 67</w:t>
      </w:r>
    </w:p>
    <w:p w14:paraId="2B170946" w14:textId="77777777" w:rsidR="007852CE" w:rsidRPr="00912F8F" w:rsidRDefault="007852CE" w:rsidP="00446E25">
      <w:pPr>
        <w:pStyle w:val="FootnoteText"/>
        <w:rPr>
          <w:rFonts w:ascii="Times New Roman" w:hAnsi="Times New Roman" w:cs="Times New Roman"/>
          <w:b/>
          <w:sz w:val="24"/>
          <w:szCs w:val="22"/>
        </w:rPr>
      </w:pPr>
    </w:p>
    <w:p w14:paraId="2DCB9527" w14:textId="77777777" w:rsidR="007852CE" w:rsidRPr="00912F8F" w:rsidRDefault="007852CE" w:rsidP="00446E25">
      <w:pPr>
        <w:pStyle w:val="FootnoteText"/>
        <w:rPr>
          <w:rFonts w:ascii="Times New Roman" w:hAnsi="Times New Roman" w:cs="Times New Roman"/>
          <w:b/>
          <w:sz w:val="24"/>
          <w:szCs w:val="22"/>
        </w:rPr>
      </w:pPr>
    </w:p>
    <w:p w14:paraId="7625C105" w14:textId="77777777" w:rsidR="00A32277" w:rsidRPr="00912F8F" w:rsidRDefault="00A32277" w:rsidP="00446E25">
      <w:pPr>
        <w:pStyle w:val="FootnoteText"/>
        <w:rPr>
          <w:rFonts w:ascii="Times New Roman" w:hAnsi="Times New Roman" w:cs="Times New Roman"/>
          <w:b/>
          <w:sz w:val="24"/>
          <w:szCs w:val="22"/>
        </w:rPr>
      </w:pPr>
      <w:r w:rsidRPr="00912F8F">
        <w:rPr>
          <w:rFonts w:ascii="Times New Roman" w:hAnsi="Times New Roman" w:cs="Times New Roman"/>
          <w:b/>
          <w:sz w:val="24"/>
          <w:szCs w:val="22"/>
        </w:rPr>
        <w:t xml:space="preserve">Abstract word cound: 126 </w:t>
      </w:r>
    </w:p>
    <w:p w14:paraId="216AE470" w14:textId="77777777" w:rsidR="007852CE" w:rsidRPr="00912F8F" w:rsidRDefault="00A32277" w:rsidP="00446E25">
      <w:pPr>
        <w:pStyle w:val="FootnoteText"/>
        <w:rPr>
          <w:rFonts w:ascii="Times New Roman" w:hAnsi="Times New Roman" w:cs="Times New Roman"/>
          <w:b/>
          <w:sz w:val="24"/>
          <w:szCs w:val="22"/>
        </w:rPr>
      </w:pPr>
      <w:r w:rsidRPr="00912F8F">
        <w:rPr>
          <w:rFonts w:ascii="Times New Roman" w:hAnsi="Times New Roman" w:cs="Times New Roman"/>
          <w:b/>
          <w:sz w:val="24"/>
          <w:szCs w:val="22"/>
        </w:rPr>
        <w:t>Manuscript w</w:t>
      </w:r>
      <w:r w:rsidR="007852CE" w:rsidRPr="00912F8F">
        <w:rPr>
          <w:rFonts w:ascii="Times New Roman" w:hAnsi="Times New Roman" w:cs="Times New Roman"/>
          <w:b/>
          <w:sz w:val="24"/>
          <w:szCs w:val="22"/>
        </w:rPr>
        <w:t>ord</w:t>
      </w:r>
      <w:r w:rsidRPr="00912F8F">
        <w:rPr>
          <w:rFonts w:ascii="Times New Roman" w:hAnsi="Times New Roman" w:cs="Times New Roman"/>
          <w:b/>
          <w:sz w:val="24"/>
          <w:szCs w:val="22"/>
        </w:rPr>
        <w:t xml:space="preserve"> </w:t>
      </w:r>
      <w:r w:rsidR="007852CE" w:rsidRPr="00912F8F">
        <w:rPr>
          <w:rFonts w:ascii="Times New Roman" w:hAnsi="Times New Roman" w:cs="Times New Roman"/>
          <w:b/>
          <w:sz w:val="24"/>
          <w:szCs w:val="22"/>
        </w:rPr>
        <w:t xml:space="preserve">count: </w:t>
      </w:r>
      <w:r w:rsidR="005015EF" w:rsidRPr="00912F8F">
        <w:rPr>
          <w:rFonts w:ascii="Times New Roman" w:hAnsi="Times New Roman" w:cs="Times New Roman"/>
          <w:b/>
          <w:sz w:val="24"/>
          <w:szCs w:val="22"/>
        </w:rPr>
        <w:t>2144</w:t>
      </w:r>
    </w:p>
    <w:p w14:paraId="1CCA6DD6" w14:textId="77777777" w:rsidR="007852CE" w:rsidRPr="00912F8F" w:rsidRDefault="007852CE" w:rsidP="00446E25">
      <w:pPr>
        <w:pStyle w:val="FootnoteText"/>
        <w:rPr>
          <w:rFonts w:ascii="Times New Roman" w:hAnsi="Times New Roman" w:cs="Times New Roman"/>
          <w:b/>
          <w:sz w:val="24"/>
          <w:szCs w:val="22"/>
        </w:rPr>
      </w:pPr>
    </w:p>
    <w:p w14:paraId="1CE479B8" w14:textId="77777777" w:rsidR="007852CE" w:rsidRPr="00912F8F" w:rsidRDefault="007852CE" w:rsidP="00446E25">
      <w:pPr>
        <w:pStyle w:val="FootnoteText"/>
        <w:rPr>
          <w:rFonts w:ascii="Times New Roman" w:hAnsi="Times New Roman" w:cs="Times New Roman"/>
          <w:b/>
          <w:sz w:val="24"/>
          <w:szCs w:val="22"/>
        </w:rPr>
      </w:pPr>
    </w:p>
    <w:p w14:paraId="041E4C8F" w14:textId="77777777" w:rsidR="007852CE" w:rsidRPr="00912F8F" w:rsidRDefault="007852CE" w:rsidP="007852CE">
      <w:pPr>
        <w:pStyle w:val="FootnoteText"/>
        <w:jc w:val="both"/>
        <w:rPr>
          <w:rFonts w:ascii="Times New Roman" w:hAnsi="Times New Roman" w:cs="Times New Roman"/>
          <w:b/>
          <w:sz w:val="24"/>
          <w:szCs w:val="22"/>
        </w:rPr>
      </w:pPr>
      <w:r w:rsidRPr="00912F8F">
        <w:rPr>
          <w:rFonts w:ascii="Times New Roman" w:hAnsi="Times New Roman" w:cs="Times New Roman"/>
          <w:b/>
          <w:sz w:val="24"/>
          <w:szCs w:val="22"/>
        </w:rPr>
        <w:t xml:space="preserve">Keywords: </w:t>
      </w:r>
      <w:r w:rsidRPr="00912F8F">
        <w:rPr>
          <w:rFonts w:ascii="Times New Roman" w:hAnsi="Times New Roman" w:cs="Times New Roman"/>
          <w:sz w:val="24"/>
          <w:szCs w:val="22"/>
        </w:rPr>
        <w:t>cervical dystonia; subliminal feedforward inhibition; cortical inhibition</w:t>
      </w:r>
    </w:p>
    <w:p w14:paraId="196BACB8" w14:textId="77777777" w:rsidR="007852CE" w:rsidRPr="00912F8F" w:rsidRDefault="007852CE" w:rsidP="007852CE">
      <w:pPr>
        <w:pStyle w:val="FootnoteText"/>
        <w:rPr>
          <w:rFonts w:ascii="Times New Roman" w:hAnsi="Times New Roman" w:cs="Times New Roman"/>
          <w:sz w:val="24"/>
          <w:szCs w:val="22"/>
        </w:rPr>
      </w:pPr>
    </w:p>
    <w:p w14:paraId="52CDCD1C" w14:textId="77777777" w:rsidR="007852CE" w:rsidRPr="00912F8F" w:rsidRDefault="007852CE" w:rsidP="007852CE">
      <w:pPr>
        <w:pStyle w:val="FootnoteText"/>
        <w:rPr>
          <w:rFonts w:ascii="Times New Roman" w:hAnsi="Times New Roman" w:cs="Times New Roman"/>
          <w:b/>
          <w:sz w:val="24"/>
          <w:szCs w:val="22"/>
        </w:rPr>
      </w:pPr>
      <w:r w:rsidRPr="00912F8F">
        <w:rPr>
          <w:rFonts w:ascii="Times New Roman" w:hAnsi="Times New Roman" w:cs="Times New Roman"/>
          <w:b/>
          <w:sz w:val="24"/>
          <w:szCs w:val="22"/>
        </w:rPr>
        <w:t xml:space="preserve">All authors report no conflict of interest </w:t>
      </w:r>
    </w:p>
    <w:p w14:paraId="3C4282D7" w14:textId="77777777" w:rsidR="007852CE" w:rsidRPr="00912F8F" w:rsidRDefault="007852CE" w:rsidP="007852CE">
      <w:pPr>
        <w:pStyle w:val="FootnoteText"/>
        <w:rPr>
          <w:rFonts w:ascii="Times New Roman" w:hAnsi="Times New Roman" w:cs="Times New Roman"/>
          <w:sz w:val="24"/>
          <w:szCs w:val="22"/>
        </w:rPr>
      </w:pPr>
    </w:p>
    <w:p w14:paraId="5EA23983" w14:textId="77777777" w:rsidR="00307045" w:rsidRPr="00912F8F" w:rsidRDefault="00303684" w:rsidP="00446E25">
      <w:pPr>
        <w:pStyle w:val="FootnoteText"/>
        <w:rPr>
          <w:rFonts w:ascii="Times New Roman" w:hAnsi="Times New Roman" w:cs="Times New Roman"/>
          <w:b/>
          <w:sz w:val="24"/>
          <w:szCs w:val="22"/>
        </w:rPr>
      </w:pPr>
      <w:r w:rsidRPr="00912F8F">
        <w:rPr>
          <w:rFonts w:ascii="Times New Roman" w:hAnsi="Times New Roman" w:cs="Times New Roman"/>
          <w:b/>
          <w:sz w:val="24"/>
          <w:szCs w:val="22"/>
        </w:rPr>
        <w:br w:type="page"/>
      </w:r>
      <w:r w:rsidR="00B941CC" w:rsidRPr="00912F8F">
        <w:rPr>
          <w:rFonts w:ascii="Times New Roman" w:hAnsi="Times New Roman" w:cs="Times New Roman"/>
          <w:b/>
          <w:sz w:val="24"/>
          <w:szCs w:val="22"/>
        </w:rPr>
        <w:lastRenderedPageBreak/>
        <w:t xml:space="preserve">Abstract: </w:t>
      </w:r>
    </w:p>
    <w:p w14:paraId="10853467" w14:textId="77777777" w:rsidR="00307045" w:rsidRPr="00912F8F" w:rsidRDefault="00307045">
      <w:pPr>
        <w:spacing w:line="480" w:lineRule="auto"/>
        <w:jc w:val="both"/>
        <w:rPr>
          <w:rFonts w:ascii="Times New Roman" w:hAnsi="Times New Roman" w:cs="Times New Roman"/>
          <w:b/>
          <w:szCs w:val="22"/>
        </w:rPr>
      </w:pPr>
    </w:p>
    <w:p w14:paraId="613816C7" w14:textId="77777777" w:rsidR="00307045" w:rsidRPr="00912F8F" w:rsidRDefault="00B941CC">
      <w:pPr>
        <w:spacing w:line="480" w:lineRule="auto"/>
        <w:jc w:val="both"/>
        <w:rPr>
          <w:rFonts w:ascii="Times New Roman" w:hAnsi="Times New Roman" w:cs="Times New Roman"/>
          <w:szCs w:val="22"/>
        </w:rPr>
      </w:pPr>
      <w:r w:rsidRPr="00912F8F">
        <w:rPr>
          <w:rFonts w:ascii="Times New Roman" w:hAnsi="Times New Roman" w:cs="Times New Roman"/>
          <w:b/>
          <w:szCs w:val="22"/>
        </w:rPr>
        <w:t>Background:</w:t>
      </w:r>
      <w:r w:rsidR="007852CE" w:rsidRPr="00912F8F">
        <w:rPr>
          <w:rFonts w:ascii="Times New Roman" w:hAnsi="Times New Roman" w:cs="Times New Roman"/>
          <w:b/>
          <w:szCs w:val="22"/>
        </w:rPr>
        <w:t xml:space="preserve"> </w:t>
      </w:r>
      <w:r w:rsidR="007852CE" w:rsidRPr="00912F8F">
        <w:rPr>
          <w:rFonts w:ascii="Times New Roman" w:hAnsi="Times New Roman" w:cs="Times New Roman"/>
          <w:szCs w:val="22"/>
        </w:rPr>
        <w:t xml:space="preserve">Insufficient cortical inhibition is </w:t>
      </w:r>
      <w:r w:rsidR="000120C7" w:rsidRPr="00912F8F">
        <w:rPr>
          <w:rFonts w:ascii="Times New Roman" w:hAnsi="Times New Roman" w:cs="Times New Roman"/>
          <w:szCs w:val="22"/>
        </w:rPr>
        <w:t>a</w:t>
      </w:r>
      <w:r w:rsidR="00842C66" w:rsidRPr="00912F8F">
        <w:rPr>
          <w:rFonts w:ascii="Times New Roman" w:hAnsi="Times New Roman" w:cs="Times New Roman"/>
          <w:szCs w:val="22"/>
        </w:rPr>
        <w:t xml:space="preserve"> </w:t>
      </w:r>
      <w:r w:rsidR="00597292" w:rsidRPr="00912F8F">
        <w:rPr>
          <w:rFonts w:ascii="Times New Roman" w:hAnsi="Times New Roman" w:cs="Times New Roman"/>
          <w:szCs w:val="22"/>
        </w:rPr>
        <w:t xml:space="preserve">key </w:t>
      </w:r>
      <w:r w:rsidR="007852CE" w:rsidRPr="00912F8F">
        <w:rPr>
          <w:rFonts w:ascii="Times New Roman" w:hAnsi="Times New Roman" w:cs="Times New Roman"/>
          <w:szCs w:val="22"/>
        </w:rPr>
        <w:t xml:space="preserve">pathophysiological finding in dystonia. </w:t>
      </w:r>
      <w:r w:rsidR="00597292" w:rsidRPr="00912F8F">
        <w:rPr>
          <w:rFonts w:ascii="Times New Roman" w:hAnsi="Times New Roman" w:cs="Times New Roman"/>
          <w:szCs w:val="22"/>
        </w:rPr>
        <w:t>S</w:t>
      </w:r>
      <w:r w:rsidR="00842C66" w:rsidRPr="00912F8F">
        <w:rPr>
          <w:rFonts w:ascii="Times New Roman" w:hAnsi="Times New Roman" w:cs="Times New Roman"/>
          <w:szCs w:val="22"/>
        </w:rPr>
        <w:t xml:space="preserve">ubliminal </w:t>
      </w:r>
      <w:r w:rsidR="007852CE" w:rsidRPr="00912F8F">
        <w:rPr>
          <w:rFonts w:ascii="Times New Roman" w:hAnsi="Times New Roman" w:cs="Times New Roman"/>
          <w:szCs w:val="22"/>
        </w:rPr>
        <w:t xml:space="preserve">sensory stimuli </w:t>
      </w:r>
      <w:r w:rsidR="000120C7" w:rsidRPr="00912F8F">
        <w:rPr>
          <w:rFonts w:ascii="Times New Roman" w:hAnsi="Times New Roman" w:cs="Times New Roman"/>
          <w:szCs w:val="22"/>
        </w:rPr>
        <w:t xml:space="preserve">were reported to </w:t>
      </w:r>
      <w:r w:rsidR="007852CE" w:rsidRPr="00912F8F">
        <w:rPr>
          <w:rFonts w:ascii="Times New Roman" w:hAnsi="Times New Roman" w:cs="Times New Roman"/>
          <w:szCs w:val="22"/>
        </w:rPr>
        <w:t>transient</w:t>
      </w:r>
      <w:r w:rsidR="000120C7" w:rsidRPr="00912F8F">
        <w:rPr>
          <w:rFonts w:ascii="Times New Roman" w:hAnsi="Times New Roman" w:cs="Times New Roman"/>
          <w:szCs w:val="22"/>
        </w:rPr>
        <w:t>ly</w:t>
      </w:r>
      <w:r w:rsidR="007852CE" w:rsidRPr="00912F8F">
        <w:rPr>
          <w:rFonts w:ascii="Times New Roman" w:hAnsi="Times New Roman" w:cs="Times New Roman"/>
          <w:szCs w:val="22"/>
        </w:rPr>
        <w:t xml:space="preserve"> inhibit somatosensory </w:t>
      </w:r>
      <w:r w:rsidR="00842C66" w:rsidRPr="00912F8F">
        <w:rPr>
          <w:rFonts w:ascii="Times New Roman" w:hAnsi="Times New Roman" w:cs="Times New Roman"/>
          <w:szCs w:val="22"/>
        </w:rPr>
        <w:t>processing</w:t>
      </w:r>
      <w:r w:rsidR="00597292" w:rsidRPr="00912F8F">
        <w:rPr>
          <w:rFonts w:ascii="Times New Roman" w:hAnsi="Times New Roman" w:cs="Times New Roman"/>
          <w:szCs w:val="22"/>
        </w:rPr>
        <w:t>. Here</w:t>
      </w:r>
      <w:r w:rsidR="007852CE" w:rsidRPr="00912F8F">
        <w:rPr>
          <w:rFonts w:ascii="Times New Roman" w:hAnsi="Times New Roman" w:cs="Times New Roman"/>
          <w:szCs w:val="22"/>
        </w:rPr>
        <w:t xml:space="preserve"> we investigated whether </w:t>
      </w:r>
      <w:r w:rsidR="000120C7" w:rsidRPr="00912F8F">
        <w:rPr>
          <w:rFonts w:ascii="Times New Roman" w:hAnsi="Times New Roman" w:cs="Times New Roman"/>
          <w:szCs w:val="22"/>
        </w:rPr>
        <w:t xml:space="preserve">such </w:t>
      </w:r>
      <w:r w:rsidR="00E84F72" w:rsidRPr="00912F8F">
        <w:rPr>
          <w:rFonts w:ascii="Times New Roman" w:hAnsi="Times New Roman" w:cs="Times New Roman"/>
          <w:szCs w:val="22"/>
        </w:rPr>
        <w:t>subliminal feed</w:t>
      </w:r>
      <w:r w:rsidR="007852CE" w:rsidRPr="00912F8F">
        <w:rPr>
          <w:rFonts w:ascii="Times New Roman" w:hAnsi="Times New Roman" w:cs="Times New Roman"/>
          <w:szCs w:val="22"/>
        </w:rPr>
        <w:t xml:space="preserve">forward inhibition is reduced in patients with cervical dystonia. </w:t>
      </w:r>
    </w:p>
    <w:p w14:paraId="3FCEB572" w14:textId="77777777" w:rsidR="004749A8" w:rsidRPr="00912F8F" w:rsidRDefault="00B941CC" w:rsidP="004749A8">
      <w:pPr>
        <w:spacing w:line="480" w:lineRule="auto"/>
        <w:jc w:val="both"/>
        <w:rPr>
          <w:rFonts w:ascii="Times New Roman" w:hAnsi="Times New Roman" w:cs="Times New Roman"/>
          <w:szCs w:val="22"/>
        </w:rPr>
      </w:pPr>
      <w:r w:rsidRPr="00912F8F">
        <w:rPr>
          <w:rFonts w:ascii="Times New Roman" w:hAnsi="Times New Roman" w:cs="Times New Roman"/>
          <w:b/>
          <w:szCs w:val="22"/>
        </w:rPr>
        <w:t>Methods:</w:t>
      </w:r>
      <w:r w:rsidR="007852CE" w:rsidRPr="00912F8F">
        <w:rPr>
          <w:rFonts w:ascii="Times New Roman" w:hAnsi="Times New Roman" w:cs="Times New Roman"/>
          <w:b/>
          <w:szCs w:val="22"/>
        </w:rPr>
        <w:t xml:space="preserve"> </w:t>
      </w:r>
      <w:r w:rsidR="007852CE" w:rsidRPr="00912F8F">
        <w:rPr>
          <w:rFonts w:ascii="Times New Roman" w:hAnsi="Times New Roman" w:cs="Times New Roman"/>
          <w:szCs w:val="22"/>
        </w:rPr>
        <w:t>Sixteen cervical dystonia</w:t>
      </w:r>
      <w:r w:rsidR="00597292" w:rsidRPr="00912F8F">
        <w:rPr>
          <w:rFonts w:ascii="Times New Roman" w:hAnsi="Times New Roman" w:cs="Times New Roman"/>
          <w:szCs w:val="22"/>
        </w:rPr>
        <w:t xml:space="preserve"> patients</w:t>
      </w:r>
      <w:r w:rsidR="007852CE" w:rsidRPr="00912F8F">
        <w:rPr>
          <w:rFonts w:ascii="Times New Roman" w:hAnsi="Times New Roman" w:cs="Times New Roman"/>
          <w:szCs w:val="22"/>
        </w:rPr>
        <w:t xml:space="preserve"> and 16 matched healthy controls </w:t>
      </w:r>
      <w:r w:rsidR="000120C7" w:rsidRPr="00912F8F">
        <w:rPr>
          <w:rFonts w:ascii="Times New Roman" w:hAnsi="Times New Roman" w:cs="Times New Roman"/>
          <w:szCs w:val="22"/>
        </w:rPr>
        <w:t xml:space="preserve">performed </w:t>
      </w:r>
      <w:r w:rsidR="00FA0AC7" w:rsidRPr="00912F8F">
        <w:rPr>
          <w:rFonts w:ascii="Times New Roman" w:hAnsi="Times New Roman" w:cs="Times New Roman"/>
          <w:szCs w:val="22"/>
        </w:rPr>
        <w:t xml:space="preserve">a somatosensory detection task.  </w:t>
      </w:r>
      <w:r w:rsidR="000120C7" w:rsidRPr="00912F8F">
        <w:rPr>
          <w:rFonts w:ascii="Times New Roman" w:hAnsi="Times New Roman" w:cs="Times New Roman"/>
          <w:szCs w:val="22"/>
        </w:rPr>
        <w:t xml:space="preserve">We measured </w:t>
      </w:r>
      <w:r w:rsidR="004749A8" w:rsidRPr="00912F8F">
        <w:rPr>
          <w:rFonts w:ascii="Times New Roman" w:hAnsi="Times New Roman" w:cs="Times New Roman"/>
          <w:szCs w:val="22"/>
        </w:rPr>
        <w:t xml:space="preserve">the drop in sensitivity to detect </w:t>
      </w:r>
      <w:r w:rsidR="000120C7" w:rsidRPr="00912F8F">
        <w:rPr>
          <w:rFonts w:ascii="Times New Roman" w:hAnsi="Times New Roman" w:cs="Times New Roman"/>
          <w:szCs w:val="22"/>
        </w:rPr>
        <w:t xml:space="preserve">a </w:t>
      </w:r>
      <w:r w:rsidR="004749A8" w:rsidRPr="00912F8F">
        <w:rPr>
          <w:rFonts w:ascii="Times New Roman" w:hAnsi="Times New Roman" w:cs="Times New Roman"/>
          <w:szCs w:val="22"/>
        </w:rPr>
        <w:t>threshold</w:t>
      </w:r>
      <w:r w:rsidR="000120C7" w:rsidRPr="00912F8F">
        <w:rPr>
          <w:rFonts w:ascii="Times New Roman" w:hAnsi="Times New Roman" w:cs="Times New Roman"/>
          <w:szCs w:val="22"/>
        </w:rPr>
        <w:t>-level digital nerve</w:t>
      </w:r>
      <w:r w:rsidR="004749A8" w:rsidRPr="00912F8F">
        <w:rPr>
          <w:rFonts w:ascii="Times New Roman" w:hAnsi="Times New Roman" w:cs="Times New Roman"/>
          <w:szCs w:val="22"/>
        </w:rPr>
        <w:t xml:space="preserve"> shock </w:t>
      </w:r>
      <w:r w:rsidR="000120C7" w:rsidRPr="00912F8F">
        <w:rPr>
          <w:rFonts w:ascii="Times New Roman" w:hAnsi="Times New Roman" w:cs="Times New Roman"/>
          <w:szCs w:val="22"/>
        </w:rPr>
        <w:t xml:space="preserve">when it was preceded by a subliminal </w:t>
      </w:r>
      <w:r w:rsidR="004749A8" w:rsidRPr="00912F8F">
        <w:rPr>
          <w:rFonts w:ascii="Times New Roman" w:hAnsi="Times New Roman" w:cs="Times New Roman"/>
          <w:szCs w:val="22"/>
        </w:rPr>
        <w:t xml:space="preserve">conditioning shock, compared to when it was </w:t>
      </w:r>
      <w:r w:rsidR="000120C7" w:rsidRPr="00912F8F">
        <w:rPr>
          <w:rFonts w:ascii="Times New Roman" w:hAnsi="Times New Roman" w:cs="Times New Roman"/>
          <w:szCs w:val="22"/>
        </w:rPr>
        <w:t>not</w:t>
      </w:r>
      <w:r w:rsidR="004749A8" w:rsidRPr="00912F8F">
        <w:rPr>
          <w:rFonts w:ascii="Times New Roman" w:hAnsi="Times New Roman" w:cs="Times New Roman"/>
          <w:szCs w:val="22"/>
        </w:rPr>
        <w:t>.</w:t>
      </w:r>
    </w:p>
    <w:p w14:paraId="7813B87E" w14:textId="77777777" w:rsidR="007852CE" w:rsidRPr="00912F8F" w:rsidRDefault="00B941CC">
      <w:pPr>
        <w:spacing w:line="480" w:lineRule="auto"/>
        <w:jc w:val="both"/>
        <w:rPr>
          <w:rFonts w:ascii="Times New Roman" w:hAnsi="Times New Roman" w:cs="Times New Roman"/>
          <w:b/>
          <w:szCs w:val="22"/>
        </w:rPr>
      </w:pPr>
      <w:r w:rsidRPr="00912F8F">
        <w:rPr>
          <w:rFonts w:ascii="Times New Roman" w:hAnsi="Times New Roman" w:cs="Times New Roman"/>
          <w:b/>
          <w:szCs w:val="22"/>
        </w:rPr>
        <w:t>Results:</w:t>
      </w:r>
      <w:r w:rsidR="007852CE" w:rsidRPr="00912F8F">
        <w:rPr>
          <w:rFonts w:ascii="Times New Roman" w:hAnsi="Times New Roman" w:cs="Times New Roman"/>
          <w:b/>
          <w:szCs w:val="22"/>
        </w:rPr>
        <w:t xml:space="preserve"> </w:t>
      </w:r>
      <w:r w:rsidR="00D51A82" w:rsidRPr="00912F8F">
        <w:rPr>
          <w:rFonts w:ascii="Times New Roman" w:hAnsi="Times New Roman" w:cs="Times New Roman"/>
          <w:szCs w:val="22"/>
        </w:rPr>
        <w:t xml:space="preserve">Subliminal conditioning </w:t>
      </w:r>
      <w:r w:rsidR="00842C66" w:rsidRPr="00912F8F">
        <w:rPr>
          <w:rFonts w:ascii="Times New Roman" w:hAnsi="Times New Roman" w:cs="Times New Roman"/>
          <w:szCs w:val="22"/>
        </w:rPr>
        <w:t xml:space="preserve">shocks </w:t>
      </w:r>
      <w:r w:rsidR="00D51A82" w:rsidRPr="00912F8F">
        <w:rPr>
          <w:rFonts w:ascii="Times New Roman" w:hAnsi="Times New Roman" w:cs="Times New Roman"/>
          <w:szCs w:val="22"/>
        </w:rPr>
        <w:t>reduced sensitivity to threshold stimuli</w:t>
      </w:r>
      <w:r w:rsidR="00A06FC7" w:rsidRPr="00912F8F">
        <w:rPr>
          <w:rFonts w:ascii="Times New Roman" w:hAnsi="Times New Roman" w:cs="Times New Roman"/>
          <w:szCs w:val="22"/>
        </w:rPr>
        <w:t xml:space="preserve"> to a similar extent</w:t>
      </w:r>
      <w:r w:rsidR="00D51A82" w:rsidRPr="00912F8F">
        <w:rPr>
          <w:rFonts w:ascii="Times New Roman" w:hAnsi="Times New Roman" w:cs="Times New Roman"/>
          <w:szCs w:val="22"/>
        </w:rPr>
        <w:t xml:space="preserve"> in both patients and controls</w:t>
      </w:r>
      <w:r w:rsidR="00842C66" w:rsidRPr="00912F8F">
        <w:rPr>
          <w:rFonts w:ascii="Times New Roman" w:hAnsi="Times New Roman" w:cs="Times New Roman"/>
          <w:szCs w:val="22"/>
        </w:rPr>
        <w:t>, suggesting that somatosensory</w:t>
      </w:r>
      <w:r w:rsidR="00842C66" w:rsidRPr="00912F8F">
        <w:rPr>
          <w:rFonts w:ascii="Times New Roman" w:hAnsi="Times New Roman" w:cs="Times New Roman"/>
          <w:b/>
          <w:szCs w:val="22"/>
        </w:rPr>
        <w:t xml:space="preserve"> </w:t>
      </w:r>
      <w:r w:rsidR="00E84F72" w:rsidRPr="00912F8F">
        <w:rPr>
          <w:rFonts w:ascii="Times New Roman" w:hAnsi="Times New Roman" w:cs="Times New Roman"/>
          <w:szCs w:val="22"/>
        </w:rPr>
        <w:t>feed</w:t>
      </w:r>
      <w:r w:rsidR="00842C66" w:rsidRPr="00912F8F">
        <w:rPr>
          <w:rFonts w:ascii="Times New Roman" w:hAnsi="Times New Roman" w:cs="Times New Roman"/>
          <w:szCs w:val="22"/>
        </w:rPr>
        <w:t>forward inhibition is normal in cervical dystonia.</w:t>
      </w:r>
    </w:p>
    <w:p w14:paraId="2799B110" w14:textId="77777777" w:rsidR="00307045" w:rsidRPr="00912F8F" w:rsidRDefault="00B941CC" w:rsidP="00D51A82">
      <w:pPr>
        <w:spacing w:line="480" w:lineRule="auto"/>
        <w:rPr>
          <w:rFonts w:ascii="Times New Roman" w:hAnsi="Times New Roman" w:cs="Times New Roman"/>
          <w:szCs w:val="22"/>
        </w:rPr>
      </w:pPr>
      <w:r w:rsidRPr="00912F8F">
        <w:rPr>
          <w:rFonts w:ascii="Times New Roman" w:hAnsi="Times New Roman" w:cs="Times New Roman"/>
          <w:b/>
          <w:szCs w:val="22"/>
        </w:rPr>
        <w:t xml:space="preserve">Conclusion: </w:t>
      </w:r>
      <w:r w:rsidR="00A06FC7" w:rsidRPr="00912F8F">
        <w:rPr>
          <w:rFonts w:ascii="Times New Roman" w:hAnsi="Times New Roman" w:cs="Times New Roman"/>
          <w:szCs w:val="22"/>
        </w:rPr>
        <w:t xml:space="preserve">Somatosensory feedforward </w:t>
      </w:r>
      <w:r w:rsidR="00D51A82" w:rsidRPr="00912F8F">
        <w:rPr>
          <w:rFonts w:ascii="Times New Roman" w:hAnsi="Times New Roman" w:cs="Times New Roman"/>
          <w:szCs w:val="22"/>
        </w:rPr>
        <w:t xml:space="preserve">inhibition </w:t>
      </w:r>
      <w:r w:rsidR="00A06FC7" w:rsidRPr="00912F8F">
        <w:rPr>
          <w:rFonts w:ascii="Times New Roman" w:hAnsi="Times New Roman" w:cs="Times New Roman"/>
          <w:szCs w:val="22"/>
        </w:rPr>
        <w:t xml:space="preserve">was normal in this </w:t>
      </w:r>
      <w:r w:rsidR="00D51A82" w:rsidRPr="00912F8F">
        <w:rPr>
          <w:rFonts w:ascii="Times New Roman" w:hAnsi="Times New Roman" w:cs="Times New Roman"/>
          <w:szCs w:val="22"/>
        </w:rPr>
        <w:t>group</w:t>
      </w:r>
      <w:r w:rsidR="00A06FC7" w:rsidRPr="00912F8F">
        <w:rPr>
          <w:rFonts w:ascii="Times New Roman" w:hAnsi="Times New Roman" w:cs="Times New Roman"/>
          <w:szCs w:val="22"/>
        </w:rPr>
        <w:t xml:space="preserve"> of cervical dystonia patients</w:t>
      </w:r>
      <w:r w:rsidR="00361F8E" w:rsidRPr="00912F8F">
        <w:rPr>
          <w:rFonts w:ascii="Times New Roman" w:hAnsi="Times New Roman" w:cs="Times New Roman"/>
          <w:szCs w:val="22"/>
        </w:rPr>
        <w:t>.  Our results qualify previous concepts of a general dystonic deficit in sensorimotor inhibitory processing.</w:t>
      </w:r>
      <w:r w:rsidR="00583563" w:rsidRPr="00912F8F">
        <w:rPr>
          <w:rFonts w:ascii="Times New Roman" w:hAnsi="Times New Roman" w:cs="Times New Roman"/>
          <w:szCs w:val="22"/>
        </w:rPr>
        <w:br w:type="page"/>
      </w:r>
      <w:r w:rsidRPr="00912F8F">
        <w:rPr>
          <w:rFonts w:ascii="Times New Roman" w:hAnsi="Times New Roman" w:cs="Times New Roman"/>
          <w:b/>
          <w:szCs w:val="22"/>
        </w:rPr>
        <w:lastRenderedPageBreak/>
        <w:t>Main Text</w:t>
      </w:r>
    </w:p>
    <w:p w14:paraId="4E2A6CE2" w14:textId="340F1145" w:rsidR="003C5145" w:rsidRPr="00912F8F" w:rsidRDefault="00BE26B8" w:rsidP="00FE0D1C">
      <w:pPr>
        <w:spacing w:line="480" w:lineRule="auto"/>
        <w:jc w:val="both"/>
        <w:rPr>
          <w:rFonts w:ascii="Times New Roman" w:hAnsi="Times New Roman" w:cs="Times New Roman"/>
          <w:color w:val="000000"/>
          <w:szCs w:val="22"/>
        </w:rPr>
      </w:pPr>
      <w:r w:rsidRPr="00912F8F">
        <w:rPr>
          <w:rFonts w:ascii="Times New Roman" w:hAnsi="Times New Roman" w:cs="Times New Roman"/>
          <w:color w:val="000000"/>
          <w:szCs w:val="22"/>
        </w:rPr>
        <w:t>Dystonia is a movement disorder characteri</w:t>
      </w:r>
      <w:r w:rsidR="00800B24" w:rsidRPr="00912F8F">
        <w:rPr>
          <w:rFonts w:ascii="Times New Roman" w:hAnsi="Times New Roman" w:cs="Times New Roman"/>
          <w:color w:val="000000"/>
          <w:szCs w:val="22"/>
        </w:rPr>
        <w:t>z</w:t>
      </w:r>
      <w:r w:rsidRPr="00912F8F">
        <w:rPr>
          <w:rFonts w:ascii="Times New Roman" w:hAnsi="Times New Roman" w:cs="Times New Roman"/>
          <w:color w:val="000000"/>
          <w:szCs w:val="22"/>
        </w:rPr>
        <w:t>ed by sustained muscle contractions that lead to twisting movements, or abnormal posture</w:t>
      </w:r>
      <w:r w:rsidR="0031233A" w:rsidRPr="00912F8F">
        <w:rPr>
          <w:rFonts w:ascii="Times New Roman" w:hAnsi="Times New Roman" w:cs="Times New Roman"/>
          <w:color w:val="000000"/>
          <w:szCs w:val="22"/>
        </w:rPr>
        <w:t xml:space="preserve"> </w:t>
      </w:r>
      <w:r w:rsidR="00237A23" w:rsidRPr="00912F8F">
        <w:rPr>
          <w:rFonts w:ascii="Times New Roman" w:hAnsi="Times New Roman" w:cs="Times New Roman"/>
        </w:rPr>
        <w:fldChar w:fldCharType="begin">
          <w:fldData xml:space="preserve">PEVuZE5vdGU+PENpdGU+PEF1dGhvcj5BbGJhbmVzZTwvQXV0aG9yPjxZZWFyPjIwMTM8L1llYXI+
PFJlY051bT42OTwvUmVjTnVtPjxEaXNwbGF5VGV4dD5bMV08L0Rpc3BsYXlUZXh0PjxyZWNvcmQ+
PHJlYy1udW1iZXI+Njk8L3JlYy1udW1iZXI+PGZvcmVpZ24ta2V5cz48a2V5IGFwcD0iRU4iIGRi
LWlkPSJyemVlZnR6dzIwdGFhYmVhZDBicGV4Zjd0ZmRydHZwdndweHYiIHRpbWVzdGFtcD0iMTM5
NDAzNjA5MCI+Njk8L2tleT48L2ZvcmVpZ24ta2V5cz48cmVmLXR5cGUgbmFtZT0iSm91cm5hbCBB
cnRpY2xlIj4xNzwvcmVmLXR5cGU+PGNvbnRyaWJ1dG9ycz48YXV0aG9ycz48YXV0aG9yPkFsYmFu
ZXNlLCBBLjwvYXV0aG9yPjxhdXRob3I+QmhhdGlhLCBLLjwvYXV0aG9yPjxhdXRob3I+QnJlc3Nt
YW4sIFMuIEIuPC9hdXRob3I+PGF1dGhvcj5EZWxvbmcsIE0uIFIuPC9hdXRob3I+PGF1dGhvcj5G
YWhuLCBTLjwvYXV0aG9yPjxhdXRob3I+RnVuZywgVi4gUy48L2F1dGhvcj48YXV0aG9yPkhhbGxl
dHQsIE0uPC9hdXRob3I+PGF1dGhvcj5KYW5rb3ZpYywgSi48L2F1dGhvcj48YXV0aG9yPkppbm5h
aCwgSC4gQS48L2F1dGhvcj48YXV0aG9yPktsZWluLCBDLjwvYXV0aG9yPjxhdXRob3I+TGFuZywg
QS4gRS48L2F1dGhvcj48YXV0aG9yPk1pbmssIEouIFcuPC9hdXRob3I+PGF1dGhvcj5UZWxsZXIs
IEouIEsuPC9hdXRob3I+PC9hdXRob3JzPjwvY29udHJpYnV0b3JzPjxhdXRoLWFkZHJlc3M+RGVw
YXJ0bWVudCBvZiBOZXVyb2xvZ3ksIENhdGhvbGljIFVuaXZlcnNpdHksIE1pbGFuLCBJdGFseS4g
YWxiZXJ0by5hbGJhbmVzZUB1bmljYXR0Lml0PC9hdXRoLWFkZHJlc3M+PHRpdGxlcz48dGl0bGU+
UGhlbm9tZW5vbG9neSBhbmQgY2xhc3NpZmljYXRpb24gb2YgZHlzdG9uaWE6IGEgY29uc2Vuc3Vz
IHVwZGF0ZTwvdGl0bGU+PHNlY29uZGFyeS10aXRsZT5Nb3ZlbWVudCBkaXNvcmRlcnMgOiBvZmZp
Y2lhbCBqb3VybmFsIG9mIHRoZSBNb3ZlbWVudCBEaXNvcmRlciBTb2NpZXR5PC9zZWNvbmRhcnkt
dGl0bGU+PGFsdC10aXRsZT5Nb3YgRGlzb3JkPC9hbHQtdGl0bGU+PC90aXRsZXM+PHBlcmlvZGlj
YWw+PGZ1bGwtdGl0bGU+TW92ZW1lbnQgZGlzb3JkZXJzIDogb2ZmaWNpYWwgam91cm5hbCBvZiB0
aGUgTW92ZW1lbnQgRGlzb3JkZXIgU29jaWV0eTwvZnVsbC10aXRsZT48YWJici0xPk1vdiBEaXNv
cmQ8L2FiYnItMT48L3BlcmlvZGljYWw+PGFsdC1wZXJpb2RpY2FsPjxmdWxsLXRpdGxlPk1vdmVt
ZW50IGRpc29yZGVycyA6IG9mZmljaWFsIGpvdXJuYWwgb2YgdGhlIE1vdmVtZW50IERpc29yZGVy
IFNvY2lldHk8L2Z1bGwtdGl0bGU+PGFiYnItMT5Nb3YgRGlzb3JkPC9hYmJyLTE+PC9hbHQtcGVy
aW9kaWNhbD48cGFnZXM+ODYzLTczPC9wYWdlcz48dm9sdW1lPjI4PC92b2x1bWU+PG51bWJlcj43
PC9udW1iZXI+PGVkaXRpb24+MjAxMy8wNS8wODwvZWRpdGlvbj48a2V5d29yZHM+PGtleXdvcmQ+
QWdlIG9mIE9uc2V0PC9rZXl3b3JkPjxrZXl3b3JkPipDb25zZW5zdXM8L2tleXdvcmQ+PGtleXdv
cmQ+RGF0YWJhc2VzLCBGYWN0dWFsL3N0YXRpc3RpY3MgJmFtcDsgbnVtZXJpY2FsIGRhdGE8L2tl
eXdvcmQ+PGtleXdvcmQ+RHlzdG9uaWEvKmNsYXNzaWZpY2F0aW9uL2V0aW9sb2d5LypwaHlzaW9w
YXRob2xvZ3k8L2tleXdvcmQ+PGtleXdvcmQ+SHVtYW5zPC9rZXl3b3JkPjxrZXl3b3JkPipJbnRl
cm5hdGlvbmFsIENvb3BlcmF0aW9uPC9rZXl3b3JkPjxrZXl3b3JkPk5lcnZvdXMgU3lzdGVtL3Bh
dGhvbG9neTwva2V5d29yZD48L2tleXdvcmRzPjxkYXRlcz48eWVhcj4yMDEzPC95ZWFyPjxwdWIt
ZGF0ZXM+PGRhdGU+SnVuIDE1PC9kYXRlPjwvcHViLWRhdGVzPjwvZGF0ZXM+PGlzYm4+MTUzMS04
MjU3IChFbGVjdHJvbmljKSYjeEQ7MDg4NS0zMTg1IChMaW5raW5nKTwvaXNibj48YWNjZXNzaW9u
LW51bT4yMzY0OTcyMDwvYWNjZXNzaW9uLW51bT48d29yay10eXBlPlJlc2VhcmNoIFN1cHBvcnQs
IE5vbi1VLlMuIEdvdiZhcG9zO3QmI3hEO1Jldmlldzwvd29yay10eXBlPjx1cmxzPjxyZWxhdGVk
LXVybHM+PHVybD5odHRwOi8vd3d3Lm5jYmkubmxtLm5paC5nb3YvcHVibWVkLzIzNjQ5NzIwPC91
cmw+PC9yZWxhdGVkLXVybHM+PC91cmxzPjxjdXN0b20yPjM3Mjk4ODA8L2N1c3RvbTI+PGVsZWN0
cm9uaWMtcmVzb3VyY2UtbnVtPjEwLjEwMDIvbWRzLjI1NDc1PC9lbGVjdHJvbmljLXJlc291cmNl
LW51bT48bGFuZ3VhZ2U+ZW5nPC9sYW5ndWFnZT48L3JlY29yZD48L0NpdGU+PC9FbmROb3RlPn==
</w:fldData>
        </w:fldChar>
      </w:r>
      <w:r w:rsidR="00E758B6" w:rsidRPr="00912F8F">
        <w:rPr>
          <w:rFonts w:ascii="Times New Roman" w:hAnsi="Times New Roman" w:cs="Times New Roman"/>
        </w:rPr>
        <w:instrText xml:space="preserve"> ADDIN EN.CITE </w:instrText>
      </w:r>
      <w:r w:rsidR="00237A23" w:rsidRPr="00912F8F">
        <w:rPr>
          <w:rFonts w:ascii="Times New Roman" w:hAnsi="Times New Roman" w:cs="Times New Roman"/>
        </w:rPr>
        <w:fldChar w:fldCharType="begin">
          <w:fldData xml:space="preserve">PEVuZE5vdGU+PENpdGU+PEF1dGhvcj5BbGJhbmVzZTwvQXV0aG9yPjxZZWFyPjIwMTM8L1llYXI+
PFJlY051bT42OTwvUmVjTnVtPjxEaXNwbGF5VGV4dD5bMV08L0Rpc3BsYXlUZXh0PjxyZWNvcmQ+
PHJlYy1udW1iZXI+Njk8L3JlYy1udW1iZXI+PGZvcmVpZ24ta2V5cz48a2V5IGFwcD0iRU4iIGRi
LWlkPSJyemVlZnR6dzIwdGFhYmVhZDBicGV4Zjd0ZmRydHZwdndweHYiIHRpbWVzdGFtcD0iMTM5
NDAzNjA5MCI+Njk8L2tleT48L2ZvcmVpZ24ta2V5cz48cmVmLXR5cGUgbmFtZT0iSm91cm5hbCBB
cnRpY2xlIj4xNzwvcmVmLXR5cGU+PGNvbnRyaWJ1dG9ycz48YXV0aG9ycz48YXV0aG9yPkFsYmFu
ZXNlLCBBLjwvYXV0aG9yPjxhdXRob3I+QmhhdGlhLCBLLjwvYXV0aG9yPjxhdXRob3I+QnJlc3Nt
YW4sIFMuIEIuPC9hdXRob3I+PGF1dGhvcj5EZWxvbmcsIE0uIFIuPC9hdXRob3I+PGF1dGhvcj5G
YWhuLCBTLjwvYXV0aG9yPjxhdXRob3I+RnVuZywgVi4gUy48L2F1dGhvcj48YXV0aG9yPkhhbGxl
dHQsIE0uPC9hdXRob3I+PGF1dGhvcj5KYW5rb3ZpYywgSi48L2F1dGhvcj48YXV0aG9yPkppbm5h
aCwgSC4gQS48L2F1dGhvcj48YXV0aG9yPktsZWluLCBDLjwvYXV0aG9yPjxhdXRob3I+TGFuZywg
QS4gRS48L2F1dGhvcj48YXV0aG9yPk1pbmssIEouIFcuPC9hdXRob3I+PGF1dGhvcj5UZWxsZXIs
IEouIEsuPC9hdXRob3I+PC9hdXRob3JzPjwvY29udHJpYnV0b3JzPjxhdXRoLWFkZHJlc3M+RGVw
YXJ0bWVudCBvZiBOZXVyb2xvZ3ksIENhdGhvbGljIFVuaXZlcnNpdHksIE1pbGFuLCBJdGFseS4g
YWxiZXJ0by5hbGJhbmVzZUB1bmljYXR0Lml0PC9hdXRoLWFkZHJlc3M+PHRpdGxlcz48dGl0bGU+
UGhlbm9tZW5vbG9neSBhbmQgY2xhc3NpZmljYXRpb24gb2YgZHlzdG9uaWE6IGEgY29uc2Vuc3Vz
IHVwZGF0ZTwvdGl0bGU+PHNlY29uZGFyeS10aXRsZT5Nb3ZlbWVudCBkaXNvcmRlcnMgOiBvZmZp
Y2lhbCBqb3VybmFsIG9mIHRoZSBNb3ZlbWVudCBEaXNvcmRlciBTb2NpZXR5PC9zZWNvbmRhcnkt
dGl0bGU+PGFsdC10aXRsZT5Nb3YgRGlzb3JkPC9hbHQtdGl0bGU+PC90aXRsZXM+PHBlcmlvZGlj
YWw+PGZ1bGwtdGl0bGU+TW92ZW1lbnQgZGlzb3JkZXJzIDogb2ZmaWNpYWwgam91cm5hbCBvZiB0
aGUgTW92ZW1lbnQgRGlzb3JkZXIgU29jaWV0eTwvZnVsbC10aXRsZT48YWJici0xPk1vdiBEaXNv
cmQ8L2FiYnItMT48L3BlcmlvZGljYWw+PGFsdC1wZXJpb2RpY2FsPjxmdWxsLXRpdGxlPk1vdmVt
ZW50IGRpc29yZGVycyA6IG9mZmljaWFsIGpvdXJuYWwgb2YgdGhlIE1vdmVtZW50IERpc29yZGVy
IFNvY2lldHk8L2Z1bGwtdGl0bGU+PGFiYnItMT5Nb3YgRGlzb3JkPC9hYmJyLTE+PC9hbHQtcGVy
aW9kaWNhbD48cGFnZXM+ODYzLTczPC9wYWdlcz48dm9sdW1lPjI4PC92b2x1bWU+PG51bWJlcj43
PC9udW1iZXI+PGVkaXRpb24+MjAxMy8wNS8wODwvZWRpdGlvbj48a2V5d29yZHM+PGtleXdvcmQ+
QWdlIG9mIE9uc2V0PC9rZXl3b3JkPjxrZXl3b3JkPipDb25zZW5zdXM8L2tleXdvcmQ+PGtleXdv
cmQ+RGF0YWJhc2VzLCBGYWN0dWFsL3N0YXRpc3RpY3MgJmFtcDsgbnVtZXJpY2FsIGRhdGE8L2tl
eXdvcmQ+PGtleXdvcmQ+RHlzdG9uaWEvKmNsYXNzaWZpY2F0aW9uL2V0aW9sb2d5LypwaHlzaW9w
YXRob2xvZ3k8L2tleXdvcmQ+PGtleXdvcmQ+SHVtYW5zPC9rZXl3b3JkPjxrZXl3b3JkPipJbnRl
cm5hdGlvbmFsIENvb3BlcmF0aW9uPC9rZXl3b3JkPjxrZXl3b3JkPk5lcnZvdXMgU3lzdGVtL3Bh
dGhvbG9neTwva2V5d29yZD48L2tleXdvcmRzPjxkYXRlcz48eWVhcj4yMDEzPC95ZWFyPjxwdWIt
ZGF0ZXM+PGRhdGU+SnVuIDE1PC9kYXRlPjwvcHViLWRhdGVzPjwvZGF0ZXM+PGlzYm4+MTUzMS04
MjU3IChFbGVjdHJvbmljKSYjeEQ7MDg4NS0zMTg1IChMaW5raW5nKTwvaXNibj48YWNjZXNzaW9u
LW51bT4yMzY0OTcyMDwvYWNjZXNzaW9uLW51bT48d29yay10eXBlPlJlc2VhcmNoIFN1cHBvcnQs
IE5vbi1VLlMuIEdvdiZhcG9zO3QmI3hEO1Jldmlldzwvd29yay10eXBlPjx1cmxzPjxyZWxhdGVk
LXVybHM+PHVybD5odHRwOi8vd3d3Lm5jYmkubmxtLm5paC5nb3YvcHVibWVkLzIzNjQ5NzIwPC91
cmw+PC9yZWxhdGVkLXVybHM+PC91cmxzPjxjdXN0b20yPjM3Mjk4ODA8L2N1c3RvbTI+PGVsZWN0
cm9uaWMtcmVzb3VyY2UtbnVtPjEwLjEwMDIvbWRzLjI1NDc1PC9lbGVjdHJvbmljLXJlc291cmNl
LW51bT48bGFuZ3VhZ2U+ZW5nPC9sYW5ndWFnZT48L3JlY29yZD48L0NpdGU+PC9FbmROb3RlPn==
</w:fldData>
        </w:fldChar>
      </w:r>
      <w:r w:rsidR="00E758B6" w:rsidRPr="00912F8F">
        <w:rPr>
          <w:rFonts w:ascii="Times New Roman" w:hAnsi="Times New Roman" w:cs="Times New Roman"/>
        </w:rPr>
        <w:instrText xml:space="preserve"> ADDIN EN.CITE.DATA </w:instrText>
      </w:r>
      <w:r w:rsidR="00237A23" w:rsidRPr="00912F8F">
        <w:rPr>
          <w:rFonts w:ascii="Times New Roman" w:hAnsi="Times New Roman" w:cs="Times New Roman"/>
        </w:rPr>
      </w:r>
      <w:r w:rsidR="00237A23" w:rsidRPr="00912F8F">
        <w:rPr>
          <w:rFonts w:ascii="Times New Roman" w:hAnsi="Times New Roman" w:cs="Times New Roman"/>
        </w:rPr>
        <w:fldChar w:fldCharType="end"/>
      </w:r>
      <w:r w:rsidR="00237A23" w:rsidRPr="00912F8F">
        <w:rPr>
          <w:rFonts w:ascii="Times New Roman" w:hAnsi="Times New Roman" w:cs="Times New Roman"/>
        </w:rPr>
      </w:r>
      <w:r w:rsidR="00237A23" w:rsidRPr="00912F8F">
        <w:rPr>
          <w:rFonts w:ascii="Times New Roman" w:hAnsi="Times New Roman" w:cs="Times New Roman"/>
        </w:rPr>
        <w:fldChar w:fldCharType="separate"/>
      </w:r>
      <w:r w:rsidR="0055745A" w:rsidRPr="00912F8F">
        <w:rPr>
          <w:rFonts w:ascii="Times New Roman" w:hAnsi="Times New Roman" w:cs="Times New Roman"/>
          <w:noProof/>
        </w:rPr>
        <w:t>[</w:t>
      </w:r>
      <w:hyperlink w:anchor="_ENREF_1" w:tooltip="Albanese, 2013 #69" w:history="1">
        <w:r w:rsidR="005015EF" w:rsidRPr="00912F8F">
          <w:rPr>
            <w:rFonts w:ascii="Times New Roman" w:hAnsi="Times New Roman" w:cs="Times New Roman"/>
            <w:noProof/>
          </w:rPr>
          <w:t>1</w:t>
        </w:r>
      </w:hyperlink>
      <w:r w:rsidR="0055745A" w:rsidRPr="00912F8F">
        <w:rPr>
          <w:rFonts w:ascii="Times New Roman" w:hAnsi="Times New Roman" w:cs="Times New Roman"/>
          <w:noProof/>
        </w:rPr>
        <w:t>]</w:t>
      </w:r>
      <w:r w:rsidR="00237A23" w:rsidRPr="00912F8F">
        <w:rPr>
          <w:rFonts w:ascii="Times New Roman" w:hAnsi="Times New Roman" w:cs="Times New Roman"/>
        </w:rPr>
        <w:fldChar w:fldCharType="end"/>
      </w:r>
      <w:r w:rsidRPr="00912F8F">
        <w:rPr>
          <w:rFonts w:ascii="Times New Roman" w:hAnsi="Times New Roman" w:cs="Times New Roman"/>
          <w:color w:val="000000"/>
          <w:szCs w:val="22"/>
        </w:rPr>
        <w:t xml:space="preserve">. </w:t>
      </w:r>
      <w:r w:rsidR="00076611" w:rsidRPr="00912F8F">
        <w:rPr>
          <w:rFonts w:ascii="Times New Roman" w:hAnsi="Times New Roman" w:cs="Times New Roman"/>
          <w:color w:val="000000"/>
          <w:szCs w:val="22"/>
        </w:rPr>
        <w:t xml:space="preserve"> </w:t>
      </w:r>
      <w:r w:rsidR="00D63576" w:rsidRPr="00912F8F">
        <w:rPr>
          <w:rFonts w:ascii="Times New Roman" w:hAnsi="Times New Roman" w:cs="Times New Roman"/>
          <w:color w:val="000000"/>
          <w:szCs w:val="22"/>
        </w:rPr>
        <w:t xml:space="preserve">One </w:t>
      </w:r>
      <w:r w:rsidR="00745E49" w:rsidRPr="00912F8F">
        <w:rPr>
          <w:rFonts w:ascii="Times New Roman" w:hAnsi="Times New Roman" w:cs="Times New Roman"/>
          <w:color w:val="000000"/>
          <w:szCs w:val="22"/>
        </w:rPr>
        <w:t xml:space="preserve">key pathophysiological finding in primary </w:t>
      </w:r>
      <w:r w:rsidR="00293263" w:rsidRPr="00912F8F">
        <w:rPr>
          <w:rFonts w:ascii="Times New Roman" w:hAnsi="Times New Roman" w:cs="Times New Roman"/>
          <w:color w:val="000000"/>
          <w:szCs w:val="22"/>
        </w:rPr>
        <w:t>(or according to the new classification, isolated</w:t>
      </w:r>
      <w:r w:rsidR="0031233A" w:rsidRPr="00912F8F">
        <w:rPr>
          <w:rFonts w:ascii="Times New Roman" w:hAnsi="Times New Roman" w:cs="Times New Roman"/>
          <w:color w:val="000000"/>
          <w:szCs w:val="22"/>
        </w:rPr>
        <w:t xml:space="preserve"> </w:t>
      </w:r>
      <w:r w:rsidR="00237A23" w:rsidRPr="00912F8F">
        <w:rPr>
          <w:rFonts w:ascii="Times New Roman" w:hAnsi="Times New Roman" w:cs="Times New Roman"/>
        </w:rPr>
        <w:fldChar w:fldCharType="begin">
          <w:fldData xml:space="preserve">PEVuZE5vdGU+PENpdGU+PEF1dGhvcj5BbGJhbmVzZTwvQXV0aG9yPjxZZWFyPjIwMTM8L1llYXI+
PFJlY051bT42OTwvUmVjTnVtPjxEaXNwbGF5VGV4dD5bMV08L0Rpc3BsYXlUZXh0PjxyZWNvcmQ+
PHJlYy1udW1iZXI+Njk8L3JlYy1udW1iZXI+PGZvcmVpZ24ta2V5cz48a2V5IGFwcD0iRU4iIGRi
LWlkPSJyemVlZnR6dzIwdGFhYmVhZDBicGV4Zjd0ZmRydHZwdndweHYiIHRpbWVzdGFtcD0iMTM5
NDAzNjA5MCI+Njk8L2tleT48L2ZvcmVpZ24ta2V5cz48cmVmLXR5cGUgbmFtZT0iSm91cm5hbCBB
cnRpY2xlIj4xNzwvcmVmLXR5cGU+PGNvbnRyaWJ1dG9ycz48YXV0aG9ycz48YXV0aG9yPkFsYmFu
ZXNlLCBBLjwvYXV0aG9yPjxhdXRob3I+QmhhdGlhLCBLLjwvYXV0aG9yPjxhdXRob3I+QnJlc3Nt
YW4sIFMuIEIuPC9hdXRob3I+PGF1dGhvcj5EZWxvbmcsIE0uIFIuPC9hdXRob3I+PGF1dGhvcj5G
YWhuLCBTLjwvYXV0aG9yPjxhdXRob3I+RnVuZywgVi4gUy48L2F1dGhvcj48YXV0aG9yPkhhbGxl
dHQsIE0uPC9hdXRob3I+PGF1dGhvcj5KYW5rb3ZpYywgSi48L2F1dGhvcj48YXV0aG9yPkppbm5h
aCwgSC4gQS48L2F1dGhvcj48YXV0aG9yPktsZWluLCBDLjwvYXV0aG9yPjxhdXRob3I+TGFuZywg
QS4gRS48L2F1dGhvcj48YXV0aG9yPk1pbmssIEouIFcuPC9hdXRob3I+PGF1dGhvcj5UZWxsZXIs
IEouIEsuPC9hdXRob3I+PC9hdXRob3JzPjwvY29udHJpYnV0b3JzPjxhdXRoLWFkZHJlc3M+RGVw
YXJ0bWVudCBvZiBOZXVyb2xvZ3ksIENhdGhvbGljIFVuaXZlcnNpdHksIE1pbGFuLCBJdGFseS4g
YWxiZXJ0by5hbGJhbmVzZUB1bmljYXR0Lml0PC9hdXRoLWFkZHJlc3M+PHRpdGxlcz48dGl0bGU+
UGhlbm9tZW5vbG9neSBhbmQgY2xhc3NpZmljYXRpb24gb2YgZHlzdG9uaWE6IGEgY29uc2Vuc3Vz
IHVwZGF0ZTwvdGl0bGU+PHNlY29uZGFyeS10aXRsZT5Nb3ZlbWVudCBkaXNvcmRlcnMgOiBvZmZp
Y2lhbCBqb3VybmFsIG9mIHRoZSBNb3ZlbWVudCBEaXNvcmRlciBTb2NpZXR5PC9zZWNvbmRhcnkt
dGl0bGU+PGFsdC10aXRsZT5Nb3YgRGlzb3JkPC9hbHQtdGl0bGU+PC90aXRsZXM+PHBlcmlvZGlj
YWw+PGZ1bGwtdGl0bGU+TW92ZW1lbnQgZGlzb3JkZXJzIDogb2ZmaWNpYWwgam91cm5hbCBvZiB0
aGUgTW92ZW1lbnQgRGlzb3JkZXIgU29jaWV0eTwvZnVsbC10aXRsZT48YWJici0xPk1vdiBEaXNv
cmQ8L2FiYnItMT48L3BlcmlvZGljYWw+PGFsdC1wZXJpb2RpY2FsPjxmdWxsLXRpdGxlPk1vdmVt
ZW50IGRpc29yZGVycyA6IG9mZmljaWFsIGpvdXJuYWwgb2YgdGhlIE1vdmVtZW50IERpc29yZGVy
IFNvY2lldHk8L2Z1bGwtdGl0bGU+PGFiYnItMT5Nb3YgRGlzb3JkPC9hYmJyLTE+PC9hbHQtcGVy
aW9kaWNhbD48cGFnZXM+ODYzLTczPC9wYWdlcz48dm9sdW1lPjI4PC92b2x1bWU+PG51bWJlcj43
PC9udW1iZXI+PGVkaXRpb24+MjAxMy8wNS8wODwvZWRpdGlvbj48a2V5d29yZHM+PGtleXdvcmQ+
QWdlIG9mIE9uc2V0PC9rZXl3b3JkPjxrZXl3b3JkPipDb25zZW5zdXM8L2tleXdvcmQ+PGtleXdv
cmQ+RGF0YWJhc2VzLCBGYWN0dWFsL3N0YXRpc3RpY3MgJmFtcDsgbnVtZXJpY2FsIGRhdGE8L2tl
eXdvcmQ+PGtleXdvcmQ+RHlzdG9uaWEvKmNsYXNzaWZpY2F0aW9uL2V0aW9sb2d5LypwaHlzaW9w
YXRob2xvZ3k8L2tleXdvcmQ+PGtleXdvcmQ+SHVtYW5zPC9rZXl3b3JkPjxrZXl3b3JkPipJbnRl
cm5hdGlvbmFsIENvb3BlcmF0aW9uPC9rZXl3b3JkPjxrZXl3b3JkPk5lcnZvdXMgU3lzdGVtL3Bh
dGhvbG9neTwva2V5d29yZD48L2tleXdvcmRzPjxkYXRlcz48eWVhcj4yMDEzPC95ZWFyPjxwdWIt
ZGF0ZXM+PGRhdGU+SnVuIDE1PC9kYXRlPjwvcHViLWRhdGVzPjwvZGF0ZXM+PGlzYm4+MTUzMS04
MjU3IChFbGVjdHJvbmljKSYjeEQ7MDg4NS0zMTg1IChMaW5raW5nKTwvaXNibj48YWNjZXNzaW9u
LW51bT4yMzY0OTcyMDwvYWNjZXNzaW9uLW51bT48d29yay10eXBlPlJlc2VhcmNoIFN1cHBvcnQs
IE5vbi1VLlMuIEdvdiZhcG9zO3QmI3hEO1Jldmlldzwvd29yay10eXBlPjx1cmxzPjxyZWxhdGVk
LXVybHM+PHVybD5odHRwOi8vd3d3Lm5jYmkubmxtLm5paC5nb3YvcHVibWVkLzIzNjQ5NzIwPC91
cmw+PC9yZWxhdGVkLXVybHM+PC91cmxzPjxjdXN0b20yPjM3Mjk4ODA8L2N1c3RvbTI+PGVsZWN0
cm9uaWMtcmVzb3VyY2UtbnVtPjEwLjEwMDIvbWRzLjI1NDc1PC9lbGVjdHJvbmljLXJlc291cmNl
LW51bT48bGFuZ3VhZ2U+ZW5nPC9sYW5ndWFnZT48L3JlY29yZD48L0NpdGU+PC9FbmROb3RlPn==
</w:fldData>
        </w:fldChar>
      </w:r>
      <w:r w:rsidR="00E758B6" w:rsidRPr="00912F8F">
        <w:rPr>
          <w:rFonts w:ascii="Times New Roman" w:hAnsi="Times New Roman" w:cs="Times New Roman"/>
        </w:rPr>
        <w:instrText xml:space="preserve"> ADDIN EN.CITE </w:instrText>
      </w:r>
      <w:r w:rsidR="00237A23" w:rsidRPr="00912F8F">
        <w:rPr>
          <w:rFonts w:ascii="Times New Roman" w:hAnsi="Times New Roman" w:cs="Times New Roman"/>
        </w:rPr>
        <w:fldChar w:fldCharType="begin">
          <w:fldData xml:space="preserve">PEVuZE5vdGU+PENpdGU+PEF1dGhvcj5BbGJhbmVzZTwvQXV0aG9yPjxZZWFyPjIwMTM8L1llYXI+
PFJlY051bT42OTwvUmVjTnVtPjxEaXNwbGF5VGV4dD5bMV08L0Rpc3BsYXlUZXh0PjxyZWNvcmQ+
PHJlYy1udW1iZXI+Njk8L3JlYy1udW1iZXI+PGZvcmVpZ24ta2V5cz48a2V5IGFwcD0iRU4iIGRi
LWlkPSJyemVlZnR6dzIwdGFhYmVhZDBicGV4Zjd0ZmRydHZwdndweHYiIHRpbWVzdGFtcD0iMTM5
NDAzNjA5MCI+Njk8L2tleT48L2ZvcmVpZ24ta2V5cz48cmVmLXR5cGUgbmFtZT0iSm91cm5hbCBB
cnRpY2xlIj4xNzwvcmVmLXR5cGU+PGNvbnRyaWJ1dG9ycz48YXV0aG9ycz48YXV0aG9yPkFsYmFu
ZXNlLCBBLjwvYXV0aG9yPjxhdXRob3I+QmhhdGlhLCBLLjwvYXV0aG9yPjxhdXRob3I+QnJlc3Nt
YW4sIFMuIEIuPC9hdXRob3I+PGF1dGhvcj5EZWxvbmcsIE0uIFIuPC9hdXRob3I+PGF1dGhvcj5G
YWhuLCBTLjwvYXV0aG9yPjxhdXRob3I+RnVuZywgVi4gUy48L2F1dGhvcj48YXV0aG9yPkhhbGxl
dHQsIE0uPC9hdXRob3I+PGF1dGhvcj5KYW5rb3ZpYywgSi48L2F1dGhvcj48YXV0aG9yPkppbm5h
aCwgSC4gQS48L2F1dGhvcj48YXV0aG9yPktsZWluLCBDLjwvYXV0aG9yPjxhdXRob3I+TGFuZywg
QS4gRS48L2F1dGhvcj48YXV0aG9yPk1pbmssIEouIFcuPC9hdXRob3I+PGF1dGhvcj5UZWxsZXIs
IEouIEsuPC9hdXRob3I+PC9hdXRob3JzPjwvY29udHJpYnV0b3JzPjxhdXRoLWFkZHJlc3M+RGVw
YXJ0bWVudCBvZiBOZXVyb2xvZ3ksIENhdGhvbGljIFVuaXZlcnNpdHksIE1pbGFuLCBJdGFseS4g
YWxiZXJ0by5hbGJhbmVzZUB1bmljYXR0Lml0PC9hdXRoLWFkZHJlc3M+PHRpdGxlcz48dGl0bGU+
UGhlbm9tZW5vbG9neSBhbmQgY2xhc3NpZmljYXRpb24gb2YgZHlzdG9uaWE6IGEgY29uc2Vuc3Vz
IHVwZGF0ZTwvdGl0bGU+PHNlY29uZGFyeS10aXRsZT5Nb3ZlbWVudCBkaXNvcmRlcnMgOiBvZmZp
Y2lhbCBqb3VybmFsIG9mIHRoZSBNb3ZlbWVudCBEaXNvcmRlciBTb2NpZXR5PC9zZWNvbmRhcnkt
dGl0bGU+PGFsdC10aXRsZT5Nb3YgRGlzb3JkPC9hbHQtdGl0bGU+PC90aXRsZXM+PHBlcmlvZGlj
YWw+PGZ1bGwtdGl0bGU+TW92ZW1lbnQgZGlzb3JkZXJzIDogb2ZmaWNpYWwgam91cm5hbCBvZiB0
aGUgTW92ZW1lbnQgRGlzb3JkZXIgU29jaWV0eTwvZnVsbC10aXRsZT48YWJici0xPk1vdiBEaXNv
cmQ8L2FiYnItMT48L3BlcmlvZGljYWw+PGFsdC1wZXJpb2RpY2FsPjxmdWxsLXRpdGxlPk1vdmVt
ZW50IGRpc29yZGVycyA6IG9mZmljaWFsIGpvdXJuYWwgb2YgdGhlIE1vdmVtZW50IERpc29yZGVy
IFNvY2lldHk8L2Z1bGwtdGl0bGU+PGFiYnItMT5Nb3YgRGlzb3JkPC9hYmJyLTE+PC9hbHQtcGVy
aW9kaWNhbD48cGFnZXM+ODYzLTczPC9wYWdlcz48dm9sdW1lPjI4PC92b2x1bWU+PG51bWJlcj43
PC9udW1iZXI+PGVkaXRpb24+MjAxMy8wNS8wODwvZWRpdGlvbj48a2V5d29yZHM+PGtleXdvcmQ+
QWdlIG9mIE9uc2V0PC9rZXl3b3JkPjxrZXl3b3JkPipDb25zZW5zdXM8L2tleXdvcmQ+PGtleXdv
cmQ+RGF0YWJhc2VzLCBGYWN0dWFsL3N0YXRpc3RpY3MgJmFtcDsgbnVtZXJpY2FsIGRhdGE8L2tl
eXdvcmQ+PGtleXdvcmQ+RHlzdG9uaWEvKmNsYXNzaWZpY2F0aW9uL2V0aW9sb2d5LypwaHlzaW9w
YXRob2xvZ3k8L2tleXdvcmQ+PGtleXdvcmQ+SHVtYW5zPC9rZXl3b3JkPjxrZXl3b3JkPipJbnRl
cm5hdGlvbmFsIENvb3BlcmF0aW9uPC9rZXl3b3JkPjxrZXl3b3JkPk5lcnZvdXMgU3lzdGVtL3Bh
dGhvbG9neTwva2V5d29yZD48L2tleXdvcmRzPjxkYXRlcz48eWVhcj4yMDEzPC95ZWFyPjxwdWIt
ZGF0ZXM+PGRhdGU+SnVuIDE1PC9kYXRlPjwvcHViLWRhdGVzPjwvZGF0ZXM+PGlzYm4+MTUzMS04
MjU3IChFbGVjdHJvbmljKSYjeEQ7MDg4NS0zMTg1IChMaW5raW5nKTwvaXNibj48YWNjZXNzaW9u
LW51bT4yMzY0OTcyMDwvYWNjZXNzaW9uLW51bT48d29yay10eXBlPlJlc2VhcmNoIFN1cHBvcnQs
IE5vbi1VLlMuIEdvdiZhcG9zO3QmI3hEO1Jldmlldzwvd29yay10eXBlPjx1cmxzPjxyZWxhdGVk
LXVybHM+PHVybD5odHRwOi8vd3d3Lm5jYmkubmxtLm5paC5nb3YvcHVibWVkLzIzNjQ5NzIwPC91
cmw+PC9yZWxhdGVkLXVybHM+PC91cmxzPjxjdXN0b20yPjM3Mjk4ODA8L2N1c3RvbTI+PGVsZWN0
cm9uaWMtcmVzb3VyY2UtbnVtPjEwLjEwMDIvbWRzLjI1NDc1PC9lbGVjdHJvbmljLXJlc291cmNl
LW51bT48bGFuZ3VhZ2U+ZW5nPC9sYW5ndWFnZT48L3JlY29yZD48L0NpdGU+PC9FbmROb3RlPn==
</w:fldData>
        </w:fldChar>
      </w:r>
      <w:r w:rsidR="00E758B6" w:rsidRPr="00912F8F">
        <w:rPr>
          <w:rFonts w:ascii="Times New Roman" w:hAnsi="Times New Roman" w:cs="Times New Roman"/>
        </w:rPr>
        <w:instrText xml:space="preserve"> ADDIN EN.CITE.DATA </w:instrText>
      </w:r>
      <w:r w:rsidR="00237A23" w:rsidRPr="00912F8F">
        <w:rPr>
          <w:rFonts w:ascii="Times New Roman" w:hAnsi="Times New Roman" w:cs="Times New Roman"/>
        </w:rPr>
      </w:r>
      <w:r w:rsidR="00237A23" w:rsidRPr="00912F8F">
        <w:rPr>
          <w:rFonts w:ascii="Times New Roman" w:hAnsi="Times New Roman" w:cs="Times New Roman"/>
        </w:rPr>
        <w:fldChar w:fldCharType="end"/>
      </w:r>
      <w:r w:rsidR="00237A23" w:rsidRPr="00912F8F">
        <w:rPr>
          <w:rFonts w:ascii="Times New Roman" w:hAnsi="Times New Roman" w:cs="Times New Roman"/>
        </w:rPr>
      </w:r>
      <w:r w:rsidR="00237A23" w:rsidRPr="00912F8F">
        <w:rPr>
          <w:rFonts w:ascii="Times New Roman" w:hAnsi="Times New Roman" w:cs="Times New Roman"/>
        </w:rPr>
        <w:fldChar w:fldCharType="separate"/>
      </w:r>
      <w:r w:rsidR="0055745A" w:rsidRPr="00912F8F">
        <w:rPr>
          <w:rFonts w:ascii="Times New Roman" w:hAnsi="Times New Roman" w:cs="Times New Roman"/>
          <w:noProof/>
        </w:rPr>
        <w:t>[</w:t>
      </w:r>
      <w:hyperlink w:anchor="_ENREF_1" w:tooltip="Albanese, 2013 #69" w:history="1">
        <w:r w:rsidR="005015EF" w:rsidRPr="00912F8F">
          <w:rPr>
            <w:rFonts w:ascii="Times New Roman" w:hAnsi="Times New Roman" w:cs="Times New Roman"/>
            <w:noProof/>
          </w:rPr>
          <w:t>1</w:t>
        </w:r>
      </w:hyperlink>
      <w:r w:rsidR="0055745A" w:rsidRPr="00912F8F">
        <w:rPr>
          <w:rFonts w:ascii="Times New Roman" w:hAnsi="Times New Roman" w:cs="Times New Roman"/>
          <w:noProof/>
        </w:rPr>
        <w:t>]</w:t>
      </w:r>
      <w:r w:rsidR="00237A23" w:rsidRPr="00912F8F">
        <w:rPr>
          <w:rFonts w:ascii="Times New Roman" w:hAnsi="Times New Roman" w:cs="Times New Roman"/>
        </w:rPr>
        <w:fldChar w:fldCharType="end"/>
      </w:r>
      <w:r w:rsidR="00293263" w:rsidRPr="00912F8F">
        <w:rPr>
          <w:rFonts w:ascii="Times New Roman" w:hAnsi="Times New Roman" w:cs="Times New Roman"/>
          <w:color w:val="000000"/>
          <w:szCs w:val="22"/>
        </w:rPr>
        <w:t xml:space="preserve">) </w:t>
      </w:r>
      <w:r w:rsidR="00745E49" w:rsidRPr="00912F8F">
        <w:rPr>
          <w:rFonts w:ascii="Times New Roman" w:hAnsi="Times New Roman" w:cs="Times New Roman"/>
          <w:color w:val="000000"/>
          <w:szCs w:val="22"/>
        </w:rPr>
        <w:t>dystonia is insufficient cortical inhibition</w:t>
      </w:r>
      <w:r w:rsidR="0031233A" w:rsidRPr="00912F8F">
        <w:rPr>
          <w:rFonts w:ascii="Times New Roman" w:hAnsi="Times New Roman" w:cs="Times New Roman"/>
          <w:color w:val="000000"/>
          <w:szCs w:val="22"/>
        </w:rPr>
        <w:t xml:space="preserve"> </w:t>
      </w:r>
      <w:r w:rsidR="00237A23" w:rsidRPr="00912F8F">
        <w:rPr>
          <w:rFonts w:ascii="Times New Roman" w:hAnsi="Times New Roman" w:cs="Times New Roman"/>
        </w:rPr>
        <w:fldChar w:fldCharType="begin"/>
      </w:r>
      <w:r w:rsidR="00E758B6" w:rsidRPr="00912F8F">
        <w:rPr>
          <w:rFonts w:ascii="Times New Roman" w:hAnsi="Times New Roman" w:cs="Times New Roman"/>
        </w:rPr>
        <w:instrText xml:space="preserve"> ADDIN EN.CITE &lt;EndNote&gt;&lt;Cite&gt;&lt;Author&gt;Hallett&lt;/Author&gt;&lt;Year&gt;2011&lt;/Year&gt;&lt;RecNum&gt;34&lt;/RecNum&gt;&lt;DisplayText&gt;[2]&lt;/DisplayText&gt;&lt;record&gt;&lt;rec-number&gt;34&lt;/rec-number&gt;&lt;foreign-keys&gt;&lt;key app="EN" db-id="rzeeftzw20taabead0bpexf7tfdrtvpvwpxv" timestamp="1362577039"&gt;34&lt;/key&gt;&lt;/foreign-keys&gt;&lt;ref-type name="Journal Article"&gt;17&lt;/ref-type&gt;&lt;contributors&gt;&lt;authors&gt;&lt;author&gt;Hallett, M.&lt;/author&gt;&lt;/authors&gt;&lt;/contributors&gt;&lt;auth-address&gt;Human Motor Control Section, National Institute of Neurological Disorders and Stroke, NIH, Building 10, Room 7D37, 10 Center Dr MSC 1428, Bethesda, MD 20892-1428, USA. hallettm@ninds.nih.gov&lt;/auth-address&gt;&lt;titles&gt;&lt;title&gt;Neurophysiology of dystonia: The role of inhibition&lt;/title&gt;&lt;secondary-title&gt;Neurobiology of disease&lt;/secondary-title&gt;&lt;alt-title&gt;Neurobiol Dis&lt;/alt-title&gt;&lt;/titles&gt;&lt;periodical&gt;&lt;full-title&gt;Neurobiology of disease&lt;/full-title&gt;&lt;abbr-1&gt;Neurobiol Dis&lt;/abbr-1&gt;&lt;/periodical&gt;&lt;alt-periodical&gt;&lt;full-title&gt;Neurobiology of disease&lt;/full-title&gt;&lt;abbr-1&gt;Neurobiol Dis&lt;/abbr-1&gt;&lt;/alt-periodical&gt;&lt;pages&gt;177-84&lt;/pages&gt;&lt;volume&gt;42&lt;/volume&gt;&lt;number&gt;2&lt;/number&gt;&lt;edition&gt;2010/09/08&lt;/edition&gt;&lt;keywords&gt;&lt;keyword&gt;Animals&lt;/keyword&gt;&lt;keyword&gt;Dystonic Disorders/*physiopathology&lt;/keyword&gt;&lt;keyword&gt;Humans&lt;/keyword&gt;&lt;keyword&gt;Motor Cortex/*physiopathology&lt;/keyword&gt;&lt;keyword&gt;Neural Inhibition/*physiology&lt;/keyword&gt;&lt;keyword&gt;Sensation Disorders/complications/physiopathology&lt;/keyword&gt;&lt;keyword&gt;Transcranial Magnetic Stimulation&lt;/keyword&gt;&lt;/keywords&gt;&lt;dates&gt;&lt;year&gt;2011&lt;/year&gt;&lt;pub-dates&gt;&lt;date&gt;May&lt;/date&gt;&lt;/pub-dates&gt;&lt;/dates&gt;&lt;isbn&gt;1095-953X (Electronic)&amp;#xD;0969-9961 (Linking)&lt;/isbn&gt;&lt;accession-num&gt;20817092&lt;/accession-num&gt;&lt;work-type&gt;Review&lt;/work-type&gt;&lt;urls&gt;&lt;related-urls&gt;&lt;url&gt;http://www.ncbi.nlm.nih.gov/pubmed/20817092&lt;/url&gt;&lt;/related-urls&gt;&lt;/urls&gt;&lt;custom2&gt;3016461&lt;/custom2&gt;&lt;electronic-resource-num&gt;10.1016/j.nbd.2010.08.025&lt;/electronic-resource-num&gt;&lt;language&gt;eng&lt;/language&gt;&lt;/record&gt;&lt;/Cite&gt;&lt;/EndNote&gt;</w:instrText>
      </w:r>
      <w:r w:rsidR="00237A23" w:rsidRPr="00912F8F">
        <w:rPr>
          <w:rFonts w:ascii="Times New Roman" w:hAnsi="Times New Roman" w:cs="Times New Roman"/>
        </w:rPr>
        <w:fldChar w:fldCharType="separate"/>
      </w:r>
      <w:r w:rsidR="0055745A" w:rsidRPr="00912F8F">
        <w:rPr>
          <w:rFonts w:ascii="Times New Roman" w:hAnsi="Times New Roman" w:cs="Times New Roman"/>
          <w:noProof/>
        </w:rPr>
        <w:t>[</w:t>
      </w:r>
      <w:hyperlink w:anchor="_ENREF_2" w:tooltip="Hallett, 2011 #34" w:history="1">
        <w:r w:rsidR="005015EF" w:rsidRPr="00912F8F">
          <w:rPr>
            <w:rFonts w:ascii="Times New Roman" w:hAnsi="Times New Roman" w:cs="Times New Roman"/>
            <w:noProof/>
          </w:rPr>
          <w:t>2</w:t>
        </w:r>
      </w:hyperlink>
      <w:r w:rsidR="0055745A" w:rsidRPr="00912F8F">
        <w:rPr>
          <w:rFonts w:ascii="Times New Roman" w:hAnsi="Times New Roman" w:cs="Times New Roman"/>
          <w:noProof/>
        </w:rPr>
        <w:t>]</w:t>
      </w:r>
      <w:r w:rsidR="00237A23" w:rsidRPr="00912F8F">
        <w:rPr>
          <w:rFonts w:ascii="Times New Roman" w:hAnsi="Times New Roman" w:cs="Times New Roman"/>
        </w:rPr>
        <w:fldChar w:fldCharType="end"/>
      </w:r>
      <w:r w:rsidR="00745E49" w:rsidRPr="00912F8F">
        <w:rPr>
          <w:rFonts w:ascii="Times New Roman" w:hAnsi="Times New Roman" w:cs="Times New Roman"/>
          <w:color w:val="000000"/>
          <w:szCs w:val="22"/>
        </w:rPr>
        <w:t xml:space="preserve">. </w:t>
      </w:r>
      <w:r w:rsidR="00205DA6" w:rsidRPr="00912F8F">
        <w:rPr>
          <w:rFonts w:ascii="Times New Roman" w:hAnsi="Times New Roman" w:cs="Times New Roman"/>
          <w:color w:val="000000"/>
          <w:szCs w:val="22"/>
        </w:rPr>
        <w:t>S</w:t>
      </w:r>
      <w:r w:rsidR="00713C51" w:rsidRPr="00912F8F">
        <w:rPr>
          <w:rFonts w:ascii="Times New Roman" w:hAnsi="Times New Roman" w:cs="Times New Roman"/>
          <w:color w:val="000000"/>
          <w:szCs w:val="22"/>
        </w:rPr>
        <w:t xml:space="preserve">omatosensory abnormalities have been described in patients with </w:t>
      </w:r>
      <w:r w:rsidR="007852CE" w:rsidRPr="00912F8F">
        <w:rPr>
          <w:rFonts w:ascii="Times New Roman" w:hAnsi="Times New Roman" w:cs="Times New Roman"/>
          <w:szCs w:val="22"/>
        </w:rPr>
        <w:t>primary</w:t>
      </w:r>
      <w:r w:rsidR="00745E49" w:rsidRPr="00912F8F">
        <w:rPr>
          <w:rFonts w:ascii="Times New Roman" w:hAnsi="Times New Roman" w:cs="Times New Roman"/>
          <w:szCs w:val="22"/>
        </w:rPr>
        <w:t xml:space="preserve"> </w:t>
      </w:r>
      <w:r w:rsidR="0039039F" w:rsidRPr="00912F8F">
        <w:rPr>
          <w:rFonts w:ascii="Times New Roman" w:hAnsi="Times New Roman" w:cs="Times New Roman"/>
          <w:color w:val="000000"/>
          <w:szCs w:val="22"/>
        </w:rPr>
        <w:t xml:space="preserve">dystonia, </w:t>
      </w:r>
      <w:r w:rsidR="00D63576" w:rsidRPr="00912F8F">
        <w:rPr>
          <w:rFonts w:ascii="Times New Roman" w:hAnsi="Times New Roman" w:cs="Times New Roman"/>
          <w:color w:val="000000"/>
          <w:szCs w:val="22"/>
        </w:rPr>
        <w:t xml:space="preserve">including </w:t>
      </w:r>
      <w:r w:rsidR="0039039F" w:rsidRPr="00912F8F">
        <w:rPr>
          <w:rFonts w:ascii="Times New Roman" w:hAnsi="Times New Roman" w:cs="Times New Roman"/>
        </w:rPr>
        <w:t>i</w:t>
      </w:r>
      <w:r w:rsidR="007729C1" w:rsidRPr="00912F8F">
        <w:rPr>
          <w:rFonts w:ascii="Times New Roman" w:hAnsi="Times New Roman" w:cs="Times New Roman"/>
        </w:rPr>
        <w:t>mpaired spatial acuity</w:t>
      </w:r>
      <w:r w:rsidR="00D63576" w:rsidRPr="00912F8F">
        <w:rPr>
          <w:rFonts w:ascii="Times New Roman" w:hAnsi="Times New Roman" w:cs="Times New Roman"/>
        </w:rPr>
        <w:t xml:space="preserve"> </w:t>
      </w:r>
      <w:r w:rsidR="007729C1" w:rsidRPr="00912F8F">
        <w:rPr>
          <w:rFonts w:ascii="Times New Roman" w:hAnsi="Times New Roman" w:cs="Times New Roman"/>
        </w:rPr>
        <w:t>and abnormal tactile temporal discrimination</w:t>
      </w:r>
      <w:r w:rsidR="0031233A" w:rsidRPr="00912F8F">
        <w:rPr>
          <w:rFonts w:ascii="Times New Roman" w:hAnsi="Times New Roman" w:cs="Times New Roman"/>
        </w:rPr>
        <w:t xml:space="preserve"> </w:t>
      </w:r>
      <w:r w:rsidR="00237A23" w:rsidRPr="00912F8F">
        <w:rPr>
          <w:rFonts w:ascii="Times New Roman" w:hAnsi="Times New Roman" w:cs="Times New Roman"/>
        </w:rPr>
        <w:fldChar w:fldCharType="begin"/>
      </w:r>
      <w:r w:rsidR="00E758B6" w:rsidRPr="00912F8F">
        <w:rPr>
          <w:rFonts w:ascii="Times New Roman" w:hAnsi="Times New Roman" w:cs="Times New Roman"/>
        </w:rPr>
        <w:instrText xml:space="preserve"> ADDIN EN.CITE &lt;EndNote&gt;&lt;Cite&gt;&lt;Author&gt;Tinazzi&lt;/Author&gt;&lt;Year&gt;2009&lt;/Year&gt;&lt;RecNum&gt;124&lt;/RecNum&gt;&lt;DisplayText&gt;[3]&lt;/DisplayText&gt;&lt;record&gt;&lt;rec-number&gt;124&lt;/rec-number&gt;&lt;foreign-keys&gt;&lt;key app="EN" db-id="rzeeftzw20taabead0bpexf7tfdrtvpvwpxv" timestamp="1400957264"&gt;124&lt;/key&gt;&lt;/foreign-keys&gt;&lt;ref-type name="Journal Article"&gt;17&lt;/ref-type&gt;&lt;contributors&gt;&lt;authors&gt;&lt;author&gt;Tinazzi, M.&lt;/author&gt;&lt;author&gt;Fiorio, M.&lt;/author&gt;&lt;author&gt;Fiaschi, A.&lt;/author&gt;&lt;author&gt;Rothwell, J. C.&lt;/author&gt;&lt;author&gt;Bhatia, K. P.&lt;/author&gt;&lt;/authors&gt;&lt;/contributors&gt;&lt;auth-address&gt;Department of Neurological and Vision Sciences, University of Verona, Verona, Italy.&lt;/auth-address&gt;&lt;titles&gt;&lt;title&gt;Sensory functions in dystonia: insights from behavioral studies&lt;/title&gt;&lt;secondary-title&gt;Movement disorders : official journal of the Movement Disorder Society&lt;/secondary-title&gt;&lt;alt-title&gt;Mov Disord&lt;/alt-title&gt;&lt;/titles&gt;&lt;periodical&gt;&lt;full-title&gt;Movement disorders : official journal of the Movement Disorder Society&lt;/full-title&gt;&lt;abbr-1&gt;Mov Disord&lt;/abbr-1&gt;&lt;/periodical&gt;&lt;alt-periodical&gt;&lt;full-title&gt;Movement disorders : official journal of the Movement Disorder Society&lt;/full-title&gt;&lt;abbr-1&gt;Mov Disord&lt;/abbr-1&gt;&lt;/alt-periodical&gt;&lt;pages&gt;1427-36&lt;/pages&gt;&lt;volume&gt;24&lt;/volume&gt;&lt;number&gt;10&lt;/number&gt;&lt;edition&gt;2009/03/24&lt;/edition&gt;&lt;keywords&gt;&lt;keyword&gt;Animals&lt;/keyword&gt;&lt;keyword&gt;Behavior/*physiology&lt;/keyword&gt;&lt;keyword&gt;Dystonia/*complications/*psychology&lt;/keyword&gt;&lt;keyword&gt;Humans&lt;/keyword&gt;&lt;keyword&gt;Movement/physiology&lt;/keyword&gt;&lt;keyword&gt;Sensation Disorders/*etiology&lt;/keyword&gt;&lt;/keywords&gt;&lt;dates&gt;&lt;year&gt;2009&lt;/year&gt;&lt;pub-dates&gt;&lt;date&gt;Jul 30&lt;/date&gt;&lt;/pub-dates&gt;&lt;/dates&gt;&lt;isbn&gt;1531-8257 (Electronic)&amp;#xD;0885-3185 (Linking)&lt;/isbn&gt;&lt;accession-num&gt;19306289&lt;/accession-num&gt;&lt;work-type&gt;Review&lt;/work-type&gt;&lt;urls&gt;&lt;related-urls&gt;&lt;url&gt;http://www.ncbi.nlm.nih.gov/pubmed/19306289&lt;/url&gt;&lt;/related-urls&gt;&lt;/urls&gt;&lt;electronic-resource-num&gt;10.1002/mds.22490&lt;/electronic-resource-num&gt;&lt;language&gt;eng&lt;/language&gt;&lt;/record&gt;&lt;/Cite&gt;&lt;/EndNote&gt;</w:instrText>
      </w:r>
      <w:r w:rsidR="00237A23" w:rsidRPr="00912F8F">
        <w:rPr>
          <w:rFonts w:ascii="Times New Roman" w:hAnsi="Times New Roman" w:cs="Times New Roman"/>
        </w:rPr>
        <w:fldChar w:fldCharType="separate"/>
      </w:r>
      <w:r w:rsidR="0055745A" w:rsidRPr="00912F8F">
        <w:rPr>
          <w:rFonts w:ascii="Times New Roman" w:hAnsi="Times New Roman" w:cs="Times New Roman"/>
          <w:noProof/>
        </w:rPr>
        <w:t>[</w:t>
      </w:r>
      <w:hyperlink w:anchor="_ENREF_3" w:tooltip="Tinazzi, 2009 #124" w:history="1">
        <w:r w:rsidR="005015EF" w:rsidRPr="00912F8F">
          <w:rPr>
            <w:rFonts w:ascii="Times New Roman" w:hAnsi="Times New Roman" w:cs="Times New Roman"/>
            <w:noProof/>
          </w:rPr>
          <w:t>3</w:t>
        </w:r>
      </w:hyperlink>
      <w:r w:rsidR="0055745A" w:rsidRPr="00912F8F">
        <w:rPr>
          <w:rFonts w:ascii="Times New Roman" w:hAnsi="Times New Roman" w:cs="Times New Roman"/>
          <w:noProof/>
        </w:rPr>
        <w:t>]</w:t>
      </w:r>
      <w:r w:rsidR="00237A23" w:rsidRPr="00912F8F">
        <w:rPr>
          <w:rFonts w:ascii="Times New Roman" w:hAnsi="Times New Roman" w:cs="Times New Roman"/>
        </w:rPr>
        <w:fldChar w:fldCharType="end"/>
      </w:r>
      <w:r w:rsidR="007729C1" w:rsidRPr="00912F8F">
        <w:rPr>
          <w:rFonts w:ascii="Times New Roman" w:hAnsi="Times New Roman" w:cs="Times New Roman"/>
        </w:rPr>
        <w:t xml:space="preserve">. </w:t>
      </w:r>
      <w:r w:rsidR="0039039F" w:rsidRPr="00912F8F">
        <w:rPr>
          <w:rFonts w:ascii="Times New Roman" w:hAnsi="Times New Roman" w:cs="Times New Roman"/>
          <w:color w:val="000000"/>
          <w:szCs w:val="22"/>
        </w:rPr>
        <w:t xml:space="preserve"> </w:t>
      </w:r>
      <w:r w:rsidR="00B1020D" w:rsidRPr="00912F8F">
        <w:rPr>
          <w:rFonts w:ascii="Times New Roman" w:hAnsi="Times New Roman" w:cs="Times New Roman"/>
        </w:rPr>
        <w:t>T</w:t>
      </w:r>
      <w:r w:rsidR="00D63576" w:rsidRPr="00912F8F">
        <w:rPr>
          <w:rFonts w:ascii="Times New Roman" w:hAnsi="Times New Roman" w:cs="Times New Roman"/>
        </w:rPr>
        <w:t xml:space="preserve">he </w:t>
      </w:r>
      <w:r w:rsidR="00FE0D1C" w:rsidRPr="00912F8F">
        <w:rPr>
          <w:rFonts w:ascii="Times New Roman" w:hAnsi="Times New Roman" w:cs="Times New Roman"/>
        </w:rPr>
        <w:t>spatial spread and time constant o</w:t>
      </w:r>
      <w:r w:rsidR="003C5145" w:rsidRPr="00912F8F">
        <w:rPr>
          <w:rFonts w:ascii="Times New Roman" w:hAnsi="Times New Roman" w:cs="Times New Roman"/>
        </w:rPr>
        <w:t xml:space="preserve">f local inhibitory </w:t>
      </w:r>
      <w:r w:rsidR="00B1020D" w:rsidRPr="00912F8F">
        <w:rPr>
          <w:rFonts w:ascii="Times New Roman" w:hAnsi="Times New Roman" w:cs="Times New Roman"/>
        </w:rPr>
        <w:t xml:space="preserve">cortical </w:t>
      </w:r>
      <w:r w:rsidR="003C5145" w:rsidRPr="00912F8F">
        <w:rPr>
          <w:rFonts w:ascii="Times New Roman" w:hAnsi="Times New Roman" w:cs="Times New Roman"/>
        </w:rPr>
        <w:t xml:space="preserve">networks </w:t>
      </w:r>
      <w:r w:rsidR="00B1020D" w:rsidRPr="00912F8F">
        <w:rPr>
          <w:rFonts w:ascii="Times New Roman" w:hAnsi="Times New Roman" w:cs="Times New Roman"/>
        </w:rPr>
        <w:t>could explain both</w:t>
      </w:r>
      <w:r w:rsidR="0031233A" w:rsidRPr="00912F8F">
        <w:rPr>
          <w:rFonts w:ascii="Times New Roman" w:hAnsi="Times New Roman" w:cs="Times New Roman"/>
        </w:rPr>
        <w:t xml:space="preserve"> </w:t>
      </w:r>
      <w:r w:rsidR="00237A23" w:rsidRPr="00912F8F">
        <w:rPr>
          <w:rFonts w:ascii="Times New Roman" w:hAnsi="Times New Roman" w:cs="Times New Roman"/>
        </w:rPr>
        <w:fldChar w:fldCharType="begin"/>
      </w:r>
      <w:r w:rsidR="00E758B6" w:rsidRPr="00912F8F">
        <w:rPr>
          <w:rFonts w:ascii="Times New Roman" w:hAnsi="Times New Roman" w:cs="Times New Roman"/>
        </w:rPr>
        <w:instrText xml:space="preserve"> ADDIN EN.CITE &lt;EndNote&gt;&lt;Cite&gt;&lt;Author&gt;Hallett&lt;/Author&gt;&lt;Year&gt;2011&lt;/Year&gt;&lt;RecNum&gt;34&lt;/RecNum&gt;&lt;DisplayText&gt;[2]&lt;/DisplayText&gt;&lt;record&gt;&lt;rec-number&gt;34&lt;/rec-number&gt;&lt;foreign-keys&gt;&lt;key app="EN" db-id="rzeeftzw20taabead0bpexf7tfdrtvpvwpxv" timestamp="1362577039"&gt;34&lt;/key&gt;&lt;/foreign-keys&gt;&lt;ref-type name="Journal Article"&gt;17&lt;/ref-type&gt;&lt;contributors&gt;&lt;authors&gt;&lt;author&gt;Hallett, M.&lt;/author&gt;&lt;/authors&gt;&lt;/contributors&gt;&lt;auth-address&gt;Human Motor Control Section, National Institute of Neurological Disorders and Stroke, NIH, Building 10, Room 7D37, 10 Center Dr MSC 1428, Bethesda, MD 20892-1428, USA. hallettm@ninds.nih.gov&lt;/auth-address&gt;&lt;titles&gt;&lt;title&gt;Neurophysiology of dystonia: The role of inhibition&lt;/title&gt;&lt;secondary-title&gt;Neurobiology of disease&lt;/secondary-title&gt;&lt;alt-title&gt;Neurobiol Dis&lt;/alt-title&gt;&lt;/titles&gt;&lt;periodical&gt;&lt;full-title&gt;Neurobiology of disease&lt;/full-title&gt;&lt;abbr-1&gt;Neurobiol Dis&lt;/abbr-1&gt;&lt;/periodical&gt;&lt;alt-periodical&gt;&lt;full-title&gt;Neurobiology of disease&lt;/full-title&gt;&lt;abbr-1&gt;Neurobiol Dis&lt;/abbr-1&gt;&lt;/alt-periodical&gt;&lt;pages&gt;177-84&lt;/pages&gt;&lt;volume&gt;42&lt;/volume&gt;&lt;number&gt;2&lt;/number&gt;&lt;edition&gt;2010/09/08&lt;/edition&gt;&lt;keywords&gt;&lt;keyword&gt;Animals&lt;/keyword&gt;&lt;keyword&gt;Dystonic Disorders/*physiopathology&lt;/keyword&gt;&lt;keyword&gt;Humans&lt;/keyword&gt;&lt;keyword&gt;Motor Cortex/*physiopathology&lt;/keyword&gt;&lt;keyword&gt;Neural Inhibition/*physiology&lt;/keyword&gt;&lt;keyword&gt;Sensation Disorders/complications/physiopathology&lt;/keyword&gt;&lt;keyword&gt;Transcranial Magnetic Stimulation&lt;/keyword&gt;&lt;/keywords&gt;&lt;dates&gt;&lt;year&gt;2011&lt;/year&gt;&lt;pub-dates&gt;&lt;date&gt;May&lt;/date&gt;&lt;/pub-dates&gt;&lt;/dates&gt;&lt;isbn&gt;1095-953X (Electronic)&amp;#xD;0969-9961 (Linking)&lt;/isbn&gt;&lt;accession-num&gt;20817092&lt;/accession-num&gt;&lt;work-type&gt;Review&lt;/work-type&gt;&lt;urls&gt;&lt;related-urls&gt;&lt;url&gt;http://www.ncbi.nlm.nih.gov/pubmed/20817092&lt;/url&gt;&lt;/related-urls&gt;&lt;/urls&gt;&lt;custom2&gt;3016461&lt;/custom2&gt;&lt;electronic-resource-num&gt;10.1016/j.nbd.2010.08.025&lt;/electronic-resource-num&gt;&lt;language&gt;eng&lt;/language&gt;&lt;/record&gt;&lt;/Cite&gt;&lt;/EndNote&gt;</w:instrText>
      </w:r>
      <w:r w:rsidR="00237A23" w:rsidRPr="00912F8F">
        <w:rPr>
          <w:rFonts w:ascii="Times New Roman" w:hAnsi="Times New Roman" w:cs="Times New Roman"/>
        </w:rPr>
        <w:fldChar w:fldCharType="separate"/>
      </w:r>
      <w:r w:rsidR="0055745A" w:rsidRPr="00912F8F">
        <w:rPr>
          <w:rFonts w:ascii="Times New Roman" w:hAnsi="Times New Roman" w:cs="Times New Roman"/>
          <w:noProof/>
        </w:rPr>
        <w:t>[</w:t>
      </w:r>
      <w:hyperlink w:anchor="_ENREF_2" w:tooltip="Hallett, 2011 #34" w:history="1">
        <w:r w:rsidR="005015EF" w:rsidRPr="00912F8F">
          <w:rPr>
            <w:rFonts w:ascii="Times New Roman" w:hAnsi="Times New Roman" w:cs="Times New Roman"/>
            <w:noProof/>
          </w:rPr>
          <w:t>2</w:t>
        </w:r>
      </w:hyperlink>
      <w:r w:rsidR="0055745A" w:rsidRPr="00912F8F">
        <w:rPr>
          <w:rFonts w:ascii="Times New Roman" w:hAnsi="Times New Roman" w:cs="Times New Roman"/>
          <w:noProof/>
        </w:rPr>
        <w:t>]</w:t>
      </w:r>
      <w:r w:rsidR="00237A23" w:rsidRPr="00912F8F">
        <w:rPr>
          <w:rFonts w:ascii="Times New Roman" w:hAnsi="Times New Roman" w:cs="Times New Roman"/>
        </w:rPr>
        <w:fldChar w:fldCharType="end"/>
      </w:r>
      <w:r w:rsidR="003C5145" w:rsidRPr="00912F8F">
        <w:rPr>
          <w:rFonts w:ascii="Times New Roman" w:hAnsi="Times New Roman" w:cs="Times New Roman"/>
        </w:rPr>
        <w:t>.</w:t>
      </w:r>
    </w:p>
    <w:p w14:paraId="4C9FEB2C" w14:textId="2F82EB90" w:rsidR="002635B8" w:rsidRPr="00912F8F" w:rsidRDefault="00D63576" w:rsidP="00FE0D1C">
      <w:pPr>
        <w:spacing w:line="480" w:lineRule="auto"/>
        <w:jc w:val="both"/>
        <w:rPr>
          <w:rFonts w:ascii="Times New Roman" w:hAnsi="Times New Roman" w:cs="Times New Roman"/>
          <w:color w:val="000000"/>
          <w:szCs w:val="22"/>
        </w:rPr>
      </w:pPr>
      <w:r w:rsidRPr="00912F8F">
        <w:rPr>
          <w:rFonts w:ascii="Times New Roman" w:hAnsi="Times New Roman" w:cs="Times New Roman"/>
          <w:color w:val="000000"/>
          <w:szCs w:val="22"/>
        </w:rPr>
        <w:t xml:space="preserve">These </w:t>
      </w:r>
      <w:r w:rsidR="00B1020D" w:rsidRPr="00912F8F">
        <w:rPr>
          <w:rFonts w:ascii="Times New Roman" w:hAnsi="Times New Roman" w:cs="Times New Roman"/>
          <w:color w:val="000000"/>
          <w:szCs w:val="22"/>
        </w:rPr>
        <w:t>networks regulate cortical excitability and also selectivity</w:t>
      </w:r>
      <w:r w:rsidR="0031233A" w:rsidRPr="00912F8F">
        <w:rPr>
          <w:rFonts w:ascii="Times New Roman" w:hAnsi="Times New Roman" w:cs="Times New Roman"/>
          <w:color w:val="000000"/>
          <w:szCs w:val="22"/>
        </w:rPr>
        <w:t xml:space="preserve"> </w:t>
      </w:r>
      <w:r w:rsidR="00237A23" w:rsidRPr="00912F8F">
        <w:rPr>
          <w:rFonts w:ascii="Times New Roman" w:hAnsi="Times New Roman" w:cs="Times New Roman"/>
        </w:rPr>
        <w:fldChar w:fldCharType="begin"/>
      </w:r>
      <w:r w:rsidR="00E758B6" w:rsidRPr="00912F8F">
        <w:rPr>
          <w:rFonts w:ascii="Times New Roman" w:hAnsi="Times New Roman" w:cs="Times New Roman"/>
        </w:rPr>
        <w:instrText xml:space="preserve"> ADDIN EN.CITE &lt;EndNote&gt;&lt;Cite&gt;&lt;Author&gt;Blankenburg&lt;/Author&gt;&lt;Year&gt;2003&lt;/Year&gt;&lt;RecNum&gt;32&lt;/RecNum&gt;&lt;DisplayText&gt;[4]&lt;/DisplayText&gt;&lt;record&gt;&lt;rec-number&gt;32&lt;/rec-number&gt;&lt;foreign-keys&gt;&lt;key app="EN" db-id="rzeeftzw20taabead0bpexf7tfdrtvpvwpxv" timestamp="1362575988"&gt;32&lt;/key&gt;&lt;/foreign-keys&gt;&lt;ref-type name="Journal Article"&gt;17&lt;/ref-type&gt;&lt;contributors&gt;&lt;authors&gt;&lt;author&gt;Blankenburg, F.&lt;/author&gt;&lt;author&gt;Taskin, B.&lt;/author&gt;&lt;author&gt;Ruben, J.&lt;/author&gt;&lt;author&gt;Moosmann, M.&lt;/author&gt;&lt;author&gt;Ritter, P.&lt;/author&gt;&lt;author&gt;Curio, G.&lt;/author&gt;&lt;author&gt;Villringer, A.&lt;/author&gt;&lt;/authors&gt;&lt;/contributors&gt;&lt;auth-address&gt;Department of Neurology, Charite, Humboldt- University, Schumannstrasse 20-21, 10117 Berlin, Germany. felix.blankenburg@charite.de&lt;/auth-address&gt;&lt;titles&gt;&lt;title&gt;Imperceptible stimuli and sensory processing impediment&lt;/title&gt;&lt;secondary-title&gt;Science&lt;/secondary-title&gt;&lt;alt-title&gt;Science&lt;/alt-title&gt;&lt;/titles&gt;&lt;periodical&gt;&lt;full-title&gt;Science&lt;/full-title&gt;&lt;abbr-1&gt;Science&lt;/abbr-1&gt;&lt;/periodical&gt;&lt;alt-periodical&gt;&lt;full-title&gt;Science&lt;/full-title&gt;&lt;abbr-1&gt;Science&lt;/abbr-1&gt;&lt;/alt-periodical&gt;&lt;pages&gt;1864&lt;/pages&gt;&lt;volume&gt;299&lt;/volume&gt;&lt;number&gt;5614&lt;/number&gt;&lt;edition&gt;2003/03/22&lt;/edition&gt;&lt;keywords&gt;&lt;keyword&gt;Adult&lt;/keyword&gt;&lt;keyword&gt;Electric Stimulation&lt;/keyword&gt;&lt;keyword&gt;Humans&lt;/keyword&gt;&lt;keyword&gt;Interneurons/physiology&lt;/keyword&gt;&lt;keyword&gt;Magnetic Resonance Imaging&lt;/keyword&gt;&lt;keyword&gt;Oxygen/blood&lt;/keyword&gt;&lt;keyword&gt;Sensory Thresholds&lt;/keyword&gt;&lt;keyword&gt;Signal Detection, Psychological&lt;/keyword&gt;&lt;keyword&gt;Somatosensory Cortex/*physiology&lt;/keyword&gt;&lt;keyword&gt;*Subliminal Stimulation&lt;/keyword&gt;&lt;/keywords&gt;&lt;dates&gt;&lt;year&gt;2003&lt;/year&gt;&lt;pub-dates&gt;&lt;date&gt;Mar 21&lt;/date&gt;&lt;/pub-dates&gt;&lt;/dates&gt;&lt;isbn&gt;1095-9203 (Electronic)&amp;#xD;0036-8075 (Linking)&lt;/isbn&gt;&lt;accession-num&gt;12649475&lt;/accession-num&gt;&lt;urls&gt;&lt;related-urls&gt;&lt;url&gt;http://www.ncbi.nlm.nih.gov/pubmed/12649475&lt;/url&gt;&lt;/related-urls&gt;&lt;/urls&gt;&lt;electronic-resource-num&gt;10.1126/science.1080806&lt;/electronic-resource-num&gt;&lt;language&gt;eng&lt;/language&gt;&lt;/record&gt;&lt;/Cite&gt;&lt;/EndNote&gt;</w:instrText>
      </w:r>
      <w:r w:rsidR="00237A23" w:rsidRPr="00912F8F">
        <w:rPr>
          <w:rFonts w:ascii="Times New Roman" w:hAnsi="Times New Roman" w:cs="Times New Roman"/>
        </w:rPr>
        <w:fldChar w:fldCharType="separate"/>
      </w:r>
      <w:r w:rsidR="0055745A" w:rsidRPr="00912F8F">
        <w:rPr>
          <w:rFonts w:ascii="Times New Roman" w:hAnsi="Times New Roman" w:cs="Times New Roman"/>
          <w:noProof/>
        </w:rPr>
        <w:t>[</w:t>
      </w:r>
      <w:hyperlink w:anchor="_ENREF_4" w:tooltip="Blankenburg, 2003 #32" w:history="1">
        <w:r w:rsidR="005015EF" w:rsidRPr="00912F8F">
          <w:rPr>
            <w:rFonts w:ascii="Times New Roman" w:hAnsi="Times New Roman" w:cs="Times New Roman"/>
            <w:noProof/>
          </w:rPr>
          <w:t>4</w:t>
        </w:r>
      </w:hyperlink>
      <w:r w:rsidR="0055745A" w:rsidRPr="00912F8F">
        <w:rPr>
          <w:rFonts w:ascii="Times New Roman" w:hAnsi="Times New Roman" w:cs="Times New Roman"/>
          <w:noProof/>
        </w:rPr>
        <w:t>]</w:t>
      </w:r>
      <w:r w:rsidR="00237A23" w:rsidRPr="00912F8F">
        <w:rPr>
          <w:rFonts w:ascii="Times New Roman" w:hAnsi="Times New Roman" w:cs="Times New Roman"/>
        </w:rPr>
        <w:fldChar w:fldCharType="end"/>
      </w:r>
      <w:r w:rsidR="003619FF" w:rsidRPr="00912F8F">
        <w:rPr>
          <w:rFonts w:ascii="Times New Roman" w:hAnsi="Times New Roman" w:cs="Times New Roman"/>
          <w:szCs w:val="22"/>
        </w:rPr>
        <w:t xml:space="preserve">. </w:t>
      </w:r>
      <w:r w:rsidR="003619FF" w:rsidRPr="00912F8F">
        <w:rPr>
          <w:rFonts w:ascii="Times New Roman" w:hAnsi="Times New Roman" w:cs="Times New Roman"/>
          <w:color w:val="000000"/>
          <w:szCs w:val="22"/>
        </w:rPr>
        <w:t xml:space="preserve"> </w:t>
      </w:r>
      <w:r w:rsidRPr="00912F8F">
        <w:rPr>
          <w:rFonts w:ascii="Times New Roman" w:hAnsi="Times New Roman" w:cs="Times New Roman"/>
          <w:color w:val="000000"/>
          <w:szCs w:val="22"/>
        </w:rPr>
        <w:t xml:space="preserve">Double-pulse motor and sensory paradigms have been used to </w:t>
      </w:r>
      <w:r w:rsidR="00711436" w:rsidRPr="00912F8F">
        <w:rPr>
          <w:rFonts w:ascii="Times New Roman" w:hAnsi="Times New Roman" w:cs="Times New Roman"/>
          <w:color w:val="000000"/>
          <w:szCs w:val="22"/>
        </w:rPr>
        <w:t xml:space="preserve">study their </w:t>
      </w:r>
      <w:r w:rsidR="00132CAC" w:rsidRPr="00912F8F">
        <w:rPr>
          <w:rFonts w:ascii="Times New Roman" w:hAnsi="Times New Roman" w:cs="Times New Roman"/>
          <w:color w:val="000000"/>
          <w:szCs w:val="22"/>
        </w:rPr>
        <w:t>noise-suppression and response-regulation properties.</w:t>
      </w:r>
      <w:r w:rsidR="003619FF" w:rsidRPr="00912F8F">
        <w:rPr>
          <w:rFonts w:ascii="Times New Roman" w:hAnsi="Times New Roman" w:cs="Times New Roman"/>
          <w:color w:val="000000"/>
          <w:szCs w:val="22"/>
        </w:rPr>
        <w:t xml:space="preserve"> </w:t>
      </w:r>
      <w:r w:rsidR="00945B8E" w:rsidRPr="00912F8F">
        <w:rPr>
          <w:rFonts w:ascii="Times New Roman" w:hAnsi="Times New Roman" w:cs="Times New Roman"/>
          <w:color w:val="000000"/>
          <w:szCs w:val="22"/>
        </w:rPr>
        <w:t xml:space="preserve"> </w:t>
      </w:r>
      <w:r w:rsidR="00711436" w:rsidRPr="00912F8F">
        <w:rPr>
          <w:rFonts w:ascii="Times New Roman" w:hAnsi="Times New Roman" w:cs="Times New Roman"/>
          <w:color w:val="000000"/>
          <w:szCs w:val="22"/>
        </w:rPr>
        <w:t xml:space="preserve">A </w:t>
      </w:r>
      <w:r w:rsidR="0039039F" w:rsidRPr="00912F8F">
        <w:rPr>
          <w:rFonts w:ascii="Times New Roman" w:hAnsi="Times New Roman" w:cs="Times New Roman"/>
          <w:color w:val="000000"/>
          <w:szCs w:val="22"/>
        </w:rPr>
        <w:t xml:space="preserve">low-intensity stimulus causes a brief transient suppression of cortical excitability, </w:t>
      </w:r>
      <w:r w:rsidR="00132CAC" w:rsidRPr="00912F8F">
        <w:rPr>
          <w:rFonts w:ascii="Times New Roman" w:hAnsi="Times New Roman" w:cs="Times New Roman"/>
          <w:color w:val="000000"/>
          <w:szCs w:val="22"/>
        </w:rPr>
        <w:t xml:space="preserve">which is typically </w:t>
      </w:r>
      <w:r w:rsidR="0039039F" w:rsidRPr="00912F8F">
        <w:rPr>
          <w:rFonts w:ascii="Times New Roman" w:hAnsi="Times New Roman" w:cs="Times New Roman"/>
          <w:color w:val="000000"/>
          <w:szCs w:val="22"/>
        </w:rPr>
        <w:t xml:space="preserve">measured as a decreased </w:t>
      </w:r>
      <w:r w:rsidR="00132CAC" w:rsidRPr="00912F8F">
        <w:rPr>
          <w:rFonts w:ascii="Times New Roman" w:hAnsi="Times New Roman" w:cs="Times New Roman"/>
          <w:color w:val="000000"/>
          <w:szCs w:val="22"/>
        </w:rPr>
        <w:t xml:space="preserve">cortical </w:t>
      </w:r>
      <w:r w:rsidR="0039039F" w:rsidRPr="00912F8F">
        <w:rPr>
          <w:rFonts w:ascii="Times New Roman" w:hAnsi="Times New Roman" w:cs="Times New Roman"/>
          <w:color w:val="000000"/>
          <w:szCs w:val="22"/>
        </w:rPr>
        <w:t>response to a second stimulus</w:t>
      </w:r>
      <w:r w:rsidR="00237A23" w:rsidRPr="00912F8F">
        <w:rPr>
          <w:rFonts w:ascii="Times New Roman" w:hAnsi="Times New Roman" w:cs="Times New Roman"/>
        </w:rPr>
        <w:fldChar w:fldCharType="begin">
          <w:fldData xml:space="preserve">PEVuZE5vdGU+PENpdGU+PEF1dGhvcj5CbGFua2VuYnVyZzwvQXV0aG9yPjxZZWFyPjIwMDM8L1ll
YXI+PFJlY051bT4zMjwvUmVjTnVtPjxEaXNwbGF5VGV4dD5bNCwgNV08L0Rpc3BsYXlUZXh0Pjxy
ZWNvcmQ+PHJlYy1udW1iZXI+MzI8L3JlYy1udW1iZXI+PGZvcmVpZ24ta2V5cz48a2V5IGFwcD0i
RU4iIGRiLWlkPSJyemVlZnR6dzIwdGFhYmVhZDBicGV4Zjd0ZmRydHZwdndweHYiIHRpbWVzdGFt
cD0iMTM2MjU3NTk4OCI+MzI8L2tleT48L2ZvcmVpZ24ta2V5cz48cmVmLXR5cGUgbmFtZT0iSm91
cm5hbCBBcnRpY2xlIj4xNzwvcmVmLXR5cGU+PGNvbnRyaWJ1dG9ycz48YXV0aG9ycz48YXV0aG9y
PkJsYW5rZW5idXJnLCBGLjwvYXV0aG9yPjxhdXRob3I+VGFza2luLCBCLjwvYXV0aG9yPjxhdXRo
b3I+UnViZW4sIEouPC9hdXRob3I+PGF1dGhvcj5Nb29zbWFubiwgTS48L2F1dGhvcj48YXV0aG9y
PlJpdHRlciwgUC48L2F1dGhvcj48YXV0aG9yPkN1cmlvLCBHLjwvYXV0aG9yPjxhdXRob3I+Vmls
bHJpbmdlciwgQS48L2F1dGhvcj48L2F1dGhvcnM+PC9jb250cmlidXRvcnM+PGF1dGgtYWRkcmVz
cz5EZXBhcnRtZW50IG9mIE5ldXJvbG9neSwgQ2hhcml0ZSwgSHVtYm9sZHQtIFVuaXZlcnNpdHks
IFNjaHVtYW5uc3RyYXNzZSAyMC0yMSwgMTAxMTcgQmVybGluLCBHZXJtYW55LiBmZWxpeC5ibGFu
a2VuYnVyZ0BjaGFyaXRlLmRlPC9hdXRoLWFkZHJlc3M+PHRpdGxlcz48dGl0bGU+SW1wZXJjZXB0
aWJsZSBzdGltdWxpIGFuZCBzZW5zb3J5IHByb2Nlc3NpbmcgaW1wZWRpbWVudDwvdGl0bGU+PHNl
Y29uZGFyeS10aXRsZT5TY2llbmNlPC9zZWNvbmRhcnktdGl0bGU+PGFsdC10aXRsZT5TY2llbmNl
PC9hbHQtdGl0bGU+PC90aXRsZXM+PHBlcmlvZGljYWw+PGZ1bGwtdGl0bGU+U2NpZW5jZTwvZnVs
bC10aXRsZT48YWJici0xPlNjaWVuY2U8L2FiYnItMT48L3BlcmlvZGljYWw+PGFsdC1wZXJpb2Rp
Y2FsPjxmdWxsLXRpdGxlPlNjaWVuY2U8L2Z1bGwtdGl0bGU+PGFiYnItMT5TY2llbmNlPC9hYmJy
LTE+PC9hbHQtcGVyaW9kaWNhbD48cGFnZXM+MTg2NDwvcGFnZXM+PHZvbHVtZT4yOTk8L3ZvbHVt
ZT48bnVtYmVyPjU2MTQ8L251bWJlcj48ZWRpdGlvbj4yMDAzLzAzLzIyPC9lZGl0aW9uPjxrZXl3
b3Jkcz48a2V5d29yZD5BZHVsdDwva2V5d29yZD48a2V5d29yZD5FbGVjdHJpYyBTdGltdWxhdGlv
bjwva2V5d29yZD48a2V5d29yZD5IdW1hbnM8L2tleXdvcmQ+PGtleXdvcmQ+SW50ZXJuZXVyb25z
L3BoeXNpb2xvZ3k8L2tleXdvcmQ+PGtleXdvcmQ+TWFnbmV0aWMgUmVzb25hbmNlIEltYWdpbmc8
L2tleXdvcmQ+PGtleXdvcmQ+T3h5Z2VuL2Jsb29kPC9rZXl3b3JkPjxrZXl3b3JkPlNlbnNvcnkg
VGhyZXNob2xkczwva2V5d29yZD48a2V5d29yZD5TaWduYWwgRGV0ZWN0aW9uLCBQc3ljaG9sb2dp
Y2FsPC9rZXl3b3JkPjxrZXl3b3JkPlNvbWF0b3NlbnNvcnkgQ29ydGV4LypwaHlzaW9sb2d5PC9r
ZXl3b3JkPjxrZXl3b3JkPipTdWJsaW1pbmFsIFN0aW11bGF0aW9uPC9rZXl3b3JkPjwva2V5d29y
ZHM+PGRhdGVzPjx5ZWFyPjIwMDM8L3llYXI+PHB1Yi1kYXRlcz48ZGF0ZT5NYXIgMjE8L2RhdGU+
PC9wdWItZGF0ZXM+PC9kYXRlcz48aXNibj4xMDk1LTkyMDMgKEVsZWN0cm9uaWMpJiN4RDswMDM2
LTgwNzUgKExpbmtpbmcpPC9pc2JuPjxhY2Nlc3Npb24tbnVtPjEyNjQ5NDc1PC9hY2Nlc3Npb24t
bnVtPjx1cmxzPjxyZWxhdGVkLXVybHM+PHVybD5odHRwOi8vd3d3Lm5jYmkubmxtLm5paC5nb3Yv
cHVibWVkLzEyNjQ5NDc1PC91cmw+PC9yZWxhdGVkLXVybHM+PC91cmxzPjxlbGVjdHJvbmljLXJl
c291cmNlLW51bT4xMC4xMTI2L3NjaWVuY2UuMTA4MDgwNjwvZWxlY3Ryb25pYy1yZXNvdXJjZS1u
dW0+PGxhbmd1YWdlPmVuZzwvbGFuZ3VhZ2U+PC9yZWNvcmQ+PC9DaXRlPjxDaXRlPjxBdXRob3I+
S3VqaXJhaTwvQXV0aG9yPjxZZWFyPjE5OTM8L1llYXI+PFJlY051bT4xMTQ8L1JlY051bT48cmVj
b3JkPjxyZWMtbnVtYmVyPjExNDwvcmVjLW51bWJlcj48Zm9yZWlnbi1rZXlzPjxrZXkgYXBwPSJF
TiIgZGItaWQ9InJ6ZWVmdHp3MjB0YWFiZWFkMGJwZXhmN3RmZHJ0dnB2d3B4diIgdGltZXN0YW1w
PSIxNDAwOTQ4MzE3Ij4xMTQ8L2tleT48L2ZvcmVpZ24ta2V5cz48cmVmLXR5cGUgbmFtZT0iSm91
cm5hbCBBcnRpY2xlIj4xNzwvcmVmLXR5cGU+PGNvbnRyaWJ1dG9ycz48YXV0aG9ycz48YXV0aG9y
Pkt1amlyYWksIFQuPC9hdXRob3I+PGF1dGhvcj5DYXJhbWlhLCBNLiBELjwvYXV0aG9yPjxhdXRo
b3I+Um90aHdlbGwsIEouIEMuPC9hdXRob3I+PGF1dGhvcj5EYXksIEIuIEwuPC9hdXRob3I+PGF1
dGhvcj5UaG9tcHNvbiwgUC4gRC48L2F1dGhvcj48YXV0aG9yPkZlcmJlcnQsIEEuPC9hdXRob3I+
PGF1dGhvcj5Xcm9lLCBTLjwvYXV0aG9yPjxhdXRob3I+QXNzZWxtYW4sIFAuPC9hdXRob3I+PGF1
dGhvcj5NYXJzZGVuLCBDLiBELjwvYXV0aG9yPjwvYXV0aG9ycz48L2NvbnRyaWJ1dG9ycz48YXV0
aC1hZGRyZXNzPk1SQyBIdW1hbiBNb3ZlbWVudCBhbmQgQmFsYW5jZSBVbml0LCBJbnN0aXR1dGUg
b2YgTmV1cm9sb2d5LCBMb25kb24uPC9hdXRoLWFkZHJlc3M+PHRpdGxlcz48dGl0bGU+Q29ydGlj
b2NvcnRpY2FsIGluaGliaXRpb24gaW4gaHVtYW4gbW90b3IgY29ydGV4PC90aXRsZT48c2Vjb25k
YXJ5LXRpdGxlPlRoZSBKb3VybmFsIG9mIHBoeXNpb2xvZ3k8L3NlY29uZGFyeS10aXRsZT48YWx0
LXRpdGxlPkogUGh5c2lvbDwvYWx0LXRpdGxlPjwvdGl0bGVzPjxwZXJpb2RpY2FsPjxmdWxsLXRp
dGxlPlRoZSBKb3VybmFsIG9mIHBoeXNpb2xvZ3k8L2Z1bGwtdGl0bGU+PGFiYnItMT5KIFBoeXNp
b2w8L2FiYnItMT48L3BlcmlvZGljYWw+PGFsdC1wZXJpb2RpY2FsPjxmdWxsLXRpdGxlPlRoZSBK
b3VybmFsIG9mIHBoeXNpb2xvZ3k8L2Z1bGwtdGl0bGU+PGFiYnItMT5KIFBoeXNpb2w8L2FiYnIt
MT48L2FsdC1wZXJpb2RpY2FsPjxwYWdlcz41MDEtMTk8L3BhZ2VzPjx2b2x1bWU+NDcxPC92b2x1
bWU+PGVkaXRpb24+MTk5My8xMS8wMTwvZWRpdGlvbj48a2V5d29yZHM+PGtleXdvcmQ+QWR1bHQ8
L2tleXdvcmQ+PGtleXdvcmQ+Q29uZGl0aW9uaW5nIChQc3ljaG9sb2d5KS9waHlzaW9sb2d5PC9r
ZXl3b3JkPjxrZXl3b3JkPkVsZWN0cmljIFN0aW11bGF0aW9uPC9rZXl3b3JkPjxrZXl3b3JkPkVs
ZWN0cm9teW9ncmFwaHk8L2tleXdvcmQ+PGtleXdvcmQ+RWxlY3Ryb3BoeXNpb2xvZ3k8L2tleXdv
cmQ+PGtleXdvcmQ+RmVtYWxlPC9rZXl3b3JkPjxrZXl3b3JkPkhhbmQ8L2tleXdvcmQ+PGtleXdv
cmQ+SHVtYW5zPC9rZXl3b3JkPjxrZXl3b3JkPkxlZzwva2V5d29yZD48a2V5d29yZD5NYWduZXRp
Y3M8L2tleXdvcmQ+PGtleXdvcmQ+TWFsZTwva2V5d29yZD48a2V5d29yZD5Nb3RvciBDb3J0ZXgv
KnBoeXNpb2xvZ3k8L2tleXdvcmQ+PGtleXdvcmQ+U3BpbmFsIENvcmQvcGh5c2lvbG9neTwva2V5
d29yZD48L2tleXdvcmRzPjxkYXRlcz48eWVhcj4xOTkzPC95ZWFyPjxwdWItZGF0ZXM+PGRhdGU+
Tm92PC9kYXRlPjwvcHViLWRhdGVzPjwvZGF0ZXM+PGlzYm4+MDAyMi0zNzUxIChQcmludCkmI3hE
OzAwMjItMzc1MSAoTGlua2luZyk8L2lzYm4+PGFjY2Vzc2lvbi1udW0+ODEyMDgxODwvYWNjZXNz
aW9uLW51bT48d29yay10eXBlPkNvbXBhcmF0aXZlIFN0dWR5PC93b3JrLXR5cGU+PHVybHM+PHJl
bGF0ZWQtdXJscz48dXJsPmh0dHA6Ly93d3cubmNiaS5ubG0ubmloLmdvdi9wdWJtZWQvODEyMDgx
ODwvdXJsPjwvcmVsYXRlZC11cmxzPjwvdXJscz48Y3VzdG9tMj4xMTQzOTczPC9jdXN0b20yPjxs
YW5ndWFnZT5lbmc8L2xhbmd1YWdlPjwvcmVjb3JkPjwvQ2l0ZT48L0VuZE5vdGU+AG==
</w:fldData>
        </w:fldChar>
      </w:r>
      <w:r w:rsidR="00E758B6" w:rsidRPr="00912F8F">
        <w:rPr>
          <w:rFonts w:ascii="Times New Roman" w:hAnsi="Times New Roman" w:cs="Times New Roman"/>
        </w:rPr>
        <w:instrText xml:space="preserve"> ADDIN EN.CITE </w:instrText>
      </w:r>
      <w:r w:rsidR="00237A23" w:rsidRPr="00912F8F">
        <w:rPr>
          <w:rFonts w:ascii="Times New Roman" w:hAnsi="Times New Roman" w:cs="Times New Roman"/>
        </w:rPr>
        <w:fldChar w:fldCharType="begin">
          <w:fldData xml:space="preserve">PEVuZE5vdGU+PENpdGU+PEF1dGhvcj5CbGFua2VuYnVyZzwvQXV0aG9yPjxZZWFyPjIwMDM8L1ll
YXI+PFJlY051bT4zMjwvUmVjTnVtPjxEaXNwbGF5VGV4dD5bNCwgNV08L0Rpc3BsYXlUZXh0Pjxy
ZWNvcmQ+PHJlYy1udW1iZXI+MzI8L3JlYy1udW1iZXI+PGZvcmVpZ24ta2V5cz48a2V5IGFwcD0i
RU4iIGRiLWlkPSJyemVlZnR6dzIwdGFhYmVhZDBicGV4Zjd0ZmRydHZwdndweHYiIHRpbWVzdGFt
cD0iMTM2MjU3NTk4OCI+MzI8L2tleT48L2ZvcmVpZ24ta2V5cz48cmVmLXR5cGUgbmFtZT0iSm91
cm5hbCBBcnRpY2xlIj4xNzwvcmVmLXR5cGU+PGNvbnRyaWJ1dG9ycz48YXV0aG9ycz48YXV0aG9y
PkJsYW5rZW5idXJnLCBGLjwvYXV0aG9yPjxhdXRob3I+VGFza2luLCBCLjwvYXV0aG9yPjxhdXRo
b3I+UnViZW4sIEouPC9hdXRob3I+PGF1dGhvcj5Nb29zbWFubiwgTS48L2F1dGhvcj48YXV0aG9y
PlJpdHRlciwgUC48L2F1dGhvcj48YXV0aG9yPkN1cmlvLCBHLjwvYXV0aG9yPjxhdXRob3I+Vmls
bHJpbmdlciwgQS48L2F1dGhvcj48L2F1dGhvcnM+PC9jb250cmlidXRvcnM+PGF1dGgtYWRkcmVz
cz5EZXBhcnRtZW50IG9mIE5ldXJvbG9neSwgQ2hhcml0ZSwgSHVtYm9sZHQtIFVuaXZlcnNpdHks
IFNjaHVtYW5uc3RyYXNzZSAyMC0yMSwgMTAxMTcgQmVybGluLCBHZXJtYW55LiBmZWxpeC5ibGFu
a2VuYnVyZ0BjaGFyaXRlLmRlPC9hdXRoLWFkZHJlc3M+PHRpdGxlcz48dGl0bGU+SW1wZXJjZXB0
aWJsZSBzdGltdWxpIGFuZCBzZW5zb3J5IHByb2Nlc3NpbmcgaW1wZWRpbWVudDwvdGl0bGU+PHNl
Y29uZGFyeS10aXRsZT5TY2llbmNlPC9zZWNvbmRhcnktdGl0bGU+PGFsdC10aXRsZT5TY2llbmNl
PC9hbHQtdGl0bGU+PC90aXRsZXM+PHBlcmlvZGljYWw+PGZ1bGwtdGl0bGU+U2NpZW5jZTwvZnVs
bC10aXRsZT48YWJici0xPlNjaWVuY2U8L2FiYnItMT48L3BlcmlvZGljYWw+PGFsdC1wZXJpb2Rp
Y2FsPjxmdWxsLXRpdGxlPlNjaWVuY2U8L2Z1bGwtdGl0bGU+PGFiYnItMT5TY2llbmNlPC9hYmJy
LTE+PC9hbHQtcGVyaW9kaWNhbD48cGFnZXM+MTg2NDwvcGFnZXM+PHZvbHVtZT4yOTk8L3ZvbHVt
ZT48bnVtYmVyPjU2MTQ8L251bWJlcj48ZWRpdGlvbj4yMDAzLzAzLzIyPC9lZGl0aW9uPjxrZXl3
b3Jkcz48a2V5d29yZD5BZHVsdDwva2V5d29yZD48a2V5d29yZD5FbGVjdHJpYyBTdGltdWxhdGlv
bjwva2V5d29yZD48a2V5d29yZD5IdW1hbnM8L2tleXdvcmQ+PGtleXdvcmQ+SW50ZXJuZXVyb25z
L3BoeXNpb2xvZ3k8L2tleXdvcmQ+PGtleXdvcmQ+TWFnbmV0aWMgUmVzb25hbmNlIEltYWdpbmc8
L2tleXdvcmQ+PGtleXdvcmQ+T3h5Z2VuL2Jsb29kPC9rZXl3b3JkPjxrZXl3b3JkPlNlbnNvcnkg
VGhyZXNob2xkczwva2V5d29yZD48a2V5d29yZD5TaWduYWwgRGV0ZWN0aW9uLCBQc3ljaG9sb2dp
Y2FsPC9rZXl3b3JkPjxrZXl3b3JkPlNvbWF0b3NlbnNvcnkgQ29ydGV4LypwaHlzaW9sb2d5PC9r
ZXl3b3JkPjxrZXl3b3JkPipTdWJsaW1pbmFsIFN0aW11bGF0aW9uPC9rZXl3b3JkPjwva2V5d29y
ZHM+PGRhdGVzPjx5ZWFyPjIwMDM8L3llYXI+PHB1Yi1kYXRlcz48ZGF0ZT5NYXIgMjE8L2RhdGU+
PC9wdWItZGF0ZXM+PC9kYXRlcz48aXNibj4xMDk1LTkyMDMgKEVsZWN0cm9uaWMpJiN4RDswMDM2
LTgwNzUgKExpbmtpbmcpPC9pc2JuPjxhY2Nlc3Npb24tbnVtPjEyNjQ5NDc1PC9hY2Nlc3Npb24t
bnVtPjx1cmxzPjxyZWxhdGVkLXVybHM+PHVybD5odHRwOi8vd3d3Lm5jYmkubmxtLm5paC5nb3Yv
cHVibWVkLzEyNjQ5NDc1PC91cmw+PC9yZWxhdGVkLXVybHM+PC91cmxzPjxlbGVjdHJvbmljLXJl
c291cmNlLW51bT4xMC4xMTI2L3NjaWVuY2UuMTA4MDgwNjwvZWxlY3Ryb25pYy1yZXNvdXJjZS1u
dW0+PGxhbmd1YWdlPmVuZzwvbGFuZ3VhZ2U+PC9yZWNvcmQ+PC9DaXRlPjxDaXRlPjxBdXRob3I+
S3VqaXJhaTwvQXV0aG9yPjxZZWFyPjE5OTM8L1llYXI+PFJlY051bT4xMTQ8L1JlY051bT48cmVj
b3JkPjxyZWMtbnVtYmVyPjExNDwvcmVjLW51bWJlcj48Zm9yZWlnbi1rZXlzPjxrZXkgYXBwPSJF
TiIgZGItaWQ9InJ6ZWVmdHp3MjB0YWFiZWFkMGJwZXhmN3RmZHJ0dnB2d3B4diIgdGltZXN0YW1w
PSIxNDAwOTQ4MzE3Ij4xMTQ8L2tleT48L2ZvcmVpZ24ta2V5cz48cmVmLXR5cGUgbmFtZT0iSm91
cm5hbCBBcnRpY2xlIj4xNzwvcmVmLXR5cGU+PGNvbnRyaWJ1dG9ycz48YXV0aG9ycz48YXV0aG9y
Pkt1amlyYWksIFQuPC9hdXRob3I+PGF1dGhvcj5DYXJhbWlhLCBNLiBELjwvYXV0aG9yPjxhdXRo
b3I+Um90aHdlbGwsIEouIEMuPC9hdXRob3I+PGF1dGhvcj5EYXksIEIuIEwuPC9hdXRob3I+PGF1
dGhvcj5UaG9tcHNvbiwgUC4gRC48L2F1dGhvcj48YXV0aG9yPkZlcmJlcnQsIEEuPC9hdXRob3I+
PGF1dGhvcj5Xcm9lLCBTLjwvYXV0aG9yPjxhdXRob3I+QXNzZWxtYW4sIFAuPC9hdXRob3I+PGF1
dGhvcj5NYXJzZGVuLCBDLiBELjwvYXV0aG9yPjwvYXV0aG9ycz48L2NvbnRyaWJ1dG9ycz48YXV0
aC1hZGRyZXNzPk1SQyBIdW1hbiBNb3ZlbWVudCBhbmQgQmFsYW5jZSBVbml0LCBJbnN0aXR1dGUg
b2YgTmV1cm9sb2d5LCBMb25kb24uPC9hdXRoLWFkZHJlc3M+PHRpdGxlcz48dGl0bGU+Q29ydGlj
b2NvcnRpY2FsIGluaGliaXRpb24gaW4gaHVtYW4gbW90b3IgY29ydGV4PC90aXRsZT48c2Vjb25k
YXJ5LXRpdGxlPlRoZSBKb3VybmFsIG9mIHBoeXNpb2xvZ3k8L3NlY29uZGFyeS10aXRsZT48YWx0
LXRpdGxlPkogUGh5c2lvbDwvYWx0LXRpdGxlPjwvdGl0bGVzPjxwZXJpb2RpY2FsPjxmdWxsLXRp
dGxlPlRoZSBKb3VybmFsIG9mIHBoeXNpb2xvZ3k8L2Z1bGwtdGl0bGU+PGFiYnItMT5KIFBoeXNp
b2w8L2FiYnItMT48L3BlcmlvZGljYWw+PGFsdC1wZXJpb2RpY2FsPjxmdWxsLXRpdGxlPlRoZSBK
b3VybmFsIG9mIHBoeXNpb2xvZ3k8L2Z1bGwtdGl0bGU+PGFiYnItMT5KIFBoeXNpb2w8L2FiYnIt
MT48L2FsdC1wZXJpb2RpY2FsPjxwYWdlcz41MDEtMTk8L3BhZ2VzPjx2b2x1bWU+NDcxPC92b2x1
bWU+PGVkaXRpb24+MTk5My8xMS8wMTwvZWRpdGlvbj48a2V5d29yZHM+PGtleXdvcmQ+QWR1bHQ8
L2tleXdvcmQ+PGtleXdvcmQ+Q29uZGl0aW9uaW5nIChQc3ljaG9sb2d5KS9waHlzaW9sb2d5PC9r
ZXl3b3JkPjxrZXl3b3JkPkVsZWN0cmljIFN0aW11bGF0aW9uPC9rZXl3b3JkPjxrZXl3b3JkPkVs
ZWN0cm9teW9ncmFwaHk8L2tleXdvcmQ+PGtleXdvcmQ+RWxlY3Ryb3BoeXNpb2xvZ3k8L2tleXdv
cmQ+PGtleXdvcmQ+RmVtYWxlPC9rZXl3b3JkPjxrZXl3b3JkPkhhbmQ8L2tleXdvcmQ+PGtleXdv
cmQ+SHVtYW5zPC9rZXl3b3JkPjxrZXl3b3JkPkxlZzwva2V5d29yZD48a2V5d29yZD5NYWduZXRp
Y3M8L2tleXdvcmQ+PGtleXdvcmQ+TWFsZTwva2V5d29yZD48a2V5d29yZD5Nb3RvciBDb3J0ZXgv
KnBoeXNpb2xvZ3k8L2tleXdvcmQ+PGtleXdvcmQ+U3BpbmFsIENvcmQvcGh5c2lvbG9neTwva2V5
d29yZD48L2tleXdvcmRzPjxkYXRlcz48eWVhcj4xOTkzPC95ZWFyPjxwdWItZGF0ZXM+PGRhdGU+
Tm92PC9kYXRlPjwvcHViLWRhdGVzPjwvZGF0ZXM+PGlzYm4+MDAyMi0zNzUxIChQcmludCkmI3hE
OzAwMjItMzc1MSAoTGlua2luZyk8L2lzYm4+PGFjY2Vzc2lvbi1udW0+ODEyMDgxODwvYWNjZXNz
aW9uLW51bT48d29yay10eXBlPkNvbXBhcmF0aXZlIFN0dWR5PC93b3JrLXR5cGU+PHVybHM+PHJl
bGF0ZWQtdXJscz48dXJsPmh0dHA6Ly93d3cubmNiaS5ubG0ubmloLmdvdi9wdWJtZWQvODEyMDgx
ODwvdXJsPjwvcmVsYXRlZC11cmxzPjwvdXJscz48Y3VzdG9tMj4xMTQzOTczPC9jdXN0b20yPjxs
YW5ndWFnZT5lbmc8L2xhbmd1YWdlPjwvcmVjb3JkPjwvQ2l0ZT48L0VuZE5vdGU+AG==
</w:fldData>
        </w:fldChar>
      </w:r>
      <w:r w:rsidR="00E758B6" w:rsidRPr="00912F8F">
        <w:rPr>
          <w:rFonts w:ascii="Times New Roman" w:hAnsi="Times New Roman" w:cs="Times New Roman"/>
        </w:rPr>
        <w:instrText xml:space="preserve"> ADDIN EN.CITE.DATA </w:instrText>
      </w:r>
      <w:r w:rsidR="00237A23" w:rsidRPr="00912F8F">
        <w:rPr>
          <w:rFonts w:ascii="Times New Roman" w:hAnsi="Times New Roman" w:cs="Times New Roman"/>
        </w:rPr>
      </w:r>
      <w:r w:rsidR="00237A23" w:rsidRPr="00912F8F">
        <w:rPr>
          <w:rFonts w:ascii="Times New Roman" w:hAnsi="Times New Roman" w:cs="Times New Roman"/>
        </w:rPr>
        <w:fldChar w:fldCharType="end"/>
      </w:r>
      <w:r w:rsidR="00237A23" w:rsidRPr="00912F8F">
        <w:rPr>
          <w:rFonts w:ascii="Times New Roman" w:hAnsi="Times New Roman" w:cs="Times New Roman"/>
        </w:rPr>
      </w:r>
      <w:r w:rsidR="00237A23" w:rsidRPr="00912F8F">
        <w:rPr>
          <w:rFonts w:ascii="Times New Roman" w:hAnsi="Times New Roman" w:cs="Times New Roman"/>
        </w:rPr>
        <w:fldChar w:fldCharType="separate"/>
      </w:r>
      <w:r w:rsidR="0055745A" w:rsidRPr="00912F8F">
        <w:rPr>
          <w:rFonts w:ascii="Times New Roman" w:hAnsi="Times New Roman" w:cs="Times New Roman"/>
          <w:noProof/>
        </w:rPr>
        <w:t>[</w:t>
      </w:r>
      <w:hyperlink w:anchor="_ENREF_4" w:tooltip="Blankenburg, 2003 #32" w:history="1">
        <w:r w:rsidR="005015EF" w:rsidRPr="00912F8F">
          <w:rPr>
            <w:rFonts w:ascii="Times New Roman" w:hAnsi="Times New Roman" w:cs="Times New Roman"/>
            <w:noProof/>
          </w:rPr>
          <w:t>4</w:t>
        </w:r>
      </w:hyperlink>
      <w:r w:rsidR="0055745A" w:rsidRPr="00912F8F">
        <w:rPr>
          <w:rFonts w:ascii="Times New Roman" w:hAnsi="Times New Roman" w:cs="Times New Roman"/>
          <w:noProof/>
        </w:rPr>
        <w:t xml:space="preserve">, </w:t>
      </w:r>
      <w:hyperlink w:anchor="_ENREF_5" w:tooltip="Kujirai, 1993 #114" w:history="1">
        <w:r w:rsidR="005015EF" w:rsidRPr="00912F8F">
          <w:rPr>
            <w:rFonts w:ascii="Times New Roman" w:hAnsi="Times New Roman" w:cs="Times New Roman"/>
            <w:noProof/>
          </w:rPr>
          <w:t>5</w:t>
        </w:r>
      </w:hyperlink>
      <w:r w:rsidR="0055745A" w:rsidRPr="00912F8F">
        <w:rPr>
          <w:rFonts w:ascii="Times New Roman" w:hAnsi="Times New Roman" w:cs="Times New Roman"/>
          <w:noProof/>
        </w:rPr>
        <w:t>]</w:t>
      </w:r>
      <w:r w:rsidR="00237A23" w:rsidRPr="00912F8F">
        <w:rPr>
          <w:rFonts w:ascii="Times New Roman" w:hAnsi="Times New Roman" w:cs="Times New Roman"/>
        </w:rPr>
        <w:fldChar w:fldCharType="end"/>
      </w:r>
      <w:r w:rsidR="0039039F" w:rsidRPr="00912F8F">
        <w:rPr>
          <w:rFonts w:ascii="Times New Roman" w:hAnsi="Times New Roman" w:cs="Times New Roman"/>
          <w:color w:val="000000"/>
          <w:szCs w:val="22"/>
        </w:rPr>
        <w:t xml:space="preserve">.  This paired-stimulus suppression is thought to reflect </w:t>
      </w:r>
      <w:r w:rsidR="00E84F72" w:rsidRPr="00912F8F">
        <w:rPr>
          <w:rFonts w:ascii="Times New Roman" w:hAnsi="Times New Roman" w:cs="Times New Roman"/>
          <w:color w:val="000000"/>
          <w:szCs w:val="22"/>
        </w:rPr>
        <w:t>feed</w:t>
      </w:r>
      <w:r w:rsidR="002635B8" w:rsidRPr="00912F8F">
        <w:rPr>
          <w:rFonts w:ascii="Times New Roman" w:hAnsi="Times New Roman" w:cs="Times New Roman"/>
          <w:color w:val="000000"/>
          <w:szCs w:val="22"/>
        </w:rPr>
        <w:t xml:space="preserve">forward </w:t>
      </w:r>
      <w:r w:rsidR="0039039F" w:rsidRPr="00912F8F">
        <w:rPr>
          <w:rFonts w:ascii="Times New Roman" w:hAnsi="Times New Roman" w:cs="Times New Roman"/>
          <w:color w:val="000000"/>
          <w:szCs w:val="22"/>
        </w:rPr>
        <w:t xml:space="preserve">inhibition within a single </w:t>
      </w:r>
      <w:r w:rsidR="00132CAC" w:rsidRPr="00912F8F">
        <w:rPr>
          <w:rFonts w:ascii="Times New Roman" w:hAnsi="Times New Roman" w:cs="Times New Roman"/>
          <w:color w:val="000000"/>
          <w:szCs w:val="22"/>
        </w:rPr>
        <w:t>intra-</w:t>
      </w:r>
      <w:r w:rsidR="0039039F" w:rsidRPr="00912F8F">
        <w:rPr>
          <w:rFonts w:ascii="Times New Roman" w:hAnsi="Times New Roman" w:cs="Times New Roman"/>
          <w:color w:val="000000"/>
          <w:szCs w:val="22"/>
        </w:rPr>
        <w:t>cortical</w:t>
      </w:r>
      <w:r w:rsidR="00132CAC" w:rsidRPr="00912F8F">
        <w:rPr>
          <w:rFonts w:ascii="Times New Roman" w:hAnsi="Times New Roman" w:cs="Times New Roman"/>
          <w:color w:val="000000"/>
          <w:szCs w:val="22"/>
        </w:rPr>
        <w:t xml:space="preserve">, or possibly thalamocortical, </w:t>
      </w:r>
      <w:r w:rsidR="002635B8" w:rsidRPr="00912F8F">
        <w:rPr>
          <w:rFonts w:ascii="Times New Roman" w:hAnsi="Times New Roman" w:cs="Times New Roman"/>
          <w:color w:val="000000"/>
          <w:szCs w:val="22"/>
        </w:rPr>
        <w:t>circuit</w:t>
      </w:r>
      <w:r w:rsidR="00711436" w:rsidRPr="00912F8F">
        <w:rPr>
          <w:rFonts w:ascii="Times New Roman" w:hAnsi="Times New Roman" w:cs="Times New Roman"/>
          <w:color w:val="000000"/>
          <w:szCs w:val="22"/>
        </w:rPr>
        <w:t>.</w:t>
      </w:r>
    </w:p>
    <w:p w14:paraId="2E0DE55B" w14:textId="2236DF63" w:rsidR="003C33FC" w:rsidRPr="00912F8F" w:rsidRDefault="00711436" w:rsidP="003C33FC">
      <w:pPr>
        <w:spacing w:line="480" w:lineRule="auto"/>
        <w:jc w:val="both"/>
        <w:rPr>
          <w:rFonts w:ascii="Times New Roman" w:hAnsi="Times New Roman" w:cs="Times New Roman"/>
          <w:szCs w:val="22"/>
        </w:rPr>
      </w:pPr>
      <w:r w:rsidRPr="00912F8F">
        <w:rPr>
          <w:rFonts w:ascii="Times New Roman" w:hAnsi="Times New Roman" w:cs="Times New Roman"/>
          <w:color w:val="000000"/>
          <w:szCs w:val="22"/>
        </w:rPr>
        <w:t>E</w:t>
      </w:r>
      <w:r w:rsidR="003837C0" w:rsidRPr="00912F8F">
        <w:rPr>
          <w:rFonts w:ascii="Times New Roman" w:hAnsi="Times New Roman" w:cs="Times New Roman"/>
          <w:color w:val="000000"/>
          <w:szCs w:val="22"/>
        </w:rPr>
        <w:t xml:space="preserve">ven subliminal stimuli can trigger </w:t>
      </w:r>
      <w:r w:rsidRPr="00912F8F">
        <w:rPr>
          <w:rFonts w:ascii="Times New Roman" w:hAnsi="Times New Roman" w:cs="Times New Roman"/>
          <w:color w:val="000000"/>
          <w:szCs w:val="22"/>
        </w:rPr>
        <w:t xml:space="preserve">such </w:t>
      </w:r>
      <w:r w:rsidR="00E84F72" w:rsidRPr="00912F8F">
        <w:rPr>
          <w:rFonts w:ascii="Times New Roman" w:hAnsi="Times New Roman" w:cs="Times New Roman"/>
          <w:color w:val="000000"/>
          <w:szCs w:val="22"/>
        </w:rPr>
        <w:t>feed</w:t>
      </w:r>
      <w:r w:rsidR="000D4515" w:rsidRPr="00912F8F">
        <w:rPr>
          <w:rFonts w:ascii="Times New Roman" w:hAnsi="Times New Roman" w:cs="Times New Roman"/>
          <w:color w:val="000000"/>
          <w:szCs w:val="22"/>
        </w:rPr>
        <w:t xml:space="preserve">forward somatosensory </w:t>
      </w:r>
      <w:r w:rsidR="00C97615" w:rsidRPr="00912F8F">
        <w:rPr>
          <w:rFonts w:ascii="Times New Roman" w:hAnsi="Times New Roman" w:cs="Times New Roman"/>
          <w:color w:val="000000"/>
          <w:szCs w:val="22"/>
        </w:rPr>
        <w:t>inhibition</w:t>
      </w:r>
      <w:r w:rsidR="000D4515" w:rsidRPr="00912F8F">
        <w:rPr>
          <w:rFonts w:ascii="Times New Roman" w:hAnsi="Times New Roman" w:cs="Times New Roman"/>
          <w:color w:val="000000"/>
          <w:szCs w:val="22"/>
        </w:rPr>
        <w:t xml:space="preserve">. </w:t>
      </w:r>
      <w:r w:rsidR="00EB5B9D" w:rsidRPr="00912F8F">
        <w:rPr>
          <w:rFonts w:ascii="Times New Roman" w:hAnsi="Times New Roman" w:cs="Times New Roman"/>
          <w:color w:val="000000"/>
          <w:szCs w:val="22"/>
        </w:rPr>
        <w:t xml:space="preserve"> </w:t>
      </w:r>
      <w:r w:rsidRPr="00912F8F">
        <w:rPr>
          <w:rFonts w:ascii="Times New Roman" w:hAnsi="Times New Roman" w:cs="Times New Roman"/>
          <w:szCs w:val="22"/>
        </w:rPr>
        <w:t>S</w:t>
      </w:r>
      <w:r w:rsidR="00D8430D" w:rsidRPr="00912F8F">
        <w:rPr>
          <w:rFonts w:ascii="Times New Roman" w:hAnsi="Times New Roman" w:cs="Times New Roman"/>
          <w:szCs w:val="22"/>
        </w:rPr>
        <w:t xml:space="preserve">ubliminal shocks </w:t>
      </w:r>
      <w:r w:rsidR="00C97615" w:rsidRPr="00912F8F">
        <w:rPr>
          <w:rFonts w:ascii="Times New Roman" w:hAnsi="Times New Roman" w:cs="Times New Roman"/>
          <w:szCs w:val="22"/>
        </w:rPr>
        <w:t xml:space="preserve">may </w:t>
      </w:r>
      <w:r w:rsidR="00D8430D" w:rsidRPr="00912F8F">
        <w:rPr>
          <w:rFonts w:ascii="Times New Roman" w:hAnsi="Times New Roman" w:cs="Times New Roman"/>
          <w:szCs w:val="22"/>
        </w:rPr>
        <w:t>impair perception of a subsequent threshold shock</w:t>
      </w:r>
      <w:r w:rsidR="00945B8E" w:rsidRPr="00912F8F">
        <w:rPr>
          <w:rFonts w:ascii="Times New Roman" w:hAnsi="Times New Roman" w:cs="Times New Roman"/>
          <w:szCs w:val="22"/>
        </w:rPr>
        <w:t xml:space="preserve"> </w:t>
      </w:r>
      <w:r w:rsidR="00237A23" w:rsidRPr="00912F8F">
        <w:rPr>
          <w:rFonts w:ascii="Times New Roman" w:hAnsi="Times New Roman" w:cs="Times New Roman"/>
        </w:rPr>
        <w:fldChar w:fldCharType="begin"/>
      </w:r>
      <w:r w:rsidR="00E758B6" w:rsidRPr="00912F8F">
        <w:rPr>
          <w:rFonts w:ascii="Times New Roman" w:hAnsi="Times New Roman" w:cs="Times New Roman"/>
        </w:rPr>
        <w:instrText xml:space="preserve"> ADDIN EN.CITE &lt;EndNote&gt;&lt;Cite&gt;&lt;Author&gt;Blankenburg&lt;/Author&gt;&lt;Year&gt;2003&lt;/Year&gt;&lt;RecNum&gt;32&lt;/RecNum&gt;&lt;DisplayText&gt;[4]&lt;/DisplayText&gt;&lt;record&gt;&lt;rec-number&gt;32&lt;/rec-number&gt;&lt;foreign-keys&gt;&lt;key app="EN" db-id="rzeeftzw20taabead0bpexf7tfdrtvpvwpxv" timestamp="1362575988"&gt;32&lt;/key&gt;&lt;/foreign-keys&gt;&lt;ref-type name="Journal Article"&gt;17&lt;/ref-type&gt;&lt;contributors&gt;&lt;authors&gt;&lt;author&gt;Blankenburg, F.&lt;/author&gt;&lt;author&gt;Taskin, B.&lt;/author&gt;&lt;author&gt;Ruben, J.&lt;/author&gt;&lt;author&gt;Moosmann, M.&lt;/author&gt;&lt;author&gt;Ritter, P.&lt;/author&gt;&lt;author&gt;Curio, G.&lt;/author&gt;&lt;author&gt;Villringer, A.&lt;/author&gt;&lt;/authors&gt;&lt;/contributors&gt;&lt;auth-address&gt;Department of Neurology, Charite, Humboldt- University, Schumannstrasse 20-21, 10117 Berlin, Germany. felix.blankenburg@charite.de&lt;/auth-address&gt;&lt;titles&gt;&lt;title&gt;Imperceptible stimuli and sensory processing impediment&lt;/title&gt;&lt;secondary-title&gt;Science&lt;/secondary-title&gt;&lt;alt-title&gt;Science&lt;/alt-title&gt;&lt;/titles&gt;&lt;periodical&gt;&lt;full-title&gt;Science&lt;/full-title&gt;&lt;abbr-1&gt;Science&lt;/abbr-1&gt;&lt;/periodical&gt;&lt;alt-periodical&gt;&lt;full-title&gt;Science&lt;/full-title&gt;&lt;abbr-1&gt;Science&lt;/abbr-1&gt;&lt;/alt-periodical&gt;&lt;pages&gt;1864&lt;/pages&gt;&lt;volume&gt;299&lt;/volume&gt;&lt;number&gt;5614&lt;/number&gt;&lt;edition&gt;2003/03/22&lt;/edition&gt;&lt;keywords&gt;&lt;keyword&gt;Adult&lt;/keyword&gt;&lt;keyword&gt;Electric Stimulation&lt;/keyword&gt;&lt;keyword&gt;Humans&lt;/keyword&gt;&lt;keyword&gt;Interneurons/physiology&lt;/keyword&gt;&lt;keyword&gt;Magnetic Resonance Imaging&lt;/keyword&gt;&lt;keyword&gt;Oxygen/blood&lt;/keyword&gt;&lt;keyword&gt;Sensory Thresholds&lt;/keyword&gt;&lt;keyword&gt;Signal Detection, Psychological&lt;/keyword&gt;&lt;keyword&gt;Somatosensory Cortex/*physiology&lt;/keyword&gt;&lt;keyword&gt;*Subliminal Stimulation&lt;/keyword&gt;&lt;/keywords&gt;&lt;dates&gt;&lt;year&gt;2003&lt;/year&gt;&lt;pub-dates&gt;&lt;date&gt;Mar 21&lt;/date&gt;&lt;/pub-dates&gt;&lt;/dates&gt;&lt;isbn&gt;1095-9203 (Electronic)&amp;#xD;0036-8075 (Linking)&lt;/isbn&gt;&lt;accession-num&gt;12649475&lt;/accession-num&gt;&lt;urls&gt;&lt;related-urls&gt;&lt;url&gt;http://www.ncbi.nlm.nih.gov/pubmed/12649475&lt;/url&gt;&lt;/related-urls&gt;&lt;/urls&gt;&lt;electronic-resource-num&gt;10.1126/science.1080806&lt;/electronic-resource-num&gt;&lt;language&gt;eng&lt;/language&gt;&lt;/record&gt;&lt;/Cite&gt;&lt;/EndNote&gt;</w:instrText>
      </w:r>
      <w:r w:rsidR="00237A23" w:rsidRPr="00912F8F">
        <w:rPr>
          <w:rFonts w:ascii="Times New Roman" w:hAnsi="Times New Roman" w:cs="Times New Roman"/>
        </w:rPr>
        <w:fldChar w:fldCharType="separate"/>
      </w:r>
      <w:r w:rsidR="0055745A" w:rsidRPr="00912F8F">
        <w:rPr>
          <w:rFonts w:ascii="Times New Roman" w:hAnsi="Times New Roman" w:cs="Times New Roman"/>
          <w:noProof/>
        </w:rPr>
        <w:t>[</w:t>
      </w:r>
      <w:hyperlink w:anchor="_ENREF_4" w:tooltip="Blankenburg, 2003 #32" w:history="1">
        <w:r w:rsidR="005015EF" w:rsidRPr="00912F8F">
          <w:rPr>
            <w:rFonts w:ascii="Times New Roman" w:hAnsi="Times New Roman" w:cs="Times New Roman"/>
            <w:noProof/>
          </w:rPr>
          <w:t>4</w:t>
        </w:r>
      </w:hyperlink>
      <w:r w:rsidR="0055745A" w:rsidRPr="00912F8F">
        <w:rPr>
          <w:rFonts w:ascii="Times New Roman" w:hAnsi="Times New Roman" w:cs="Times New Roman"/>
          <w:noProof/>
        </w:rPr>
        <w:t>]</w:t>
      </w:r>
      <w:r w:rsidR="00237A23" w:rsidRPr="00912F8F">
        <w:rPr>
          <w:rFonts w:ascii="Times New Roman" w:hAnsi="Times New Roman" w:cs="Times New Roman"/>
        </w:rPr>
        <w:fldChar w:fldCharType="end"/>
      </w:r>
      <w:r w:rsidR="00D8430D" w:rsidRPr="00912F8F">
        <w:rPr>
          <w:rFonts w:ascii="Times New Roman" w:hAnsi="Times New Roman" w:cs="Times New Roman"/>
          <w:szCs w:val="22"/>
        </w:rPr>
        <w:t xml:space="preserve">.  </w:t>
      </w:r>
      <w:r w:rsidRPr="00912F8F">
        <w:rPr>
          <w:rFonts w:ascii="Times New Roman" w:hAnsi="Times New Roman" w:cs="Times New Roman"/>
          <w:szCs w:val="22"/>
        </w:rPr>
        <w:t>N</w:t>
      </w:r>
      <w:r w:rsidR="004046F3" w:rsidRPr="00912F8F">
        <w:rPr>
          <w:rFonts w:ascii="Times New Roman" w:hAnsi="Times New Roman" w:cs="Times New Roman"/>
          <w:szCs w:val="22"/>
        </w:rPr>
        <w:t xml:space="preserve">euroimaging </w:t>
      </w:r>
      <w:r w:rsidRPr="00912F8F">
        <w:rPr>
          <w:rFonts w:ascii="Times New Roman" w:hAnsi="Times New Roman" w:cs="Times New Roman"/>
          <w:szCs w:val="22"/>
        </w:rPr>
        <w:t xml:space="preserve">revealed somatosensory </w:t>
      </w:r>
      <w:r w:rsidR="001518DC" w:rsidRPr="00912F8F">
        <w:rPr>
          <w:rFonts w:ascii="Times New Roman" w:hAnsi="Times New Roman" w:cs="Times New Roman"/>
          <w:szCs w:val="22"/>
        </w:rPr>
        <w:t>deactivation</w:t>
      </w:r>
      <w:r w:rsidRPr="00912F8F">
        <w:rPr>
          <w:rFonts w:ascii="Times New Roman" w:hAnsi="Times New Roman" w:cs="Times New Roman"/>
          <w:szCs w:val="22"/>
        </w:rPr>
        <w:t>s</w:t>
      </w:r>
      <w:r w:rsidR="001518DC" w:rsidRPr="00912F8F">
        <w:rPr>
          <w:rFonts w:ascii="Times New Roman" w:hAnsi="Times New Roman" w:cs="Times New Roman"/>
          <w:szCs w:val="22"/>
        </w:rPr>
        <w:t xml:space="preserve"> </w:t>
      </w:r>
      <w:r w:rsidRPr="00912F8F">
        <w:rPr>
          <w:rFonts w:ascii="Times New Roman" w:hAnsi="Times New Roman" w:cs="Times New Roman"/>
          <w:szCs w:val="22"/>
        </w:rPr>
        <w:t xml:space="preserve">caused by such </w:t>
      </w:r>
      <w:r w:rsidR="001518DC" w:rsidRPr="00912F8F">
        <w:rPr>
          <w:rFonts w:ascii="Times New Roman" w:hAnsi="Times New Roman" w:cs="Times New Roman"/>
          <w:szCs w:val="22"/>
        </w:rPr>
        <w:t>subliminal stimulation</w:t>
      </w:r>
      <w:r w:rsidR="00945B8E" w:rsidRPr="00912F8F">
        <w:rPr>
          <w:rFonts w:ascii="Times New Roman" w:hAnsi="Times New Roman" w:cs="Times New Roman"/>
          <w:szCs w:val="22"/>
        </w:rPr>
        <w:t xml:space="preserve"> </w:t>
      </w:r>
      <w:r w:rsidR="00237A23" w:rsidRPr="00912F8F">
        <w:rPr>
          <w:rFonts w:ascii="Times New Roman" w:hAnsi="Times New Roman" w:cs="Times New Roman"/>
        </w:rPr>
        <w:fldChar w:fldCharType="begin"/>
      </w:r>
      <w:r w:rsidR="00E758B6" w:rsidRPr="00912F8F">
        <w:rPr>
          <w:rFonts w:ascii="Times New Roman" w:hAnsi="Times New Roman" w:cs="Times New Roman"/>
        </w:rPr>
        <w:instrText xml:space="preserve"> ADDIN EN.CITE &lt;EndNote&gt;&lt;Cite&gt;&lt;Author&gt;Blankenburg&lt;/Author&gt;&lt;Year&gt;2003&lt;/Year&gt;&lt;RecNum&gt;32&lt;/RecNum&gt;&lt;DisplayText&gt;[4]&lt;/DisplayText&gt;&lt;record&gt;&lt;rec-number&gt;32&lt;/rec-number&gt;&lt;foreign-keys&gt;&lt;key app="EN" db-id="rzeeftzw20taabead0bpexf7tfdrtvpvwpxv" timestamp="1362575988"&gt;32&lt;/key&gt;&lt;/foreign-keys&gt;&lt;ref-type name="Journal Article"&gt;17&lt;/ref-type&gt;&lt;contributors&gt;&lt;authors&gt;&lt;author&gt;Blankenburg, F.&lt;/author&gt;&lt;author&gt;Taskin, B.&lt;/author&gt;&lt;author&gt;Ruben, J.&lt;/author&gt;&lt;author&gt;Moosmann, M.&lt;/author&gt;&lt;author&gt;Ritter, P.&lt;/author&gt;&lt;author&gt;Curio, G.&lt;/author&gt;&lt;author&gt;Villringer, A.&lt;/author&gt;&lt;/authors&gt;&lt;/contributors&gt;&lt;auth-address&gt;Department of Neurology, Charite, Humboldt- University, Schumannstrasse 20-21, 10117 Berlin, Germany. felix.blankenburg@charite.de&lt;/auth-address&gt;&lt;titles&gt;&lt;title&gt;Imperceptible stimuli and sensory processing impediment&lt;/title&gt;&lt;secondary-title&gt;Science&lt;/secondary-title&gt;&lt;alt-title&gt;Science&lt;/alt-title&gt;&lt;/titles&gt;&lt;periodical&gt;&lt;full-title&gt;Science&lt;/full-title&gt;&lt;abbr-1&gt;Science&lt;/abbr-1&gt;&lt;/periodical&gt;&lt;alt-periodical&gt;&lt;full-title&gt;Science&lt;/full-title&gt;&lt;abbr-1&gt;Science&lt;/abbr-1&gt;&lt;/alt-periodical&gt;&lt;pages&gt;1864&lt;/pages&gt;&lt;volume&gt;299&lt;/volume&gt;&lt;number&gt;5614&lt;/number&gt;&lt;edition&gt;2003/03/22&lt;/edition&gt;&lt;keywords&gt;&lt;keyword&gt;Adult&lt;/keyword&gt;&lt;keyword&gt;Electric Stimulation&lt;/keyword&gt;&lt;keyword&gt;Humans&lt;/keyword&gt;&lt;keyword&gt;Interneurons/physiology&lt;/keyword&gt;&lt;keyword&gt;Magnetic Resonance Imaging&lt;/keyword&gt;&lt;keyword&gt;Oxygen/blood&lt;/keyword&gt;&lt;keyword&gt;Sensory Thresholds&lt;/keyword&gt;&lt;keyword&gt;Signal Detection, Psychological&lt;/keyword&gt;&lt;keyword&gt;Somatosensory Cortex/*physiology&lt;/keyword&gt;&lt;keyword&gt;*Subliminal Stimulation&lt;/keyword&gt;&lt;/keywords&gt;&lt;dates&gt;&lt;year&gt;2003&lt;/year&gt;&lt;pub-dates&gt;&lt;date&gt;Mar 21&lt;/date&gt;&lt;/pub-dates&gt;&lt;/dates&gt;&lt;isbn&gt;1095-9203 (Electronic)&amp;#xD;0036-8075 (Linking)&lt;/isbn&gt;&lt;accession-num&gt;12649475&lt;/accession-num&gt;&lt;urls&gt;&lt;related-urls&gt;&lt;url&gt;http://www.ncbi.nlm.nih.gov/pubmed/12649475&lt;/url&gt;&lt;/related-urls&gt;&lt;/urls&gt;&lt;electronic-resource-num&gt;10.1126/science.1080806&lt;/electronic-resource-num&gt;&lt;language&gt;eng&lt;/language&gt;&lt;/record&gt;&lt;/Cite&gt;&lt;/EndNote&gt;</w:instrText>
      </w:r>
      <w:r w:rsidR="00237A23" w:rsidRPr="00912F8F">
        <w:rPr>
          <w:rFonts w:ascii="Times New Roman" w:hAnsi="Times New Roman" w:cs="Times New Roman"/>
        </w:rPr>
        <w:fldChar w:fldCharType="separate"/>
      </w:r>
      <w:r w:rsidR="0055745A" w:rsidRPr="00912F8F">
        <w:rPr>
          <w:rFonts w:ascii="Times New Roman" w:hAnsi="Times New Roman" w:cs="Times New Roman"/>
          <w:noProof/>
        </w:rPr>
        <w:t>[</w:t>
      </w:r>
      <w:hyperlink w:anchor="_ENREF_4" w:tooltip="Blankenburg, 2003 #32" w:history="1">
        <w:r w:rsidR="005015EF" w:rsidRPr="00912F8F">
          <w:rPr>
            <w:rFonts w:ascii="Times New Roman" w:hAnsi="Times New Roman" w:cs="Times New Roman"/>
            <w:noProof/>
          </w:rPr>
          <w:t>4</w:t>
        </w:r>
      </w:hyperlink>
      <w:r w:rsidR="0055745A" w:rsidRPr="00912F8F">
        <w:rPr>
          <w:rFonts w:ascii="Times New Roman" w:hAnsi="Times New Roman" w:cs="Times New Roman"/>
          <w:noProof/>
        </w:rPr>
        <w:t>]</w:t>
      </w:r>
      <w:r w:rsidR="00237A23" w:rsidRPr="00912F8F">
        <w:rPr>
          <w:rFonts w:ascii="Times New Roman" w:hAnsi="Times New Roman" w:cs="Times New Roman"/>
        </w:rPr>
        <w:fldChar w:fldCharType="end"/>
      </w:r>
      <w:r w:rsidR="001518DC" w:rsidRPr="00912F8F">
        <w:rPr>
          <w:rFonts w:ascii="Times New Roman" w:hAnsi="Times New Roman" w:cs="Times New Roman"/>
          <w:szCs w:val="22"/>
        </w:rPr>
        <w:t>. The</w:t>
      </w:r>
      <w:r w:rsidR="00D8430D" w:rsidRPr="00912F8F">
        <w:rPr>
          <w:rFonts w:ascii="Times New Roman" w:hAnsi="Times New Roman" w:cs="Times New Roman"/>
          <w:szCs w:val="22"/>
        </w:rPr>
        <w:t xml:space="preserve"> subliminal stimuli </w:t>
      </w:r>
      <w:r w:rsidRPr="00912F8F">
        <w:rPr>
          <w:rFonts w:ascii="Times New Roman" w:hAnsi="Times New Roman" w:cs="Times New Roman"/>
          <w:szCs w:val="22"/>
        </w:rPr>
        <w:t xml:space="preserve">are thought to trigger </w:t>
      </w:r>
      <w:r w:rsidR="00D8430D" w:rsidRPr="00912F8F">
        <w:rPr>
          <w:rFonts w:ascii="Times New Roman" w:hAnsi="Times New Roman" w:cs="Times New Roman"/>
          <w:szCs w:val="22"/>
        </w:rPr>
        <w:t>a</w:t>
      </w:r>
      <w:r w:rsidR="004046F3" w:rsidRPr="00912F8F">
        <w:rPr>
          <w:rFonts w:ascii="Times New Roman" w:hAnsi="Times New Roman" w:cs="Times New Roman"/>
          <w:szCs w:val="22"/>
        </w:rPr>
        <w:t>n</w:t>
      </w:r>
      <w:r w:rsidR="00D8430D" w:rsidRPr="00912F8F">
        <w:rPr>
          <w:rFonts w:ascii="Times New Roman" w:hAnsi="Times New Roman" w:cs="Times New Roman"/>
          <w:szCs w:val="22"/>
        </w:rPr>
        <w:t xml:space="preserve"> </w:t>
      </w:r>
      <w:r w:rsidR="001518DC" w:rsidRPr="00912F8F">
        <w:rPr>
          <w:rFonts w:ascii="Times New Roman" w:hAnsi="Times New Roman" w:cs="Times New Roman"/>
          <w:szCs w:val="22"/>
        </w:rPr>
        <w:t>inhibitory cor</w:t>
      </w:r>
      <w:r w:rsidR="004046F3" w:rsidRPr="00912F8F">
        <w:rPr>
          <w:rFonts w:ascii="Times New Roman" w:hAnsi="Times New Roman" w:cs="Times New Roman"/>
          <w:szCs w:val="22"/>
        </w:rPr>
        <w:t>t</w:t>
      </w:r>
      <w:r w:rsidR="001518DC" w:rsidRPr="00912F8F">
        <w:rPr>
          <w:rFonts w:ascii="Times New Roman" w:hAnsi="Times New Roman" w:cs="Times New Roman"/>
          <w:szCs w:val="22"/>
        </w:rPr>
        <w:t>ical</w:t>
      </w:r>
      <w:r w:rsidR="00D8430D" w:rsidRPr="00912F8F">
        <w:rPr>
          <w:rFonts w:ascii="Times New Roman" w:hAnsi="Times New Roman" w:cs="Times New Roman"/>
          <w:szCs w:val="22"/>
        </w:rPr>
        <w:t xml:space="preserve"> gat</w:t>
      </w:r>
      <w:r w:rsidR="00C97615" w:rsidRPr="00912F8F">
        <w:rPr>
          <w:rFonts w:ascii="Times New Roman" w:hAnsi="Times New Roman" w:cs="Times New Roman"/>
          <w:szCs w:val="22"/>
        </w:rPr>
        <w:t>ing</w:t>
      </w:r>
      <w:r w:rsidR="00CE2650" w:rsidRPr="00912F8F">
        <w:rPr>
          <w:rFonts w:ascii="Times New Roman" w:hAnsi="Times New Roman" w:cs="Times New Roman"/>
          <w:szCs w:val="22"/>
        </w:rPr>
        <w:t xml:space="preserve"> </w:t>
      </w:r>
      <w:r w:rsidR="00D8430D" w:rsidRPr="00912F8F">
        <w:rPr>
          <w:rFonts w:ascii="Times New Roman" w:hAnsi="Times New Roman" w:cs="Times New Roman"/>
          <w:szCs w:val="22"/>
        </w:rPr>
        <w:t xml:space="preserve">mechanism </w:t>
      </w:r>
      <w:r w:rsidR="007852CE" w:rsidRPr="00912F8F">
        <w:rPr>
          <w:rFonts w:ascii="Times New Roman" w:hAnsi="Times New Roman" w:cs="Times New Roman"/>
          <w:szCs w:val="22"/>
        </w:rPr>
        <w:t xml:space="preserve">to </w:t>
      </w:r>
      <w:r w:rsidR="00C97615" w:rsidRPr="00912F8F">
        <w:rPr>
          <w:rFonts w:ascii="Times New Roman" w:hAnsi="Times New Roman" w:cs="Times New Roman"/>
          <w:szCs w:val="22"/>
        </w:rPr>
        <w:t xml:space="preserve">avoid </w:t>
      </w:r>
      <w:r w:rsidR="00D8430D" w:rsidRPr="00912F8F">
        <w:rPr>
          <w:rFonts w:ascii="Times New Roman" w:hAnsi="Times New Roman" w:cs="Times New Roman"/>
          <w:szCs w:val="22"/>
        </w:rPr>
        <w:t>ex</w:t>
      </w:r>
      <w:r w:rsidR="001518DC" w:rsidRPr="00912F8F">
        <w:rPr>
          <w:rFonts w:ascii="Times New Roman" w:hAnsi="Times New Roman" w:cs="Times New Roman"/>
          <w:szCs w:val="22"/>
        </w:rPr>
        <w:t>cessive vulnerability to noise</w:t>
      </w:r>
      <w:r w:rsidR="00D8430D" w:rsidRPr="00912F8F">
        <w:rPr>
          <w:rFonts w:ascii="Times New Roman" w:hAnsi="Times New Roman" w:cs="Times New Roman"/>
          <w:szCs w:val="22"/>
        </w:rPr>
        <w:t>.</w:t>
      </w:r>
      <w:r w:rsidR="00945B8E" w:rsidRPr="00912F8F">
        <w:rPr>
          <w:rFonts w:ascii="Times New Roman" w:hAnsi="Times New Roman" w:cs="Times New Roman"/>
          <w:szCs w:val="22"/>
        </w:rPr>
        <w:t xml:space="preserve"> </w:t>
      </w:r>
      <w:r w:rsidR="003C33FC" w:rsidRPr="00912F8F">
        <w:rPr>
          <w:rFonts w:ascii="Times New Roman" w:hAnsi="Times New Roman" w:cs="Times New Roman"/>
          <w:szCs w:val="22"/>
        </w:rPr>
        <w:t xml:space="preserve"> </w:t>
      </w:r>
      <w:r w:rsidR="00361F8E" w:rsidRPr="00912F8F">
        <w:rPr>
          <w:rFonts w:ascii="Times New Roman" w:hAnsi="Times New Roman" w:cs="Times New Roman"/>
          <w:szCs w:val="22"/>
        </w:rPr>
        <w:t>S</w:t>
      </w:r>
      <w:r w:rsidR="003C33FC" w:rsidRPr="00912F8F">
        <w:rPr>
          <w:rFonts w:ascii="Times New Roman" w:hAnsi="Times New Roman" w:cs="Times New Roman"/>
          <w:szCs w:val="22"/>
        </w:rPr>
        <w:t xml:space="preserve">tudies </w:t>
      </w:r>
      <w:r w:rsidR="00361F8E" w:rsidRPr="00912F8F">
        <w:rPr>
          <w:rFonts w:ascii="Times New Roman" w:hAnsi="Times New Roman" w:cs="Times New Roman"/>
          <w:szCs w:val="22"/>
        </w:rPr>
        <w:t xml:space="preserve">in in animal models suggested </w:t>
      </w:r>
      <w:r w:rsidR="003C33FC" w:rsidRPr="00912F8F">
        <w:rPr>
          <w:rFonts w:ascii="Times New Roman" w:hAnsi="Times New Roman" w:cs="Times New Roman"/>
          <w:szCs w:val="22"/>
        </w:rPr>
        <w:t xml:space="preserve">inhibitory interneurons in </w:t>
      </w:r>
      <w:r w:rsidR="003C7A2D" w:rsidRPr="00912F8F">
        <w:rPr>
          <w:rFonts w:ascii="Times New Roman" w:hAnsi="Times New Roman" w:cs="Times New Roman"/>
          <w:szCs w:val="22"/>
        </w:rPr>
        <w:t xml:space="preserve">somatosensory cortex </w:t>
      </w:r>
      <w:r w:rsidR="00237A23" w:rsidRPr="00912F8F">
        <w:rPr>
          <w:rFonts w:ascii="Times New Roman" w:hAnsi="Times New Roman" w:cs="Times New Roman"/>
        </w:rPr>
        <w:fldChar w:fldCharType="begin"/>
      </w:r>
      <w:r w:rsidR="00E758B6" w:rsidRPr="00912F8F">
        <w:rPr>
          <w:rFonts w:ascii="Times New Roman" w:hAnsi="Times New Roman" w:cs="Times New Roman"/>
        </w:rPr>
        <w:instrText xml:space="preserve"> ADDIN EN.CITE &lt;EndNote&gt;&lt;Cite&gt;&lt;Author&gt;Swadlow&lt;/Author&gt;&lt;Year&gt;2002&lt;/Year&gt;&lt;RecNum&gt;139&lt;/RecNum&gt;&lt;DisplayText&gt;[6]&lt;/DisplayText&gt;&lt;record&gt;&lt;rec-number&gt;139&lt;/rec-number&gt;&lt;foreign-keys&gt;&lt;key app="EN" db-id="rzeeftzw20taabead0bpexf7tfdrtvpvwpxv" timestamp="1415719394"&gt;139&lt;/key&gt;&lt;/foreign-keys&gt;&lt;ref-type name="Journal Article"&gt;17&lt;/ref-type&gt;&lt;contributors&gt;&lt;authors&gt;&lt;author&gt;Swadlow, H. A.&lt;/author&gt;&lt;/authors&gt;&lt;/contributors&gt;&lt;auth-address&gt;Department of Psychology, The University of Connecticut, Storrs, CT 06269, USA. swadlow@psych.psy.uconn.edu&lt;/auth-address&gt;&lt;titles&gt;&lt;title&gt;Thalamocortical control of feed-forward inhibition in awake somatosensory &amp;apos;barrel&amp;apos; cortex&lt;/title&gt;&lt;secondary-title&gt;Philos Trans R Soc Lond B Biol Sci&lt;/secondary-title&gt;&lt;alt-title&gt;Philosophical transactions of the Royal Society of London. Series B, Biological sciences&lt;/alt-title&gt;&lt;/titles&gt;&lt;periodical&gt;&lt;full-title&gt;Philos Trans R Soc Lond B Biol Sci&lt;/full-title&gt;&lt;abbr-1&gt;Philosophical transactions of the Royal Society of London. Series B, Biological sciences&lt;/abbr-1&gt;&lt;/periodical&gt;&lt;alt-periodical&gt;&lt;full-title&gt;Philos Trans R Soc Lond B Biol Sci&lt;/full-title&gt;&lt;abbr-1&gt;Philosophical transactions of the Royal Society of London. Series B, Biological sciences&lt;/abbr-1&gt;&lt;/alt-periodical&gt;&lt;pages&gt;1717-27&lt;/pages&gt;&lt;volume&gt;357&lt;/volume&gt;&lt;number&gt;1428&lt;/number&gt;&lt;keywords&gt;&lt;keyword&gt;Action Potentials&lt;/keyword&gt;&lt;keyword&gt;Animals&lt;/keyword&gt;&lt;keyword&gt;Cerebral Cortex/*physiology&lt;/keyword&gt;&lt;keyword&gt;Feedback&lt;/keyword&gt;&lt;keyword&gt;Interneurons/physiology&lt;/keyword&gt;&lt;keyword&gt;Models, Neurological&lt;/keyword&gt;&lt;keyword&gt;Neural Pathways/physiology&lt;/keyword&gt;&lt;keyword&gt;Somatosensory Cortex/*physiology&lt;/keyword&gt;&lt;keyword&gt;Thalamus/*physiology&lt;/keyword&gt;&lt;/keywords&gt;&lt;dates&gt;&lt;year&gt;2002&lt;/year&gt;&lt;pub-dates&gt;&lt;date&gt;Dec 29&lt;/date&gt;&lt;/pub-dates&gt;&lt;/dates&gt;&lt;isbn&gt;0962-8436 (Print)&amp;#xD;0962-8436 (Linking)&lt;/isbn&gt;&lt;accession-num&gt;12626006&lt;/accession-num&gt;&lt;urls&gt;&lt;related-urls&gt;&lt;url&gt;http://www.ncbi.nlm.nih.gov/pubmed/12626006&lt;/url&gt;&lt;/related-urls&gt;&lt;/urls&gt;&lt;custom2&gt;1693091&lt;/custom2&gt;&lt;electronic-resource-num&gt;10.1098/rstb.2002.1156&lt;/electronic-resource-num&gt;&lt;/record&gt;&lt;/Cite&gt;&lt;/EndNote&gt;</w:instrText>
      </w:r>
      <w:r w:rsidR="00237A23" w:rsidRPr="00912F8F">
        <w:rPr>
          <w:rFonts w:ascii="Times New Roman" w:hAnsi="Times New Roman" w:cs="Times New Roman"/>
        </w:rPr>
        <w:fldChar w:fldCharType="separate"/>
      </w:r>
      <w:r w:rsidR="00E758B6" w:rsidRPr="00912F8F">
        <w:rPr>
          <w:rFonts w:ascii="Times New Roman" w:hAnsi="Times New Roman" w:cs="Times New Roman"/>
          <w:noProof/>
        </w:rPr>
        <w:t>[</w:t>
      </w:r>
      <w:hyperlink w:anchor="_ENREF_6" w:tooltip="Swadlow, 2002 #139" w:history="1">
        <w:r w:rsidR="005015EF" w:rsidRPr="00912F8F">
          <w:rPr>
            <w:rFonts w:ascii="Times New Roman" w:hAnsi="Times New Roman" w:cs="Times New Roman"/>
            <w:noProof/>
          </w:rPr>
          <w:t>6</w:t>
        </w:r>
      </w:hyperlink>
      <w:r w:rsidR="00E758B6" w:rsidRPr="00912F8F">
        <w:rPr>
          <w:rFonts w:ascii="Times New Roman" w:hAnsi="Times New Roman" w:cs="Times New Roman"/>
          <w:noProof/>
        </w:rPr>
        <w:t>]</w:t>
      </w:r>
      <w:r w:rsidR="00237A23" w:rsidRPr="00912F8F">
        <w:rPr>
          <w:rFonts w:ascii="Times New Roman" w:hAnsi="Times New Roman" w:cs="Times New Roman"/>
        </w:rPr>
        <w:fldChar w:fldCharType="end"/>
      </w:r>
      <w:r w:rsidR="00361F8E" w:rsidRPr="00912F8F">
        <w:rPr>
          <w:rFonts w:ascii="Times New Roman" w:hAnsi="Times New Roman" w:cs="Times New Roman"/>
        </w:rPr>
        <w:t xml:space="preserve"> as the possible mechanism for this effect</w:t>
      </w:r>
      <w:r w:rsidR="003C33FC" w:rsidRPr="00912F8F">
        <w:rPr>
          <w:rFonts w:ascii="Times New Roman" w:hAnsi="Times New Roman" w:cs="Times New Roman"/>
          <w:szCs w:val="22"/>
        </w:rPr>
        <w:t xml:space="preserve">.  The activity of these interneurons was precisely timed with respect to spikes in thalamocortical afferent fibres, and their fast-spiking behavior was consistent with known properties of GABAergic cortical neurons.  The suspected inhibitory interneurons were found to be highly sensitive to minimal </w:t>
      </w:r>
      <w:r w:rsidR="003C33FC" w:rsidRPr="00912F8F">
        <w:rPr>
          <w:rFonts w:ascii="Times New Roman" w:hAnsi="Times New Roman" w:cs="Times New Roman"/>
          <w:szCs w:val="22"/>
        </w:rPr>
        <w:lastRenderedPageBreak/>
        <w:t>thalamic inputs, consistent with a possible role in preventing excessive responses to noise.  Importantly, these interneurons were shown to underlie a brief window of inhibition within layer IV of a single cortical barrel.  The</w:t>
      </w:r>
      <w:r w:rsidR="00361F8E" w:rsidRPr="00912F8F">
        <w:rPr>
          <w:rFonts w:ascii="Times New Roman" w:hAnsi="Times New Roman" w:cs="Times New Roman"/>
          <w:szCs w:val="22"/>
        </w:rPr>
        <w:t>ir</w:t>
      </w:r>
      <w:r w:rsidR="003C33FC" w:rsidRPr="00912F8F">
        <w:rPr>
          <w:rFonts w:ascii="Times New Roman" w:hAnsi="Times New Roman" w:cs="Times New Roman"/>
          <w:szCs w:val="22"/>
        </w:rPr>
        <w:t xml:space="preserve"> inhibitory effect on cortical field potentials was </w:t>
      </w:r>
      <w:r w:rsidR="00361F8E" w:rsidRPr="00912F8F">
        <w:rPr>
          <w:rFonts w:ascii="Times New Roman" w:hAnsi="Times New Roman" w:cs="Times New Roman"/>
          <w:szCs w:val="22"/>
        </w:rPr>
        <w:t xml:space="preserve">maximal </w:t>
      </w:r>
      <w:r w:rsidR="003C33FC" w:rsidRPr="00912F8F">
        <w:rPr>
          <w:rFonts w:ascii="Times New Roman" w:hAnsi="Times New Roman" w:cs="Times New Roman"/>
          <w:szCs w:val="22"/>
        </w:rPr>
        <w:t xml:space="preserve">at a latency of around 30 ms, suggesting this time window for the feedforward inhibitory mechanism.  </w:t>
      </w:r>
      <w:r w:rsidR="00361F8E" w:rsidRPr="00912F8F">
        <w:rPr>
          <w:rFonts w:ascii="Times New Roman" w:hAnsi="Times New Roman" w:cs="Times New Roman"/>
          <w:szCs w:val="22"/>
        </w:rPr>
        <w:t xml:space="preserve">A similar </w:t>
      </w:r>
      <w:r w:rsidR="003C33FC" w:rsidRPr="00912F8F">
        <w:rPr>
          <w:rFonts w:ascii="Times New Roman" w:hAnsi="Times New Roman" w:cs="Times New Roman"/>
          <w:szCs w:val="22"/>
        </w:rPr>
        <w:t>mechanism was</w:t>
      </w:r>
      <w:r w:rsidR="00361F8E" w:rsidRPr="00912F8F">
        <w:rPr>
          <w:rFonts w:ascii="Times New Roman" w:hAnsi="Times New Roman" w:cs="Times New Roman"/>
          <w:szCs w:val="22"/>
        </w:rPr>
        <w:t xml:space="preserve"> also</w:t>
      </w:r>
      <w:r w:rsidR="003C33FC" w:rsidRPr="00912F8F">
        <w:rPr>
          <w:rFonts w:ascii="Times New Roman" w:hAnsi="Times New Roman" w:cs="Times New Roman"/>
          <w:szCs w:val="22"/>
        </w:rPr>
        <w:t xml:space="preserve"> hypothesized to underlie subliminal feedforward i</w:t>
      </w:r>
      <w:r w:rsidR="00E758B6" w:rsidRPr="00912F8F">
        <w:rPr>
          <w:rFonts w:ascii="Times New Roman" w:hAnsi="Times New Roman" w:cs="Times New Roman"/>
          <w:szCs w:val="22"/>
        </w:rPr>
        <w:t>nhibition in humans</w:t>
      </w:r>
      <w:r w:rsidR="00E758B6" w:rsidRPr="00912F8F">
        <w:rPr>
          <w:rFonts w:ascii="Times New Roman" w:hAnsi="Times New Roman" w:cs="Times New Roman"/>
        </w:rPr>
        <w:t xml:space="preserve"> </w:t>
      </w:r>
      <w:r w:rsidR="00237A23" w:rsidRPr="00912F8F">
        <w:rPr>
          <w:rFonts w:ascii="Times New Roman" w:hAnsi="Times New Roman" w:cs="Times New Roman"/>
        </w:rPr>
        <w:fldChar w:fldCharType="begin"/>
      </w:r>
      <w:r w:rsidR="00E758B6" w:rsidRPr="00912F8F">
        <w:rPr>
          <w:rFonts w:ascii="Times New Roman" w:hAnsi="Times New Roman" w:cs="Times New Roman"/>
        </w:rPr>
        <w:instrText xml:space="preserve"> ADDIN EN.CITE &lt;EndNote&gt;&lt;Cite&gt;&lt;Author&gt;Blankenburg&lt;/Author&gt;&lt;Year&gt;2003&lt;/Year&gt;&lt;RecNum&gt;32&lt;/RecNum&gt;&lt;DisplayText&gt;[4]&lt;/DisplayText&gt;&lt;record&gt;&lt;rec-number&gt;32&lt;/rec-number&gt;&lt;foreign-keys&gt;&lt;key app="EN" db-id="rzeeftzw20taabead0bpexf7tfdrtvpvwpxv" timestamp="1362575988"&gt;32&lt;/key&gt;&lt;/foreign-keys&gt;&lt;ref-type name="Journal Article"&gt;17&lt;/ref-type&gt;&lt;contributors&gt;&lt;authors&gt;&lt;author&gt;Blankenburg, F.&lt;/author&gt;&lt;author&gt;Taskin, B.&lt;/author&gt;&lt;author&gt;Ruben, J.&lt;/author&gt;&lt;author&gt;Moosmann, M.&lt;/author&gt;&lt;author&gt;Ritter, P.&lt;/author&gt;&lt;author&gt;Curio, G.&lt;/author&gt;&lt;author&gt;Villringer, A.&lt;/author&gt;&lt;/authors&gt;&lt;/contributors&gt;&lt;auth-address&gt;Department of Neurology, Charite, Humboldt- University, Schumannstrasse 20-21, 10117 Berlin, Germany. felix.blankenburg@charite.de&lt;/auth-address&gt;&lt;titles&gt;&lt;title&gt;Imperceptible stimuli and sensory processing impediment&lt;/title&gt;&lt;secondary-title&gt;Science&lt;/secondary-title&gt;&lt;alt-title&gt;Science&lt;/alt-title&gt;&lt;/titles&gt;&lt;periodical&gt;&lt;full-title&gt;Science&lt;/full-title&gt;&lt;abbr-1&gt;Science&lt;/abbr-1&gt;&lt;/periodical&gt;&lt;alt-periodical&gt;&lt;full-title&gt;Science&lt;/full-title&gt;&lt;abbr-1&gt;Science&lt;/abbr-1&gt;&lt;/alt-periodical&gt;&lt;pages&gt;1864&lt;/pages&gt;&lt;volume&gt;299&lt;/volume&gt;&lt;number&gt;5614&lt;/number&gt;&lt;edition&gt;2003/03/22&lt;/edition&gt;&lt;keywords&gt;&lt;keyword&gt;Adult&lt;/keyword&gt;&lt;keyword&gt;Electric Stimulation&lt;/keyword&gt;&lt;keyword&gt;Humans&lt;/keyword&gt;&lt;keyword&gt;Interneurons/physiology&lt;/keyword&gt;&lt;keyword&gt;Magnetic Resonance Imaging&lt;/keyword&gt;&lt;keyword&gt;Oxygen/blood&lt;/keyword&gt;&lt;keyword&gt;Sensory Thresholds&lt;/keyword&gt;&lt;keyword&gt;Signal Detection, Psychological&lt;/keyword&gt;&lt;keyword&gt;Somatosensory Cortex/*physiology&lt;/keyword&gt;&lt;keyword&gt;*Subliminal Stimulation&lt;/keyword&gt;&lt;/keywords&gt;&lt;dates&gt;&lt;year&gt;2003&lt;/year&gt;&lt;pub-dates&gt;&lt;date&gt;Mar 21&lt;/date&gt;&lt;/pub-dates&gt;&lt;/dates&gt;&lt;isbn&gt;1095-9203 (Electronic)&amp;#xD;0036-8075 (Linking)&lt;/isbn&gt;&lt;accession-num&gt;12649475&lt;/accession-num&gt;&lt;urls&gt;&lt;related-urls&gt;&lt;url&gt;http://www.ncbi.nlm.nih.gov/pubmed/12649475&lt;/url&gt;&lt;/related-urls&gt;&lt;/urls&gt;&lt;electronic-resource-num&gt;10.1126/science.1080806&lt;/electronic-resource-num&gt;&lt;language&gt;eng&lt;/language&gt;&lt;/record&gt;&lt;/Cite&gt;&lt;/EndNote&gt;</w:instrText>
      </w:r>
      <w:r w:rsidR="00237A23" w:rsidRPr="00912F8F">
        <w:rPr>
          <w:rFonts w:ascii="Times New Roman" w:hAnsi="Times New Roman" w:cs="Times New Roman"/>
        </w:rPr>
        <w:fldChar w:fldCharType="separate"/>
      </w:r>
      <w:r w:rsidR="00E758B6" w:rsidRPr="00912F8F">
        <w:rPr>
          <w:rFonts w:ascii="Times New Roman" w:hAnsi="Times New Roman" w:cs="Times New Roman"/>
          <w:noProof/>
        </w:rPr>
        <w:t>[</w:t>
      </w:r>
      <w:hyperlink w:anchor="_ENREF_4" w:tooltip="Blankenburg, 2003 #32" w:history="1">
        <w:r w:rsidR="005015EF" w:rsidRPr="00912F8F">
          <w:rPr>
            <w:rFonts w:ascii="Times New Roman" w:hAnsi="Times New Roman" w:cs="Times New Roman"/>
            <w:noProof/>
          </w:rPr>
          <w:t>4</w:t>
        </w:r>
      </w:hyperlink>
      <w:r w:rsidR="00E758B6" w:rsidRPr="00912F8F">
        <w:rPr>
          <w:rFonts w:ascii="Times New Roman" w:hAnsi="Times New Roman" w:cs="Times New Roman"/>
          <w:noProof/>
        </w:rPr>
        <w:t>]</w:t>
      </w:r>
      <w:r w:rsidR="00237A23" w:rsidRPr="00912F8F">
        <w:rPr>
          <w:rFonts w:ascii="Times New Roman" w:hAnsi="Times New Roman" w:cs="Times New Roman"/>
        </w:rPr>
        <w:fldChar w:fldCharType="end"/>
      </w:r>
      <w:r w:rsidR="003C33FC" w:rsidRPr="00912F8F">
        <w:rPr>
          <w:rFonts w:ascii="Times New Roman" w:hAnsi="Times New Roman" w:cs="Times New Roman"/>
          <w:szCs w:val="22"/>
        </w:rPr>
        <w:t>.  High-frequency EEG oscillations superimposed on the N20 somatosensory evoked potential have been proposed as a direct readout of the effects of inhibitory circuits within the pr</w:t>
      </w:r>
      <w:r w:rsidR="00E758B6" w:rsidRPr="00912F8F">
        <w:rPr>
          <w:rFonts w:ascii="Times New Roman" w:hAnsi="Times New Roman" w:cs="Times New Roman"/>
          <w:szCs w:val="22"/>
        </w:rPr>
        <w:t xml:space="preserve">imary somatosensory cortex </w:t>
      </w:r>
      <w:r w:rsidR="00237A23" w:rsidRPr="00912F8F">
        <w:rPr>
          <w:rFonts w:ascii="Times New Roman" w:hAnsi="Times New Roman" w:cs="Times New Roman"/>
        </w:rPr>
        <w:fldChar w:fldCharType="begin">
          <w:fldData xml:space="preserve">PEVuZE5vdGU+PENpdGU+PEF1dGhvcj5Jbm91ZTwvQXV0aG9yPjxZZWFyPjIwMDQ8L1llYXI+PFJl
Y051bT4xNDA8L1JlY051bT48RGlzcGxheVRleHQ+WzddPC9EaXNwbGF5VGV4dD48cmVjb3JkPjxy
ZWMtbnVtYmVyPjE0MDwvcmVjLW51bWJlcj48Zm9yZWlnbi1rZXlzPjxrZXkgYXBwPSJFTiIgZGIt
aWQ9InJ6ZWVmdHp3MjB0YWFiZWFkMGJwZXhmN3RmZHJ0dnB2d3B4diIgdGltZXN0YW1wPSIxNDE1
NzIxNjAxIj4xNDA8L2tleT48L2ZvcmVpZ24ta2V5cz48cmVmLXR5cGUgbmFtZT0iSm91cm5hbCBB
cnRpY2xlIj4xNzwvcmVmLXR5cGU+PGNvbnRyaWJ1dG9ycz48YXV0aG9ycz48YXV0aG9yPklub3Vl
LCBLLjwvYXV0aG9yPjxhdXRob3I+SGFzaGltb3RvLCBJLjwvYXV0aG9yPjxhdXRob3I+U2hpcmFp
LCBULjwvYXV0aG9yPjxhdXRob3I+S2F3YWthbWksIEguPC9hdXRob3I+PGF1dGhvcj5NaXlhY2hp
LCBULjwvYXV0aG9yPjxhdXRob3I+TWltb3JpLCBZLjwvYXV0aG9yPjxhdXRob3I+TWF0c3Vtb3Rv
LCBNLjwvYXV0aG9yPjwvYXV0aG9ycz48L2NvbnRyaWJ1dG9ycz48YXV0aC1hZGRyZXNzPkRlcGFy
dG1lbnQgb2YgQ2xpbmljYWwgTmV1cm9zY2llbmNlIGFuZCBUaGVyYXBldXRpY3MsIEhpcm9zaGlt
YSBVbml2ZXJzaXR5IEdyYWR1YXRlIFNjaG9vbCBvZiBCaW9tZWRpY2FsIFNjaWVuY2VzLCAxLTIt
MyBLYXN1bWksIE1pbmFtaS1rdSwgSGlyb3NoaW1hIDczNC04NTUxLCBKYXBhbi4ga2VuaW5vdWVA
aGlyb3NoaW1hLXUuYWMuanA8L2F1dGgtYWRkcmVzcz48dGl0bGVzPjx0aXRsZT5EaXNpbmhpYml0
aW9uIG9mIHRoZSBzb21hdG9zZW5zb3J5IGNvcnRleCBpbiBjZXJ2aWNhbCBkeXN0b25pYS1kZWNy
ZWFzZWQgYW1wbGl0dWRlcyBvZiBoaWdoLWZyZXF1ZW5jeSBvc2NpbGxhdGlvbnM8L3RpdGxlPjxz
ZWNvbmRhcnktdGl0bGU+Q2xpbiBOZXVyb3BoeXNpb2w8L3NlY29uZGFyeS10aXRsZT48YWx0LXRp
dGxlPkNsaW5pY2FsIG5ldXJvcGh5c2lvbG9neSA6IG9mZmljaWFsIGpvdXJuYWwgb2YgdGhlIElu
dGVybmF0aW9uYWwgRmVkZXJhdGlvbiBvZiBDbGluaWNhbCBOZXVyb3BoeXNpb2xvZ3k8L2FsdC10
aXRsZT48L3RpdGxlcz48cGVyaW9kaWNhbD48ZnVsbC10aXRsZT5DbGluaWNhbCBuZXVyb3BoeXNp
b2xvZ3kgOiBvZmZpY2lhbCBqb3VybmFsIG9mIHRoZSBJbnRlcm5hdGlvbmFsIEZlZGVyYXRpb24g
b2YgQ2xpbmljYWwgTmV1cm9waHlzaW9sb2d5PC9mdWxsLXRpdGxlPjxhYmJyLTE+Q2xpbiBOZXVy
b3BoeXNpb2w8L2FiYnItMT48L3BlcmlvZGljYWw+PGFsdC1wZXJpb2RpY2FsPjxmdWxsLXRpdGxl
PkNsaW5pY2FsIG5ldXJvcGh5c2lvbG9neSA6IG9mZmljaWFsIGpvdXJuYWwgb2YgdGhlIEludGVy
bmF0aW9uYWwgRmVkZXJhdGlvbiBvZiBDbGluaWNhbCBOZXVyb3BoeXNpb2xvZ3k8L2Z1bGwtdGl0
bGU+PGFiYnItMT5DbGluIE5ldXJvcGh5c2lvbDwvYWJici0xPjwvYWx0LXBlcmlvZGljYWw+PHBh
Z2VzPjE2MjQtMzA8L3BhZ2VzPjx2b2x1bWU+MTE1PC92b2x1bWU+PG51bWJlcj43PC9udW1iZXI+
PGtleXdvcmRzPjxrZXl3b3JkPkFkdWx0PC9rZXl3b3JkPjxrZXl3b3JkPkFnZWQ8L2tleXdvcmQ+
PGtleXdvcmQ+Q2FzZS1Db250cm9sIFN0dWRpZXM8L2tleXdvcmQ+PGtleXdvcmQ+RG9taW5hbmNl
LCBDZXJlYnJhbDwva2V5d29yZD48a2V5d29yZD4qRXZva2VkIFBvdGVudGlhbHMsIFNvbWF0b3Nl
bnNvcnk8L2tleXdvcmQ+PGtleXdvcmQ+RmVtYWxlPC9rZXl3b3JkPjxrZXl3b3JkPkh1bWFuczwv
a2V5d29yZD48a2V5d29yZD5NYWxlPC9rZXl3b3JkPjxrZXl3b3JkPk1pZGRsZSBBZ2VkPC9rZXl3
b3JkPjxrZXl3b3JkPk11c2NhcmluaWMgQW50YWdvbmlzdHMvdGhlcmFwZXV0aWMgdXNlPC9rZXl3
b3JkPjxrZXl3b3JkPipOZXVyYWwgSW5oaWJpdGlvbjwva2V5d29yZD48a2V5d29yZD5Pc2NpbGxv
bWV0cnk8L2tleXdvcmQ+PGtleXdvcmQ+UmVhY3Rpb24gVGltZTwva2V5d29yZD48a2V5d29yZD5T
b21hdG9zZW5zb3J5IENvcnRleC8qcGh5c2lvcGF0aG9sb2d5PC9rZXl3b3JkPjxrZXl3b3JkPlRv
cnRpY29sbGlzL2RydWcgdGhlcmFweS8qcGh5c2lvcGF0aG9sb2d5PC9rZXl3b3JkPjxrZXl3b3Jk
PlRyaWhleHlwaGVuaWR5bC90aGVyYXBldXRpYyB1c2U8L2tleXdvcmQ+PC9rZXl3b3Jkcz48ZGF0
ZXM+PHllYXI+MjAwNDwveWVhcj48cHViLWRhdGVzPjxkYXRlPkp1bDwvZGF0ZT48L3B1Yi1kYXRl
cz48L2RhdGVzPjxpc2JuPjEzODgtMjQ1NyAoUHJpbnQpJiN4RDsxMzg4LTI0NTcgKExpbmtpbmcp
PC9pc2JuPjxhY2Nlc3Npb24tbnVtPjE1MjAzMDYzPC9hY2Nlc3Npb24tbnVtPjx1cmxzPjxyZWxh
dGVkLXVybHM+PHVybD5odHRwOi8vd3d3Lm5jYmkubmxtLm5paC5nb3YvcHVibWVkLzE1MjAzMDYz
PC91cmw+PC9yZWxhdGVkLXVybHM+PC91cmxzPjxlbGVjdHJvbmljLXJlc291cmNlLW51bT4xMC4x
MDE2L2ouY2xpbnBoLjIwMDQuMDIuMDA2PC9lbGVjdHJvbmljLXJlc291cmNlLW51bT48L3JlY29y
ZD48L0NpdGU+PC9FbmROb3RlPgB=
</w:fldData>
        </w:fldChar>
      </w:r>
      <w:r w:rsidR="00E758B6" w:rsidRPr="00912F8F">
        <w:rPr>
          <w:rFonts w:ascii="Times New Roman" w:hAnsi="Times New Roman" w:cs="Times New Roman"/>
        </w:rPr>
        <w:instrText xml:space="preserve"> ADDIN EN.CITE </w:instrText>
      </w:r>
      <w:r w:rsidR="00237A23" w:rsidRPr="00912F8F">
        <w:rPr>
          <w:rFonts w:ascii="Times New Roman" w:hAnsi="Times New Roman" w:cs="Times New Roman"/>
        </w:rPr>
        <w:fldChar w:fldCharType="begin">
          <w:fldData xml:space="preserve">PEVuZE5vdGU+PENpdGU+PEF1dGhvcj5Jbm91ZTwvQXV0aG9yPjxZZWFyPjIwMDQ8L1llYXI+PFJl
Y051bT4xNDA8L1JlY051bT48RGlzcGxheVRleHQ+WzddPC9EaXNwbGF5VGV4dD48cmVjb3JkPjxy
ZWMtbnVtYmVyPjE0MDwvcmVjLW51bWJlcj48Zm9yZWlnbi1rZXlzPjxrZXkgYXBwPSJFTiIgZGIt
aWQ9InJ6ZWVmdHp3MjB0YWFiZWFkMGJwZXhmN3RmZHJ0dnB2d3B4diIgdGltZXN0YW1wPSIxNDE1
NzIxNjAxIj4xNDA8L2tleT48L2ZvcmVpZ24ta2V5cz48cmVmLXR5cGUgbmFtZT0iSm91cm5hbCBB
cnRpY2xlIj4xNzwvcmVmLXR5cGU+PGNvbnRyaWJ1dG9ycz48YXV0aG9ycz48YXV0aG9yPklub3Vl
LCBLLjwvYXV0aG9yPjxhdXRob3I+SGFzaGltb3RvLCBJLjwvYXV0aG9yPjxhdXRob3I+U2hpcmFp
LCBULjwvYXV0aG9yPjxhdXRob3I+S2F3YWthbWksIEguPC9hdXRob3I+PGF1dGhvcj5NaXlhY2hp
LCBULjwvYXV0aG9yPjxhdXRob3I+TWltb3JpLCBZLjwvYXV0aG9yPjxhdXRob3I+TWF0c3Vtb3Rv
LCBNLjwvYXV0aG9yPjwvYXV0aG9ycz48L2NvbnRyaWJ1dG9ycz48YXV0aC1hZGRyZXNzPkRlcGFy
dG1lbnQgb2YgQ2xpbmljYWwgTmV1cm9zY2llbmNlIGFuZCBUaGVyYXBldXRpY3MsIEhpcm9zaGlt
YSBVbml2ZXJzaXR5IEdyYWR1YXRlIFNjaG9vbCBvZiBCaW9tZWRpY2FsIFNjaWVuY2VzLCAxLTIt
MyBLYXN1bWksIE1pbmFtaS1rdSwgSGlyb3NoaW1hIDczNC04NTUxLCBKYXBhbi4ga2VuaW5vdWVA
aGlyb3NoaW1hLXUuYWMuanA8L2F1dGgtYWRkcmVzcz48dGl0bGVzPjx0aXRsZT5EaXNpbmhpYml0
aW9uIG9mIHRoZSBzb21hdG9zZW5zb3J5IGNvcnRleCBpbiBjZXJ2aWNhbCBkeXN0b25pYS1kZWNy
ZWFzZWQgYW1wbGl0dWRlcyBvZiBoaWdoLWZyZXF1ZW5jeSBvc2NpbGxhdGlvbnM8L3RpdGxlPjxz
ZWNvbmRhcnktdGl0bGU+Q2xpbiBOZXVyb3BoeXNpb2w8L3NlY29uZGFyeS10aXRsZT48YWx0LXRp
dGxlPkNsaW5pY2FsIG5ldXJvcGh5c2lvbG9neSA6IG9mZmljaWFsIGpvdXJuYWwgb2YgdGhlIElu
dGVybmF0aW9uYWwgRmVkZXJhdGlvbiBvZiBDbGluaWNhbCBOZXVyb3BoeXNpb2xvZ3k8L2FsdC10
aXRsZT48L3RpdGxlcz48cGVyaW9kaWNhbD48ZnVsbC10aXRsZT5DbGluaWNhbCBuZXVyb3BoeXNp
b2xvZ3kgOiBvZmZpY2lhbCBqb3VybmFsIG9mIHRoZSBJbnRlcm5hdGlvbmFsIEZlZGVyYXRpb24g
b2YgQ2xpbmljYWwgTmV1cm9waHlzaW9sb2d5PC9mdWxsLXRpdGxlPjxhYmJyLTE+Q2xpbiBOZXVy
b3BoeXNpb2w8L2FiYnItMT48L3BlcmlvZGljYWw+PGFsdC1wZXJpb2RpY2FsPjxmdWxsLXRpdGxl
PkNsaW5pY2FsIG5ldXJvcGh5c2lvbG9neSA6IG9mZmljaWFsIGpvdXJuYWwgb2YgdGhlIEludGVy
bmF0aW9uYWwgRmVkZXJhdGlvbiBvZiBDbGluaWNhbCBOZXVyb3BoeXNpb2xvZ3k8L2Z1bGwtdGl0
bGU+PGFiYnItMT5DbGluIE5ldXJvcGh5c2lvbDwvYWJici0xPjwvYWx0LXBlcmlvZGljYWw+PHBh
Z2VzPjE2MjQtMzA8L3BhZ2VzPjx2b2x1bWU+MTE1PC92b2x1bWU+PG51bWJlcj43PC9udW1iZXI+
PGtleXdvcmRzPjxrZXl3b3JkPkFkdWx0PC9rZXl3b3JkPjxrZXl3b3JkPkFnZWQ8L2tleXdvcmQ+
PGtleXdvcmQ+Q2FzZS1Db250cm9sIFN0dWRpZXM8L2tleXdvcmQ+PGtleXdvcmQ+RG9taW5hbmNl
LCBDZXJlYnJhbDwva2V5d29yZD48a2V5d29yZD4qRXZva2VkIFBvdGVudGlhbHMsIFNvbWF0b3Nl
bnNvcnk8L2tleXdvcmQ+PGtleXdvcmQ+RmVtYWxlPC9rZXl3b3JkPjxrZXl3b3JkPkh1bWFuczwv
a2V5d29yZD48a2V5d29yZD5NYWxlPC9rZXl3b3JkPjxrZXl3b3JkPk1pZGRsZSBBZ2VkPC9rZXl3
b3JkPjxrZXl3b3JkPk11c2NhcmluaWMgQW50YWdvbmlzdHMvdGhlcmFwZXV0aWMgdXNlPC9rZXl3
b3JkPjxrZXl3b3JkPipOZXVyYWwgSW5oaWJpdGlvbjwva2V5d29yZD48a2V5d29yZD5Pc2NpbGxv
bWV0cnk8L2tleXdvcmQ+PGtleXdvcmQ+UmVhY3Rpb24gVGltZTwva2V5d29yZD48a2V5d29yZD5T
b21hdG9zZW5zb3J5IENvcnRleC8qcGh5c2lvcGF0aG9sb2d5PC9rZXl3b3JkPjxrZXl3b3JkPlRv
cnRpY29sbGlzL2RydWcgdGhlcmFweS8qcGh5c2lvcGF0aG9sb2d5PC9rZXl3b3JkPjxrZXl3b3Jk
PlRyaWhleHlwaGVuaWR5bC90aGVyYXBldXRpYyB1c2U8L2tleXdvcmQ+PC9rZXl3b3Jkcz48ZGF0
ZXM+PHllYXI+MjAwNDwveWVhcj48cHViLWRhdGVzPjxkYXRlPkp1bDwvZGF0ZT48L3B1Yi1kYXRl
cz48L2RhdGVzPjxpc2JuPjEzODgtMjQ1NyAoUHJpbnQpJiN4RDsxMzg4LTI0NTcgKExpbmtpbmcp
PC9pc2JuPjxhY2Nlc3Npb24tbnVtPjE1MjAzMDYzPC9hY2Nlc3Npb24tbnVtPjx1cmxzPjxyZWxh
dGVkLXVybHM+PHVybD5odHRwOi8vd3d3Lm5jYmkubmxtLm5paC5nb3YvcHVibWVkLzE1MjAzMDYz
PC91cmw+PC9yZWxhdGVkLXVybHM+PC91cmxzPjxlbGVjdHJvbmljLXJlc291cmNlLW51bT4xMC4x
MDE2L2ouY2xpbnBoLjIwMDQuMDIuMDA2PC9lbGVjdHJvbmljLXJlc291cmNlLW51bT48L3JlY29y
ZD48L0NpdGU+PC9FbmROb3RlPgB=
</w:fldData>
        </w:fldChar>
      </w:r>
      <w:r w:rsidR="00E758B6" w:rsidRPr="00912F8F">
        <w:rPr>
          <w:rFonts w:ascii="Times New Roman" w:hAnsi="Times New Roman" w:cs="Times New Roman"/>
        </w:rPr>
        <w:instrText xml:space="preserve"> ADDIN EN.CITE.DATA </w:instrText>
      </w:r>
      <w:r w:rsidR="00237A23" w:rsidRPr="00912F8F">
        <w:rPr>
          <w:rFonts w:ascii="Times New Roman" w:hAnsi="Times New Roman" w:cs="Times New Roman"/>
        </w:rPr>
      </w:r>
      <w:r w:rsidR="00237A23" w:rsidRPr="00912F8F">
        <w:rPr>
          <w:rFonts w:ascii="Times New Roman" w:hAnsi="Times New Roman" w:cs="Times New Roman"/>
        </w:rPr>
        <w:fldChar w:fldCharType="end"/>
      </w:r>
      <w:r w:rsidR="00237A23" w:rsidRPr="00912F8F">
        <w:rPr>
          <w:rFonts w:ascii="Times New Roman" w:hAnsi="Times New Roman" w:cs="Times New Roman"/>
        </w:rPr>
      </w:r>
      <w:r w:rsidR="00237A23" w:rsidRPr="00912F8F">
        <w:rPr>
          <w:rFonts w:ascii="Times New Roman" w:hAnsi="Times New Roman" w:cs="Times New Roman"/>
        </w:rPr>
        <w:fldChar w:fldCharType="separate"/>
      </w:r>
      <w:r w:rsidR="00E758B6" w:rsidRPr="00912F8F">
        <w:rPr>
          <w:rFonts w:ascii="Times New Roman" w:hAnsi="Times New Roman" w:cs="Times New Roman"/>
          <w:noProof/>
        </w:rPr>
        <w:t>[</w:t>
      </w:r>
      <w:hyperlink w:anchor="_ENREF_7" w:tooltip="Inoue, 2004 #140" w:history="1">
        <w:r w:rsidR="005015EF" w:rsidRPr="00912F8F">
          <w:rPr>
            <w:rFonts w:ascii="Times New Roman" w:hAnsi="Times New Roman" w:cs="Times New Roman"/>
            <w:noProof/>
          </w:rPr>
          <w:t>7</w:t>
        </w:r>
      </w:hyperlink>
      <w:r w:rsidR="00E758B6" w:rsidRPr="00912F8F">
        <w:rPr>
          <w:rFonts w:ascii="Times New Roman" w:hAnsi="Times New Roman" w:cs="Times New Roman"/>
          <w:noProof/>
        </w:rPr>
        <w:t>]</w:t>
      </w:r>
      <w:r w:rsidR="00237A23" w:rsidRPr="00912F8F">
        <w:rPr>
          <w:rFonts w:ascii="Times New Roman" w:hAnsi="Times New Roman" w:cs="Times New Roman"/>
        </w:rPr>
        <w:fldChar w:fldCharType="end"/>
      </w:r>
      <w:r w:rsidR="003C33FC" w:rsidRPr="00912F8F">
        <w:rPr>
          <w:rFonts w:ascii="Times New Roman" w:hAnsi="Times New Roman" w:cs="Times New Roman"/>
          <w:szCs w:val="22"/>
        </w:rPr>
        <w:t xml:space="preserve">, though </w:t>
      </w:r>
      <w:r w:rsidR="00361F8E" w:rsidRPr="00912F8F">
        <w:rPr>
          <w:rFonts w:ascii="Times New Roman" w:hAnsi="Times New Roman" w:cs="Times New Roman"/>
          <w:szCs w:val="22"/>
        </w:rPr>
        <w:t xml:space="preserve">we are unaware of </w:t>
      </w:r>
      <w:r w:rsidR="003C33FC" w:rsidRPr="00912F8F">
        <w:rPr>
          <w:rFonts w:ascii="Times New Roman" w:hAnsi="Times New Roman" w:cs="Times New Roman"/>
          <w:szCs w:val="22"/>
        </w:rPr>
        <w:t>direct pharmacological evidence for a GABAergic mechanism underlying this measure.  Interestingly, the HFO amplitude wa</w:t>
      </w:r>
      <w:r w:rsidR="00E758B6" w:rsidRPr="00912F8F">
        <w:rPr>
          <w:rFonts w:ascii="Times New Roman" w:hAnsi="Times New Roman" w:cs="Times New Roman"/>
          <w:szCs w:val="22"/>
        </w:rPr>
        <w:t>s reported to be reduced in CD</w:t>
      </w:r>
      <w:r w:rsidR="00E758B6" w:rsidRPr="00912F8F">
        <w:rPr>
          <w:rFonts w:ascii="Times New Roman" w:hAnsi="Times New Roman" w:cs="Times New Roman"/>
        </w:rPr>
        <w:t xml:space="preserve"> </w:t>
      </w:r>
      <w:r w:rsidR="00237A23" w:rsidRPr="00912F8F">
        <w:rPr>
          <w:rFonts w:ascii="Times New Roman" w:hAnsi="Times New Roman" w:cs="Times New Roman"/>
        </w:rPr>
        <w:fldChar w:fldCharType="begin">
          <w:fldData xml:space="preserve">PEVuZE5vdGU+PENpdGU+PEF1dGhvcj5Jbm91ZTwvQXV0aG9yPjxZZWFyPjIwMDQ8L1llYXI+PFJl
Y051bT4xNDA8L1JlY051bT48RGlzcGxheVRleHQ+WzddPC9EaXNwbGF5VGV4dD48cmVjb3JkPjxy
ZWMtbnVtYmVyPjE0MDwvcmVjLW51bWJlcj48Zm9yZWlnbi1rZXlzPjxrZXkgYXBwPSJFTiIgZGIt
aWQ9InJ6ZWVmdHp3MjB0YWFiZWFkMGJwZXhmN3RmZHJ0dnB2d3B4diIgdGltZXN0YW1wPSIxNDE1
NzIxNjAxIj4xNDA8L2tleT48L2ZvcmVpZ24ta2V5cz48cmVmLXR5cGUgbmFtZT0iSm91cm5hbCBB
cnRpY2xlIj4xNzwvcmVmLXR5cGU+PGNvbnRyaWJ1dG9ycz48YXV0aG9ycz48YXV0aG9yPklub3Vl
LCBLLjwvYXV0aG9yPjxhdXRob3I+SGFzaGltb3RvLCBJLjwvYXV0aG9yPjxhdXRob3I+U2hpcmFp
LCBULjwvYXV0aG9yPjxhdXRob3I+S2F3YWthbWksIEguPC9hdXRob3I+PGF1dGhvcj5NaXlhY2hp
LCBULjwvYXV0aG9yPjxhdXRob3I+TWltb3JpLCBZLjwvYXV0aG9yPjxhdXRob3I+TWF0c3Vtb3Rv
LCBNLjwvYXV0aG9yPjwvYXV0aG9ycz48L2NvbnRyaWJ1dG9ycz48YXV0aC1hZGRyZXNzPkRlcGFy
dG1lbnQgb2YgQ2xpbmljYWwgTmV1cm9zY2llbmNlIGFuZCBUaGVyYXBldXRpY3MsIEhpcm9zaGlt
YSBVbml2ZXJzaXR5IEdyYWR1YXRlIFNjaG9vbCBvZiBCaW9tZWRpY2FsIFNjaWVuY2VzLCAxLTIt
MyBLYXN1bWksIE1pbmFtaS1rdSwgSGlyb3NoaW1hIDczNC04NTUxLCBKYXBhbi4ga2VuaW5vdWVA
aGlyb3NoaW1hLXUuYWMuanA8L2F1dGgtYWRkcmVzcz48dGl0bGVzPjx0aXRsZT5EaXNpbmhpYml0
aW9uIG9mIHRoZSBzb21hdG9zZW5zb3J5IGNvcnRleCBpbiBjZXJ2aWNhbCBkeXN0b25pYS1kZWNy
ZWFzZWQgYW1wbGl0dWRlcyBvZiBoaWdoLWZyZXF1ZW5jeSBvc2NpbGxhdGlvbnM8L3RpdGxlPjxz
ZWNvbmRhcnktdGl0bGU+Q2xpbiBOZXVyb3BoeXNpb2w8L3NlY29uZGFyeS10aXRsZT48YWx0LXRp
dGxlPkNsaW5pY2FsIG5ldXJvcGh5c2lvbG9neSA6IG9mZmljaWFsIGpvdXJuYWwgb2YgdGhlIElu
dGVybmF0aW9uYWwgRmVkZXJhdGlvbiBvZiBDbGluaWNhbCBOZXVyb3BoeXNpb2xvZ3k8L2FsdC10
aXRsZT48L3RpdGxlcz48cGVyaW9kaWNhbD48ZnVsbC10aXRsZT5DbGluaWNhbCBuZXVyb3BoeXNp
b2xvZ3kgOiBvZmZpY2lhbCBqb3VybmFsIG9mIHRoZSBJbnRlcm5hdGlvbmFsIEZlZGVyYXRpb24g
b2YgQ2xpbmljYWwgTmV1cm9waHlzaW9sb2d5PC9mdWxsLXRpdGxlPjxhYmJyLTE+Q2xpbiBOZXVy
b3BoeXNpb2w8L2FiYnItMT48L3BlcmlvZGljYWw+PGFsdC1wZXJpb2RpY2FsPjxmdWxsLXRpdGxl
PkNsaW5pY2FsIG5ldXJvcGh5c2lvbG9neSA6IG9mZmljaWFsIGpvdXJuYWwgb2YgdGhlIEludGVy
bmF0aW9uYWwgRmVkZXJhdGlvbiBvZiBDbGluaWNhbCBOZXVyb3BoeXNpb2xvZ3k8L2Z1bGwtdGl0
bGU+PGFiYnItMT5DbGluIE5ldXJvcGh5c2lvbDwvYWJici0xPjwvYWx0LXBlcmlvZGljYWw+PHBh
Z2VzPjE2MjQtMzA8L3BhZ2VzPjx2b2x1bWU+MTE1PC92b2x1bWU+PG51bWJlcj43PC9udW1iZXI+
PGtleXdvcmRzPjxrZXl3b3JkPkFkdWx0PC9rZXl3b3JkPjxrZXl3b3JkPkFnZWQ8L2tleXdvcmQ+
PGtleXdvcmQ+Q2FzZS1Db250cm9sIFN0dWRpZXM8L2tleXdvcmQ+PGtleXdvcmQ+RG9taW5hbmNl
LCBDZXJlYnJhbDwva2V5d29yZD48a2V5d29yZD4qRXZva2VkIFBvdGVudGlhbHMsIFNvbWF0b3Nl
bnNvcnk8L2tleXdvcmQ+PGtleXdvcmQ+RmVtYWxlPC9rZXl3b3JkPjxrZXl3b3JkPkh1bWFuczwv
a2V5d29yZD48a2V5d29yZD5NYWxlPC9rZXl3b3JkPjxrZXl3b3JkPk1pZGRsZSBBZ2VkPC9rZXl3
b3JkPjxrZXl3b3JkPk11c2NhcmluaWMgQW50YWdvbmlzdHMvdGhlcmFwZXV0aWMgdXNlPC9rZXl3
b3JkPjxrZXl3b3JkPipOZXVyYWwgSW5oaWJpdGlvbjwva2V5d29yZD48a2V5d29yZD5Pc2NpbGxv
bWV0cnk8L2tleXdvcmQ+PGtleXdvcmQ+UmVhY3Rpb24gVGltZTwva2V5d29yZD48a2V5d29yZD5T
b21hdG9zZW5zb3J5IENvcnRleC8qcGh5c2lvcGF0aG9sb2d5PC9rZXl3b3JkPjxrZXl3b3JkPlRv
cnRpY29sbGlzL2RydWcgdGhlcmFweS8qcGh5c2lvcGF0aG9sb2d5PC9rZXl3b3JkPjxrZXl3b3Jk
PlRyaWhleHlwaGVuaWR5bC90aGVyYXBldXRpYyB1c2U8L2tleXdvcmQ+PC9rZXl3b3Jkcz48ZGF0
ZXM+PHllYXI+MjAwNDwveWVhcj48cHViLWRhdGVzPjxkYXRlPkp1bDwvZGF0ZT48L3B1Yi1kYXRl
cz48L2RhdGVzPjxpc2JuPjEzODgtMjQ1NyAoUHJpbnQpJiN4RDsxMzg4LTI0NTcgKExpbmtpbmcp
PC9pc2JuPjxhY2Nlc3Npb24tbnVtPjE1MjAzMDYzPC9hY2Nlc3Npb24tbnVtPjx1cmxzPjxyZWxh
dGVkLXVybHM+PHVybD5odHRwOi8vd3d3Lm5jYmkubmxtLm5paC5nb3YvcHVibWVkLzE1MjAzMDYz
PC91cmw+PC9yZWxhdGVkLXVybHM+PC91cmxzPjxlbGVjdHJvbmljLXJlc291cmNlLW51bT4xMC4x
MDE2L2ouY2xpbnBoLjIwMDQuMDIuMDA2PC9lbGVjdHJvbmljLXJlc291cmNlLW51bT48L3JlY29y
ZD48L0NpdGU+PC9FbmROb3RlPgB=
</w:fldData>
        </w:fldChar>
      </w:r>
      <w:r w:rsidR="00E758B6" w:rsidRPr="00912F8F">
        <w:rPr>
          <w:rFonts w:ascii="Times New Roman" w:hAnsi="Times New Roman" w:cs="Times New Roman"/>
        </w:rPr>
        <w:instrText xml:space="preserve"> ADDIN EN.CITE </w:instrText>
      </w:r>
      <w:r w:rsidR="00237A23" w:rsidRPr="00912F8F">
        <w:rPr>
          <w:rFonts w:ascii="Times New Roman" w:hAnsi="Times New Roman" w:cs="Times New Roman"/>
        </w:rPr>
        <w:fldChar w:fldCharType="begin">
          <w:fldData xml:space="preserve">PEVuZE5vdGU+PENpdGU+PEF1dGhvcj5Jbm91ZTwvQXV0aG9yPjxZZWFyPjIwMDQ8L1llYXI+PFJl
Y051bT4xNDA8L1JlY051bT48RGlzcGxheVRleHQ+WzddPC9EaXNwbGF5VGV4dD48cmVjb3JkPjxy
ZWMtbnVtYmVyPjE0MDwvcmVjLW51bWJlcj48Zm9yZWlnbi1rZXlzPjxrZXkgYXBwPSJFTiIgZGIt
aWQ9InJ6ZWVmdHp3MjB0YWFiZWFkMGJwZXhmN3RmZHJ0dnB2d3B4diIgdGltZXN0YW1wPSIxNDE1
NzIxNjAxIj4xNDA8L2tleT48L2ZvcmVpZ24ta2V5cz48cmVmLXR5cGUgbmFtZT0iSm91cm5hbCBB
cnRpY2xlIj4xNzwvcmVmLXR5cGU+PGNvbnRyaWJ1dG9ycz48YXV0aG9ycz48YXV0aG9yPklub3Vl
LCBLLjwvYXV0aG9yPjxhdXRob3I+SGFzaGltb3RvLCBJLjwvYXV0aG9yPjxhdXRob3I+U2hpcmFp
LCBULjwvYXV0aG9yPjxhdXRob3I+S2F3YWthbWksIEguPC9hdXRob3I+PGF1dGhvcj5NaXlhY2hp
LCBULjwvYXV0aG9yPjxhdXRob3I+TWltb3JpLCBZLjwvYXV0aG9yPjxhdXRob3I+TWF0c3Vtb3Rv
LCBNLjwvYXV0aG9yPjwvYXV0aG9ycz48L2NvbnRyaWJ1dG9ycz48YXV0aC1hZGRyZXNzPkRlcGFy
dG1lbnQgb2YgQ2xpbmljYWwgTmV1cm9zY2llbmNlIGFuZCBUaGVyYXBldXRpY3MsIEhpcm9zaGlt
YSBVbml2ZXJzaXR5IEdyYWR1YXRlIFNjaG9vbCBvZiBCaW9tZWRpY2FsIFNjaWVuY2VzLCAxLTIt
MyBLYXN1bWksIE1pbmFtaS1rdSwgSGlyb3NoaW1hIDczNC04NTUxLCBKYXBhbi4ga2VuaW5vdWVA
aGlyb3NoaW1hLXUuYWMuanA8L2F1dGgtYWRkcmVzcz48dGl0bGVzPjx0aXRsZT5EaXNpbmhpYml0
aW9uIG9mIHRoZSBzb21hdG9zZW5zb3J5IGNvcnRleCBpbiBjZXJ2aWNhbCBkeXN0b25pYS1kZWNy
ZWFzZWQgYW1wbGl0dWRlcyBvZiBoaWdoLWZyZXF1ZW5jeSBvc2NpbGxhdGlvbnM8L3RpdGxlPjxz
ZWNvbmRhcnktdGl0bGU+Q2xpbiBOZXVyb3BoeXNpb2w8L3NlY29uZGFyeS10aXRsZT48YWx0LXRp
dGxlPkNsaW5pY2FsIG5ldXJvcGh5c2lvbG9neSA6IG9mZmljaWFsIGpvdXJuYWwgb2YgdGhlIElu
dGVybmF0aW9uYWwgRmVkZXJhdGlvbiBvZiBDbGluaWNhbCBOZXVyb3BoeXNpb2xvZ3k8L2FsdC10
aXRsZT48L3RpdGxlcz48cGVyaW9kaWNhbD48ZnVsbC10aXRsZT5DbGluaWNhbCBuZXVyb3BoeXNp
b2xvZ3kgOiBvZmZpY2lhbCBqb3VybmFsIG9mIHRoZSBJbnRlcm5hdGlvbmFsIEZlZGVyYXRpb24g
b2YgQ2xpbmljYWwgTmV1cm9waHlzaW9sb2d5PC9mdWxsLXRpdGxlPjxhYmJyLTE+Q2xpbiBOZXVy
b3BoeXNpb2w8L2FiYnItMT48L3BlcmlvZGljYWw+PGFsdC1wZXJpb2RpY2FsPjxmdWxsLXRpdGxl
PkNsaW5pY2FsIG5ldXJvcGh5c2lvbG9neSA6IG9mZmljaWFsIGpvdXJuYWwgb2YgdGhlIEludGVy
bmF0aW9uYWwgRmVkZXJhdGlvbiBvZiBDbGluaWNhbCBOZXVyb3BoeXNpb2xvZ3k8L2Z1bGwtdGl0
bGU+PGFiYnItMT5DbGluIE5ldXJvcGh5c2lvbDwvYWJici0xPjwvYWx0LXBlcmlvZGljYWw+PHBh
Z2VzPjE2MjQtMzA8L3BhZ2VzPjx2b2x1bWU+MTE1PC92b2x1bWU+PG51bWJlcj43PC9udW1iZXI+
PGtleXdvcmRzPjxrZXl3b3JkPkFkdWx0PC9rZXl3b3JkPjxrZXl3b3JkPkFnZWQ8L2tleXdvcmQ+
PGtleXdvcmQ+Q2FzZS1Db250cm9sIFN0dWRpZXM8L2tleXdvcmQ+PGtleXdvcmQ+RG9taW5hbmNl
LCBDZXJlYnJhbDwva2V5d29yZD48a2V5d29yZD4qRXZva2VkIFBvdGVudGlhbHMsIFNvbWF0b3Nl
bnNvcnk8L2tleXdvcmQ+PGtleXdvcmQ+RmVtYWxlPC9rZXl3b3JkPjxrZXl3b3JkPkh1bWFuczwv
a2V5d29yZD48a2V5d29yZD5NYWxlPC9rZXl3b3JkPjxrZXl3b3JkPk1pZGRsZSBBZ2VkPC9rZXl3
b3JkPjxrZXl3b3JkPk11c2NhcmluaWMgQW50YWdvbmlzdHMvdGhlcmFwZXV0aWMgdXNlPC9rZXl3
b3JkPjxrZXl3b3JkPipOZXVyYWwgSW5oaWJpdGlvbjwva2V5d29yZD48a2V5d29yZD5Pc2NpbGxv
bWV0cnk8L2tleXdvcmQ+PGtleXdvcmQ+UmVhY3Rpb24gVGltZTwva2V5d29yZD48a2V5d29yZD5T
b21hdG9zZW5zb3J5IENvcnRleC8qcGh5c2lvcGF0aG9sb2d5PC9rZXl3b3JkPjxrZXl3b3JkPlRv
cnRpY29sbGlzL2RydWcgdGhlcmFweS8qcGh5c2lvcGF0aG9sb2d5PC9rZXl3b3JkPjxrZXl3b3Jk
PlRyaWhleHlwaGVuaWR5bC90aGVyYXBldXRpYyB1c2U8L2tleXdvcmQ+PC9rZXl3b3Jkcz48ZGF0
ZXM+PHllYXI+MjAwNDwveWVhcj48cHViLWRhdGVzPjxkYXRlPkp1bDwvZGF0ZT48L3B1Yi1kYXRl
cz48L2RhdGVzPjxpc2JuPjEzODgtMjQ1NyAoUHJpbnQpJiN4RDsxMzg4LTI0NTcgKExpbmtpbmcp
PC9pc2JuPjxhY2Nlc3Npb24tbnVtPjE1MjAzMDYzPC9hY2Nlc3Npb24tbnVtPjx1cmxzPjxyZWxh
dGVkLXVybHM+PHVybD5odHRwOi8vd3d3Lm5jYmkubmxtLm5paC5nb3YvcHVibWVkLzE1MjAzMDYz
PC91cmw+PC9yZWxhdGVkLXVybHM+PC91cmxzPjxlbGVjdHJvbmljLXJlc291cmNlLW51bT4xMC4x
MDE2L2ouY2xpbnBoLjIwMDQuMDIuMDA2PC9lbGVjdHJvbmljLXJlc291cmNlLW51bT48L3JlY29y
ZD48L0NpdGU+PC9FbmROb3RlPgB=
</w:fldData>
        </w:fldChar>
      </w:r>
      <w:r w:rsidR="00E758B6" w:rsidRPr="00912F8F">
        <w:rPr>
          <w:rFonts w:ascii="Times New Roman" w:hAnsi="Times New Roman" w:cs="Times New Roman"/>
        </w:rPr>
        <w:instrText xml:space="preserve"> ADDIN EN.CITE.DATA </w:instrText>
      </w:r>
      <w:r w:rsidR="00237A23" w:rsidRPr="00912F8F">
        <w:rPr>
          <w:rFonts w:ascii="Times New Roman" w:hAnsi="Times New Roman" w:cs="Times New Roman"/>
        </w:rPr>
      </w:r>
      <w:r w:rsidR="00237A23" w:rsidRPr="00912F8F">
        <w:rPr>
          <w:rFonts w:ascii="Times New Roman" w:hAnsi="Times New Roman" w:cs="Times New Roman"/>
        </w:rPr>
        <w:fldChar w:fldCharType="end"/>
      </w:r>
      <w:r w:rsidR="00237A23" w:rsidRPr="00912F8F">
        <w:rPr>
          <w:rFonts w:ascii="Times New Roman" w:hAnsi="Times New Roman" w:cs="Times New Roman"/>
        </w:rPr>
      </w:r>
      <w:r w:rsidR="00237A23" w:rsidRPr="00912F8F">
        <w:rPr>
          <w:rFonts w:ascii="Times New Roman" w:hAnsi="Times New Roman" w:cs="Times New Roman"/>
        </w:rPr>
        <w:fldChar w:fldCharType="separate"/>
      </w:r>
      <w:r w:rsidR="00E758B6" w:rsidRPr="00912F8F">
        <w:rPr>
          <w:rFonts w:ascii="Times New Roman" w:hAnsi="Times New Roman" w:cs="Times New Roman"/>
          <w:noProof/>
        </w:rPr>
        <w:t>[</w:t>
      </w:r>
      <w:hyperlink w:anchor="_ENREF_7" w:tooltip="Inoue, 2004 #140" w:history="1">
        <w:r w:rsidR="005015EF" w:rsidRPr="00912F8F">
          <w:rPr>
            <w:rFonts w:ascii="Times New Roman" w:hAnsi="Times New Roman" w:cs="Times New Roman"/>
            <w:noProof/>
          </w:rPr>
          <w:t>7</w:t>
        </w:r>
      </w:hyperlink>
      <w:r w:rsidR="00E758B6" w:rsidRPr="00912F8F">
        <w:rPr>
          <w:rFonts w:ascii="Times New Roman" w:hAnsi="Times New Roman" w:cs="Times New Roman"/>
          <w:noProof/>
        </w:rPr>
        <w:t>]</w:t>
      </w:r>
      <w:r w:rsidR="00237A23" w:rsidRPr="00912F8F">
        <w:rPr>
          <w:rFonts w:ascii="Times New Roman" w:hAnsi="Times New Roman" w:cs="Times New Roman"/>
        </w:rPr>
        <w:fldChar w:fldCharType="end"/>
      </w:r>
      <w:r w:rsidR="003C33FC" w:rsidRPr="00912F8F">
        <w:rPr>
          <w:rFonts w:ascii="Times New Roman" w:hAnsi="Times New Roman" w:cs="Times New Roman"/>
          <w:szCs w:val="22"/>
        </w:rPr>
        <w:t>.</w:t>
      </w:r>
    </w:p>
    <w:p w14:paraId="66249CE3" w14:textId="77777777" w:rsidR="003C33FC" w:rsidRPr="00912F8F" w:rsidRDefault="003C33FC" w:rsidP="003C33FC">
      <w:pPr>
        <w:spacing w:line="480" w:lineRule="auto"/>
        <w:jc w:val="both"/>
        <w:rPr>
          <w:rFonts w:ascii="Times New Roman" w:hAnsi="Times New Roman" w:cs="Times New Roman"/>
          <w:szCs w:val="22"/>
        </w:rPr>
      </w:pPr>
    </w:p>
    <w:p w14:paraId="25A39F96" w14:textId="77777777" w:rsidR="001518DC" w:rsidRPr="00912F8F" w:rsidRDefault="003C33FC" w:rsidP="001518DC">
      <w:pPr>
        <w:spacing w:line="480" w:lineRule="auto"/>
        <w:jc w:val="both"/>
        <w:rPr>
          <w:rFonts w:ascii="Times New Roman" w:hAnsi="Times New Roman" w:cs="Times New Roman"/>
          <w:szCs w:val="22"/>
        </w:rPr>
      </w:pPr>
      <w:r w:rsidRPr="00912F8F">
        <w:rPr>
          <w:rFonts w:ascii="Times New Roman" w:hAnsi="Times New Roman" w:cs="Times New Roman"/>
          <w:szCs w:val="22"/>
        </w:rPr>
        <w:t xml:space="preserve">Based on these pathophysiological considerations, </w:t>
      </w:r>
      <w:r w:rsidR="00D8430D" w:rsidRPr="00912F8F">
        <w:rPr>
          <w:rFonts w:ascii="Times New Roman" w:hAnsi="Times New Roman" w:cs="Times New Roman"/>
          <w:szCs w:val="22"/>
        </w:rPr>
        <w:t xml:space="preserve">we investigated whether </w:t>
      </w:r>
      <w:r w:rsidR="00C97615" w:rsidRPr="00912F8F">
        <w:rPr>
          <w:rFonts w:ascii="Times New Roman" w:hAnsi="Times New Roman" w:cs="Times New Roman"/>
          <w:szCs w:val="22"/>
        </w:rPr>
        <w:t xml:space="preserve">this </w:t>
      </w:r>
      <w:r w:rsidR="00E84F72" w:rsidRPr="00912F8F">
        <w:rPr>
          <w:rFonts w:ascii="Times New Roman" w:hAnsi="Times New Roman" w:cs="Times New Roman"/>
          <w:szCs w:val="22"/>
        </w:rPr>
        <w:t>subliminal-induced feed</w:t>
      </w:r>
      <w:r w:rsidR="00D8430D" w:rsidRPr="00912F8F">
        <w:rPr>
          <w:rFonts w:ascii="Times New Roman" w:hAnsi="Times New Roman" w:cs="Times New Roman"/>
          <w:szCs w:val="22"/>
        </w:rPr>
        <w:t xml:space="preserve">forward inhibition is </w:t>
      </w:r>
      <w:r w:rsidR="00C97615" w:rsidRPr="00912F8F">
        <w:rPr>
          <w:rFonts w:ascii="Times New Roman" w:hAnsi="Times New Roman" w:cs="Times New Roman"/>
          <w:szCs w:val="22"/>
        </w:rPr>
        <w:t xml:space="preserve">reduced </w:t>
      </w:r>
      <w:r w:rsidR="00D8430D" w:rsidRPr="00912F8F">
        <w:rPr>
          <w:rFonts w:ascii="Times New Roman" w:hAnsi="Times New Roman" w:cs="Times New Roman"/>
          <w:szCs w:val="22"/>
        </w:rPr>
        <w:t xml:space="preserve">in patients affected by dystonia.  </w:t>
      </w:r>
      <w:r w:rsidR="00C97615" w:rsidRPr="00912F8F">
        <w:rPr>
          <w:rFonts w:ascii="Times New Roman" w:hAnsi="Times New Roman" w:cs="Times New Roman"/>
          <w:szCs w:val="22"/>
        </w:rPr>
        <w:t xml:space="preserve">Given that dystonia is widely associated with insufficient somatosensory and motor cortical inhibition, </w:t>
      </w:r>
      <w:r w:rsidR="00711436" w:rsidRPr="00912F8F">
        <w:rPr>
          <w:rFonts w:ascii="Times New Roman" w:hAnsi="Times New Roman" w:cs="Times New Roman"/>
          <w:szCs w:val="22"/>
        </w:rPr>
        <w:t xml:space="preserve">reduced subliminal inhibition was </w:t>
      </w:r>
      <w:r w:rsidR="00C97615" w:rsidRPr="00912F8F">
        <w:rPr>
          <w:rFonts w:ascii="Times New Roman" w:hAnsi="Times New Roman" w:cs="Times New Roman"/>
          <w:szCs w:val="22"/>
        </w:rPr>
        <w:t xml:space="preserve">predicted. </w:t>
      </w:r>
      <w:r w:rsidR="00711436" w:rsidRPr="00912F8F">
        <w:rPr>
          <w:rFonts w:ascii="Times New Roman" w:hAnsi="Times New Roman" w:cs="Times New Roman"/>
          <w:szCs w:val="22"/>
        </w:rPr>
        <w:t>P</w:t>
      </w:r>
      <w:r w:rsidR="001518DC" w:rsidRPr="00912F8F">
        <w:rPr>
          <w:rFonts w:ascii="Times New Roman" w:hAnsi="Times New Roman" w:cs="Times New Roman"/>
          <w:szCs w:val="22"/>
        </w:rPr>
        <w:t xml:space="preserve">atients </w:t>
      </w:r>
      <w:r w:rsidR="00711436" w:rsidRPr="00912F8F">
        <w:rPr>
          <w:rFonts w:ascii="Times New Roman" w:hAnsi="Times New Roman" w:cs="Times New Roman"/>
          <w:szCs w:val="22"/>
        </w:rPr>
        <w:t xml:space="preserve">and volunteers </w:t>
      </w:r>
      <w:r w:rsidR="001518DC" w:rsidRPr="00912F8F">
        <w:rPr>
          <w:rFonts w:ascii="Times New Roman" w:hAnsi="Times New Roman" w:cs="Times New Roman"/>
          <w:szCs w:val="22"/>
        </w:rPr>
        <w:t>detect</w:t>
      </w:r>
      <w:r w:rsidR="00711436" w:rsidRPr="00912F8F">
        <w:rPr>
          <w:rFonts w:ascii="Times New Roman" w:hAnsi="Times New Roman" w:cs="Times New Roman"/>
          <w:szCs w:val="22"/>
        </w:rPr>
        <w:t>ed</w:t>
      </w:r>
      <w:r w:rsidR="001518DC" w:rsidRPr="00912F8F">
        <w:rPr>
          <w:rFonts w:ascii="Times New Roman" w:hAnsi="Times New Roman" w:cs="Times New Roman"/>
          <w:szCs w:val="22"/>
        </w:rPr>
        <w:t xml:space="preserve"> threshold shock</w:t>
      </w:r>
      <w:r w:rsidR="00711436" w:rsidRPr="00912F8F">
        <w:rPr>
          <w:rFonts w:ascii="Times New Roman" w:hAnsi="Times New Roman" w:cs="Times New Roman"/>
          <w:szCs w:val="22"/>
        </w:rPr>
        <w:t>s</w:t>
      </w:r>
      <w:r w:rsidR="001518DC" w:rsidRPr="00912F8F">
        <w:rPr>
          <w:rFonts w:ascii="Times New Roman" w:hAnsi="Times New Roman" w:cs="Times New Roman"/>
          <w:szCs w:val="22"/>
        </w:rPr>
        <w:t xml:space="preserve"> on the index finger.  A subliminal conditioning shock was presented </w:t>
      </w:r>
      <w:r w:rsidR="00C97615" w:rsidRPr="00912F8F">
        <w:rPr>
          <w:rFonts w:ascii="Times New Roman" w:hAnsi="Times New Roman" w:cs="Times New Roman"/>
          <w:szCs w:val="22"/>
        </w:rPr>
        <w:t>immediately before</w:t>
      </w:r>
      <w:r w:rsidR="00711436" w:rsidRPr="00912F8F">
        <w:rPr>
          <w:rFonts w:ascii="Times New Roman" w:hAnsi="Times New Roman" w:cs="Times New Roman"/>
          <w:szCs w:val="22"/>
        </w:rPr>
        <w:t xml:space="preserve"> a random subset of threshold shocks</w:t>
      </w:r>
      <w:r w:rsidR="001518DC" w:rsidRPr="00912F8F">
        <w:rPr>
          <w:rFonts w:ascii="Times New Roman" w:hAnsi="Times New Roman" w:cs="Times New Roman"/>
          <w:szCs w:val="22"/>
        </w:rPr>
        <w:t>.  Inhibition was quantified</w:t>
      </w:r>
      <w:r w:rsidR="00C97615" w:rsidRPr="00912F8F">
        <w:rPr>
          <w:rFonts w:ascii="Times New Roman" w:hAnsi="Times New Roman" w:cs="Times New Roman"/>
          <w:szCs w:val="22"/>
        </w:rPr>
        <w:t xml:space="preserve"> using </w:t>
      </w:r>
      <w:r w:rsidR="001518DC" w:rsidRPr="00912F8F">
        <w:rPr>
          <w:rFonts w:ascii="Times New Roman" w:hAnsi="Times New Roman" w:cs="Times New Roman"/>
          <w:szCs w:val="22"/>
        </w:rPr>
        <w:t xml:space="preserve">signal detection theory, as the </w:t>
      </w:r>
      <w:r w:rsidR="00C97615" w:rsidRPr="00912F8F">
        <w:rPr>
          <w:rFonts w:ascii="Times New Roman" w:hAnsi="Times New Roman" w:cs="Times New Roman"/>
          <w:szCs w:val="22"/>
        </w:rPr>
        <w:t xml:space="preserve">drop </w:t>
      </w:r>
      <w:r w:rsidR="001518DC" w:rsidRPr="00912F8F">
        <w:rPr>
          <w:rFonts w:ascii="Times New Roman" w:hAnsi="Times New Roman" w:cs="Times New Roman"/>
          <w:szCs w:val="22"/>
        </w:rPr>
        <w:t xml:space="preserve">in sensitivity </w:t>
      </w:r>
      <w:r w:rsidR="00711436" w:rsidRPr="00912F8F">
        <w:rPr>
          <w:rFonts w:ascii="Times New Roman" w:hAnsi="Times New Roman" w:cs="Times New Roman"/>
          <w:szCs w:val="22"/>
        </w:rPr>
        <w:t xml:space="preserve">to detect the threshold shock </w:t>
      </w:r>
      <w:r w:rsidR="001518DC" w:rsidRPr="00912F8F">
        <w:rPr>
          <w:rFonts w:ascii="Times New Roman" w:hAnsi="Times New Roman" w:cs="Times New Roman"/>
          <w:szCs w:val="22"/>
        </w:rPr>
        <w:t>when the conditioning shock was present</w:t>
      </w:r>
      <w:r w:rsidR="00711436" w:rsidRPr="00912F8F">
        <w:rPr>
          <w:rFonts w:ascii="Times New Roman" w:hAnsi="Times New Roman" w:cs="Times New Roman"/>
          <w:szCs w:val="22"/>
        </w:rPr>
        <w:t>,</w:t>
      </w:r>
      <w:r w:rsidR="001518DC" w:rsidRPr="00912F8F">
        <w:rPr>
          <w:rFonts w:ascii="Times New Roman" w:hAnsi="Times New Roman" w:cs="Times New Roman"/>
          <w:szCs w:val="22"/>
        </w:rPr>
        <w:t xml:space="preserve"> compared to when it was absent.</w:t>
      </w:r>
    </w:p>
    <w:p w14:paraId="112DFF48" w14:textId="77777777" w:rsidR="00906C10" w:rsidRPr="00912F8F" w:rsidRDefault="00906C10" w:rsidP="00FE0D1C">
      <w:pPr>
        <w:spacing w:line="480" w:lineRule="auto"/>
        <w:jc w:val="both"/>
        <w:rPr>
          <w:rFonts w:ascii="Times New Roman" w:hAnsi="Times New Roman" w:cs="Times New Roman"/>
          <w:szCs w:val="22"/>
        </w:rPr>
      </w:pPr>
    </w:p>
    <w:p w14:paraId="2CA73311" w14:textId="77777777" w:rsidR="006C1832" w:rsidRPr="00912F8F" w:rsidRDefault="000B20F8" w:rsidP="00FE0D1C">
      <w:pPr>
        <w:spacing w:line="480" w:lineRule="auto"/>
        <w:jc w:val="both"/>
        <w:rPr>
          <w:rFonts w:ascii="Times New Roman" w:hAnsi="Times New Roman" w:cs="Times New Roman"/>
          <w:b/>
          <w:szCs w:val="22"/>
        </w:rPr>
      </w:pPr>
      <w:r w:rsidRPr="00912F8F">
        <w:rPr>
          <w:rFonts w:ascii="Times New Roman" w:hAnsi="Times New Roman" w:cs="Times New Roman"/>
          <w:b/>
          <w:szCs w:val="22"/>
        </w:rPr>
        <w:t>Subjects and</w:t>
      </w:r>
      <w:r w:rsidR="009459CC" w:rsidRPr="00912F8F">
        <w:rPr>
          <w:rFonts w:ascii="Times New Roman" w:hAnsi="Times New Roman" w:cs="Times New Roman"/>
          <w:b/>
          <w:szCs w:val="22"/>
        </w:rPr>
        <w:t xml:space="preserve"> Methods</w:t>
      </w:r>
    </w:p>
    <w:p w14:paraId="255ED8B6" w14:textId="77777777" w:rsidR="000B20F8" w:rsidRPr="00912F8F" w:rsidRDefault="00581D7B" w:rsidP="00FE0D1C">
      <w:pPr>
        <w:spacing w:line="480" w:lineRule="auto"/>
        <w:jc w:val="both"/>
        <w:rPr>
          <w:rFonts w:ascii="Times New Roman" w:hAnsi="Times New Roman" w:cs="Times New Roman"/>
          <w:b/>
          <w:szCs w:val="22"/>
        </w:rPr>
      </w:pPr>
      <w:r w:rsidRPr="00912F8F">
        <w:rPr>
          <w:rFonts w:ascii="Times New Roman" w:hAnsi="Times New Roman" w:cs="Times New Roman"/>
          <w:b/>
          <w:szCs w:val="22"/>
        </w:rPr>
        <w:t>Participants</w:t>
      </w:r>
    </w:p>
    <w:p w14:paraId="42AC872C" w14:textId="33993B01" w:rsidR="008D6F29" w:rsidRPr="00912F8F" w:rsidRDefault="00EB6E6F" w:rsidP="00FE0D1C">
      <w:pPr>
        <w:spacing w:line="480" w:lineRule="auto"/>
        <w:jc w:val="both"/>
        <w:rPr>
          <w:rFonts w:ascii="Times New Roman" w:hAnsi="Times New Roman" w:cs="Times New Roman"/>
          <w:szCs w:val="22"/>
        </w:rPr>
      </w:pPr>
      <w:r w:rsidRPr="00912F8F">
        <w:rPr>
          <w:rFonts w:ascii="Times New Roman" w:hAnsi="Times New Roman" w:cs="Times New Roman"/>
          <w:szCs w:val="22"/>
        </w:rPr>
        <w:lastRenderedPageBreak/>
        <w:t>Sixteen patients</w:t>
      </w:r>
      <w:r w:rsidR="00062DE8" w:rsidRPr="00912F8F">
        <w:rPr>
          <w:rFonts w:ascii="Times New Roman" w:hAnsi="Times New Roman" w:cs="Times New Roman"/>
          <w:szCs w:val="22"/>
        </w:rPr>
        <w:t xml:space="preserve"> affected by cervical dystonia</w:t>
      </w:r>
      <w:r w:rsidR="00232F77" w:rsidRPr="00912F8F">
        <w:rPr>
          <w:rFonts w:ascii="Times New Roman" w:hAnsi="Times New Roman" w:cs="Times New Roman"/>
          <w:szCs w:val="22"/>
        </w:rPr>
        <w:t xml:space="preserve"> (CD)</w:t>
      </w:r>
      <w:r w:rsidR="00581D7B" w:rsidRPr="00912F8F">
        <w:rPr>
          <w:rFonts w:ascii="Times New Roman" w:hAnsi="Times New Roman" w:cs="Times New Roman"/>
          <w:szCs w:val="22"/>
        </w:rPr>
        <w:t xml:space="preserve"> </w:t>
      </w:r>
      <w:r w:rsidRPr="00912F8F">
        <w:rPr>
          <w:rFonts w:ascii="Times New Roman" w:hAnsi="Times New Roman" w:cs="Times New Roman"/>
          <w:szCs w:val="22"/>
        </w:rPr>
        <w:t>(</w:t>
      </w:r>
      <w:r w:rsidR="007038A4" w:rsidRPr="00912F8F">
        <w:rPr>
          <w:rFonts w:ascii="Times New Roman" w:hAnsi="Times New Roman" w:cs="Times New Roman"/>
          <w:szCs w:val="22"/>
        </w:rPr>
        <w:t>7</w:t>
      </w:r>
      <w:r w:rsidR="00581D7B" w:rsidRPr="00912F8F">
        <w:rPr>
          <w:rFonts w:ascii="Times New Roman" w:hAnsi="Times New Roman" w:cs="Times New Roman"/>
          <w:szCs w:val="22"/>
        </w:rPr>
        <w:t xml:space="preserve"> male,</w:t>
      </w:r>
      <w:r w:rsidR="00C66C54" w:rsidRPr="00912F8F">
        <w:rPr>
          <w:rFonts w:ascii="Times New Roman" w:hAnsi="Times New Roman" w:cs="Times New Roman"/>
          <w:szCs w:val="22"/>
        </w:rPr>
        <w:t xml:space="preserve"> 1 left-handed,</w:t>
      </w:r>
      <w:r w:rsidR="00581D7B" w:rsidRPr="00912F8F">
        <w:rPr>
          <w:rFonts w:ascii="Times New Roman" w:hAnsi="Times New Roman" w:cs="Times New Roman"/>
          <w:szCs w:val="22"/>
        </w:rPr>
        <w:t xml:space="preserve"> mean age ± SD: </w:t>
      </w:r>
      <w:r w:rsidR="001274E8" w:rsidRPr="00912F8F">
        <w:rPr>
          <w:rFonts w:ascii="Times New Roman" w:hAnsi="Times New Roman" w:cs="Times New Roman"/>
          <w:szCs w:val="22"/>
        </w:rPr>
        <w:t>56</w:t>
      </w:r>
      <w:r w:rsidR="00581D7B" w:rsidRPr="00912F8F">
        <w:rPr>
          <w:rFonts w:ascii="Times New Roman" w:hAnsi="Times New Roman" w:cs="Times New Roman"/>
          <w:szCs w:val="22"/>
        </w:rPr>
        <w:t xml:space="preserve">.2 ± 8.8 years) </w:t>
      </w:r>
      <w:r w:rsidR="00B941CC" w:rsidRPr="00912F8F">
        <w:rPr>
          <w:rFonts w:ascii="Times New Roman" w:hAnsi="Times New Roman" w:cs="Times New Roman"/>
          <w:szCs w:val="22"/>
        </w:rPr>
        <w:t xml:space="preserve">and 16 healthy controls matched for age, sex and hand dominance were included in the study.  Patients were recruited from the Botulinum Toxin clinics of the National Hospital of Neurology and Neurosurgery of one of the authors (KPB). </w:t>
      </w:r>
      <w:r w:rsidR="00AB0537" w:rsidRPr="00912F8F">
        <w:rPr>
          <w:rFonts w:ascii="Times New Roman" w:hAnsi="Times New Roman" w:cs="Times New Roman"/>
          <w:szCs w:val="22"/>
        </w:rPr>
        <w:t xml:space="preserve"> </w:t>
      </w:r>
      <w:r w:rsidR="000B20F8" w:rsidRPr="00912F8F">
        <w:rPr>
          <w:rFonts w:ascii="Times New Roman" w:hAnsi="Times New Roman" w:cs="Times New Roman"/>
          <w:szCs w:val="22"/>
        </w:rPr>
        <w:t xml:space="preserve">Testing was performed </w:t>
      </w:r>
      <w:r w:rsidR="008D6F29" w:rsidRPr="00912F8F">
        <w:rPr>
          <w:rFonts w:ascii="Times New Roman" w:hAnsi="Times New Roman" w:cs="Times New Roman"/>
          <w:szCs w:val="22"/>
        </w:rPr>
        <w:t>at</w:t>
      </w:r>
      <w:r w:rsidR="000B20F8" w:rsidRPr="00912F8F">
        <w:rPr>
          <w:rFonts w:ascii="Times New Roman" w:hAnsi="Times New Roman" w:cs="Times New Roman"/>
          <w:szCs w:val="22"/>
        </w:rPr>
        <w:t xml:space="preserve"> a minimum interval of 12 weeks following </w:t>
      </w:r>
      <w:r w:rsidR="008D6F29" w:rsidRPr="00912F8F">
        <w:rPr>
          <w:rFonts w:ascii="Times New Roman" w:hAnsi="Times New Roman" w:cs="Times New Roman"/>
          <w:szCs w:val="22"/>
        </w:rPr>
        <w:t>Botulinum Toxin injections for cervical dystonic symptoms.</w:t>
      </w:r>
      <w:r w:rsidR="008B3B38" w:rsidRPr="00912F8F">
        <w:rPr>
          <w:rFonts w:ascii="Times New Roman" w:hAnsi="Times New Roman" w:cs="Times New Roman"/>
          <w:szCs w:val="22"/>
        </w:rPr>
        <w:t xml:space="preserve"> </w:t>
      </w:r>
      <w:r w:rsidR="00050906" w:rsidRPr="00912F8F">
        <w:rPr>
          <w:rFonts w:ascii="Times New Roman" w:hAnsi="Times New Roman" w:cs="Times New Roman"/>
          <w:szCs w:val="22"/>
        </w:rPr>
        <w:t xml:space="preserve">Written informed consent was obtained from all participants.  The </w:t>
      </w:r>
      <w:r w:rsidR="00CE2650" w:rsidRPr="00912F8F">
        <w:rPr>
          <w:rFonts w:ascii="Times New Roman" w:hAnsi="Times New Roman" w:cs="Times New Roman"/>
          <w:szCs w:val="22"/>
        </w:rPr>
        <w:t>study</w:t>
      </w:r>
      <w:r w:rsidR="00050906" w:rsidRPr="00912F8F">
        <w:rPr>
          <w:rFonts w:ascii="Times New Roman" w:hAnsi="Times New Roman" w:cs="Times New Roman"/>
          <w:szCs w:val="22"/>
        </w:rPr>
        <w:t xml:space="preserve"> was approved by the research ethics committee of University College Londo</w:t>
      </w:r>
      <w:r w:rsidR="00CE2650" w:rsidRPr="00912F8F">
        <w:rPr>
          <w:rFonts w:ascii="Times New Roman" w:hAnsi="Times New Roman" w:cs="Times New Roman"/>
          <w:szCs w:val="22"/>
        </w:rPr>
        <w:t xml:space="preserve">n and </w:t>
      </w:r>
      <w:r w:rsidR="00050906" w:rsidRPr="00912F8F">
        <w:rPr>
          <w:rFonts w:ascii="Times New Roman" w:hAnsi="Times New Roman" w:cs="Times New Roman"/>
          <w:szCs w:val="22"/>
        </w:rPr>
        <w:t xml:space="preserve">adhered to the ethical standards of the Declaration of Helsinki.  </w:t>
      </w:r>
    </w:p>
    <w:p w14:paraId="6FCA80A4" w14:textId="77777777" w:rsidR="00EB6E6F" w:rsidRPr="00912F8F" w:rsidRDefault="00EB6E6F" w:rsidP="00FE0D1C">
      <w:pPr>
        <w:spacing w:line="480" w:lineRule="auto"/>
        <w:jc w:val="both"/>
        <w:rPr>
          <w:rFonts w:ascii="Times New Roman" w:hAnsi="Times New Roman" w:cs="Times New Roman"/>
          <w:szCs w:val="22"/>
        </w:rPr>
      </w:pPr>
    </w:p>
    <w:p w14:paraId="46B615BA" w14:textId="77777777" w:rsidR="006C1832" w:rsidRPr="00912F8F" w:rsidRDefault="006C1832" w:rsidP="00FE0D1C">
      <w:pPr>
        <w:spacing w:line="480" w:lineRule="auto"/>
        <w:jc w:val="both"/>
        <w:rPr>
          <w:rFonts w:ascii="Times New Roman" w:hAnsi="Times New Roman" w:cs="Times New Roman"/>
          <w:b/>
          <w:szCs w:val="22"/>
        </w:rPr>
      </w:pPr>
      <w:r w:rsidRPr="00912F8F">
        <w:rPr>
          <w:rFonts w:ascii="Times New Roman" w:hAnsi="Times New Roman" w:cs="Times New Roman"/>
          <w:b/>
          <w:szCs w:val="22"/>
        </w:rPr>
        <w:t xml:space="preserve">Experimental </w:t>
      </w:r>
      <w:r w:rsidR="00D3424D" w:rsidRPr="00912F8F">
        <w:rPr>
          <w:rFonts w:ascii="Times New Roman" w:hAnsi="Times New Roman" w:cs="Times New Roman"/>
          <w:b/>
          <w:szCs w:val="22"/>
        </w:rPr>
        <w:t xml:space="preserve">procedure </w:t>
      </w:r>
    </w:p>
    <w:p w14:paraId="526C6E0A" w14:textId="1F4B644C" w:rsidR="00307045" w:rsidRPr="00912F8F" w:rsidRDefault="008B3B38">
      <w:pPr>
        <w:spacing w:line="480" w:lineRule="auto"/>
        <w:jc w:val="both"/>
        <w:rPr>
          <w:rFonts w:ascii="Times New Roman" w:hAnsi="Times New Roman" w:cs="Times New Roman"/>
          <w:szCs w:val="22"/>
        </w:rPr>
      </w:pPr>
      <w:r w:rsidRPr="00912F8F">
        <w:rPr>
          <w:rFonts w:ascii="Times New Roman" w:hAnsi="Times New Roman" w:cs="Times New Roman"/>
          <w:szCs w:val="22"/>
        </w:rPr>
        <w:t xml:space="preserve">Verbal and written instructions about the task were given to participants at the beginning of the session.  The participant's left hand was placed comfortably on a table, and a </w:t>
      </w:r>
      <w:r w:rsidR="006C1832" w:rsidRPr="00912F8F">
        <w:rPr>
          <w:rFonts w:ascii="Times New Roman" w:hAnsi="Times New Roman" w:cs="Times New Roman"/>
          <w:szCs w:val="22"/>
        </w:rPr>
        <w:t>pair of ring electrodes was placed over the distal phalanx of the index</w:t>
      </w:r>
      <w:r w:rsidR="00921E22" w:rsidRPr="00912F8F">
        <w:rPr>
          <w:rFonts w:ascii="Times New Roman" w:hAnsi="Times New Roman" w:cs="Times New Roman"/>
          <w:szCs w:val="22"/>
        </w:rPr>
        <w:t xml:space="preserve"> </w:t>
      </w:r>
      <w:r w:rsidR="00CE6120" w:rsidRPr="00912F8F">
        <w:rPr>
          <w:rFonts w:ascii="Times New Roman" w:hAnsi="Times New Roman" w:cs="Times New Roman"/>
          <w:szCs w:val="22"/>
        </w:rPr>
        <w:t xml:space="preserve">finger </w:t>
      </w:r>
      <w:r w:rsidR="00921E22" w:rsidRPr="00912F8F">
        <w:rPr>
          <w:rFonts w:ascii="Times New Roman" w:hAnsi="Times New Roman" w:cs="Times New Roman"/>
          <w:szCs w:val="22"/>
        </w:rPr>
        <w:t>with the cathode 1 cm proximal to the anode</w:t>
      </w:r>
      <w:r w:rsidR="006C1832" w:rsidRPr="00912F8F">
        <w:rPr>
          <w:rFonts w:ascii="Times New Roman" w:hAnsi="Times New Roman" w:cs="Times New Roman"/>
          <w:szCs w:val="22"/>
        </w:rPr>
        <w:t xml:space="preserve">. </w:t>
      </w:r>
      <w:r w:rsidR="003C33FC" w:rsidRPr="00912F8F">
        <w:rPr>
          <w:rFonts w:ascii="Times New Roman" w:hAnsi="Times New Roman" w:cs="Times New Roman"/>
          <w:szCs w:val="22"/>
        </w:rPr>
        <w:t xml:space="preserve">Stimulation was delivered with a neurophysiological stimulator (Stanmore stimulator, Medical Physics Department, UCL), whose current level and pulse duration were controlled by a computer.  Within the range used here, shock intensity depends only on the total charge transferred from the electrode, which is the product of </w:t>
      </w:r>
      <w:r w:rsidR="00361F8E" w:rsidRPr="00912F8F">
        <w:rPr>
          <w:rFonts w:ascii="Times New Roman" w:hAnsi="Times New Roman" w:cs="Times New Roman"/>
          <w:szCs w:val="22"/>
        </w:rPr>
        <w:t xml:space="preserve">the amplitude and duration of the current </w:t>
      </w:r>
      <w:r w:rsidR="003C33FC" w:rsidRPr="00912F8F">
        <w:rPr>
          <w:rFonts w:ascii="Times New Roman" w:hAnsi="Times New Roman" w:cs="Times New Roman"/>
          <w:szCs w:val="22"/>
        </w:rPr>
        <w:t>pulse.  Therefore, we obtained estimates of somatosensory perception by holding pulse amplitude at 10 mA and varying pulse duration</w:t>
      </w:r>
      <w:r w:rsidR="00AC770A" w:rsidRPr="00912F8F">
        <w:rPr>
          <w:rFonts w:ascii="Times New Roman" w:hAnsi="Times New Roman" w:cs="Times New Roman"/>
          <w:szCs w:val="22"/>
        </w:rPr>
        <w:t xml:space="preserve"> </w:t>
      </w:r>
      <w:r w:rsidR="005015EF" w:rsidRPr="00912F8F">
        <w:rPr>
          <w:rFonts w:ascii="Times New Roman" w:hAnsi="Times New Roman" w:cs="Times New Roman"/>
        </w:rPr>
        <w:fldChar w:fldCharType="begin"/>
      </w:r>
      <w:r w:rsidR="005015EF" w:rsidRPr="00912F8F">
        <w:rPr>
          <w:rFonts w:ascii="Times New Roman" w:hAnsi="Times New Roman" w:cs="Times New Roman"/>
        </w:rPr>
        <w:instrText xml:space="preserve"> ADDIN EN.CITE &lt;EndNote&gt;&lt;Cite&gt;&lt;Author&gt;Voss&lt;/Author&gt;&lt;Year&gt;2006&lt;/Year&gt;&lt;RecNum&gt;141&lt;/RecNum&gt;&lt;DisplayText&gt;[8]&lt;/DisplayText&gt;&lt;record&gt;&lt;rec-number&gt;141&lt;/rec-number&gt;&lt;foreign-keys&gt;&lt;key app="EN" db-id="rzeeftzw20taabead0bpexf7tfdrtvpvwpxv" timestamp="1416942263"&gt;141&lt;/key&gt;&lt;/foreign-keys&gt;&lt;ref-type name="Journal Article"&gt;17&lt;/ref-type&gt;&lt;contributors&gt;&lt;authors&gt;&lt;author&gt;Voss, M.&lt;/author&gt;&lt;author&gt;Ingram, J. N.&lt;/author&gt;&lt;author&gt;Haggard, P.&lt;/author&gt;&lt;author&gt;Wolpert, D. M.&lt;/author&gt;&lt;/authors&gt;&lt;/contributors&gt;&lt;auth-address&gt;Sobell Department of Motor Neuroscience, Institute of Neurology, Queen Square, London WC1N 3BG, UK. martin.voss@charite.de&lt;/auth-address&gt;&lt;titles&gt;&lt;title&gt;Sensorimotor attenuation by central motor command signals in the absence of movement&lt;/title&gt;&lt;secondary-title&gt;Nat Neurosci&lt;/secondary-title&gt;&lt;alt-title&gt;Nature neuroscience&lt;/alt-title&gt;&lt;/titles&gt;&lt;periodical&gt;&lt;full-title&gt;Nature neuroscience&lt;/full-title&gt;&lt;abbr-1&gt;Nat Neurosci&lt;/abbr-1&gt;&lt;/periodical&gt;&lt;alt-periodical&gt;&lt;full-title&gt;Nature neuroscience&lt;/full-title&gt;&lt;abbr-1&gt;Nat Neurosci&lt;/abbr-1&gt;&lt;/alt-periodical&gt;&lt;pages&gt;26-7&lt;/pages&gt;&lt;volume&gt;9&lt;/volume&gt;&lt;number&gt;1&lt;/number&gt;&lt;keywords&gt;&lt;keyword&gt;Electric Stimulation&lt;/keyword&gt;&lt;keyword&gt;Electromyography&lt;/keyword&gt;&lt;keyword&gt;Fingers/physiology&lt;/keyword&gt;&lt;keyword&gt;Humans&lt;/keyword&gt;&lt;keyword&gt;Motor Cortex/*physiology&lt;/keyword&gt;&lt;keyword&gt;Movement/*physiology&lt;/keyword&gt;&lt;keyword&gt;Sensation/physiology&lt;/keyword&gt;&lt;keyword&gt;Signal Transduction/physiology&lt;/keyword&gt;&lt;keyword&gt;*Transcranial Magnetic Stimulation&lt;/keyword&gt;&lt;keyword&gt;Volition&lt;/keyword&gt;&lt;/keywords&gt;&lt;dates&gt;&lt;year&gt;2006&lt;/year&gt;&lt;pub-dates&gt;&lt;date&gt;Jan&lt;/date&gt;&lt;/pub-dates&gt;&lt;/dates&gt;&lt;isbn&gt;1097-6256 (Print)&amp;#xD;1097-6256 (Linking)&lt;/isbn&gt;&lt;accession-num&gt;16311591&lt;/accession-num&gt;&lt;urls&gt;&lt;related-urls&gt;&lt;url&gt;http://www.ncbi.nlm.nih.gov/pubmed/16311591&lt;/url&gt;&lt;/related-urls&gt;&lt;/urls&gt;&lt;custom2&gt;2636578&lt;/custom2&gt;&lt;electronic-resource-num&gt;10.1038/nn1592&lt;/electronic-resource-num&gt;&lt;/record&gt;&lt;/Cite&gt;&lt;/EndNote&gt;</w:instrText>
      </w:r>
      <w:r w:rsidR="005015EF" w:rsidRPr="00912F8F">
        <w:rPr>
          <w:rFonts w:ascii="Times New Roman" w:hAnsi="Times New Roman" w:cs="Times New Roman"/>
        </w:rPr>
        <w:fldChar w:fldCharType="separate"/>
      </w:r>
      <w:r w:rsidR="005015EF" w:rsidRPr="00912F8F">
        <w:rPr>
          <w:rFonts w:ascii="Times New Roman" w:hAnsi="Times New Roman" w:cs="Times New Roman"/>
          <w:noProof/>
        </w:rPr>
        <w:t>[</w:t>
      </w:r>
      <w:hyperlink w:anchor="_ENREF_8" w:tooltip="Voss, 2006 #141" w:history="1">
        <w:r w:rsidR="005015EF" w:rsidRPr="00912F8F">
          <w:rPr>
            <w:rFonts w:ascii="Times New Roman" w:hAnsi="Times New Roman" w:cs="Times New Roman"/>
            <w:noProof/>
          </w:rPr>
          <w:t>8</w:t>
        </w:r>
      </w:hyperlink>
      <w:r w:rsidR="005015EF" w:rsidRPr="00912F8F">
        <w:rPr>
          <w:rFonts w:ascii="Times New Roman" w:hAnsi="Times New Roman" w:cs="Times New Roman"/>
          <w:noProof/>
        </w:rPr>
        <w:t>]</w:t>
      </w:r>
      <w:r w:rsidR="005015EF" w:rsidRPr="00912F8F">
        <w:rPr>
          <w:rFonts w:ascii="Times New Roman" w:hAnsi="Times New Roman" w:cs="Times New Roman"/>
        </w:rPr>
        <w:fldChar w:fldCharType="end"/>
      </w:r>
      <w:r w:rsidR="003C33FC" w:rsidRPr="00912F8F">
        <w:rPr>
          <w:rStyle w:val="highlight"/>
          <w:rFonts w:ascii="Times New Roman" w:hAnsi="Times New Roman" w:cs="Times New Roman"/>
          <w:u w:val="single"/>
          <w:lang w:val="en-GB"/>
        </w:rPr>
        <w:t>.</w:t>
      </w:r>
      <w:r w:rsidR="005015EF" w:rsidRPr="00912F8F">
        <w:rPr>
          <w:rStyle w:val="highlight"/>
          <w:rFonts w:ascii="Times New Roman" w:hAnsi="Times New Roman" w:cs="Times New Roman"/>
          <w:u w:val="single"/>
          <w:lang w:val="en-GB"/>
        </w:rPr>
        <w:t xml:space="preserve"> </w:t>
      </w:r>
      <w:r w:rsidR="00B54773" w:rsidRPr="00912F8F">
        <w:rPr>
          <w:rStyle w:val="highlight"/>
          <w:rFonts w:ascii="Times New Roman" w:hAnsi="Times New Roman" w:cs="Times New Roman"/>
          <w:u w:val="single"/>
          <w:lang w:val="en-GB"/>
        </w:rPr>
        <w:t xml:space="preserve"> </w:t>
      </w:r>
      <w:r w:rsidR="003C33FC" w:rsidRPr="00912F8F">
        <w:rPr>
          <w:rFonts w:ascii="Times New Roman" w:hAnsi="Times New Roman" w:cs="Times New Roman"/>
          <w:szCs w:val="22"/>
        </w:rPr>
        <w:t xml:space="preserve">To identify individual somatosensory thresholds, the method of limits was used to estimate the lowest shock intensity at which a tactile stimulus could be reliably detected.  Pulses of increasing width were applied until participants reported a sensation.  </w:t>
      </w:r>
      <w:r w:rsidR="00921E22" w:rsidRPr="00912F8F">
        <w:rPr>
          <w:rFonts w:ascii="Times New Roman" w:hAnsi="Times New Roman" w:cs="Times New Roman"/>
          <w:szCs w:val="22"/>
        </w:rPr>
        <w:t xml:space="preserve">The pulse width obtained with </w:t>
      </w:r>
      <w:r w:rsidR="001B3D2C" w:rsidRPr="00912F8F">
        <w:rPr>
          <w:rFonts w:ascii="Times New Roman" w:hAnsi="Times New Roman" w:cs="Times New Roman"/>
          <w:szCs w:val="22"/>
        </w:rPr>
        <w:t xml:space="preserve">this </w:t>
      </w:r>
      <w:r w:rsidR="00921E22" w:rsidRPr="00912F8F">
        <w:rPr>
          <w:rFonts w:ascii="Times New Roman" w:hAnsi="Times New Roman" w:cs="Times New Roman"/>
          <w:szCs w:val="22"/>
        </w:rPr>
        <w:t xml:space="preserve">procedure was successively tested in a detection block and adjusted until </w:t>
      </w:r>
      <w:r w:rsidR="00921E22" w:rsidRPr="00912F8F">
        <w:rPr>
          <w:rFonts w:ascii="Times New Roman" w:hAnsi="Times New Roman" w:cs="Times New Roman"/>
          <w:szCs w:val="22"/>
        </w:rPr>
        <w:lastRenderedPageBreak/>
        <w:t xml:space="preserve">exactly 5 of 10 pulses were detected.  This level was considered as a working estimate of each subject’s </w:t>
      </w:r>
      <w:r w:rsidR="003858A1" w:rsidRPr="00912F8F">
        <w:rPr>
          <w:rFonts w:ascii="Times New Roman" w:hAnsi="Times New Roman" w:cs="Times New Roman"/>
          <w:szCs w:val="22"/>
        </w:rPr>
        <w:t xml:space="preserve">tactile </w:t>
      </w:r>
      <w:r w:rsidR="00921E22" w:rsidRPr="00912F8F">
        <w:rPr>
          <w:rFonts w:ascii="Times New Roman" w:hAnsi="Times New Roman" w:cs="Times New Roman"/>
          <w:szCs w:val="22"/>
        </w:rPr>
        <w:t>threshold.  Subliminal stimulation was delivered at below threshold intensity (15% less then threshold intensity</w:t>
      </w:r>
      <w:r w:rsidR="00B54773" w:rsidRPr="00912F8F">
        <w:rPr>
          <w:rFonts w:ascii="Times New Roman" w:hAnsi="Times New Roman" w:cs="Times New Roman"/>
          <w:szCs w:val="22"/>
        </w:rPr>
        <w:t xml:space="preserve"> </w:t>
      </w:r>
      <w:r w:rsidR="00237A23" w:rsidRPr="00912F8F">
        <w:rPr>
          <w:rFonts w:ascii="Times New Roman" w:hAnsi="Times New Roman" w:cs="Times New Roman"/>
        </w:rPr>
        <w:fldChar w:fldCharType="begin"/>
      </w:r>
      <w:r w:rsidR="00E758B6" w:rsidRPr="00912F8F">
        <w:rPr>
          <w:rFonts w:ascii="Times New Roman" w:hAnsi="Times New Roman" w:cs="Times New Roman"/>
        </w:rPr>
        <w:instrText xml:space="preserve"> ADDIN EN.CITE &lt;EndNote&gt;&lt;Cite&gt;&lt;Author&gt;Blankenburg&lt;/Author&gt;&lt;Year&gt;2003&lt;/Year&gt;&lt;RecNum&gt;32&lt;/RecNum&gt;&lt;DisplayText&gt;[4]&lt;/DisplayText&gt;&lt;record&gt;&lt;rec-number&gt;32&lt;/rec-number&gt;&lt;foreign-keys&gt;&lt;key app="EN" db-id="rzeeftzw20taabead0bpexf7tfdrtvpvwpxv" timestamp="1362575988"&gt;32&lt;/key&gt;&lt;/foreign-keys&gt;&lt;ref-type name="Journal Article"&gt;17&lt;/ref-type&gt;&lt;contributors&gt;&lt;authors&gt;&lt;author&gt;Blankenburg, F.&lt;/author&gt;&lt;author&gt;Taskin, B.&lt;/author&gt;&lt;author&gt;Ruben, J.&lt;/author&gt;&lt;author&gt;Moosmann, M.&lt;/author&gt;&lt;author&gt;Ritter, P.&lt;/author&gt;&lt;author&gt;Curio, G.&lt;/author&gt;&lt;author&gt;Villringer, A.&lt;/author&gt;&lt;/authors&gt;&lt;/contributors&gt;&lt;auth-address&gt;Department of Neurology, Charite, Humboldt- University, Schumannstrasse 20-21, 10117 Berlin, Germany. felix.blankenburg@charite.de&lt;/auth-address&gt;&lt;titles&gt;&lt;title&gt;Imperceptible stimuli and sensory processing impediment&lt;/title&gt;&lt;secondary-title&gt;Science&lt;/secondary-title&gt;&lt;alt-title&gt;Science&lt;/alt-title&gt;&lt;/titles&gt;&lt;periodical&gt;&lt;full-title&gt;Science&lt;/full-title&gt;&lt;abbr-1&gt;Science&lt;/abbr-1&gt;&lt;/periodical&gt;&lt;alt-periodical&gt;&lt;full-title&gt;Science&lt;/full-title&gt;&lt;abbr-1&gt;Science&lt;/abbr-1&gt;&lt;/alt-periodical&gt;&lt;pages&gt;1864&lt;/pages&gt;&lt;volume&gt;299&lt;/volume&gt;&lt;number&gt;5614&lt;/number&gt;&lt;edition&gt;2003/03/22&lt;/edition&gt;&lt;keywords&gt;&lt;keyword&gt;Adult&lt;/keyword&gt;&lt;keyword&gt;Electric Stimulation&lt;/keyword&gt;&lt;keyword&gt;Humans&lt;/keyword&gt;&lt;keyword&gt;Interneurons/physiology&lt;/keyword&gt;&lt;keyword&gt;Magnetic Resonance Imaging&lt;/keyword&gt;&lt;keyword&gt;Oxygen/blood&lt;/keyword&gt;&lt;keyword&gt;Sensory Thresholds&lt;/keyword&gt;&lt;keyword&gt;Signal Detection, Psychological&lt;/keyword&gt;&lt;keyword&gt;Somatosensory Cortex/*physiology&lt;/keyword&gt;&lt;keyword&gt;*Subliminal Stimulation&lt;/keyword&gt;&lt;/keywords&gt;&lt;dates&gt;&lt;year&gt;2003&lt;/year&gt;&lt;pub-dates&gt;&lt;date&gt;Mar 21&lt;/date&gt;&lt;/pub-dates&gt;&lt;/dates&gt;&lt;isbn&gt;1095-9203 (Electronic)&amp;#xD;0036-8075 (Linking)&lt;/isbn&gt;&lt;accession-num&gt;12649475&lt;/accession-num&gt;&lt;urls&gt;&lt;related-urls&gt;&lt;url&gt;http://www.ncbi.nlm.nih.gov/pubmed/12649475&lt;/url&gt;&lt;/related-urls&gt;&lt;/urls&gt;&lt;electronic-resource-num&gt;10.1126/science.1080806&lt;/electronic-resource-num&gt;&lt;language&gt;eng&lt;/language&gt;&lt;/record&gt;&lt;/Cite&gt;&lt;/EndNote&gt;</w:instrText>
      </w:r>
      <w:r w:rsidR="00237A23" w:rsidRPr="00912F8F">
        <w:rPr>
          <w:rFonts w:ascii="Times New Roman" w:hAnsi="Times New Roman" w:cs="Times New Roman"/>
        </w:rPr>
        <w:fldChar w:fldCharType="separate"/>
      </w:r>
      <w:r w:rsidR="00E758B6" w:rsidRPr="00912F8F">
        <w:rPr>
          <w:rFonts w:ascii="Times New Roman" w:hAnsi="Times New Roman" w:cs="Times New Roman"/>
          <w:noProof/>
        </w:rPr>
        <w:t>[</w:t>
      </w:r>
      <w:hyperlink w:anchor="_ENREF_4" w:tooltip="Blankenburg, 2003 #32" w:history="1">
        <w:r w:rsidR="005015EF" w:rsidRPr="00912F8F">
          <w:rPr>
            <w:rFonts w:ascii="Times New Roman" w:hAnsi="Times New Roman" w:cs="Times New Roman"/>
            <w:noProof/>
          </w:rPr>
          <w:t>4</w:t>
        </w:r>
      </w:hyperlink>
      <w:r w:rsidR="00E758B6" w:rsidRPr="00912F8F">
        <w:rPr>
          <w:rFonts w:ascii="Times New Roman" w:hAnsi="Times New Roman" w:cs="Times New Roman"/>
          <w:noProof/>
        </w:rPr>
        <w:t>]</w:t>
      </w:r>
      <w:r w:rsidR="00237A23" w:rsidRPr="00912F8F">
        <w:rPr>
          <w:rFonts w:ascii="Times New Roman" w:hAnsi="Times New Roman" w:cs="Times New Roman"/>
        </w:rPr>
        <w:fldChar w:fldCharType="end"/>
      </w:r>
      <w:r w:rsidR="00921E22" w:rsidRPr="00912F8F">
        <w:rPr>
          <w:rFonts w:ascii="Times New Roman" w:hAnsi="Times New Roman" w:cs="Times New Roman"/>
          <w:szCs w:val="22"/>
        </w:rPr>
        <w:t xml:space="preserve">). </w:t>
      </w:r>
      <w:r w:rsidR="001B3D2C" w:rsidRPr="00912F8F">
        <w:rPr>
          <w:rFonts w:ascii="Times New Roman" w:hAnsi="Times New Roman" w:cs="Times New Roman"/>
          <w:szCs w:val="22"/>
        </w:rPr>
        <w:t xml:space="preserve"> A</w:t>
      </w:r>
      <w:r w:rsidR="008E79E3" w:rsidRPr="00912F8F">
        <w:rPr>
          <w:rFonts w:ascii="Times New Roman" w:hAnsi="Times New Roman" w:cs="Times New Roman"/>
          <w:szCs w:val="22"/>
        </w:rPr>
        <w:t>n additional</w:t>
      </w:r>
      <w:r w:rsidR="001B3D2C" w:rsidRPr="00912F8F">
        <w:rPr>
          <w:rFonts w:ascii="Times New Roman" w:hAnsi="Times New Roman" w:cs="Times New Roman"/>
          <w:szCs w:val="22"/>
        </w:rPr>
        <w:t xml:space="preserve"> sensory detection block with 10 subliminal pulses and 10 catch trials </w:t>
      </w:r>
      <w:r w:rsidR="003C33FC" w:rsidRPr="00912F8F">
        <w:rPr>
          <w:rFonts w:ascii="Times New Roman" w:hAnsi="Times New Roman" w:cs="Times New Roman"/>
          <w:szCs w:val="22"/>
        </w:rPr>
        <w:t xml:space="preserve">in which no stimulus was present </w:t>
      </w:r>
      <w:r w:rsidR="008E79E3" w:rsidRPr="00912F8F">
        <w:rPr>
          <w:rFonts w:ascii="Times New Roman" w:hAnsi="Times New Roman" w:cs="Times New Roman"/>
          <w:szCs w:val="22"/>
        </w:rPr>
        <w:t xml:space="preserve">was recorded to confirm </w:t>
      </w:r>
      <w:r w:rsidR="001B3D2C" w:rsidRPr="00912F8F">
        <w:rPr>
          <w:rFonts w:ascii="Times New Roman" w:hAnsi="Times New Roman" w:cs="Times New Roman"/>
          <w:szCs w:val="22"/>
        </w:rPr>
        <w:t>that the subliminal stimuli were not detectable.</w:t>
      </w:r>
    </w:p>
    <w:p w14:paraId="24C65DEF" w14:textId="511B8CD6" w:rsidR="003C33FC" w:rsidRPr="00912F8F" w:rsidRDefault="00D3424D" w:rsidP="003C33FC">
      <w:pPr>
        <w:spacing w:line="480" w:lineRule="auto"/>
        <w:jc w:val="both"/>
        <w:rPr>
          <w:rFonts w:ascii="Times New Roman" w:hAnsi="Times New Roman" w:cs="Times New Roman"/>
          <w:szCs w:val="22"/>
        </w:rPr>
      </w:pPr>
      <w:r w:rsidRPr="00912F8F">
        <w:rPr>
          <w:rFonts w:ascii="Times New Roman" w:hAnsi="Times New Roman" w:cs="Times New Roman"/>
          <w:szCs w:val="22"/>
        </w:rPr>
        <w:t xml:space="preserve">Participants </w:t>
      </w:r>
      <w:r w:rsidR="004959F2" w:rsidRPr="00912F8F">
        <w:rPr>
          <w:rFonts w:ascii="Times New Roman" w:hAnsi="Times New Roman" w:cs="Times New Roman"/>
          <w:szCs w:val="22"/>
        </w:rPr>
        <w:t xml:space="preserve">performed a </w:t>
      </w:r>
      <w:r w:rsidR="006C1832" w:rsidRPr="00912F8F">
        <w:rPr>
          <w:rFonts w:ascii="Times New Roman" w:hAnsi="Times New Roman" w:cs="Times New Roman"/>
          <w:szCs w:val="22"/>
        </w:rPr>
        <w:t>somatosensory detection task</w:t>
      </w:r>
      <w:r w:rsidRPr="00912F8F">
        <w:rPr>
          <w:rFonts w:ascii="Times New Roman" w:hAnsi="Times New Roman" w:cs="Times New Roman"/>
          <w:szCs w:val="22"/>
        </w:rPr>
        <w:t xml:space="preserve"> consisting of four </w:t>
      </w:r>
      <w:r w:rsidR="006C1832" w:rsidRPr="00912F8F">
        <w:rPr>
          <w:rFonts w:ascii="Times New Roman" w:hAnsi="Times New Roman" w:cs="Times New Roman"/>
          <w:szCs w:val="22"/>
        </w:rPr>
        <w:t>trial types: 30 trials with shock intensity at threshold delivered on the left index finger, 30 trials in which a subliminal shock was delivered 30 ms before the threshold test pulse on the left index finger, 30 trials in which only the subliminal shock was presented on the left index finger, without a threshold test pulse and 30 catch trials in which neither subliminal shock nor threshold test pulse were present.</w:t>
      </w:r>
      <w:r w:rsidR="00B54773" w:rsidRPr="00912F8F">
        <w:rPr>
          <w:rFonts w:ascii="Times New Roman" w:hAnsi="Times New Roman" w:cs="Times New Roman"/>
          <w:szCs w:val="22"/>
        </w:rPr>
        <w:t xml:space="preserve"> </w:t>
      </w:r>
      <w:r w:rsidR="006C1832" w:rsidRPr="00912F8F">
        <w:rPr>
          <w:rFonts w:ascii="Times New Roman" w:hAnsi="Times New Roman" w:cs="Times New Roman"/>
          <w:szCs w:val="22"/>
        </w:rPr>
        <w:t xml:space="preserve"> Trial order was randomised. Participants were blindfolded throughout the task. </w:t>
      </w:r>
      <w:r w:rsidR="00B54773" w:rsidRPr="00912F8F">
        <w:rPr>
          <w:rFonts w:ascii="Times New Roman" w:hAnsi="Times New Roman" w:cs="Times New Roman"/>
          <w:szCs w:val="22"/>
        </w:rPr>
        <w:t xml:space="preserve"> </w:t>
      </w:r>
      <w:r w:rsidR="006C1832" w:rsidRPr="00912F8F">
        <w:rPr>
          <w:rFonts w:ascii="Times New Roman" w:hAnsi="Times New Roman" w:cs="Times New Roman"/>
          <w:szCs w:val="22"/>
        </w:rPr>
        <w:t xml:space="preserve">The beginning of each trial was signaled by an auditory cue. </w:t>
      </w:r>
      <w:r w:rsidR="00B54773" w:rsidRPr="00912F8F">
        <w:rPr>
          <w:rFonts w:ascii="Times New Roman" w:hAnsi="Times New Roman" w:cs="Times New Roman"/>
          <w:szCs w:val="22"/>
        </w:rPr>
        <w:t xml:space="preserve"> </w:t>
      </w:r>
      <w:r w:rsidR="006C1832" w:rsidRPr="00912F8F">
        <w:rPr>
          <w:rFonts w:ascii="Times New Roman" w:hAnsi="Times New Roman" w:cs="Times New Roman"/>
          <w:szCs w:val="22"/>
        </w:rPr>
        <w:t>The shock, if present, was delivered after a variable interval of time between 800 ms and 850 ms</w:t>
      </w:r>
      <w:r w:rsidR="004959F2" w:rsidRPr="00912F8F">
        <w:rPr>
          <w:rFonts w:ascii="Times New Roman" w:hAnsi="Times New Roman" w:cs="Times New Roman"/>
          <w:szCs w:val="22"/>
        </w:rPr>
        <w:t xml:space="preserve"> thereafter, and a </w:t>
      </w:r>
      <w:r w:rsidR="006C1832" w:rsidRPr="00912F8F">
        <w:rPr>
          <w:rFonts w:ascii="Times New Roman" w:hAnsi="Times New Roman" w:cs="Times New Roman"/>
          <w:szCs w:val="22"/>
        </w:rPr>
        <w:t xml:space="preserve">second auditory cue </w:t>
      </w:r>
      <w:r w:rsidR="004959F2" w:rsidRPr="00912F8F">
        <w:rPr>
          <w:rFonts w:ascii="Times New Roman" w:hAnsi="Times New Roman" w:cs="Times New Roman"/>
          <w:szCs w:val="22"/>
        </w:rPr>
        <w:t xml:space="preserve">800 ms later </w:t>
      </w:r>
      <w:r w:rsidR="006C1832" w:rsidRPr="00912F8F">
        <w:rPr>
          <w:rFonts w:ascii="Times New Roman" w:hAnsi="Times New Roman" w:cs="Times New Roman"/>
          <w:szCs w:val="22"/>
        </w:rPr>
        <w:t>indicated the end of the trial</w:t>
      </w:r>
      <w:r w:rsidR="00DE4D63" w:rsidRPr="00912F8F">
        <w:rPr>
          <w:rFonts w:ascii="Times New Roman" w:hAnsi="Times New Roman" w:cs="Times New Roman"/>
          <w:szCs w:val="22"/>
        </w:rPr>
        <w:t xml:space="preserve"> (Figure 1A)</w:t>
      </w:r>
      <w:r w:rsidR="006C1832" w:rsidRPr="00912F8F">
        <w:rPr>
          <w:rFonts w:ascii="Times New Roman" w:hAnsi="Times New Roman" w:cs="Times New Roman"/>
          <w:szCs w:val="22"/>
        </w:rPr>
        <w:t>. Participants were required to indicate whether or not they felt the shock, making unspeeded verbal responses.</w:t>
      </w:r>
      <w:r w:rsidR="00476D97" w:rsidRPr="00912F8F">
        <w:rPr>
          <w:rFonts w:ascii="Times New Roman" w:hAnsi="Times New Roman" w:cs="Times New Roman"/>
          <w:szCs w:val="22"/>
        </w:rPr>
        <w:t xml:space="preserve"> </w:t>
      </w:r>
      <w:r w:rsidR="00B54773" w:rsidRPr="00912F8F">
        <w:rPr>
          <w:rFonts w:ascii="Times New Roman" w:hAnsi="Times New Roman" w:cs="Times New Roman"/>
          <w:szCs w:val="22"/>
        </w:rPr>
        <w:t xml:space="preserve"> </w:t>
      </w:r>
      <w:r w:rsidR="003C33FC" w:rsidRPr="00912F8F">
        <w:rPr>
          <w:rFonts w:ascii="Times New Roman" w:hAnsi="Times New Roman" w:cs="Times New Roman"/>
          <w:szCs w:val="22"/>
        </w:rPr>
        <w:t>Data for each trial were recorded and analysed later.</w:t>
      </w:r>
    </w:p>
    <w:p w14:paraId="690E6DAB" w14:textId="77777777" w:rsidR="00307045" w:rsidRPr="00912F8F" w:rsidRDefault="00307045">
      <w:pPr>
        <w:spacing w:line="480" w:lineRule="auto"/>
        <w:jc w:val="both"/>
        <w:rPr>
          <w:rFonts w:ascii="Times New Roman" w:hAnsi="Times New Roman" w:cs="Times New Roman"/>
          <w:szCs w:val="22"/>
        </w:rPr>
      </w:pPr>
    </w:p>
    <w:p w14:paraId="0417801C" w14:textId="7FADE054" w:rsidR="007B1868" w:rsidRPr="00912F8F" w:rsidRDefault="007B1868" w:rsidP="007B1868">
      <w:pPr>
        <w:spacing w:line="480" w:lineRule="auto"/>
        <w:jc w:val="center"/>
        <w:rPr>
          <w:rFonts w:ascii="Times New Roman" w:hAnsi="Times New Roman" w:cs="Times New Roman"/>
          <w:szCs w:val="22"/>
        </w:rPr>
      </w:pPr>
      <w:r w:rsidRPr="00912F8F">
        <w:rPr>
          <w:rFonts w:ascii="Times New Roman" w:hAnsi="Times New Roman" w:cs="Times New Roman"/>
          <w:szCs w:val="22"/>
        </w:rPr>
        <w:t>[PLEASE INSERT FIGURE 1]</w:t>
      </w:r>
    </w:p>
    <w:p w14:paraId="69921CC6" w14:textId="77777777" w:rsidR="00307045" w:rsidRPr="00912F8F" w:rsidRDefault="00307045">
      <w:pPr>
        <w:spacing w:line="480" w:lineRule="auto"/>
        <w:jc w:val="both"/>
        <w:rPr>
          <w:rFonts w:ascii="Times New Roman" w:hAnsi="Times New Roman" w:cs="Times New Roman"/>
          <w:szCs w:val="22"/>
        </w:rPr>
      </w:pPr>
    </w:p>
    <w:p w14:paraId="2566C819" w14:textId="77777777" w:rsidR="00307045" w:rsidRPr="00912F8F" w:rsidRDefault="00D3424D">
      <w:pPr>
        <w:spacing w:line="480" w:lineRule="auto"/>
        <w:jc w:val="both"/>
        <w:rPr>
          <w:rFonts w:ascii="Times New Roman" w:hAnsi="Times New Roman" w:cs="Times New Roman"/>
          <w:b/>
          <w:szCs w:val="22"/>
        </w:rPr>
      </w:pPr>
      <w:r w:rsidRPr="00912F8F">
        <w:rPr>
          <w:rFonts w:ascii="Times New Roman" w:hAnsi="Times New Roman" w:cs="Times New Roman"/>
          <w:b/>
          <w:szCs w:val="22"/>
        </w:rPr>
        <w:t>Data analysis</w:t>
      </w:r>
    </w:p>
    <w:p w14:paraId="73173DB2" w14:textId="2D676B78" w:rsidR="00C36E56" w:rsidRPr="00912F8F" w:rsidRDefault="009679C0" w:rsidP="00C36E5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spacing w:line="480" w:lineRule="auto"/>
        <w:jc w:val="both"/>
        <w:rPr>
          <w:rFonts w:ascii="Times New Roman" w:hAnsi="Times New Roman" w:cs="Times New Roman"/>
          <w:szCs w:val="20"/>
          <w:lang w:val="en-GB"/>
        </w:rPr>
      </w:pPr>
      <w:r w:rsidRPr="00912F8F">
        <w:rPr>
          <w:rFonts w:ascii="Times New Roman" w:hAnsi="Times New Roman" w:cs="Times New Roman"/>
          <w:szCs w:val="22"/>
        </w:rPr>
        <w:t>Somatosensory detection results were analysed using signal detection analysis</w:t>
      </w:r>
      <w:r w:rsidR="00B54773" w:rsidRPr="00912F8F">
        <w:rPr>
          <w:rFonts w:ascii="Times New Roman" w:hAnsi="Times New Roman" w:cs="Times New Roman"/>
          <w:szCs w:val="22"/>
        </w:rPr>
        <w:t xml:space="preserve"> </w:t>
      </w:r>
      <w:r w:rsidR="00237A23" w:rsidRPr="00912F8F">
        <w:rPr>
          <w:rFonts w:ascii="Times New Roman" w:hAnsi="Times New Roman" w:cs="Times New Roman"/>
        </w:rPr>
        <w:fldChar w:fldCharType="begin"/>
      </w:r>
      <w:r w:rsidR="005015EF" w:rsidRPr="00912F8F">
        <w:rPr>
          <w:rFonts w:ascii="Times New Roman" w:hAnsi="Times New Roman" w:cs="Times New Roman"/>
        </w:rPr>
        <w:instrText xml:space="preserve"> ADDIN EN.CITE &lt;EndNote&gt;&lt;Cite&gt;&lt;Author&gt;Macmillan&lt;/Author&gt;&lt;Year&gt;1991&lt;/Year&gt;&lt;RecNum&gt;136&lt;/RecNum&gt;&lt;DisplayText&gt;[9]&lt;/DisplayText&gt;&lt;record&gt;&lt;rec-number&gt;136&lt;/rec-number&gt;&lt;foreign-keys&gt;&lt;key app="EN" db-id="rzeeftzw20taabead0bpexf7tfdrtvpvwpxv" timestamp="1401276870"&gt;136&lt;/key&gt;&lt;/foreign-keys&gt;&lt;ref-type name="Book"&gt;6&lt;/ref-type&gt;&lt;contributors&gt;&lt;authors&gt;&lt;author&gt;Macmillan, NA.&lt;/author&gt;&lt;author&gt;Creelman, CD. &lt;/author&gt;&lt;/authors&gt;&lt;/contributors&gt;&lt;titles&gt;&lt;title&gt;Detection theory: A user’s guide.&lt;/title&gt;&lt;/titles&gt;&lt;dates&gt;&lt;year&gt;1991&lt;/year&gt;&lt;/dates&gt;&lt;pub-location&gt;New York&lt;/pub-location&gt;&lt;publisher&gt;Cambridge University Press.&lt;/publisher&gt;&lt;urls&gt;&lt;/urls&gt;&lt;/record&gt;&lt;/Cite&gt;&lt;/EndNote&gt;</w:instrText>
      </w:r>
      <w:r w:rsidR="00237A23" w:rsidRPr="00912F8F">
        <w:rPr>
          <w:rFonts w:ascii="Times New Roman" w:hAnsi="Times New Roman" w:cs="Times New Roman"/>
        </w:rPr>
        <w:fldChar w:fldCharType="separate"/>
      </w:r>
      <w:r w:rsidR="005015EF" w:rsidRPr="00912F8F">
        <w:rPr>
          <w:rFonts w:ascii="Times New Roman" w:hAnsi="Times New Roman" w:cs="Times New Roman"/>
          <w:noProof/>
        </w:rPr>
        <w:t>[</w:t>
      </w:r>
      <w:hyperlink w:anchor="_ENREF_9" w:tooltip="Macmillan, 1991 #136" w:history="1">
        <w:r w:rsidR="005015EF" w:rsidRPr="00912F8F">
          <w:rPr>
            <w:rFonts w:ascii="Times New Roman" w:hAnsi="Times New Roman" w:cs="Times New Roman"/>
            <w:noProof/>
          </w:rPr>
          <w:t>9</w:t>
        </w:r>
      </w:hyperlink>
      <w:r w:rsidR="005015EF" w:rsidRPr="00912F8F">
        <w:rPr>
          <w:rFonts w:ascii="Times New Roman" w:hAnsi="Times New Roman" w:cs="Times New Roman"/>
          <w:noProof/>
        </w:rPr>
        <w:t>]</w:t>
      </w:r>
      <w:r w:rsidR="00237A23" w:rsidRPr="00912F8F">
        <w:rPr>
          <w:rFonts w:ascii="Times New Roman" w:hAnsi="Times New Roman" w:cs="Times New Roman"/>
        </w:rPr>
        <w:fldChar w:fldCharType="end"/>
      </w:r>
      <w:r w:rsidRPr="00912F8F">
        <w:rPr>
          <w:rFonts w:ascii="Times New Roman" w:hAnsi="Times New Roman" w:cs="Times New Roman"/>
          <w:szCs w:val="22"/>
        </w:rPr>
        <w:t xml:space="preserve">. </w:t>
      </w:r>
      <w:r w:rsidR="00C36E56" w:rsidRPr="00912F8F">
        <w:rPr>
          <w:rFonts w:ascii="Times New Roman" w:hAnsi="Times New Roman" w:cs="Times New Roman"/>
          <w:szCs w:val="22"/>
        </w:rPr>
        <w:t xml:space="preserve">Accordingly to the experimental design, we considered two experimental conditions: near-threshold shocks that were preceded by a subliminal conditioning pulse and near-threshold shocks that were not.  Then, we computed </w:t>
      </w:r>
      <w:r w:rsidRPr="00912F8F">
        <w:rPr>
          <w:rFonts w:ascii="Times New Roman" w:hAnsi="Times New Roman" w:cs="Times New Roman"/>
          <w:szCs w:val="22"/>
        </w:rPr>
        <w:t xml:space="preserve">the number of hits (trials in </w:t>
      </w:r>
      <w:r w:rsidRPr="00912F8F">
        <w:rPr>
          <w:rFonts w:ascii="Times New Roman" w:hAnsi="Times New Roman" w:cs="Times New Roman"/>
          <w:szCs w:val="22"/>
        </w:rPr>
        <w:lastRenderedPageBreak/>
        <w:t>which the threshold shock was present and participants said ‘yes’), false alarms (number of stimulus-absent catch trials in which participants said ‘yes’), misses (number of stimulus-present trials in which participants said ‘no’) and correct rejections (number of stimulus-absent catch trials in which participants said ‘no’)</w:t>
      </w:r>
      <w:r w:rsidR="00C36E56" w:rsidRPr="00912F8F">
        <w:rPr>
          <w:rFonts w:ascii="Times New Roman" w:hAnsi="Times New Roman" w:cs="Times New Roman"/>
          <w:szCs w:val="22"/>
        </w:rPr>
        <w:t xml:space="preserve"> for each experimental condition.  Hit rates </w:t>
      </w:r>
      <w:r w:rsidR="009540E9" w:rsidRPr="00912F8F">
        <w:rPr>
          <w:rFonts w:ascii="Times New Roman" w:hAnsi="Times New Roman" w:cs="Times New Roman"/>
          <w:szCs w:val="22"/>
        </w:rPr>
        <w:t>[</w:t>
      </w:r>
      <w:r w:rsidR="008E79E3" w:rsidRPr="00912F8F">
        <w:rPr>
          <w:rFonts w:ascii="Times New Roman" w:hAnsi="Times New Roman" w:cs="Times New Roman"/>
          <w:szCs w:val="22"/>
        </w:rPr>
        <w:t>the</w:t>
      </w:r>
      <w:r w:rsidR="00C36E56" w:rsidRPr="00912F8F">
        <w:rPr>
          <w:rFonts w:ascii="Times New Roman" w:hAnsi="Times New Roman" w:cs="Times New Roman"/>
          <w:szCs w:val="22"/>
        </w:rPr>
        <w:t xml:space="preserve"> proportion of </w:t>
      </w:r>
      <w:r w:rsidR="008E79E3" w:rsidRPr="00912F8F">
        <w:rPr>
          <w:rFonts w:ascii="Times New Roman" w:hAnsi="Times New Roman" w:cs="Times New Roman"/>
          <w:szCs w:val="22"/>
        </w:rPr>
        <w:t xml:space="preserve">stimulus-present </w:t>
      </w:r>
      <w:r w:rsidR="00C36E56" w:rsidRPr="00912F8F">
        <w:rPr>
          <w:rFonts w:ascii="Times New Roman" w:hAnsi="Times New Roman" w:cs="Times New Roman"/>
          <w:szCs w:val="22"/>
        </w:rPr>
        <w:t>trials to which subject responded ‘yes’] and false alarm rates [</w:t>
      </w:r>
      <w:r w:rsidR="008E79E3" w:rsidRPr="00912F8F">
        <w:rPr>
          <w:rFonts w:ascii="Times New Roman" w:hAnsi="Times New Roman" w:cs="Times New Roman"/>
          <w:szCs w:val="22"/>
        </w:rPr>
        <w:t xml:space="preserve">the </w:t>
      </w:r>
      <w:r w:rsidR="00C36E56" w:rsidRPr="00912F8F">
        <w:rPr>
          <w:rFonts w:ascii="Times New Roman" w:hAnsi="Times New Roman" w:cs="Times New Roman"/>
          <w:szCs w:val="22"/>
        </w:rPr>
        <w:t xml:space="preserve">proportion of </w:t>
      </w:r>
      <w:r w:rsidR="008E79E3" w:rsidRPr="00912F8F">
        <w:rPr>
          <w:rFonts w:ascii="Times New Roman" w:hAnsi="Times New Roman" w:cs="Times New Roman"/>
          <w:szCs w:val="22"/>
        </w:rPr>
        <w:t xml:space="preserve">stimulus-absent </w:t>
      </w:r>
      <w:r w:rsidR="00C36E56" w:rsidRPr="00912F8F">
        <w:rPr>
          <w:rFonts w:ascii="Times New Roman" w:hAnsi="Times New Roman" w:cs="Times New Roman"/>
          <w:szCs w:val="22"/>
        </w:rPr>
        <w:t xml:space="preserve">trials in which </w:t>
      </w:r>
      <w:r w:rsidR="008E79E3" w:rsidRPr="00912F8F">
        <w:rPr>
          <w:rFonts w:ascii="Times New Roman" w:hAnsi="Times New Roman" w:cs="Times New Roman"/>
          <w:szCs w:val="22"/>
        </w:rPr>
        <w:t xml:space="preserve">the </w:t>
      </w:r>
      <w:r w:rsidR="00C36E56" w:rsidRPr="00912F8F">
        <w:rPr>
          <w:rFonts w:ascii="Times New Roman" w:hAnsi="Times New Roman" w:cs="Times New Roman"/>
          <w:szCs w:val="22"/>
        </w:rPr>
        <w:t>subject r</w:t>
      </w:r>
      <w:r w:rsidR="00E758B6" w:rsidRPr="00912F8F">
        <w:rPr>
          <w:rFonts w:ascii="Times New Roman" w:hAnsi="Times New Roman" w:cs="Times New Roman"/>
          <w:szCs w:val="22"/>
        </w:rPr>
        <w:t>esponded ‘yes’] were calculated</w:t>
      </w:r>
      <w:r w:rsidR="009540E9" w:rsidRPr="00912F8F">
        <w:rPr>
          <w:rFonts w:ascii="Times New Roman" w:hAnsi="Times New Roman" w:cs="Times New Roman"/>
          <w:szCs w:val="22"/>
        </w:rPr>
        <w:t xml:space="preserve"> </w:t>
      </w:r>
      <w:r w:rsidR="00237A23" w:rsidRPr="00912F8F">
        <w:rPr>
          <w:rFonts w:ascii="Times New Roman" w:hAnsi="Times New Roman" w:cs="Times New Roman"/>
        </w:rPr>
        <w:fldChar w:fldCharType="begin"/>
      </w:r>
      <w:r w:rsidR="005015EF" w:rsidRPr="00912F8F">
        <w:rPr>
          <w:rFonts w:ascii="Times New Roman" w:hAnsi="Times New Roman" w:cs="Times New Roman"/>
        </w:rPr>
        <w:instrText xml:space="preserve"> ADDIN EN.CITE &lt;EndNote&gt;&lt;Cite&gt;&lt;Author&gt;Macmillan&lt;/Author&gt;&lt;Year&gt;1991&lt;/Year&gt;&lt;RecNum&gt;136&lt;/RecNum&gt;&lt;DisplayText&gt;[9]&lt;/DisplayText&gt;&lt;record&gt;&lt;rec-number&gt;136&lt;/rec-number&gt;&lt;foreign-keys&gt;&lt;key app="EN" db-id="rzeeftzw20taabead0bpexf7tfdrtvpvwpxv" timestamp="1401276870"&gt;136&lt;/key&gt;&lt;/foreign-keys&gt;&lt;ref-type name="Book"&gt;6&lt;/ref-type&gt;&lt;contributors&gt;&lt;authors&gt;&lt;author&gt;Macmillan, NA.&lt;/author&gt;&lt;author&gt;Creelman, CD. &lt;/author&gt;&lt;/authors&gt;&lt;/contributors&gt;&lt;titles&gt;&lt;title&gt;Detection theory: A user’s guide.&lt;/title&gt;&lt;/titles&gt;&lt;dates&gt;&lt;year&gt;1991&lt;/year&gt;&lt;/dates&gt;&lt;pub-location&gt;New York&lt;/pub-location&gt;&lt;publisher&gt;Cambridge University Press.&lt;/publisher&gt;&lt;urls&gt;&lt;/urls&gt;&lt;/record&gt;&lt;/Cite&gt;&lt;/EndNote&gt;</w:instrText>
      </w:r>
      <w:r w:rsidR="00237A23" w:rsidRPr="00912F8F">
        <w:rPr>
          <w:rFonts w:ascii="Times New Roman" w:hAnsi="Times New Roman" w:cs="Times New Roman"/>
        </w:rPr>
        <w:fldChar w:fldCharType="separate"/>
      </w:r>
      <w:r w:rsidR="005015EF" w:rsidRPr="00912F8F">
        <w:rPr>
          <w:rFonts w:ascii="Times New Roman" w:hAnsi="Times New Roman" w:cs="Times New Roman"/>
          <w:noProof/>
        </w:rPr>
        <w:t>[</w:t>
      </w:r>
      <w:hyperlink w:anchor="_ENREF_9" w:tooltip="Macmillan, 1991 #136" w:history="1">
        <w:r w:rsidR="005015EF" w:rsidRPr="00912F8F">
          <w:rPr>
            <w:rFonts w:ascii="Times New Roman" w:hAnsi="Times New Roman" w:cs="Times New Roman"/>
            <w:noProof/>
          </w:rPr>
          <w:t>9</w:t>
        </w:r>
      </w:hyperlink>
      <w:r w:rsidR="005015EF" w:rsidRPr="00912F8F">
        <w:rPr>
          <w:rFonts w:ascii="Times New Roman" w:hAnsi="Times New Roman" w:cs="Times New Roman"/>
          <w:noProof/>
        </w:rPr>
        <w:t>]</w:t>
      </w:r>
      <w:r w:rsidR="00237A23" w:rsidRPr="00912F8F">
        <w:rPr>
          <w:rFonts w:ascii="Times New Roman" w:hAnsi="Times New Roman" w:cs="Times New Roman"/>
        </w:rPr>
        <w:fldChar w:fldCharType="end"/>
      </w:r>
      <w:r w:rsidR="00C36E56" w:rsidRPr="00912F8F">
        <w:rPr>
          <w:rFonts w:ascii="Times New Roman" w:hAnsi="Times New Roman" w:cs="Times New Roman"/>
          <w:szCs w:val="22"/>
        </w:rPr>
        <w:t xml:space="preserve">.  </w:t>
      </w:r>
      <w:r w:rsidR="00C36E56" w:rsidRPr="00912F8F">
        <w:rPr>
          <w:rFonts w:ascii="Times New Roman" w:hAnsi="Times New Roman" w:cs="Times New Roman"/>
          <w:szCs w:val="20"/>
          <w:lang w:val="en-GB"/>
        </w:rPr>
        <w:t>These were used to obtain the perceptual sensitivity</w:t>
      </w:r>
      <w:r w:rsidR="008E79E3" w:rsidRPr="00912F8F">
        <w:rPr>
          <w:rFonts w:ascii="Times New Roman" w:hAnsi="Times New Roman" w:cs="Times New Roman"/>
          <w:szCs w:val="20"/>
          <w:lang w:val="en-GB"/>
        </w:rPr>
        <w:t xml:space="preserve"> index</w:t>
      </w:r>
      <w:r w:rsidR="00C36E56" w:rsidRPr="00912F8F">
        <w:rPr>
          <w:rFonts w:ascii="Times New Roman" w:hAnsi="Times New Roman" w:cs="Times New Roman"/>
          <w:szCs w:val="20"/>
          <w:lang w:val="en-GB"/>
        </w:rPr>
        <w:t xml:space="preserve"> (d’), a measure of </w:t>
      </w:r>
      <w:r w:rsidR="00C36E56" w:rsidRPr="00912F8F">
        <w:rPr>
          <w:rFonts w:ascii="Times New Roman" w:hAnsi="Times New Roman" w:cs="Times New Roman"/>
          <w:lang w:bidi="en-US"/>
        </w:rPr>
        <w:t xml:space="preserve">discriminability in detecting the </w:t>
      </w:r>
      <w:r w:rsidR="00E758B6" w:rsidRPr="00912F8F">
        <w:rPr>
          <w:rFonts w:ascii="Times New Roman" w:hAnsi="Times New Roman" w:cs="Times New Roman"/>
          <w:lang w:bidi="en-US"/>
        </w:rPr>
        <w:t>signal against background noise</w:t>
      </w:r>
      <w:r w:rsidR="009540E9" w:rsidRPr="00912F8F">
        <w:rPr>
          <w:rFonts w:ascii="Times New Roman" w:hAnsi="Times New Roman" w:cs="Times New Roman"/>
          <w:lang w:bidi="en-US"/>
        </w:rPr>
        <w:t xml:space="preserve"> </w:t>
      </w:r>
      <w:r w:rsidR="00237A23" w:rsidRPr="00912F8F">
        <w:rPr>
          <w:rFonts w:ascii="Times New Roman" w:hAnsi="Times New Roman" w:cs="Times New Roman"/>
        </w:rPr>
        <w:fldChar w:fldCharType="begin"/>
      </w:r>
      <w:r w:rsidR="005015EF" w:rsidRPr="00912F8F">
        <w:rPr>
          <w:rFonts w:ascii="Times New Roman" w:hAnsi="Times New Roman" w:cs="Times New Roman"/>
        </w:rPr>
        <w:instrText xml:space="preserve"> ADDIN EN.CITE &lt;EndNote&gt;&lt;Cite&gt;&lt;Author&gt;Macmillan&lt;/Author&gt;&lt;Year&gt;1991&lt;/Year&gt;&lt;RecNum&gt;136&lt;/RecNum&gt;&lt;DisplayText&gt;[9]&lt;/DisplayText&gt;&lt;record&gt;&lt;rec-number&gt;136&lt;/rec-number&gt;&lt;foreign-keys&gt;&lt;key app="EN" db-id="rzeeftzw20taabead0bpexf7tfdrtvpvwpxv" timestamp="1401276870"&gt;136&lt;/key&gt;&lt;/foreign-keys&gt;&lt;ref-type name="Book"&gt;6&lt;/ref-type&gt;&lt;contributors&gt;&lt;authors&gt;&lt;author&gt;Macmillan, NA.&lt;/author&gt;&lt;author&gt;Creelman, CD. &lt;/author&gt;&lt;/authors&gt;&lt;/contributors&gt;&lt;titles&gt;&lt;title&gt;Detection theory: A user’s guide.&lt;/title&gt;&lt;/titles&gt;&lt;dates&gt;&lt;year&gt;1991&lt;/year&gt;&lt;/dates&gt;&lt;pub-location&gt;New York&lt;/pub-location&gt;&lt;publisher&gt;Cambridge University Press.&lt;/publisher&gt;&lt;urls&gt;&lt;/urls&gt;&lt;/record&gt;&lt;/Cite&gt;&lt;/EndNote&gt;</w:instrText>
      </w:r>
      <w:r w:rsidR="00237A23" w:rsidRPr="00912F8F">
        <w:rPr>
          <w:rFonts w:ascii="Times New Roman" w:hAnsi="Times New Roman" w:cs="Times New Roman"/>
        </w:rPr>
        <w:fldChar w:fldCharType="separate"/>
      </w:r>
      <w:r w:rsidR="005015EF" w:rsidRPr="00912F8F">
        <w:rPr>
          <w:rFonts w:ascii="Times New Roman" w:hAnsi="Times New Roman" w:cs="Times New Roman"/>
          <w:noProof/>
        </w:rPr>
        <w:t>[</w:t>
      </w:r>
      <w:hyperlink w:anchor="_ENREF_9" w:tooltip="Macmillan, 1991 #136" w:history="1">
        <w:r w:rsidR="005015EF" w:rsidRPr="00912F8F">
          <w:rPr>
            <w:rFonts w:ascii="Times New Roman" w:hAnsi="Times New Roman" w:cs="Times New Roman"/>
            <w:noProof/>
          </w:rPr>
          <w:t>9</w:t>
        </w:r>
      </w:hyperlink>
      <w:r w:rsidR="005015EF" w:rsidRPr="00912F8F">
        <w:rPr>
          <w:rFonts w:ascii="Times New Roman" w:hAnsi="Times New Roman" w:cs="Times New Roman"/>
          <w:noProof/>
        </w:rPr>
        <w:t>]</w:t>
      </w:r>
      <w:r w:rsidR="00237A23" w:rsidRPr="00912F8F">
        <w:rPr>
          <w:rFonts w:ascii="Times New Roman" w:hAnsi="Times New Roman" w:cs="Times New Roman"/>
        </w:rPr>
        <w:fldChar w:fldCharType="end"/>
      </w:r>
      <w:r w:rsidR="00C36E56" w:rsidRPr="00912F8F">
        <w:rPr>
          <w:rFonts w:ascii="Times New Roman" w:hAnsi="Times New Roman" w:cs="Times New Roman"/>
          <w:lang w:bidi="en-US"/>
        </w:rPr>
        <w:t xml:space="preserve">.  The </w:t>
      </w:r>
      <w:r w:rsidR="00C36E56" w:rsidRPr="00912F8F">
        <w:rPr>
          <w:rFonts w:ascii="Times New Roman" w:hAnsi="Times New Roman" w:cs="Times New Roman"/>
          <w:szCs w:val="20"/>
          <w:lang w:val="en-GB"/>
        </w:rPr>
        <w:t>tendency to report stimuli as present</w:t>
      </w:r>
      <w:r w:rsidR="008E79E3" w:rsidRPr="00912F8F">
        <w:rPr>
          <w:rFonts w:ascii="Times New Roman" w:hAnsi="Times New Roman" w:cs="Times New Roman"/>
          <w:szCs w:val="20"/>
          <w:lang w:val="en-GB"/>
        </w:rPr>
        <w:t xml:space="preserve"> irrespective of their actual occurrence</w:t>
      </w:r>
      <w:r w:rsidR="00C36E56" w:rsidRPr="00912F8F">
        <w:rPr>
          <w:rFonts w:ascii="Times New Roman" w:hAnsi="Times New Roman" w:cs="Times New Roman"/>
          <w:szCs w:val="20"/>
          <w:lang w:val="en-GB"/>
        </w:rPr>
        <w:t xml:space="preserve"> (C, response bias) was also obtained.  </w:t>
      </w:r>
    </w:p>
    <w:p w14:paraId="5DA6D4F7" w14:textId="77777777" w:rsidR="00C36E56" w:rsidRPr="00912F8F" w:rsidRDefault="008E79E3" w:rsidP="00C36E5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spacing w:line="480" w:lineRule="auto"/>
        <w:jc w:val="both"/>
        <w:rPr>
          <w:rFonts w:ascii="Times New Roman" w:hAnsi="Times New Roman" w:cs="Times New Roman"/>
          <w:szCs w:val="20"/>
          <w:lang w:val="en-GB"/>
        </w:rPr>
      </w:pPr>
      <w:r w:rsidRPr="00912F8F">
        <w:rPr>
          <w:rFonts w:ascii="Times New Roman" w:hAnsi="Times New Roman" w:cs="Times New Roman"/>
          <w:szCs w:val="20"/>
          <w:lang w:val="en-GB"/>
        </w:rPr>
        <w:t>Separate measures of s</w:t>
      </w:r>
      <w:r w:rsidR="00C36E56" w:rsidRPr="00912F8F">
        <w:rPr>
          <w:rFonts w:ascii="Times New Roman" w:hAnsi="Times New Roman" w:cs="Times New Roman"/>
          <w:szCs w:val="20"/>
          <w:lang w:val="en-GB"/>
        </w:rPr>
        <w:t xml:space="preserve">ensitivity and response bias were calculated </w:t>
      </w:r>
      <w:r w:rsidRPr="00912F8F">
        <w:rPr>
          <w:rFonts w:ascii="Times New Roman" w:hAnsi="Times New Roman" w:cs="Times New Roman"/>
          <w:szCs w:val="20"/>
          <w:lang w:val="en-GB"/>
        </w:rPr>
        <w:t xml:space="preserve">for near-threshold shocks </w:t>
      </w:r>
      <w:r w:rsidRPr="00912F8F">
        <w:rPr>
          <w:rFonts w:ascii="Times New Roman" w:hAnsi="Times New Roman" w:cs="Times New Roman"/>
          <w:szCs w:val="22"/>
        </w:rPr>
        <w:t xml:space="preserve">that </w:t>
      </w:r>
      <w:r w:rsidR="00C36E56" w:rsidRPr="00912F8F">
        <w:rPr>
          <w:rFonts w:ascii="Times New Roman" w:hAnsi="Times New Roman" w:cs="Times New Roman"/>
          <w:szCs w:val="22"/>
        </w:rPr>
        <w:t xml:space="preserve">were </w:t>
      </w:r>
      <w:r w:rsidR="006464F3" w:rsidRPr="00912F8F">
        <w:rPr>
          <w:rFonts w:ascii="Times New Roman" w:hAnsi="Times New Roman" w:cs="Times New Roman"/>
          <w:szCs w:val="22"/>
        </w:rPr>
        <w:t>preceded</w:t>
      </w:r>
      <w:r w:rsidR="00C36E56" w:rsidRPr="00912F8F">
        <w:rPr>
          <w:rFonts w:ascii="Times New Roman" w:hAnsi="Times New Roman" w:cs="Times New Roman"/>
          <w:szCs w:val="22"/>
        </w:rPr>
        <w:t xml:space="preserve"> by subliminal conditioning</w:t>
      </w:r>
      <w:r w:rsidRPr="00912F8F">
        <w:rPr>
          <w:rFonts w:ascii="Times New Roman" w:hAnsi="Times New Roman" w:cs="Times New Roman"/>
          <w:szCs w:val="22"/>
        </w:rPr>
        <w:t xml:space="preserve">, and for those that </w:t>
      </w:r>
      <w:r w:rsidR="00C36E56" w:rsidRPr="00912F8F">
        <w:rPr>
          <w:rFonts w:ascii="Times New Roman" w:hAnsi="Times New Roman" w:cs="Times New Roman"/>
          <w:szCs w:val="22"/>
        </w:rPr>
        <w:t xml:space="preserve">were not.  The difference between these values represents an index of the strength of subliminal inhibition.  </w:t>
      </w:r>
    </w:p>
    <w:p w14:paraId="6444F8F2" w14:textId="2E248CBE" w:rsidR="009679C0" w:rsidRPr="00912F8F" w:rsidRDefault="004E7870" w:rsidP="009679C0">
      <w:pPr>
        <w:spacing w:line="480" w:lineRule="auto"/>
        <w:jc w:val="both"/>
        <w:rPr>
          <w:rFonts w:ascii="Times New Roman" w:hAnsi="Times New Roman" w:cs="Times New Roman"/>
          <w:szCs w:val="22"/>
        </w:rPr>
      </w:pPr>
      <w:r w:rsidRPr="00912F8F">
        <w:rPr>
          <w:rFonts w:ascii="Times New Roman" w:hAnsi="Times New Roman" w:cs="Times New Roman"/>
          <w:szCs w:val="22"/>
        </w:rPr>
        <w:t>A 2x2 ANOVA with ‘Condition’ as within factor (two levels: ‘threshold pulse and ‘subliminal pulse + threshold pulse’) and ‘Group’ (CD, control) as between factor was performed on sensitivity and response bias data.</w:t>
      </w:r>
    </w:p>
    <w:p w14:paraId="450F475C" w14:textId="77777777" w:rsidR="004E7870" w:rsidRPr="00912F8F" w:rsidRDefault="004E7870" w:rsidP="008C1E3F">
      <w:pPr>
        <w:spacing w:line="480" w:lineRule="auto"/>
        <w:jc w:val="both"/>
        <w:rPr>
          <w:rFonts w:ascii="Times New Roman" w:hAnsi="Times New Roman" w:cs="Times New Roman"/>
          <w:szCs w:val="22"/>
        </w:rPr>
      </w:pPr>
    </w:p>
    <w:p w14:paraId="76318064" w14:textId="77777777" w:rsidR="004E7870" w:rsidRPr="00912F8F" w:rsidRDefault="006B24D4" w:rsidP="008C1E3F">
      <w:pPr>
        <w:spacing w:line="480" w:lineRule="auto"/>
        <w:jc w:val="both"/>
        <w:rPr>
          <w:rFonts w:ascii="Times New Roman" w:hAnsi="Times New Roman" w:cs="Times New Roman"/>
          <w:b/>
          <w:szCs w:val="22"/>
        </w:rPr>
      </w:pPr>
      <w:r w:rsidRPr="00912F8F">
        <w:rPr>
          <w:rFonts w:ascii="Times New Roman" w:hAnsi="Times New Roman" w:cs="Times New Roman"/>
          <w:b/>
          <w:szCs w:val="22"/>
        </w:rPr>
        <w:t>Results</w:t>
      </w:r>
    </w:p>
    <w:p w14:paraId="641772B7" w14:textId="77777777" w:rsidR="00C36E56" w:rsidRPr="00912F8F" w:rsidRDefault="00C36E56" w:rsidP="00C36E56">
      <w:pPr>
        <w:spacing w:line="480" w:lineRule="auto"/>
        <w:jc w:val="both"/>
        <w:rPr>
          <w:rFonts w:ascii="Times New Roman" w:hAnsi="Times New Roman" w:cs="Times New Roman"/>
          <w:szCs w:val="22"/>
        </w:rPr>
      </w:pPr>
      <w:r w:rsidRPr="00912F8F">
        <w:rPr>
          <w:rFonts w:ascii="Times New Roman" w:hAnsi="Times New Roman" w:cs="Times New Roman"/>
          <w:szCs w:val="22"/>
        </w:rPr>
        <w:t>Detailed clinical patient characteristics are presented in Table 1.</w:t>
      </w:r>
    </w:p>
    <w:p w14:paraId="7298B004" w14:textId="77777777" w:rsidR="00C36E56" w:rsidRPr="00912F8F" w:rsidRDefault="00C36E56" w:rsidP="00C36E56">
      <w:pPr>
        <w:spacing w:line="480" w:lineRule="auto"/>
        <w:jc w:val="both"/>
        <w:rPr>
          <w:rFonts w:ascii="Times New Roman" w:hAnsi="Times New Roman" w:cs="Times New Roman"/>
          <w:szCs w:val="22"/>
        </w:rPr>
      </w:pPr>
    </w:p>
    <w:p w14:paraId="431D5E4E" w14:textId="289D2AF8" w:rsidR="007B1868" w:rsidRPr="00912F8F" w:rsidRDefault="007B1868" w:rsidP="00912F8F">
      <w:pPr>
        <w:spacing w:line="480" w:lineRule="auto"/>
        <w:jc w:val="center"/>
        <w:rPr>
          <w:rFonts w:ascii="Times New Roman" w:hAnsi="Times New Roman" w:cs="Times New Roman"/>
          <w:szCs w:val="22"/>
        </w:rPr>
      </w:pPr>
      <w:r w:rsidRPr="00912F8F">
        <w:rPr>
          <w:rFonts w:ascii="Times New Roman" w:hAnsi="Times New Roman" w:cs="Times New Roman"/>
          <w:szCs w:val="22"/>
        </w:rPr>
        <w:t>[PLEASE INSERT TABLE 1]</w:t>
      </w:r>
    </w:p>
    <w:p w14:paraId="2555D7FF" w14:textId="77777777" w:rsidR="007B1868" w:rsidRPr="00912F8F" w:rsidRDefault="007B1868" w:rsidP="00912F8F">
      <w:pPr>
        <w:spacing w:line="480" w:lineRule="auto"/>
        <w:jc w:val="center"/>
        <w:rPr>
          <w:rFonts w:ascii="Times New Roman" w:hAnsi="Times New Roman" w:cs="Times New Roman"/>
          <w:szCs w:val="22"/>
        </w:rPr>
      </w:pPr>
    </w:p>
    <w:p w14:paraId="66A58BFA" w14:textId="5A9A5E18" w:rsidR="00C36E56" w:rsidRPr="00912F8F" w:rsidRDefault="00C36E56" w:rsidP="00C36E56">
      <w:pPr>
        <w:spacing w:line="480" w:lineRule="auto"/>
        <w:jc w:val="both"/>
        <w:rPr>
          <w:rFonts w:ascii="Times New Roman" w:hAnsi="Times New Roman" w:cs="Times New Roman"/>
          <w:szCs w:val="22"/>
        </w:rPr>
      </w:pPr>
      <w:r w:rsidRPr="00912F8F">
        <w:rPr>
          <w:rFonts w:ascii="Times New Roman" w:hAnsi="Times New Roman" w:cs="Times New Roman"/>
          <w:szCs w:val="22"/>
        </w:rPr>
        <w:t xml:space="preserve">Direct statistical comparison does not reveal difference in somatosensory threshold level between the groups (t(30)=0.871, p=0.391, </w:t>
      </w:r>
      <w:r w:rsidR="00F373E0" w:rsidRPr="00912F8F">
        <w:rPr>
          <w:rFonts w:ascii="Times New Roman" w:hAnsi="Times New Roman" w:cs="Times New Roman"/>
          <w:szCs w:val="22"/>
        </w:rPr>
        <w:t xml:space="preserve">CD patients: mean pulse duration </w:t>
      </w:r>
      <w:r w:rsidR="00F373E0" w:rsidRPr="00912F8F">
        <w:rPr>
          <w:rFonts w:ascii="Times New Roman" w:hAnsi="Times New Roman" w:cs="Times New Roman"/>
          <w:szCs w:val="22"/>
        </w:rPr>
        <w:lastRenderedPageBreak/>
        <w:t>(</w:t>
      </w:r>
      <w:r w:rsidR="00966A47" w:rsidRPr="00912F8F">
        <w:rPr>
          <w:rFonts w:ascii="Times New Roman" w:hAnsi="Times New Roman" w:cs="Times New Roman"/>
          <w:szCs w:val="22"/>
        </w:rPr>
        <w:t>microseconds</w:t>
      </w:r>
      <w:r w:rsidR="00F373E0" w:rsidRPr="00912F8F">
        <w:rPr>
          <w:rFonts w:ascii="Times New Roman" w:hAnsi="Times New Roman" w:cs="Times New Roman"/>
          <w:szCs w:val="22"/>
        </w:rPr>
        <w:t>) = 68.75; SD = 21.07; mean pulse duration (</w:t>
      </w:r>
      <w:r w:rsidR="00966A47" w:rsidRPr="00912F8F">
        <w:rPr>
          <w:rFonts w:ascii="Times New Roman" w:hAnsi="Times New Roman" w:cs="Times New Roman"/>
          <w:szCs w:val="22"/>
        </w:rPr>
        <w:t>microseconds</w:t>
      </w:r>
      <w:r w:rsidR="00F373E0" w:rsidRPr="00912F8F">
        <w:rPr>
          <w:rFonts w:ascii="Times New Roman" w:hAnsi="Times New Roman" w:cs="Times New Roman"/>
          <w:szCs w:val="22"/>
        </w:rPr>
        <w:t>) =</w:t>
      </w:r>
      <w:r w:rsidR="00DC6288" w:rsidRPr="00912F8F">
        <w:rPr>
          <w:rFonts w:ascii="Times New Roman" w:hAnsi="Times New Roman" w:cs="Times New Roman"/>
          <w:szCs w:val="22"/>
        </w:rPr>
        <w:t xml:space="preserve"> 63.56</w:t>
      </w:r>
      <w:r w:rsidR="00966A47" w:rsidRPr="00912F8F">
        <w:rPr>
          <w:rFonts w:ascii="Times New Roman" w:hAnsi="Times New Roman" w:cs="Times New Roman"/>
          <w:szCs w:val="22"/>
        </w:rPr>
        <w:t>; SD = 11.12</w:t>
      </w:r>
      <w:r w:rsidR="00F373E0" w:rsidRPr="00912F8F">
        <w:rPr>
          <w:rFonts w:ascii="Times New Roman" w:hAnsi="Times New Roman" w:cs="Times New Roman"/>
          <w:szCs w:val="22"/>
        </w:rPr>
        <w:t xml:space="preserve">; </w:t>
      </w:r>
      <w:r w:rsidRPr="00912F8F">
        <w:rPr>
          <w:rFonts w:ascii="Times New Roman" w:hAnsi="Times New Roman" w:cs="Times New Roman"/>
          <w:szCs w:val="22"/>
        </w:rPr>
        <w:t>see also Table 2 for individual somatosensory threshold data).</w:t>
      </w:r>
    </w:p>
    <w:p w14:paraId="77F7DFD7" w14:textId="77777777" w:rsidR="00C36E56" w:rsidRPr="00912F8F" w:rsidRDefault="00C36E56" w:rsidP="008C1E3F">
      <w:pPr>
        <w:spacing w:line="480" w:lineRule="auto"/>
        <w:jc w:val="both"/>
        <w:rPr>
          <w:rFonts w:ascii="Times New Roman" w:hAnsi="Times New Roman" w:cs="Times New Roman"/>
          <w:b/>
          <w:szCs w:val="22"/>
        </w:rPr>
      </w:pPr>
    </w:p>
    <w:p w14:paraId="4F63BB8D" w14:textId="77777777" w:rsidR="00F26739" w:rsidRPr="00912F8F" w:rsidRDefault="00F26739" w:rsidP="00F26739">
      <w:pPr>
        <w:spacing w:line="480" w:lineRule="auto"/>
        <w:jc w:val="center"/>
        <w:rPr>
          <w:rFonts w:ascii="Times New Roman" w:hAnsi="Times New Roman" w:cs="Times New Roman"/>
          <w:szCs w:val="22"/>
        </w:rPr>
      </w:pPr>
      <w:r w:rsidRPr="00912F8F">
        <w:rPr>
          <w:rFonts w:ascii="Times New Roman" w:hAnsi="Times New Roman" w:cs="Times New Roman"/>
          <w:szCs w:val="22"/>
        </w:rPr>
        <w:t>[PLEASE INSERT TABLE 1]</w:t>
      </w:r>
    </w:p>
    <w:p w14:paraId="1445A8A7" w14:textId="77777777" w:rsidR="00F26739" w:rsidRPr="00912F8F" w:rsidRDefault="00F26739" w:rsidP="008C1E3F">
      <w:pPr>
        <w:spacing w:line="480" w:lineRule="auto"/>
        <w:jc w:val="both"/>
        <w:rPr>
          <w:rFonts w:ascii="Times New Roman" w:hAnsi="Times New Roman" w:cs="Times New Roman"/>
          <w:b/>
          <w:szCs w:val="22"/>
        </w:rPr>
      </w:pPr>
    </w:p>
    <w:p w14:paraId="7B533C21" w14:textId="77777777" w:rsidR="008C1E3F" w:rsidRPr="00912F8F" w:rsidRDefault="004E7870" w:rsidP="008C1E3F">
      <w:pPr>
        <w:spacing w:line="480" w:lineRule="auto"/>
        <w:jc w:val="both"/>
        <w:rPr>
          <w:rFonts w:ascii="Times New Roman" w:hAnsi="Times New Roman" w:cs="Times New Roman"/>
          <w:szCs w:val="22"/>
        </w:rPr>
      </w:pPr>
      <w:r w:rsidRPr="00912F8F">
        <w:rPr>
          <w:rFonts w:ascii="Times New Roman" w:hAnsi="Times New Roman" w:cs="Times New Roman"/>
          <w:szCs w:val="22"/>
        </w:rPr>
        <w:t xml:space="preserve">Sensitivity data showed </w:t>
      </w:r>
      <w:r w:rsidR="009679C0" w:rsidRPr="00912F8F">
        <w:rPr>
          <w:rFonts w:ascii="Times New Roman" w:hAnsi="Times New Roman" w:cs="Times New Roman"/>
          <w:szCs w:val="22"/>
        </w:rPr>
        <w:t xml:space="preserve">a significant </w:t>
      </w:r>
      <w:r w:rsidR="00223397" w:rsidRPr="00912F8F">
        <w:rPr>
          <w:rFonts w:ascii="Times New Roman" w:hAnsi="Times New Roman" w:cs="Times New Roman"/>
          <w:szCs w:val="22"/>
        </w:rPr>
        <w:t>main effect of C</w:t>
      </w:r>
      <w:r w:rsidR="009679C0" w:rsidRPr="00912F8F">
        <w:rPr>
          <w:rFonts w:ascii="Times New Roman" w:hAnsi="Times New Roman" w:cs="Times New Roman"/>
          <w:szCs w:val="22"/>
        </w:rPr>
        <w:t>ondition (F(1,30)=25.643; p&lt;0.</w:t>
      </w:r>
      <w:r w:rsidR="00223397" w:rsidRPr="00912F8F">
        <w:rPr>
          <w:rFonts w:ascii="Times New Roman" w:hAnsi="Times New Roman" w:cs="Times New Roman"/>
          <w:szCs w:val="22"/>
        </w:rPr>
        <w:t>001). No significant effect of G</w:t>
      </w:r>
      <w:r w:rsidR="009679C0" w:rsidRPr="00912F8F">
        <w:rPr>
          <w:rFonts w:ascii="Times New Roman" w:hAnsi="Times New Roman" w:cs="Times New Roman"/>
          <w:szCs w:val="22"/>
        </w:rPr>
        <w:t xml:space="preserve">roup </w:t>
      </w:r>
      <w:r w:rsidR="00E02CE5" w:rsidRPr="00912F8F">
        <w:rPr>
          <w:rFonts w:ascii="Times New Roman" w:hAnsi="Times New Roman" w:cs="Times New Roman"/>
          <w:szCs w:val="22"/>
        </w:rPr>
        <w:t xml:space="preserve">was </w:t>
      </w:r>
      <w:r w:rsidR="008E79E3" w:rsidRPr="00912F8F">
        <w:rPr>
          <w:rFonts w:ascii="Times New Roman" w:hAnsi="Times New Roman" w:cs="Times New Roman"/>
          <w:szCs w:val="22"/>
        </w:rPr>
        <w:t xml:space="preserve">found </w:t>
      </w:r>
      <w:r w:rsidR="009679C0" w:rsidRPr="00912F8F">
        <w:rPr>
          <w:rFonts w:ascii="Times New Roman" w:hAnsi="Times New Roman" w:cs="Times New Roman"/>
          <w:szCs w:val="22"/>
        </w:rPr>
        <w:t>(F(1,30)=1.788; p=0.191)</w:t>
      </w:r>
      <w:r w:rsidR="008E79E3" w:rsidRPr="00912F8F">
        <w:rPr>
          <w:rFonts w:ascii="Times New Roman" w:hAnsi="Times New Roman" w:cs="Times New Roman"/>
          <w:szCs w:val="22"/>
        </w:rPr>
        <w:t xml:space="preserve">, and the </w:t>
      </w:r>
      <w:r w:rsidR="00223397" w:rsidRPr="00912F8F">
        <w:rPr>
          <w:rFonts w:ascii="Times New Roman" w:hAnsi="Times New Roman" w:cs="Times New Roman"/>
          <w:szCs w:val="22"/>
        </w:rPr>
        <w:t>interaction between C</w:t>
      </w:r>
      <w:r w:rsidR="009679C0" w:rsidRPr="00912F8F">
        <w:rPr>
          <w:rFonts w:ascii="Times New Roman" w:hAnsi="Times New Roman" w:cs="Times New Roman"/>
          <w:szCs w:val="22"/>
        </w:rPr>
        <w:t xml:space="preserve">ondition and </w:t>
      </w:r>
      <w:r w:rsidR="00223397" w:rsidRPr="00912F8F">
        <w:rPr>
          <w:rFonts w:ascii="Times New Roman" w:hAnsi="Times New Roman" w:cs="Times New Roman"/>
          <w:szCs w:val="22"/>
        </w:rPr>
        <w:t>G</w:t>
      </w:r>
      <w:r w:rsidR="009679C0" w:rsidRPr="00912F8F">
        <w:rPr>
          <w:rFonts w:ascii="Times New Roman" w:hAnsi="Times New Roman" w:cs="Times New Roman"/>
          <w:szCs w:val="22"/>
        </w:rPr>
        <w:t xml:space="preserve">roup </w:t>
      </w:r>
      <w:r w:rsidR="00711436" w:rsidRPr="00912F8F">
        <w:rPr>
          <w:rFonts w:ascii="Times New Roman" w:hAnsi="Times New Roman" w:cs="Times New Roman"/>
          <w:szCs w:val="22"/>
        </w:rPr>
        <w:t xml:space="preserve">was not significant </w:t>
      </w:r>
      <w:r w:rsidR="009679C0" w:rsidRPr="00912F8F">
        <w:rPr>
          <w:rFonts w:ascii="Times New Roman" w:hAnsi="Times New Roman" w:cs="Times New Roman"/>
          <w:szCs w:val="22"/>
        </w:rPr>
        <w:t>(F(1,30)=0.449; p=0.508</w:t>
      </w:r>
      <w:r w:rsidR="00E02CE5" w:rsidRPr="00912F8F">
        <w:rPr>
          <w:rFonts w:ascii="Times New Roman" w:hAnsi="Times New Roman" w:cs="Times New Roman"/>
          <w:szCs w:val="22"/>
        </w:rPr>
        <w:t xml:space="preserve">). </w:t>
      </w:r>
      <w:r w:rsidR="00D43F2D" w:rsidRPr="00912F8F">
        <w:rPr>
          <w:rFonts w:ascii="Times New Roman" w:hAnsi="Times New Roman" w:cs="Times New Roman"/>
          <w:szCs w:val="22"/>
        </w:rPr>
        <w:t>Thus, s</w:t>
      </w:r>
      <w:r w:rsidR="008C1E3F" w:rsidRPr="00912F8F">
        <w:rPr>
          <w:rFonts w:ascii="Times New Roman" w:hAnsi="Times New Roman" w:cs="Times New Roman"/>
          <w:szCs w:val="22"/>
        </w:rPr>
        <w:t xml:space="preserve">ubliminal </w:t>
      </w:r>
      <w:r w:rsidR="00D43F2D" w:rsidRPr="00912F8F">
        <w:rPr>
          <w:rFonts w:ascii="Times New Roman" w:hAnsi="Times New Roman" w:cs="Times New Roman"/>
          <w:szCs w:val="22"/>
        </w:rPr>
        <w:t xml:space="preserve">conditioning </w:t>
      </w:r>
      <w:r w:rsidR="008C1E3F" w:rsidRPr="00912F8F">
        <w:rPr>
          <w:rFonts w:ascii="Times New Roman" w:hAnsi="Times New Roman" w:cs="Times New Roman"/>
          <w:szCs w:val="22"/>
        </w:rPr>
        <w:t xml:space="preserve">pulses significantly </w:t>
      </w:r>
      <w:r w:rsidR="00E02CE5" w:rsidRPr="00912F8F">
        <w:rPr>
          <w:rFonts w:ascii="Times New Roman" w:hAnsi="Times New Roman" w:cs="Times New Roman"/>
          <w:szCs w:val="22"/>
        </w:rPr>
        <w:t xml:space="preserve">reduced sensitivity to </w:t>
      </w:r>
      <w:r w:rsidR="008C1E3F" w:rsidRPr="00912F8F">
        <w:rPr>
          <w:rFonts w:ascii="Times New Roman" w:hAnsi="Times New Roman" w:cs="Times New Roman"/>
          <w:szCs w:val="22"/>
        </w:rPr>
        <w:t>threshold shock</w:t>
      </w:r>
      <w:r w:rsidR="00D43F2D" w:rsidRPr="00912F8F">
        <w:rPr>
          <w:rFonts w:ascii="Times New Roman" w:hAnsi="Times New Roman" w:cs="Times New Roman"/>
          <w:szCs w:val="22"/>
        </w:rPr>
        <w:t>s</w:t>
      </w:r>
      <w:r w:rsidR="008C1E3F" w:rsidRPr="00912F8F">
        <w:rPr>
          <w:rFonts w:ascii="Times New Roman" w:hAnsi="Times New Roman" w:cs="Times New Roman"/>
          <w:szCs w:val="22"/>
        </w:rPr>
        <w:t xml:space="preserve"> in both CD patients and controls (respectively, t</w:t>
      </w:r>
      <w:r w:rsidR="00675C71" w:rsidRPr="00912F8F">
        <w:rPr>
          <w:rFonts w:ascii="Times New Roman" w:hAnsi="Times New Roman" w:cs="Times New Roman"/>
          <w:szCs w:val="22"/>
        </w:rPr>
        <w:t>(</w:t>
      </w:r>
      <w:r w:rsidR="008C1E3F" w:rsidRPr="00912F8F">
        <w:rPr>
          <w:rFonts w:ascii="Times New Roman" w:hAnsi="Times New Roman" w:cs="Times New Roman"/>
          <w:szCs w:val="22"/>
        </w:rPr>
        <w:t>15</w:t>
      </w:r>
      <w:r w:rsidR="00675C71" w:rsidRPr="00912F8F">
        <w:rPr>
          <w:rFonts w:ascii="Times New Roman" w:hAnsi="Times New Roman" w:cs="Times New Roman"/>
          <w:szCs w:val="22"/>
        </w:rPr>
        <w:t>)</w:t>
      </w:r>
      <w:r w:rsidR="008C1E3F" w:rsidRPr="00912F8F">
        <w:rPr>
          <w:rFonts w:ascii="Times New Roman" w:hAnsi="Times New Roman" w:cs="Times New Roman"/>
          <w:szCs w:val="22"/>
        </w:rPr>
        <w:t xml:space="preserve"> = 4.226, p = 0.001; t</w:t>
      </w:r>
      <w:r w:rsidR="00675C71" w:rsidRPr="00912F8F">
        <w:rPr>
          <w:rFonts w:ascii="Times New Roman" w:hAnsi="Times New Roman" w:cs="Times New Roman"/>
          <w:szCs w:val="22"/>
        </w:rPr>
        <w:t>(</w:t>
      </w:r>
      <w:r w:rsidR="008C1E3F" w:rsidRPr="00912F8F">
        <w:rPr>
          <w:rFonts w:ascii="Times New Roman" w:hAnsi="Times New Roman" w:cs="Times New Roman"/>
          <w:szCs w:val="22"/>
        </w:rPr>
        <w:t>15</w:t>
      </w:r>
      <w:r w:rsidR="00675C71" w:rsidRPr="00912F8F">
        <w:rPr>
          <w:rFonts w:ascii="Times New Roman" w:hAnsi="Times New Roman" w:cs="Times New Roman"/>
          <w:szCs w:val="22"/>
        </w:rPr>
        <w:t>)</w:t>
      </w:r>
      <w:r w:rsidR="008C1E3F" w:rsidRPr="00912F8F">
        <w:rPr>
          <w:rFonts w:ascii="Times New Roman" w:hAnsi="Times New Roman" w:cs="Times New Roman"/>
          <w:szCs w:val="22"/>
        </w:rPr>
        <w:t xml:space="preserve"> =2.991, p = 0.009)</w:t>
      </w:r>
      <w:r w:rsidR="00DE4D63" w:rsidRPr="00912F8F">
        <w:rPr>
          <w:rFonts w:ascii="Times New Roman" w:hAnsi="Times New Roman" w:cs="Times New Roman"/>
          <w:szCs w:val="22"/>
        </w:rPr>
        <w:t xml:space="preserve"> (Figure </w:t>
      </w:r>
      <w:r w:rsidR="00A32277" w:rsidRPr="00912F8F">
        <w:rPr>
          <w:rFonts w:ascii="Times New Roman" w:hAnsi="Times New Roman" w:cs="Times New Roman"/>
          <w:szCs w:val="22"/>
        </w:rPr>
        <w:t>1</w:t>
      </w:r>
      <w:r w:rsidR="00DE4D63" w:rsidRPr="00912F8F">
        <w:rPr>
          <w:rFonts w:ascii="Times New Roman" w:hAnsi="Times New Roman" w:cs="Times New Roman"/>
          <w:szCs w:val="22"/>
        </w:rPr>
        <w:t>B)</w:t>
      </w:r>
      <w:r w:rsidR="008C1E3F" w:rsidRPr="00912F8F">
        <w:rPr>
          <w:rFonts w:ascii="Times New Roman" w:hAnsi="Times New Roman" w:cs="Times New Roman"/>
          <w:szCs w:val="22"/>
        </w:rPr>
        <w:t xml:space="preserve">.  </w:t>
      </w:r>
    </w:p>
    <w:p w14:paraId="4336B619" w14:textId="77777777" w:rsidR="008C1E3F" w:rsidRPr="00912F8F" w:rsidRDefault="004E7870" w:rsidP="008C1E3F">
      <w:pPr>
        <w:spacing w:line="480" w:lineRule="auto"/>
        <w:jc w:val="both"/>
        <w:rPr>
          <w:rFonts w:ascii="Times New Roman" w:hAnsi="Times New Roman" w:cs="Times New Roman"/>
          <w:szCs w:val="22"/>
        </w:rPr>
      </w:pPr>
      <w:r w:rsidRPr="00912F8F">
        <w:rPr>
          <w:rFonts w:ascii="Times New Roman" w:hAnsi="Times New Roman" w:cs="Times New Roman"/>
          <w:szCs w:val="22"/>
        </w:rPr>
        <w:t>R</w:t>
      </w:r>
      <w:r w:rsidR="008C1E3F" w:rsidRPr="00912F8F">
        <w:rPr>
          <w:rFonts w:ascii="Times New Roman" w:hAnsi="Times New Roman" w:cs="Times New Roman"/>
          <w:szCs w:val="22"/>
        </w:rPr>
        <w:t>esponse bias data revealed a significant main effec</w:t>
      </w:r>
      <w:r w:rsidR="00223397" w:rsidRPr="00912F8F">
        <w:rPr>
          <w:rFonts w:ascii="Times New Roman" w:hAnsi="Times New Roman" w:cs="Times New Roman"/>
          <w:szCs w:val="22"/>
        </w:rPr>
        <w:t>t of C</w:t>
      </w:r>
      <w:r w:rsidR="008C1E3F" w:rsidRPr="00912F8F">
        <w:rPr>
          <w:rFonts w:ascii="Times New Roman" w:hAnsi="Times New Roman" w:cs="Times New Roman"/>
          <w:szCs w:val="22"/>
        </w:rPr>
        <w:t>ondition (F(1,30)=</w:t>
      </w:r>
      <w:r w:rsidR="00D82F9B" w:rsidRPr="00912F8F">
        <w:rPr>
          <w:rFonts w:ascii="Times New Roman" w:hAnsi="Times New Roman" w:cs="Times New Roman"/>
          <w:szCs w:val="22"/>
        </w:rPr>
        <w:t>35.446</w:t>
      </w:r>
      <w:r w:rsidR="008C1E3F" w:rsidRPr="00912F8F">
        <w:rPr>
          <w:rFonts w:ascii="Times New Roman" w:hAnsi="Times New Roman" w:cs="Times New Roman"/>
          <w:szCs w:val="22"/>
        </w:rPr>
        <w:t>; p&lt;0.0</w:t>
      </w:r>
      <w:r w:rsidR="00675C71" w:rsidRPr="00912F8F">
        <w:rPr>
          <w:rFonts w:ascii="Times New Roman" w:hAnsi="Times New Roman" w:cs="Times New Roman"/>
          <w:szCs w:val="22"/>
        </w:rPr>
        <w:t xml:space="preserve">01), </w:t>
      </w:r>
      <w:r w:rsidR="00223397" w:rsidRPr="00912F8F">
        <w:rPr>
          <w:rFonts w:ascii="Times New Roman" w:hAnsi="Times New Roman" w:cs="Times New Roman"/>
          <w:szCs w:val="22"/>
        </w:rPr>
        <w:t>no significant effect of G</w:t>
      </w:r>
      <w:r w:rsidR="00675C71" w:rsidRPr="00912F8F">
        <w:rPr>
          <w:rFonts w:ascii="Times New Roman" w:hAnsi="Times New Roman" w:cs="Times New Roman"/>
          <w:szCs w:val="22"/>
        </w:rPr>
        <w:t>roup (F(1,30)=</w:t>
      </w:r>
      <w:r w:rsidR="00D82F9B" w:rsidRPr="00912F8F">
        <w:rPr>
          <w:rFonts w:ascii="Times New Roman" w:hAnsi="Times New Roman" w:cs="Times New Roman"/>
          <w:szCs w:val="22"/>
        </w:rPr>
        <w:t>0.340</w:t>
      </w:r>
      <w:r w:rsidR="00675C71" w:rsidRPr="00912F8F">
        <w:rPr>
          <w:rFonts w:ascii="Times New Roman" w:hAnsi="Times New Roman" w:cs="Times New Roman"/>
          <w:szCs w:val="22"/>
        </w:rPr>
        <w:t>; p=0.</w:t>
      </w:r>
      <w:r w:rsidR="00D82F9B" w:rsidRPr="00912F8F">
        <w:rPr>
          <w:rFonts w:ascii="Times New Roman" w:hAnsi="Times New Roman" w:cs="Times New Roman"/>
          <w:szCs w:val="22"/>
        </w:rPr>
        <w:t>564</w:t>
      </w:r>
      <w:r w:rsidR="00675C71" w:rsidRPr="00912F8F">
        <w:rPr>
          <w:rFonts w:ascii="Times New Roman" w:hAnsi="Times New Roman" w:cs="Times New Roman"/>
          <w:szCs w:val="22"/>
        </w:rPr>
        <w:t xml:space="preserve">) and no significant interaction </w:t>
      </w:r>
      <w:r w:rsidR="00D82F9B" w:rsidRPr="00912F8F">
        <w:rPr>
          <w:rFonts w:ascii="Times New Roman" w:hAnsi="Times New Roman" w:cs="Times New Roman"/>
          <w:szCs w:val="22"/>
        </w:rPr>
        <w:t>(F(1,30)=1</w:t>
      </w:r>
      <w:r w:rsidR="00675C71" w:rsidRPr="00912F8F">
        <w:rPr>
          <w:rFonts w:ascii="Times New Roman" w:hAnsi="Times New Roman" w:cs="Times New Roman"/>
          <w:szCs w:val="22"/>
        </w:rPr>
        <w:t>.</w:t>
      </w:r>
      <w:r w:rsidR="00D82F9B" w:rsidRPr="00912F8F">
        <w:rPr>
          <w:rFonts w:ascii="Times New Roman" w:hAnsi="Times New Roman" w:cs="Times New Roman"/>
          <w:szCs w:val="22"/>
        </w:rPr>
        <w:t>231</w:t>
      </w:r>
      <w:r w:rsidR="00675C71" w:rsidRPr="00912F8F">
        <w:rPr>
          <w:rFonts w:ascii="Times New Roman" w:hAnsi="Times New Roman" w:cs="Times New Roman"/>
          <w:szCs w:val="22"/>
        </w:rPr>
        <w:t>; p=0.</w:t>
      </w:r>
      <w:r w:rsidR="00D82F9B" w:rsidRPr="00912F8F">
        <w:rPr>
          <w:rFonts w:ascii="Times New Roman" w:hAnsi="Times New Roman" w:cs="Times New Roman"/>
          <w:szCs w:val="22"/>
        </w:rPr>
        <w:t>276</w:t>
      </w:r>
      <w:r w:rsidR="00675C71" w:rsidRPr="00912F8F">
        <w:rPr>
          <w:rFonts w:ascii="Times New Roman" w:hAnsi="Times New Roman" w:cs="Times New Roman"/>
          <w:szCs w:val="22"/>
        </w:rPr>
        <w:t>)</w:t>
      </w:r>
      <w:r w:rsidR="001E4508" w:rsidRPr="00912F8F">
        <w:rPr>
          <w:rFonts w:ascii="Times New Roman" w:hAnsi="Times New Roman" w:cs="Times New Roman"/>
          <w:szCs w:val="22"/>
        </w:rPr>
        <w:t xml:space="preserve">.  </w:t>
      </w:r>
      <w:r w:rsidR="00223397" w:rsidRPr="00912F8F">
        <w:rPr>
          <w:rFonts w:ascii="Times New Roman" w:hAnsi="Times New Roman" w:cs="Times New Roman"/>
          <w:szCs w:val="22"/>
        </w:rPr>
        <w:t>A</w:t>
      </w:r>
      <w:r w:rsidR="008C1E3F" w:rsidRPr="00912F8F">
        <w:rPr>
          <w:rFonts w:ascii="Times New Roman" w:hAnsi="Times New Roman" w:cs="Times New Roman"/>
          <w:szCs w:val="22"/>
        </w:rPr>
        <w:t xml:space="preserve"> more liberal bias was </w:t>
      </w:r>
      <w:r w:rsidR="00182C32" w:rsidRPr="00912F8F">
        <w:rPr>
          <w:rFonts w:ascii="Times New Roman" w:hAnsi="Times New Roman" w:cs="Times New Roman"/>
          <w:szCs w:val="22"/>
        </w:rPr>
        <w:t>present</w:t>
      </w:r>
      <w:r w:rsidR="008C1E3F" w:rsidRPr="00912F8F">
        <w:rPr>
          <w:rFonts w:ascii="Times New Roman" w:hAnsi="Times New Roman" w:cs="Times New Roman"/>
          <w:szCs w:val="22"/>
        </w:rPr>
        <w:t xml:space="preserve"> in both groups (CD patients: t</w:t>
      </w:r>
      <w:r w:rsidR="00D43F2D" w:rsidRPr="00912F8F">
        <w:rPr>
          <w:rFonts w:ascii="Times New Roman" w:hAnsi="Times New Roman" w:cs="Times New Roman"/>
          <w:szCs w:val="22"/>
        </w:rPr>
        <w:t>(</w:t>
      </w:r>
      <w:r w:rsidR="008C1E3F" w:rsidRPr="00912F8F">
        <w:rPr>
          <w:rFonts w:ascii="Times New Roman" w:hAnsi="Times New Roman" w:cs="Times New Roman"/>
          <w:szCs w:val="22"/>
        </w:rPr>
        <w:t>15</w:t>
      </w:r>
      <w:r w:rsidR="00D43F2D" w:rsidRPr="00912F8F">
        <w:rPr>
          <w:rFonts w:ascii="Times New Roman" w:hAnsi="Times New Roman" w:cs="Times New Roman"/>
          <w:szCs w:val="22"/>
        </w:rPr>
        <w:t>)</w:t>
      </w:r>
      <w:r w:rsidR="008C1E3F" w:rsidRPr="00912F8F">
        <w:rPr>
          <w:rFonts w:ascii="Times New Roman" w:hAnsi="Times New Roman" w:cs="Times New Roman"/>
          <w:szCs w:val="22"/>
        </w:rPr>
        <w:t xml:space="preserve"> = 5.373, p &lt; 0.001; healthy controls: t</w:t>
      </w:r>
      <w:r w:rsidR="00D43F2D" w:rsidRPr="00912F8F">
        <w:rPr>
          <w:rFonts w:ascii="Times New Roman" w:hAnsi="Times New Roman" w:cs="Times New Roman"/>
          <w:szCs w:val="22"/>
        </w:rPr>
        <w:t>(</w:t>
      </w:r>
      <w:r w:rsidR="008C1E3F" w:rsidRPr="00912F8F">
        <w:rPr>
          <w:rFonts w:ascii="Times New Roman" w:hAnsi="Times New Roman" w:cs="Times New Roman"/>
          <w:szCs w:val="22"/>
        </w:rPr>
        <w:t>15</w:t>
      </w:r>
      <w:r w:rsidR="00D43F2D" w:rsidRPr="00912F8F">
        <w:rPr>
          <w:rFonts w:ascii="Times New Roman" w:hAnsi="Times New Roman" w:cs="Times New Roman"/>
          <w:szCs w:val="22"/>
        </w:rPr>
        <w:t>)</w:t>
      </w:r>
      <w:r w:rsidR="008C1E3F" w:rsidRPr="00912F8F">
        <w:rPr>
          <w:rFonts w:ascii="Times New Roman" w:hAnsi="Times New Roman" w:cs="Times New Roman"/>
          <w:szCs w:val="22"/>
        </w:rPr>
        <w:t xml:space="preserve"> =3.214, p = 0.006)</w:t>
      </w:r>
      <w:r w:rsidR="00711436" w:rsidRPr="00912F8F">
        <w:rPr>
          <w:rFonts w:ascii="Times New Roman" w:hAnsi="Times New Roman" w:cs="Times New Roman"/>
          <w:szCs w:val="22"/>
        </w:rPr>
        <w:t>, when the subliminal pulse was present than when it was absent</w:t>
      </w:r>
      <w:r w:rsidR="003619FF" w:rsidRPr="00912F8F">
        <w:rPr>
          <w:rFonts w:ascii="Times New Roman" w:hAnsi="Times New Roman" w:cs="Times New Roman"/>
          <w:szCs w:val="22"/>
        </w:rPr>
        <w:t xml:space="preserve"> (Figure 1</w:t>
      </w:r>
      <w:r w:rsidR="00DE4D63" w:rsidRPr="00912F8F">
        <w:rPr>
          <w:rFonts w:ascii="Times New Roman" w:hAnsi="Times New Roman" w:cs="Times New Roman"/>
          <w:szCs w:val="22"/>
        </w:rPr>
        <w:t>C</w:t>
      </w:r>
      <w:r w:rsidR="003619FF" w:rsidRPr="00912F8F">
        <w:rPr>
          <w:rFonts w:ascii="Times New Roman" w:hAnsi="Times New Roman" w:cs="Times New Roman"/>
          <w:szCs w:val="22"/>
        </w:rPr>
        <w:t>)</w:t>
      </w:r>
      <w:r w:rsidR="008C1E3F" w:rsidRPr="00912F8F">
        <w:rPr>
          <w:rFonts w:ascii="Times New Roman" w:hAnsi="Times New Roman" w:cs="Times New Roman"/>
          <w:szCs w:val="22"/>
        </w:rPr>
        <w:t xml:space="preserve">. </w:t>
      </w:r>
    </w:p>
    <w:p w14:paraId="24F4BD84" w14:textId="77777777" w:rsidR="005826E7" w:rsidRPr="00912F8F" w:rsidRDefault="005826E7" w:rsidP="00FE0D1C">
      <w:pPr>
        <w:spacing w:line="480" w:lineRule="auto"/>
        <w:jc w:val="both"/>
        <w:rPr>
          <w:rFonts w:ascii="Times New Roman" w:hAnsi="Times New Roman" w:cs="Times New Roman"/>
          <w:szCs w:val="22"/>
        </w:rPr>
      </w:pPr>
    </w:p>
    <w:p w14:paraId="5C174206" w14:textId="77777777" w:rsidR="00E10EBC" w:rsidRPr="00912F8F" w:rsidDel="00E10EBC" w:rsidRDefault="009459CC" w:rsidP="00FE0D1C">
      <w:pPr>
        <w:spacing w:line="480" w:lineRule="auto"/>
        <w:jc w:val="both"/>
        <w:rPr>
          <w:rFonts w:ascii="Times New Roman" w:hAnsi="Times New Roman" w:cs="Times New Roman"/>
          <w:b/>
          <w:szCs w:val="22"/>
        </w:rPr>
      </w:pPr>
      <w:r w:rsidRPr="00912F8F">
        <w:rPr>
          <w:rFonts w:ascii="Times New Roman" w:hAnsi="Times New Roman" w:cs="Times New Roman"/>
          <w:b/>
          <w:szCs w:val="22"/>
        </w:rPr>
        <w:t>Discussion</w:t>
      </w:r>
    </w:p>
    <w:p w14:paraId="034CCE8E" w14:textId="28470197" w:rsidR="008E79E3" w:rsidRPr="00912F8F" w:rsidRDefault="00001E75">
      <w:pPr>
        <w:spacing w:line="480" w:lineRule="auto"/>
        <w:jc w:val="both"/>
        <w:rPr>
          <w:rFonts w:ascii="Times New Roman" w:hAnsi="Times New Roman" w:cs="Times New Roman"/>
          <w:szCs w:val="22"/>
        </w:rPr>
      </w:pPr>
      <w:r w:rsidRPr="00912F8F">
        <w:rPr>
          <w:rFonts w:ascii="Times New Roman" w:hAnsi="Times New Roman" w:cs="Times New Roman"/>
          <w:szCs w:val="22"/>
        </w:rPr>
        <w:t xml:space="preserve">Reduced </w:t>
      </w:r>
      <w:r w:rsidR="00E10EBC" w:rsidRPr="00912F8F">
        <w:rPr>
          <w:rFonts w:ascii="Times New Roman" w:hAnsi="Times New Roman" w:cs="Times New Roman"/>
          <w:szCs w:val="22"/>
        </w:rPr>
        <w:t xml:space="preserve">cortical inhibitory processing </w:t>
      </w:r>
      <w:r w:rsidRPr="00912F8F">
        <w:rPr>
          <w:rFonts w:ascii="Times New Roman" w:hAnsi="Times New Roman" w:cs="Times New Roman"/>
          <w:szCs w:val="22"/>
        </w:rPr>
        <w:t xml:space="preserve">has been a </w:t>
      </w:r>
      <w:r w:rsidR="00733512" w:rsidRPr="00912F8F">
        <w:rPr>
          <w:rFonts w:ascii="Times New Roman" w:hAnsi="Times New Roman" w:cs="Times New Roman"/>
          <w:szCs w:val="22"/>
        </w:rPr>
        <w:t xml:space="preserve">central </w:t>
      </w:r>
      <w:r w:rsidR="00E10EBC" w:rsidRPr="00912F8F">
        <w:rPr>
          <w:rFonts w:ascii="Times New Roman" w:hAnsi="Times New Roman" w:cs="Times New Roman"/>
          <w:szCs w:val="22"/>
        </w:rPr>
        <w:t>finding</w:t>
      </w:r>
      <w:r w:rsidR="00636A6E" w:rsidRPr="00912F8F">
        <w:rPr>
          <w:rFonts w:ascii="Times New Roman" w:hAnsi="Times New Roman" w:cs="Times New Roman"/>
          <w:szCs w:val="22"/>
        </w:rPr>
        <w:t xml:space="preserve"> in primary dystonia, and </w:t>
      </w:r>
      <w:r w:rsidR="00A0272D" w:rsidRPr="00912F8F">
        <w:rPr>
          <w:rFonts w:ascii="Times New Roman" w:hAnsi="Times New Roman" w:cs="Times New Roman"/>
          <w:szCs w:val="22"/>
        </w:rPr>
        <w:t xml:space="preserve">an </w:t>
      </w:r>
      <w:r w:rsidR="00636A6E" w:rsidRPr="00912F8F">
        <w:rPr>
          <w:rFonts w:ascii="Times New Roman" w:hAnsi="Times New Roman" w:cs="Times New Roman"/>
          <w:szCs w:val="22"/>
        </w:rPr>
        <w:t xml:space="preserve">important </w:t>
      </w:r>
      <w:r w:rsidR="00A0272D" w:rsidRPr="00912F8F">
        <w:rPr>
          <w:rFonts w:ascii="Times New Roman" w:hAnsi="Times New Roman" w:cs="Times New Roman"/>
          <w:szCs w:val="22"/>
        </w:rPr>
        <w:t>clue to the underlying pathophysiology</w:t>
      </w:r>
      <w:r w:rsidR="00AF05C5" w:rsidRPr="00912F8F">
        <w:rPr>
          <w:rFonts w:ascii="Times New Roman" w:hAnsi="Times New Roman" w:cs="Times New Roman"/>
          <w:szCs w:val="22"/>
        </w:rPr>
        <w:t xml:space="preserve"> </w:t>
      </w:r>
      <w:r w:rsidR="00237A23" w:rsidRPr="00912F8F">
        <w:rPr>
          <w:rFonts w:ascii="Times New Roman" w:hAnsi="Times New Roman" w:cs="Times New Roman"/>
        </w:rPr>
        <w:fldChar w:fldCharType="begin"/>
      </w:r>
      <w:r w:rsidR="00E758B6" w:rsidRPr="00912F8F">
        <w:rPr>
          <w:rFonts w:ascii="Times New Roman" w:hAnsi="Times New Roman" w:cs="Times New Roman"/>
        </w:rPr>
        <w:instrText xml:space="preserve"> ADDIN EN.CITE &lt;EndNote&gt;&lt;Cite&gt;&lt;Author&gt;Hallett&lt;/Author&gt;&lt;Year&gt;2011&lt;/Year&gt;&lt;RecNum&gt;34&lt;/RecNum&gt;&lt;DisplayText&gt;[2]&lt;/DisplayText&gt;&lt;record&gt;&lt;rec-number&gt;34&lt;/rec-number&gt;&lt;foreign-keys&gt;&lt;key app="EN" db-id="rzeeftzw20taabead0bpexf7tfdrtvpvwpxv" timestamp="1362577039"&gt;34&lt;/key&gt;&lt;/foreign-keys&gt;&lt;ref-type name="Journal Article"&gt;17&lt;/ref-type&gt;&lt;contributors&gt;&lt;authors&gt;&lt;author&gt;Hallett, M.&lt;/author&gt;&lt;/authors&gt;&lt;/contributors&gt;&lt;auth-address&gt;Human Motor Control Section, National Institute of Neurological Disorders and Stroke, NIH, Building 10, Room 7D37, 10 Center Dr MSC 1428, Bethesda, MD 20892-1428, USA. hallettm@ninds.nih.gov&lt;/auth-address&gt;&lt;titles&gt;&lt;title&gt;Neurophysiology of dystonia: The role of inhibition&lt;/title&gt;&lt;secondary-title&gt;Neurobiology of disease&lt;/secondary-title&gt;&lt;alt-title&gt;Neurobiol Dis&lt;/alt-title&gt;&lt;/titles&gt;&lt;periodical&gt;&lt;full-title&gt;Neurobiology of disease&lt;/full-title&gt;&lt;abbr-1&gt;Neurobiol Dis&lt;/abbr-1&gt;&lt;/periodical&gt;&lt;alt-periodical&gt;&lt;full-title&gt;Neurobiology of disease&lt;/full-title&gt;&lt;abbr-1&gt;Neurobiol Dis&lt;/abbr-1&gt;&lt;/alt-periodical&gt;&lt;pages&gt;177-84&lt;/pages&gt;&lt;volume&gt;42&lt;/volume&gt;&lt;number&gt;2&lt;/number&gt;&lt;edition&gt;2010/09/08&lt;/edition&gt;&lt;keywords&gt;&lt;keyword&gt;Animals&lt;/keyword&gt;&lt;keyword&gt;Dystonic Disorders/*physiopathology&lt;/keyword&gt;&lt;keyword&gt;Humans&lt;/keyword&gt;&lt;keyword&gt;Motor Cortex/*physiopathology&lt;/keyword&gt;&lt;keyword&gt;Neural Inhibition/*physiology&lt;/keyword&gt;&lt;keyword&gt;Sensation Disorders/complications/physiopathology&lt;/keyword&gt;&lt;keyword&gt;Transcranial Magnetic Stimulation&lt;/keyword&gt;&lt;/keywords&gt;&lt;dates&gt;&lt;year&gt;2011&lt;/year&gt;&lt;pub-dates&gt;&lt;date&gt;May&lt;/date&gt;&lt;/pub-dates&gt;&lt;/dates&gt;&lt;isbn&gt;1095-953X (Electronic)&amp;#xD;0969-9961 (Linking)&lt;/isbn&gt;&lt;accession-num&gt;20817092&lt;/accession-num&gt;&lt;work-type&gt;Review&lt;/work-type&gt;&lt;urls&gt;&lt;related-urls&gt;&lt;url&gt;http://www.ncbi.nlm.nih.gov/pubmed/20817092&lt;/url&gt;&lt;/related-urls&gt;&lt;/urls&gt;&lt;custom2&gt;3016461&lt;/custom2&gt;&lt;electronic-resource-num&gt;10.1016/j.nbd.2010.08.025&lt;/electronic-resource-num&gt;&lt;language&gt;eng&lt;/language&gt;&lt;/record&gt;&lt;/Cite&gt;&lt;/EndNote&gt;</w:instrText>
      </w:r>
      <w:r w:rsidR="00237A23" w:rsidRPr="00912F8F">
        <w:rPr>
          <w:rFonts w:ascii="Times New Roman" w:hAnsi="Times New Roman" w:cs="Times New Roman"/>
        </w:rPr>
        <w:fldChar w:fldCharType="separate"/>
      </w:r>
      <w:r w:rsidR="0055745A" w:rsidRPr="00912F8F">
        <w:rPr>
          <w:rFonts w:ascii="Times New Roman" w:hAnsi="Times New Roman" w:cs="Times New Roman"/>
          <w:noProof/>
        </w:rPr>
        <w:t>[</w:t>
      </w:r>
      <w:hyperlink w:anchor="_ENREF_2" w:tooltip="Hallett, 2011 #34" w:history="1">
        <w:r w:rsidR="005015EF" w:rsidRPr="00912F8F">
          <w:rPr>
            <w:rFonts w:ascii="Times New Roman" w:hAnsi="Times New Roman" w:cs="Times New Roman"/>
            <w:noProof/>
          </w:rPr>
          <w:t>2</w:t>
        </w:r>
      </w:hyperlink>
      <w:r w:rsidR="0055745A" w:rsidRPr="00912F8F">
        <w:rPr>
          <w:rFonts w:ascii="Times New Roman" w:hAnsi="Times New Roman" w:cs="Times New Roman"/>
          <w:noProof/>
        </w:rPr>
        <w:t>]</w:t>
      </w:r>
      <w:r w:rsidR="00237A23" w:rsidRPr="00912F8F">
        <w:rPr>
          <w:rFonts w:ascii="Times New Roman" w:hAnsi="Times New Roman" w:cs="Times New Roman"/>
        </w:rPr>
        <w:fldChar w:fldCharType="end"/>
      </w:r>
      <w:r w:rsidR="00A0272D" w:rsidRPr="00912F8F">
        <w:rPr>
          <w:rFonts w:ascii="Times New Roman" w:hAnsi="Times New Roman" w:cs="Times New Roman"/>
          <w:szCs w:val="22"/>
        </w:rPr>
        <w:t xml:space="preserve">. </w:t>
      </w:r>
      <w:r w:rsidR="008E79E3" w:rsidRPr="00912F8F">
        <w:rPr>
          <w:rFonts w:ascii="Times New Roman" w:hAnsi="Times New Roman" w:cs="Times New Roman"/>
          <w:szCs w:val="22"/>
        </w:rPr>
        <w:t>The concept of a general</w:t>
      </w:r>
      <w:r w:rsidR="00C36E56" w:rsidRPr="00912F8F">
        <w:rPr>
          <w:rFonts w:ascii="Times New Roman" w:hAnsi="Times New Roman" w:cs="Times New Roman"/>
          <w:szCs w:val="22"/>
        </w:rPr>
        <w:t xml:space="preserve"> </w:t>
      </w:r>
      <w:r w:rsidR="00A0272D" w:rsidRPr="00912F8F">
        <w:rPr>
          <w:rFonts w:ascii="Times New Roman" w:hAnsi="Times New Roman" w:cs="Times New Roman"/>
          <w:szCs w:val="22"/>
        </w:rPr>
        <w:t xml:space="preserve">deficit in cortical inhibitory processing was suggested by </w:t>
      </w:r>
      <w:r w:rsidR="008E79E3" w:rsidRPr="00912F8F">
        <w:rPr>
          <w:rFonts w:ascii="Times New Roman" w:hAnsi="Times New Roman" w:cs="Times New Roman"/>
          <w:szCs w:val="22"/>
        </w:rPr>
        <w:t xml:space="preserve">previous reports of a dystonic deficit in a wide </w:t>
      </w:r>
      <w:r w:rsidR="00A0272D" w:rsidRPr="00912F8F">
        <w:rPr>
          <w:rFonts w:ascii="Times New Roman" w:hAnsi="Times New Roman" w:cs="Times New Roman"/>
          <w:szCs w:val="22"/>
        </w:rPr>
        <w:t xml:space="preserve">range of </w:t>
      </w:r>
      <w:r w:rsidR="004E0116" w:rsidRPr="00912F8F">
        <w:rPr>
          <w:rFonts w:ascii="Times New Roman" w:hAnsi="Times New Roman" w:cs="Times New Roman"/>
          <w:szCs w:val="22"/>
        </w:rPr>
        <w:t xml:space="preserve">tasks </w:t>
      </w:r>
      <w:r w:rsidR="008E79E3" w:rsidRPr="00912F8F">
        <w:rPr>
          <w:rFonts w:ascii="Times New Roman" w:hAnsi="Times New Roman" w:cs="Times New Roman"/>
          <w:szCs w:val="22"/>
        </w:rPr>
        <w:t xml:space="preserve">and measures thought </w:t>
      </w:r>
      <w:r w:rsidR="004E0116" w:rsidRPr="00912F8F">
        <w:rPr>
          <w:rFonts w:ascii="Times New Roman" w:hAnsi="Times New Roman" w:cs="Times New Roman"/>
          <w:szCs w:val="22"/>
        </w:rPr>
        <w:t>to reflect inhibitory processing</w:t>
      </w:r>
      <w:r w:rsidR="008E79E3" w:rsidRPr="00912F8F" w:rsidDel="008E79E3">
        <w:rPr>
          <w:rFonts w:ascii="Times New Roman" w:hAnsi="Times New Roman" w:cs="Times New Roman"/>
          <w:szCs w:val="22"/>
        </w:rPr>
        <w:t xml:space="preserve"> </w:t>
      </w:r>
      <w:r w:rsidR="00237A23" w:rsidRPr="00912F8F">
        <w:rPr>
          <w:rFonts w:ascii="Times New Roman" w:hAnsi="Times New Roman" w:cs="Times New Roman"/>
        </w:rPr>
        <w:fldChar w:fldCharType="begin"/>
      </w:r>
      <w:r w:rsidR="00E758B6" w:rsidRPr="00912F8F">
        <w:rPr>
          <w:rFonts w:ascii="Times New Roman" w:hAnsi="Times New Roman" w:cs="Times New Roman"/>
        </w:rPr>
        <w:instrText xml:space="preserve"> ADDIN EN.CITE &lt;EndNote&gt;&lt;Cite&gt;&lt;Author&gt;Hallett&lt;/Author&gt;&lt;Year&gt;2011&lt;/Year&gt;&lt;RecNum&gt;34&lt;/RecNum&gt;&lt;DisplayText&gt;[2]&lt;/DisplayText&gt;&lt;record&gt;&lt;rec-number&gt;34&lt;/rec-number&gt;&lt;foreign-keys&gt;&lt;key app="EN" db-id="rzeeftzw20taabead0bpexf7tfdrtvpvwpxv" timestamp="1362577039"&gt;34&lt;/key&gt;&lt;/foreign-keys&gt;&lt;ref-type name="Journal Article"&gt;17&lt;/ref-type&gt;&lt;contributors&gt;&lt;authors&gt;&lt;author&gt;Hallett, M.&lt;/author&gt;&lt;/authors&gt;&lt;/contributors&gt;&lt;auth-address&gt;Human Motor Control Section, National Institute of Neurological Disorders and Stroke, NIH, Building 10, Room 7D37, 10 Center Dr MSC 1428, Bethesda, MD 20892-1428, USA. hallettm@ninds.nih.gov&lt;/auth-address&gt;&lt;titles&gt;&lt;title&gt;Neurophysiology of dystonia: The role of inhibition&lt;/title&gt;&lt;secondary-title&gt;Neurobiology of disease&lt;/secondary-title&gt;&lt;alt-title&gt;Neurobiol Dis&lt;/alt-title&gt;&lt;/titles&gt;&lt;periodical&gt;&lt;full-title&gt;Neurobiology of disease&lt;/full-title&gt;&lt;abbr-1&gt;Neurobiol Dis&lt;/abbr-1&gt;&lt;/periodical&gt;&lt;alt-periodical&gt;&lt;full-title&gt;Neurobiology of disease&lt;/full-title&gt;&lt;abbr-1&gt;Neurobiol Dis&lt;/abbr-1&gt;&lt;/alt-periodical&gt;&lt;pages&gt;177-84&lt;/pages&gt;&lt;volume&gt;42&lt;/volume&gt;&lt;number&gt;2&lt;/number&gt;&lt;edition&gt;2010/09/08&lt;/edition&gt;&lt;keywords&gt;&lt;keyword&gt;Animals&lt;/keyword&gt;&lt;keyword&gt;Dystonic Disorders/*physiopathology&lt;/keyword&gt;&lt;keyword&gt;Humans&lt;/keyword&gt;&lt;keyword&gt;Motor Cortex/*physiopathology&lt;/keyword&gt;&lt;keyword&gt;Neural Inhibition/*physiology&lt;/keyword&gt;&lt;keyword&gt;Sensation Disorders/complications/physiopathology&lt;/keyword&gt;&lt;keyword&gt;Transcranial Magnetic Stimulation&lt;/keyword&gt;&lt;/keywords&gt;&lt;dates&gt;&lt;year&gt;2011&lt;/year&gt;&lt;pub-dates&gt;&lt;date&gt;May&lt;/date&gt;&lt;/pub-dates&gt;&lt;/dates&gt;&lt;isbn&gt;1095-953X (Electronic)&amp;#xD;0969-9961 (Linking)&lt;/isbn&gt;&lt;accession-num&gt;20817092&lt;/accession-num&gt;&lt;work-type&gt;Review&lt;/work-type&gt;&lt;urls&gt;&lt;related-urls&gt;&lt;url&gt;http://www.ncbi.nlm.nih.gov/pubmed/20817092&lt;/url&gt;&lt;/related-urls&gt;&lt;/urls&gt;&lt;custom2&gt;3016461&lt;/custom2&gt;&lt;electronic-resource-num&gt;10.1016/j.nbd.2010.08.025&lt;/electronic-resource-num&gt;&lt;language&gt;eng&lt;/language&gt;&lt;/record&gt;&lt;/Cite&gt;&lt;/EndNote&gt;</w:instrText>
      </w:r>
      <w:r w:rsidR="00237A23" w:rsidRPr="00912F8F">
        <w:rPr>
          <w:rFonts w:ascii="Times New Roman" w:hAnsi="Times New Roman" w:cs="Times New Roman"/>
        </w:rPr>
        <w:fldChar w:fldCharType="separate"/>
      </w:r>
      <w:r w:rsidR="0055745A" w:rsidRPr="00912F8F">
        <w:rPr>
          <w:rFonts w:ascii="Times New Roman" w:hAnsi="Times New Roman" w:cs="Times New Roman"/>
          <w:noProof/>
        </w:rPr>
        <w:t>[</w:t>
      </w:r>
      <w:hyperlink w:anchor="_ENREF_2" w:tooltip="Hallett, 2011 #34" w:history="1">
        <w:r w:rsidR="005015EF" w:rsidRPr="00912F8F">
          <w:rPr>
            <w:rFonts w:ascii="Times New Roman" w:hAnsi="Times New Roman" w:cs="Times New Roman"/>
            <w:noProof/>
          </w:rPr>
          <w:t>2</w:t>
        </w:r>
      </w:hyperlink>
      <w:r w:rsidR="0055745A" w:rsidRPr="00912F8F">
        <w:rPr>
          <w:rFonts w:ascii="Times New Roman" w:hAnsi="Times New Roman" w:cs="Times New Roman"/>
          <w:noProof/>
        </w:rPr>
        <w:t>]</w:t>
      </w:r>
      <w:r w:rsidR="00237A23" w:rsidRPr="00912F8F">
        <w:rPr>
          <w:rFonts w:ascii="Times New Roman" w:hAnsi="Times New Roman" w:cs="Times New Roman"/>
        </w:rPr>
        <w:fldChar w:fldCharType="end"/>
      </w:r>
      <w:r w:rsidR="004E0116" w:rsidRPr="00912F8F">
        <w:rPr>
          <w:rFonts w:ascii="Times New Roman" w:hAnsi="Times New Roman" w:cs="Times New Roman"/>
          <w:szCs w:val="22"/>
        </w:rPr>
        <w:t xml:space="preserve">.  In the motor system, </w:t>
      </w:r>
      <w:r w:rsidR="00335F92" w:rsidRPr="00912F8F">
        <w:rPr>
          <w:rFonts w:ascii="Times New Roman" w:hAnsi="Times New Roman" w:cs="Times New Roman"/>
          <w:szCs w:val="22"/>
        </w:rPr>
        <w:t xml:space="preserve">some studies reported deficits </w:t>
      </w:r>
      <w:r w:rsidR="00711436" w:rsidRPr="00912F8F">
        <w:rPr>
          <w:rFonts w:ascii="Times New Roman" w:hAnsi="Times New Roman" w:cs="Times New Roman"/>
          <w:szCs w:val="22"/>
        </w:rPr>
        <w:t xml:space="preserve">of </w:t>
      </w:r>
      <w:r w:rsidR="004E0116" w:rsidRPr="00912F8F">
        <w:rPr>
          <w:rFonts w:ascii="Times New Roman" w:hAnsi="Times New Roman" w:cs="Times New Roman"/>
          <w:szCs w:val="22"/>
        </w:rPr>
        <w:t>temporally-specific inhibition in dystonia</w:t>
      </w:r>
      <w:r w:rsidR="00E209EF" w:rsidRPr="00912F8F">
        <w:rPr>
          <w:rFonts w:ascii="Times New Roman" w:hAnsi="Times New Roman" w:cs="Times New Roman"/>
          <w:szCs w:val="22"/>
        </w:rPr>
        <w:t xml:space="preserve">, including </w:t>
      </w:r>
      <w:r w:rsidR="00CE6120" w:rsidRPr="00912F8F">
        <w:rPr>
          <w:rFonts w:ascii="Times New Roman" w:hAnsi="Times New Roman" w:cs="Times New Roman"/>
          <w:szCs w:val="22"/>
        </w:rPr>
        <w:t>CD</w:t>
      </w:r>
      <w:r w:rsidR="00AF05C5" w:rsidRPr="00912F8F">
        <w:rPr>
          <w:rFonts w:ascii="Times New Roman" w:hAnsi="Times New Roman" w:cs="Times New Roman"/>
          <w:szCs w:val="22"/>
        </w:rPr>
        <w:t xml:space="preserve"> </w:t>
      </w:r>
      <w:r w:rsidR="00237A23" w:rsidRPr="00912F8F">
        <w:rPr>
          <w:rFonts w:ascii="Times New Roman" w:hAnsi="Times New Roman" w:cs="Times New Roman"/>
        </w:rPr>
        <w:fldChar w:fldCharType="begin">
          <w:fldData xml:space="preserve">PEVuZE5vdGU+PENpdGU+PEF1dGhvcj5IYW5hamltYTwvQXV0aG9yPjxZZWFyPjE5OTg8L1llYXI+
PFJlY051bT4xMTY8L1JlY051bT48RGlzcGxheVRleHQ+WzEwLCAxMV08L0Rpc3BsYXlUZXh0Pjxy
ZWNvcmQ+PHJlYy1udW1iZXI+MTE2PC9yZWMtbnVtYmVyPjxmb3JlaWduLWtleXM+PGtleSBhcHA9
IkVOIiBkYi1pZD0icnplZWZ0encyMHRhYWJlYWQwYnBleGY3dGZkcnR2cHZ3cHh2IiB0aW1lc3Rh
bXA9IjE0MDA5NTM4NjkiPjExNjwva2V5PjwvZm9yZWlnbi1rZXlzPjxyZWYtdHlwZSBuYW1lPSJK
b3VybmFsIEFydGljbGUiPjE3PC9yZWYtdHlwZT48Y29udHJpYnV0b3JzPjxhdXRob3JzPjxhdXRo
b3I+SGFuYWppbWEsIFIuPC9hdXRob3I+PGF1dGhvcj5VZ2F3YSwgWS48L2F1dGhvcj48YXV0aG9y
PlRlcmFvLCBZLjwvYXV0aG9yPjxhdXRob3I+U2FrYWksIEsuPC9hdXRob3I+PGF1dGhvcj5GdXJ1
YmF5YXNoaSwgVC48L2F1dGhvcj48YXV0aG9yPk1hY2hpaSwgSy48L2F1dGhvcj48YXV0aG9yPlVl
c3VnaSwgSC48L2F1dGhvcj48YXV0aG9yPk1vY2hpenVraSwgSC48L2F1dGhvcj48YXV0aG9yPkth
bmF6YXdhLCBJLjwvYXV0aG9yPjwvYXV0aG9ycz48L2NvbnRyaWJ1dG9ycz48YXV0aC1hZGRyZXNz
PkRlcGFydG1lbnQgb2YgTmV1cm9sb2d5LCBHcmFkdWF0ZSBTY2hvb2wgb2YgTWVkaWNpbmUsIFVu
aXZlcnNpdHkgb2YgVG9reW8sIEphcGFuLjwvYXV0aC1hZGRyZXNzPjx0aXRsZXM+PHRpdGxlPkNv
cnRpY28tY29ydGljYWwgaW5oaWJpdGlvbiBvZiB0aGUgbW90b3IgY29ydGljYWwgYXJlYSBwcm9q
ZWN0aW5nIHRvIHN0ZXJub2NsZWlkb21hc3RvaWQgbXVzY2xlIGluIG5vcm1hbHMgYW5kIHBhdGll
bnRzIHdpdGggc3Bhc21vZGljIHRvcnRpY29sbGlzIG9yIGVzc2VudGlhbCB0cmVtb3I8L3RpdGxl
PjxzZWNvbmRhcnktdGl0bGU+RWxlY3Ryb2VuY2VwaGFsb2dyYXBoeSBhbmQgY2xpbmljYWwgbmV1
cm9waHlzaW9sb2d5PC9zZWNvbmRhcnktdGl0bGU+PGFsdC10aXRsZT5FbGVjdHJvZW5jZXBoYWxv
Z3IgQ2xpbiBOZXVyb3BoeXNpb2w8L2FsdC10aXRsZT48L3RpdGxlcz48cGVyaW9kaWNhbD48ZnVs
bC10aXRsZT5FbGVjdHJvZW5jZXBoYWxvZ3JhcGh5IGFuZCBjbGluaWNhbCBuZXVyb3BoeXNpb2xv
Z3k8L2Z1bGwtdGl0bGU+PGFiYnItMT5FbGVjdHJvZW5jZXBoYWxvZ3IgQ2xpbiBOZXVyb3BoeXNp
b2w8L2FiYnItMT48L3BlcmlvZGljYWw+PGFsdC1wZXJpb2RpY2FsPjxmdWxsLXRpdGxlPkVsZWN0
cm9lbmNlcGhhbG9ncmFwaHkgYW5kIGNsaW5pY2FsIG5ldXJvcGh5c2lvbG9neTwvZnVsbC10aXRs
ZT48YWJici0xPkVsZWN0cm9lbmNlcGhhbG9nciBDbGluIE5ldXJvcGh5c2lvbDwvYWJici0xPjwv
YWx0LXBlcmlvZGljYWw+PHBhZ2VzPjM5MS02PC9wYWdlcz48dm9sdW1lPjEwOTwvdm9sdW1lPjxu
dW1iZXI+NTwvbnVtYmVyPjxlZGl0aW9uPjE5OTgvMTIvMTY8L2VkaXRpb24+PGtleXdvcmRzPjxr
ZXl3b3JkPkFkdWx0PC9rZXl3b3JkPjxrZXl3b3JkPkFnZWQ8L2tleXdvcmQ+PGtleXdvcmQ+Q29u
ZGl0aW9uaW5nIChQc3ljaG9sb2d5KTwva2V5d29yZD48a2V5d29yZD5GZW1hbGU8L2tleXdvcmQ+
PGtleXdvcmQ+SHVtYW5zPC9rZXl3b3JkPjxrZXl3b3JkPk1hZ25ldGljczwva2V5d29yZD48a2V5
d29yZD5NYWxlPC9rZXl3b3JkPjxrZXl3b3JkPk1pZGRsZSBBZ2VkPC9rZXl3b3JkPjxrZXl3b3Jk
Pk1vdG9yIENvcnRleC8qcGh5c2lvcGF0aG9sb2d5PC9rZXl3b3JkPjxrZXl3b3JkPk5lY2sgTXVz
Y2xlcy8qcGh5c2lvcGF0aG9sb2d5PC9rZXl3b3JkPjxrZXl3b3JkPk5ldXJhbCBJbmhpYml0aW9u
LypwaHlzaW9sb2d5PC9rZXl3b3JkPjxrZXl3b3JkPlJlZmVyZW5jZSBWYWx1ZXM8L2tleXdvcmQ+
PGtleXdvcmQ+U3luYXB0aWMgVHJhbnNtaXNzaW9uLypwaHlzaW9sb2d5PC9rZXl3b3JkPjxrZXl3
b3JkPlRvcnRpY29sbGlzLypwaHlzaW9wYXRob2xvZ3k8L2tleXdvcmQ+PGtleXdvcmQ+VHJlbW9y
LypwaHlzaW9wYXRob2xvZ3k8L2tleXdvcmQ+PC9rZXl3b3Jkcz48ZGF0ZXM+PHllYXI+MTk5ODwv
eWVhcj48cHViLWRhdGVzPjxkYXRlPk9jdDwvZGF0ZT48L3B1Yi1kYXRlcz48L2RhdGVzPjxpc2Ju
PjAwMTMtNDY5NCAoUHJpbnQpJiN4RDswMDEzLTQ2OTQgKExpbmtpbmcpPC9pc2JuPjxhY2Nlc3Np
b24tbnVtPjk4NTEyOTU8L2FjY2Vzc2lvbi1udW0+PHdvcmstdHlwZT5DbGluaWNhbCBUcmlhbCYj
eEQ7UmVzZWFyY2ggU3VwcG9ydCwgTm9uLVUuUy4gR292JmFwb3M7dDwvd29yay10eXBlPjx1cmxz
PjxyZWxhdGVkLXVybHM+PHVybD5odHRwOi8vd3d3Lm5jYmkubmxtLm5paC5nb3YvcHVibWVkLzk4
NTEyOTU8L3VybD48L3JlbGF0ZWQtdXJscz48L3VybHM+PGxhbmd1YWdlPmVuZzwvbGFuZ3VhZ2U+
PC9yZWNvcmQ+PC9DaXRlPjxDaXRlPjxBdXRob3I+S2Fub3Zza3k8L0F1dGhvcj48WWVhcj4yMDAz
PC9ZZWFyPjxSZWNOdW0+MTE1PC9SZWNOdW0+PHJlY29yZD48cmVjLW51bWJlcj4xMTU8L3JlYy1u
dW1iZXI+PGZvcmVpZ24ta2V5cz48a2V5IGFwcD0iRU4iIGRiLWlkPSJyemVlZnR6dzIwdGFhYmVh
ZDBicGV4Zjd0ZmRydHZwdndweHYiIHRpbWVzdGFtcD0iMTQwMDk1Mzg2OSI+MTE1PC9rZXk+PC9m
b3JlaWduLWtleXM+PHJlZi10eXBlIG5hbWU9IkpvdXJuYWwgQXJ0aWNsZSI+MTc8L3JlZi10eXBl
Pjxjb250cmlidXRvcnM+PGF1dGhvcnM+PGF1dGhvcj5LYW5vdnNreSwgUC48L2F1dGhvcj48YXV0
aG9yPkJhcmVzLCBNLjwvYXV0aG9yPjxhdXRob3I+U3RyZWl0b3ZhLCBILjwvYXV0aG9yPjxhdXRo
b3I+S2xhamJsb3ZhLCBILjwvYXV0aG9yPjxhdXRob3I+RGFuaWVsLCBQLjwvYXV0aG9yPjxhdXRo
b3I+UmVrdG9yLCBJLjwvYXV0aG9yPjwvYXV0aG9ycz48L2NvbnRyaWJ1dG9ycz48YXV0aC1hZGRy
ZXNzPjFzdCBEZXBhcnRtZW50IG9mIE5ldXJvbG9neSwgTWFzYXJ5ayBVbml2ZXJzaXR5LCBTdCBB
bm5lIEhvc3BpdGFsLCBQZWthcnNrYSA1MywgNjU2IDkxIEJybm8sIEN6ZWNoIFJlcHVibGljLiBw
a2Fub3ZAbWVkLm11bmkuY3o8L2F1dGgtYWRkcmVzcz48dGl0bGVzPjx0aXRsZT5BYm5vcm1hbGl0
aWVzIG9mIGNvcnRpY2FsIGV4Y2l0YWJpbGl0eSBhbmQgY29ydGljYWwgaW5oaWJpdGlvbiBpbiBj
ZXJ2aWNhbCBkeXN0b25pYSBFdmlkZW5jZSBmcm9tIHNvbWF0b3NlbnNvcnkgZXZva2VkIHBvdGVu
dGlhbHMgYW5kIHBhaXJlZCB0cmFuc2NyYW5pYWwgbWFnbmV0aWMgc3RpbXVsYXRpb24gcmVjb3Jk
aW5nczwvdGl0bGU+PHNlY29uZGFyeS10aXRsZT5Kb3VybmFsIG9mIG5ldXJvbG9neTwvc2Vjb25k
YXJ5LXRpdGxlPjxhbHQtdGl0bGU+SiBOZXVyb2w8L2FsdC10aXRsZT48L3RpdGxlcz48cGVyaW9k
aWNhbD48ZnVsbC10aXRsZT5Kb3VybmFsIG9mIG5ldXJvbG9neTwvZnVsbC10aXRsZT48YWJici0x
PkogTmV1cm9sPC9hYmJyLTE+PC9wZXJpb2RpY2FsPjxhbHQtcGVyaW9kaWNhbD48ZnVsbC10aXRs
ZT5Kb3VybmFsIG9mIG5ldXJvbG9neTwvZnVsbC10aXRsZT48YWJici0xPkogTmV1cm9sPC9hYmJy
LTE+PC9hbHQtcGVyaW9kaWNhbD48cGFnZXM+NDItNTA8L3BhZ2VzPjx2b2x1bWU+MjUwPC92b2x1
bWU+PG51bWJlcj4xPC9udW1iZXI+PGVkaXRpb24+MjAwMy8wMS8xNjwvZWRpdGlvbj48a2V5d29y
ZHM+PGtleXdvcmQ+QWR1bHQ8L2tleXdvcmQ+PGtleXdvcmQ+Q2VyZWJyYWwgQ29ydGV4LypwaHlz
aW9wYXRob2xvZ3k8L2tleXdvcmQ+PGtleXdvcmQ+RXZva2VkIFBvdGVudGlhbHMsIFNvbWF0b3Nl
bnNvcnk8L2tleXdvcmQ+PGtleXdvcmQ+RmVtYWxlPC9rZXl3b3JkPjxrZXl3b3JkPkh1bWFuczwv
a2V5d29yZD48a2V5d29yZD5NYWxlPC9rZXl3b3JkPjxrZXl3b3JkPk1lZGlhbiBOZXJ2ZS9waHlz
aW9wYXRob2xvZ3k8L2tleXdvcmQ+PGtleXdvcmQ+TWlkZGxlIEFnZWQ8L2tleXdvcmQ+PGtleXdv
cmQ+TXVzY2xlLCBTa2VsZXRhbC9waHlzaW9wYXRob2xvZ3k8L2tleXdvcmQ+PGtleXdvcmQ+TmV1
cmFsIEluaGliaXRpb24vKnBoeXNpb2xvZ3k8L2tleXdvcmQ+PGtleXdvcmQ+UGh5c2ljYWwgU3Rp
bXVsYXRpb248L2tleXdvcmQ+PGtleXdvcmQ+VG9ydGljb2xsaXMvKnBoeXNpb3BhdGhvbG9neTwv
a2V5d29yZD48a2V5d29yZD5UcmFuc2NyYW5pYWwgTWFnbmV0aWMgU3RpbXVsYXRpb248L2tleXdv
cmQ+PC9rZXl3b3Jkcz48ZGF0ZXM+PHllYXI+MjAwMzwveWVhcj48cHViLWRhdGVzPjxkYXRlPkph
bjwvZGF0ZT48L3B1Yi1kYXRlcz48L2RhdGVzPjxpc2JuPjAzNDAtNTM1NCAoUHJpbnQpJiN4RDsw
MzQwLTUzNTQgKExpbmtpbmcpPC9pc2JuPjxhY2Nlc3Npb24tbnVtPjEyNTI3OTkxPC9hY2Nlc3Np
b24tbnVtPjx3b3JrLXR5cGU+UmVzZWFyY2ggU3VwcG9ydCwgTm9uLVUuUy4gR292JmFwb3M7dDwv
d29yay10eXBlPjx1cmxzPjxyZWxhdGVkLXVybHM+PHVybD5odHRwOi8vd3d3Lm5jYmkubmxtLm5p
aC5nb3YvcHVibWVkLzEyNTI3OTkxPC91cmw+PC9yZWxhdGVkLXVybHM+PC91cmxzPjxlbGVjdHJv
bmljLXJlc291cmNlLW51bT4xMC4xMDA3L3MwMDQxNS0wMDMtMDk0Mi0yPC9lbGVjdHJvbmljLXJl
c291cmNlLW51bT48bGFuZ3VhZ2U+ZW5nPC9sYW5ndWFnZT48L3JlY29yZD48L0NpdGU+PC9FbmRO
b3RlPgB=
</w:fldData>
        </w:fldChar>
      </w:r>
      <w:r w:rsidR="005015EF" w:rsidRPr="00912F8F">
        <w:rPr>
          <w:rFonts w:ascii="Times New Roman" w:hAnsi="Times New Roman" w:cs="Times New Roman"/>
        </w:rPr>
        <w:instrText xml:space="preserve"> ADDIN EN.CITE </w:instrText>
      </w:r>
      <w:r w:rsidR="005015EF" w:rsidRPr="00912F8F">
        <w:rPr>
          <w:rFonts w:ascii="Times New Roman" w:hAnsi="Times New Roman" w:cs="Times New Roman"/>
        </w:rPr>
        <w:fldChar w:fldCharType="begin">
          <w:fldData xml:space="preserve">PEVuZE5vdGU+PENpdGU+PEF1dGhvcj5IYW5hamltYTwvQXV0aG9yPjxZZWFyPjE5OTg8L1llYXI+
PFJlY051bT4xMTY8L1JlY051bT48RGlzcGxheVRleHQ+WzEwLCAxMV08L0Rpc3BsYXlUZXh0Pjxy
ZWNvcmQ+PHJlYy1udW1iZXI+MTE2PC9yZWMtbnVtYmVyPjxmb3JlaWduLWtleXM+PGtleSBhcHA9
IkVOIiBkYi1pZD0icnplZWZ0encyMHRhYWJlYWQwYnBleGY3dGZkcnR2cHZ3cHh2IiB0aW1lc3Rh
bXA9IjE0MDA5NTM4NjkiPjExNjwva2V5PjwvZm9yZWlnbi1rZXlzPjxyZWYtdHlwZSBuYW1lPSJK
b3VybmFsIEFydGljbGUiPjE3PC9yZWYtdHlwZT48Y29udHJpYnV0b3JzPjxhdXRob3JzPjxhdXRo
b3I+SGFuYWppbWEsIFIuPC9hdXRob3I+PGF1dGhvcj5VZ2F3YSwgWS48L2F1dGhvcj48YXV0aG9y
PlRlcmFvLCBZLjwvYXV0aG9yPjxhdXRob3I+U2FrYWksIEsuPC9hdXRob3I+PGF1dGhvcj5GdXJ1
YmF5YXNoaSwgVC48L2F1dGhvcj48YXV0aG9yPk1hY2hpaSwgSy48L2F1dGhvcj48YXV0aG9yPlVl
c3VnaSwgSC48L2F1dGhvcj48YXV0aG9yPk1vY2hpenVraSwgSC48L2F1dGhvcj48YXV0aG9yPkth
bmF6YXdhLCBJLjwvYXV0aG9yPjwvYXV0aG9ycz48L2NvbnRyaWJ1dG9ycz48YXV0aC1hZGRyZXNz
PkRlcGFydG1lbnQgb2YgTmV1cm9sb2d5LCBHcmFkdWF0ZSBTY2hvb2wgb2YgTWVkaWNpbmUsIFVu
aXZlcnNpdHkgb2YgVG9reW8sIEphcGFuLjwvYXV0aC1hZGRyZXNzPjx0aXRsZXM+PHRpdGxlPkNv
cnRpY28tY29ydGljYWwgaW5oaWJpdGlvbiBvZiB0aGUgbW90b3IgY29ydGljYWwgYXJlYSBwcm9q
ZWN0aW5nIHRvIHN0ZXJub2NsZWlkb21hc3RvaWQgbXVzY2xlIGluIG5vcm1hbHMgYW5kIHBhdGll
bnRzIHdpdGggc3Bhc21vZGljIHRvcnRpY29sbGlzIG9yIGVzc2VudGlhbCB0cmVtb3I8L3RpdGxl
PjxzZWNvbmRhcnktdGl0bGU+RWxlY3Ryb2VuY2VwaGFsb2dyYXBoeSBhbmQgY2xpbmljYWwgbmV1
cm9waHlzaW9sb2d5PC9zZWNvbmRhcnktdGl0bGU+PGFsdC10aXRsZT5FbGVjdHJvZW5jZXBoYWxv
Z3IgQ2xpbiBOZXVyb3BoeXNpb2w8L2FsdC10aXRsZT48L3RpdGxlcz48cGVyaW9kaWNhbD48ZnVs
bC10aXRsZT5FbGVjdHJvZW5jZXBoYWxvZ3JhcGh5IGFuZCBjbGluaWNhbCBuZXVyb3BoeXNpb2xv
Z3k8L2Z1bGwtdGl0bGU+PGFiYnItMT5FbGVjdHJvZW5jZXBoYWxvZ3IgQ2xpbiBOZXVyb3BoeXNp
b2w8L2FiYnItMT48L3BlcmlvZGljYWw+PGFsdC1wZXJpb2RpY2FsPjxmdWxsLXRpdGxlPkVsZWN0
cm9lbmNlcGhhbG9ncmFwaHkgYW5kIGNsaW5pY2FsIG5ldXJvcGh5c2lvbG9neTwvZnVsbC10aXRs
ZT48YWJici0xPkVsZWN0cm9lbmNlcGhhbG9nciBDbGluIE5ldXJvcGh5c2lvbDwvYWJici0xPjwv
YWx0LXBlcmlvZGljYWw+PHBhZ2VzPjM5MS02PC9wYWdlcz48dm9sdW1lPjEwOTwvdm9sdW1lPjxu
dW1iZXI+NTwvbnVtYmVyPjxlZGl0aW9uPjE5OTgvMTIvMTY8L2VkaXRpb24+PGtleXdvcmRzPjxr
ZXl3b3JkPkFkdWx0PC9rZXl3b3JkPjxrZXl3b3JkPkFnZWQ8L2tleXdvcmQ+PGtleXdvcmQ+Q29u
ZGl0aW9uaW5nIChQc3ljaG9sb2d5KTwva2V5d29yZD48a2V5d29yZD5GZW1hbGU8L2tleXdvcmQ+
PGtleXdvcmQ+SHVtYW5zPC9rZXl3b3JkPjxrZXl3b3JkPk1hZ25ldGljczwva2V5d29yZD48a2V5
d29yZD5NYWxlPC9rZXl3b3JkPjxrZXl3b3JkPk1pZGRsZSBBZ2VkPC9rZXl3b3JkPjxrZXl3b3Jk
Pk1vdG9yIENvcnRleC8qcGh5c2lvcGF0aG9sb2d5PC9rZXl3b3JkPjxrZXl3b3JkPk5lY2sgTXVz
Y2xlcy8qcGh5c2lvcGF0aG9sb2d5PC9rZXl3b3JkPjxrZXl3b3JkPk5ldXJhbCBJbmhpYml0aW9u
LypwaHlzaW9sb2d5PC9rZXl3b3JkPjxrZXl3b3JkPlJlZmVyZW5jZSBWYWx1ZXM8L2tleXdvcmQ+
PGtleXdvcmQ+U3luYXB0aWMgVHJhbnNtaXNzaW9uLypwaHlzaW9sb2d5PC9rZXl3b3JkPjxrZXl3
b3JkPlRvcnRpY29sbGlzLypwaHlzaW9wYXRob2xvZ3k8L2tleXdvcmQ+PGtleXdvcmQ+VHJlbW9y
LypwaHlzaW9wYXRob2xvZ3k8L2tleXdvcmQ+PC9rZXl3b3Jkcz48ZGF0ZXM+PHllYXI+MTk5ODwv
eWVhcj48cHViLWRhdGVzPjxkYXRlPk9jdDwvZGF0ZT48L3B1Yi1kYXRlcz48L2RhdGVzPjxpc2Ju
PjAwMTMtNDY5NCAoUHJpbnQpJiN4RDswMDEzLTQ2OTQgKExpbmtpbmcpPC9pc2JuPjxhY2Nlc3Np
b24tbnVtPjk4NTEyOTU8L2FjY2Vzc2lvbi1udW0+PHdvcmstdHlwZT5DbGluaWNhbCBUcmlhbCYj
eEQ7UmVzZWFyY2ggU3VwcG9ydCwgTm9uLVUuUy4gR292JmFwb3M7dDwvd29yay10eXBlPjx1cmxz
PjxyZWxhdGVkLXVybHM+PHVybD5odHRwOi8vd3d3Lm5jYmkubmxtLm5paC5nb3YvcHVibWVkLzk4
NTEyOTU8L3VybD48L3JlbGF0ZWQtdXJscz48L3VybHM+PGxhbmd1YWdlPmVuZzwvbGFuZ3VhZ2U+
PC9yZWNvcmQ+PC9DaXRlPjxDaXRlPjxBdXRob3I+S2Fub3Zza3k8L0F1dGhvcj48WWVhcj4yMDAz
PC9ZZWFyPjxSZWNOdW0+MTE1PC9SZWNOdW0+PHJlY29yZD48cmVjLW51bWJlcj4xMTU8L3JlYy1u
dW1iZXI+PGZvcmVpZ24ta2V5cz48a2V5IGFwcD0iRU4iIGRiLWlkPSJyemVlZnR6dzIwdGFhYmVh
ZDBicGV4Zjd0ZmRydHZwdndweHYiIHRpbWVzdGFtcD0iMTQwMDk1Mzg2OSI+MTE1PC9rZXk+PC9m
b3JlaWduLWtleXM+PHJlZi10eXBlIG5hbWU9IkpvdXJuYWwgQXJ0aWNsZSI+MTc8L3JlZi10eXBl
Pjxjb250cmlidXRvcnM+PGF1dGhvcnM+PGF1dGhvcj5LYW5vdnNreSwgUC48L2F1dGhvcj48YXV0
aG9yPkJhcmVzLCBNLjwvYXV0aG9yPjxhdXRob3I+U3RyZWl0b3ZhLCBILjwvYXV0aG9yPjxhdXRo
b3I+S2xhamJsb3ZhLCBILjwvYXV0aG9yPjxhdXRob3I+RGFuaWVsLCBQLjwvYXV0aG9yPjxhdXRo
b3I+UmVrdG9yLCBJLjwvYXV0aG9yPjwvYXV0aG9ycz48L2NvbnRyaWJ1dG9ycz48YXV0aC1hZGRy
ZXNzPjFzdCBEZXBhcnRtZW50IG9mIE5ldXJvbG9neSwgTWFzYXJ5ayBVbml2ZXJzaXR5LCBTdCBB
bm5lIEhvc3BpdGFsLCBQZWthcnNrYSA1MywgNjU2IDkxIEJybm8sIEN6ZWNoIFJlcHVibGljLiBw
a2Fub3ZAbWVkLm11bmkuY3o8L2F1dGgtYWRkcmVzcz48dGl0bGVzPjx0aXRsZT5BYm5vcm1hbGl0
aWVzIG9mIGNvcnRpY2FsIGV4Y2l0YWJpbGl0eSBhbmQgY29ydGljYWwgaW5oaWJpdGlvbiBpbiBj
ZXJ2aWNhbCBkeXN0b25pYSBFdmlkZW5jZSBmcm9tIHNvbWF0b3NlbnNvcnkgZXZva2VkIHBvdGVu
dGlhbHMgYW5kIHBhaXJlZCB0cmFuc2NyYW5pYWwgbWFnbmV0aWMgc3RpbXVsYXRpb24gcmVjb3Jk
aW5nczwvdGl0bGU+PHNlY29uZGFyeS10aXRsZT5Kb3VybmFsIG9mIG5ldXJvbG9neTwvc2Vjb25k
YXJ5LXRpdGxlPjxhbHQtdGl0bGU+SiBOZXVyb2w8L2FsdC10aXRsZT48L3RpdGxlcz48cGVyaW9k
aWNhbD48ZnVsbC10aXRsZT5Kb3VybmFsIG9mIG5ldXJvbG9neTwvZnVsbC10aXRsZT48YWJici0x
PkogTmV1cm9sPC9hYmJyLTE+PC9wZXJpb2RpY2FsPjxhbHQtcGVyaW9kaWNhbD48ZnVsbC10aXRs
ZT5Kb3VybmFsIG9mIG5ldXJvbG9neTwvZnVsbC10aXRsZT48YWJici0xPkogTmV1cm9sPC9hYmJy
LTE+PC9hbHQtcGVyaW9kaWNhbD48cGFnZXM+NDItNTA8L3BhZ2VzPjx2b2x1bWU+MjUwPC92b2x1
bWU+PG51bWJlcj4xPC9udW1iZXI+PGVkaXRpb24+MjAwMy8wMS8xNjwvZWRpdGlvbj48a2V5d29y
ZHM+PGtleXdvcmQ+QWR1bHQ8L2tleXdvcmQ+PGtleXdvcmQ+Q2VyZWJyYWwgQ29ydGV4LypwaHlz
aW9wYXRob2xvZ3k8L2tleXdvcmQ+PGtleXdvcmQ+RXZva2VkIFBvdGVudGlhbHMsIFNvbWF0b3Nl
bnNvcnk8L2tleXdvcmQ+PGtleXdvcmQ+RmVtYWxlPC9rZXl3b3JkPjxrZXl3b3JkPkh1bWFuczwv
a2V5d29yZD48a2V5d29yZD5NYWxlPC9rZXl3b3JkPjxrZXl3b3JkPk1lZGlhbiBOZXJ2ZS9waHlz
aW9wYXRob2xvZ3k8L2tleXdvcmQ+PGtleXdvcmQ+TWlkZGxlIEFnZWQ8L2tleXdvcmQ+PGtleXdv
cmQ+TXVzY2xlLCBTa2VsZXRhbC9waHlzaW9wYXRob2xvZ3k8L2tleXdvcmQ+PGtleXdvcmQ+TmV1
cmFsIEluaGliaXRpb24vKnBoeXNpb2xvZ3k8L2tleXdvcmQ+PGtleXdvcmQ+UGh5c2ljYWwgU3Rp
bXVsYXRpb248L2tleXdvcmQ+PGtleXdvcmQ+VG9ydGljb2xsaXMvKnBoeXNpb3BhdGhvbG9neTwv
a2V5d29yZD48a2V5d29yZD5UcmFuc2NyYW5pYWwgTWFnbmV0aWMgU3RpbXVsYXRpb248L2tleXdv
cmQ+PC9rZXl3b3Jkcz48ZGF0ZXM+PHllYXI+MjAwMzwveWVhcj48cHViLWRhdGVzPjxkYXRlPkph
bjwvZGF0ZT48L3B1Yi1kYXRlcz48L2RhdGVzPjxpc2JuPjAzNDAtNTM1NCAoUHJpbnQpJiN4RDsw
MzQwLTUzNTQgKExpbmtpbmcpPC9pc2JuPjxhY2Nlc3Npb24tbnVtPjEyNTI3OTkxPC9hY2Nlc3Np
b24tbnVtPjx3b3JrLXR5cGU+UmVzZWFyY2ggU3VwcG9ydCwgTm9uLVUuUy4gR292JmFwb3M7dDwv
d29yay10eXBlPjx1cmxzPjxyZWxhdGVkLXVybHM+PHVybD5odHRwOi8vd3d3Lm5jYmkubmxtLm5p
aC5nb3YvcHVibWVkLzEyNTI3OTkxPC91cmw+PC9yZWxhdGVkLXVybHM+PC91cmxzPjxlbGVjdHJv
bmljLXJlc291cmNlLW51bT4xMC4xMDA3L3MwMDQxNS0wMDMtMDk0Mi0yPC9lbGVjdHJvbmljLXJl
c291cmNlLW51bT48bGFuZ3VhZ2U+ZW5nPC9sYW5ndWFnZT48L3JlY29yZD48L0NpdGU+PC9FbmRO
b3RlPgB=
</w:fldData>
        </w:fldChar>
      </w:r>
      <w:r w:rsidR="005015EF" w:rsidRPr="00912F8F">
        <w:rPr>
          <w:rFonts w:ascii="Times New Roman" w:hAnsi="Times New Roman" w:cs="Times New Roman"/>
        </w:rPr>
        <w:instrText xml:space="preserve"> ADDIN EN.CITE.DATA </w:instrText>
      </w:r>
      <w:r w:rsidR="005015EF" w:rsidRPr="00912F8F">
        <w:rPr>
          <w:rFonts w:ascii="Times New Roman" w:hAnsi="Times New Roman" w:cs="Times New Roman"/>
        </w:rPr>
      </w:r>
      <w:r w:rsidR="005015EF" w:rsidRPr="00912F8F">
        <w:rPr>
          <w:rFonts w:ascii="Times New Roman" w:hAnsi="Times New Roman" w:cs="Times New Roman"/>
        </w:rPr>
        <w:fldChar w:fldCharType="end"/>
      </w:r>
      <w:r w:rsidR="00237A23" w:rsidRPr="00912F8F">
        <w:rPr>
          <w:rFonts w:ascii="Times New Roman" w:hAnsi="Times New Roman" w:cs="Times New Roman"/>
        </w:rPr>
      </w:r>
      <w:r w:rsidR="00237A23" w:rsidRPr="00912F8F">
        <w:rPr>
          <w:rFonts w:ascii="Times New Roman" w:hAnsi="Times New Roman" w:cs="Times New Roman"/>
        </w:rPr>
        <w:fldChar w:fldCharType="separate"/>
      </w:r>
      <w:r w:rsidR="005015EF" w:rsidRPr="00912F8F">
        <w:rPr>
          <w:rFonts w:ascii="Times New Roman" w:hAnsi="Times New Roman" w:cs="Times New Roman"/>
          <w:noProof/>
        </w:rPr>
        <w:t>[</w:t>
      </w:r>
      <w:hyperlink w:anchor="_ENREF_10" w:tooltip="Hanajima, 1998 #116" w:history="1">
        <w:r w:rsidR="005015EF" w:rsidRPr="00912F8F">
          <w:rPr>
            <w:rFonts w:ascii="Times New Roman" w:hAnsi="Times New Roman" w:cs="Times New Roman"/>
            <w:noProof/>
          </w:rPr>
          <w:t>10</w:t>
        </w:r>
      </w:hyperlink>
      <w:r w:rsidR="005015EF" w:rsidRPr="00912F8F">
        <w:rPr>
          <w:rFonts w:ascii="Times New Roman" w:hAnsi="Times New Roman" w:cs="Times New Roman"/>
          <w:noProof/>
        </w:rPr>
        <w:t xml:space="preserve">, </w:t>
      </w:r>
      <w:hyperlink w:anchor="_ENREF_11" w:tooltip="Kanovsky, 2003 #115" w:history="1">
        <w:r w:rsidR="005015EF" w:rsidRPr="00912F8F">
          <w:rPr>
            <w:rFonts w:ascii="Times New Roman" w:hAnsi="Times New Roman" w:cs="Times New Roman"/>
            <w:noProof/>
          </w:rPr>
          <w:t>11</w:t>
        </w:r>
      </w:hyperlink>
      <w:r w:rsidR="005015EF" w:rsidRPr="00912F8F">
        <w:rPr>
          <w:rFonts w:ascii="Times New Roman" w:hAnsi="Times New Roman" w:cs="Times New Roman"/>
          <w:noProof/>
        </w:rPr>
        <w:t>]</w:t>
      </w:r>
      <w:r w:rsidR="00237A23" w:rsidRPr="00912F8F">
        <w:rPr>
          <w:rFonts w:ascii="Times New Roman" w:hAnsi="Times New Roman" w:cs="Times New Roman"/>
        </w:rPr>
        <w:fldChar w:fldCharType="end"/>
      </w:r>
      <w:r w:rsidR="00E209EF" w:rsidRPr="00912F8F">
        <w:rPr>
          <w:rFonts w:ascii="Times New Roman" w:hAnsi="Times New Roman" w:cs="Times New Roman"/>
          <w:szCs w:val="22"/>
        </w:rPr>
        <w:t>, writer’s cramp</w:t>
      </w:r>
      <w:r w:rsidR="00AF05C5" w:rsidRPr="00912F8F">
        <w:rPr>
          <w:rFonts w:ascii="Times New Roman" w:hAnsi="Times New Roman" w:cs="Times New Roman"/>
          <w:szCs w:val="22"/>
        </w:rPr>
        <w:t xml:space="preserve"> </w:t>
      </w:r>
      <w:r w:rsidR="00237A23" w:rsidRPr="00912F8F">
        <w:rPr>
          <w:rFonts w:ascii="Times New Roman" w:hAnsi="Times New Roman" w:cs="Times New Roman"/>
        </w:rPr>
        <w:fldChar w:fldCharType="begin">
          <w:fldData xml:space="preserve">PEVuZE5vdGU+PENpdGU+PEF1dGhvcj5RdWFydGFyb25lPC9BdXRob3I+PFllYXI+MjAwMzwvWWVh
cj48UmVjTnVtPjg3PC9SZWNOdW0+PERpc3BsYXlUZXh0PlsxMiwgMTNdPC9EaXNwbGF5VGV4dD48
cmVjb3JkPjxyZWMtbnVtYmVyPjg3PC9yZWMtbnVtYmVyPjxmb3JlaWduLWtleXM+PGtleSBhcHA9
IkVOIiBkYi1pZD0icnplZWZ0encyMHRhYWJlYWQwYnBleGY3dGZkcnR2cHZ3cHh2IiB0aW1lc3Rh
bXA9IjEzOTc0ODE5MDkiPjg3PC9rZXk+PC9mb3JlaWduLWtleXM+PHJlZi10eXBlIG5hbWU9Ikpv
dXJuYWwgQXJ0aWNsZSI+MTc8L3JlZi10eXBlPjxjb250cmlidXRvcnM+PGF1dGhvcnM+PGF1dGhv
cj5RdWFydGFyb25lLCBBLjwvYXV0aG9yPjxhdXRob3I+QmFnbmF0bywgUy48L2F1dGhvcj48YXV0
aG9yPlJpenpvLCBWLjwvYXV0aG9yPjxhdXRob3I+U2llYm5lciwgSC4gUi48L2F1dGhvcj48YXV0
aG9yPkRhdHRvbGEsIFYuPC9hdXRob3I+PGF1dGhvcj5TY2FsZmFyaSwgQS48L2F1dGhvcj48YXV0
aG9yPk1vcmdhbnRlLCBGLjwvYXV0aG9yPjxhdXRob3I+QmF0dGFnbGlhLCBGLjwvYXV0aG9yPjxh
dXRob3I+Um9tYW5vLCBNLjwvYXV0aG9yPjxhdXRob3I+R2lybGFuZGEsIFAuPC9hdXRob3I+PC9h
dXRob3JzPjwvY29udHJpYnV0b3JzPjxhdXRoLWFkZHJlc3M+RGVwYXJ0bWVudCBvZiBOZXVyb3Nj
aWVuY2VzLCBQc3ljaGlhdHJpYyBhbmQgQW5hZXN0aGVzaW9sb2dpY2FsIFNjaWVuY2VzLCBVbml2
ZXJzaXR5IG9mIE1lc3NpbmEsIEl0YWx5LiBhbmdlbG8ucXVhcnRhcm9uZUB1bmltZS5pdDwvYXV0
aC1hZGRyZXNzPjx0aXRsZXM+PHRpdGxlPkFibm9ybWFsIGFzc29jaWF0aXZlIHBsYXN0aWNpdHkg
b2YgdGhlIGh1bWFuIG1vdG9yIGNvcnRleCBpbiB3cml0ZXImYXBvcztzIGNyYW1wPC90aXRsZT48
c2Vjb25kYXJ5LXRpdGxlPkJyYWluIDogYSBqb3VybmFsIG9mIG5ldXJvbG9neTwvc2Vjb25kYXJ5
LXRpdGxlPjxhbHQtdGl0bGU+QnJhaW48L2FsdC10aXRsZT48L3RpdGxlcz48cGVyaW9kaWNhbD48
ZnVsbC10aXRsZT5CcmFpbiA6IGEgam91cm5hbCBvZiBuZXVyb2xvZ3k8L2Z1bGwtdGl0bGU+PGFi
YnItMT5CcmFpbjwvYWJici0xPjwvcGVyaW9kaWNhbD48YWx0LXBlcmlvZGljYWw+PGZ1bGwtdGl0
bGU+QnJhaW4gOiBhIGpvdXJuYWwgb2YgbmV1cm9sb2d5PC9mdWxsLXRpdGxlPjxhYmJyLTE+QnJh
aW48L2FiYnItMT48L2FsdC1wZXJpb2RpY2FsPjxwYWdlcz4yNTg2LTk2PC9wYWdlcz48dm9sdW1l
PjEyNjwvdm9sdW1lPjxudW1iZXI+UHQgMTI8L251bWJlcj48ZWRpdGlvbj4yMDAzLzA5LzI1PC9l
ZGl0aW9uPjxrZXl3b3Jkcz48a2V5d29yZD5BZHVsdDwva2V5d29yZD48a2V5d29yZD5DYXNlLUNv
bnRyb2wgU3R1ZGllczwva2V5d29yZD48a2V5d29yZD5Db25kaXRpb25pbmcgKFBzeWNob2xvZ3kp
PC9rZXl3b3JkPjxrZXl3b3JkPkR5c3RvbmljIERpc29yZGVycy8qcGh5c2lvcGF0aG9sb2d5PC9r
ZXl3b3JkPjxrZXl3b3JkPkVsZWN0cmljIFN0aW11bGF0aW9uL21ldGhvZHM8L2tleXdvcmQ+PGtl
eXdvcmQ+RWxlY3Ryb21hZ25ldGljIEZpZWxkczwva2V5d29yZD48a2V5d29yZD5FbGVjdHJvbXlv
Z3JhcGh5PC9rZXl3b3JkPjxrZXl3b3JkPkV2b2tlZCBQb3RlbnRpYWxzLCBNb3Rvcjwva2V5d29y
ZD48a2V5d29yZD5GZW1hbGU8L2tleXdvcmQ+PGtleXdvcmQ+SGFuZC8qcGh5c2lvcGF0aG9sb2d5
PC9rZXl3b3JkPjxrZXl3b3JkPkh1bWFuczwva2V5d29yZD48a2V5d29yZD5NYWxlPC9rZXl3b3Jk
PjxrZXl3b3JkPk1lZGlhbiBOZXJ2ZS9waHlzaW9wYXRob2xvZ3k8L2tleXdvcmQ+PGtleXdvcmQ+
TWlkZGxlIEFnZWQ8L2tleXdvcmQ+PGtleXdvcmQ+TW90b3IgQ29ydGV4LypwaHlzaW9wYXRob2xv
Z3k8L2tleXdvcmQ+PGtleXdvcmQ+TmV1cmFsIEluaGliaXRpb248L2tleXdvcmQ+PGtleXdvcmQ+
Kk5ldXJvbmFsIFBsYXN0aWNpdHk8L2tleXdvcmQ+PGtleXdvcmQ+U2Vuc29yeSBUaHJlc2hvbGRz
PC9rZXl3b3JkPjwva2V5d29yZHM+PGRhdGVzPjx5ZWFyPjIwMDM8L3llYXI+PHB1Yi1kYXRlcz48
ZGF0ZT5EZWM8L2RhdGU+PC9wdWItZGF0ZXM+PC9kYXRlcz48aXNibj4wMDA2LTg5NTAgKFByaW50
KSYjeEQ7MDAwNi04OTUwIChMaW5raW5nKTwvaXNibj48YWNjZXNzaW9uLW51bT4xNDUwNjA2ODwv
YWNjZXNzaW9uLW51bT48dXJscz48cmVsYXRlZC11cmxzPjx1cmw+aHR0cDovL3d3dy5uY2JpLm5s
bS5uaWguZ292L3B1Ym1lZC8xNDUwNjA2ODwvdXJsPjwvcmVsYXRlZC11cmxzPjwvdXJscz48ZWxl
Y3Ryb25pYy1yZXNvdXJjZS1udW0+MTAuMTA5My9icmFpbi9hd2cyNzM8L2VsZWN0cm9uaWMtcmVz
b3VyY2UtbnVtPjxsYW5ndWFnZT5lbmc8L2xhbmd1YWdlPjwvcmVjb3JkPjwvQ2l0ZT48Q2l0ZT48
QXV0aG9yPlJpZGRpbmc8L0F1dGhvcj48WWVhcj4xOTk1PC9ZZWFyPjxSZWNOdW0+MTQ8L1JlY051
bT48cmVjb3JkPjxyZWMtbnVtYmVyPjE0PC9yZWMtbnVtYmVyPjxmb3JlaWduLWtleXM+PGtleSBh
cHA9IkVOIiBkYi1pZD0icnplZWZ0encyMHRhYWJlYWQwYnBleGY3dGZkcnR2cHZ3cHh2IiB0aW1l
c3RhbXA9IjEzNjI1NzM0ODkiPjE0PC9rZXk+PC9mb3JlaWduLWtleXM+PHJlZi10eXBlIG5hbWU9
IkpvdXJuYWwgQXJ0aWNsZSI+MTc8L3JlZi10eXBlPjxjb250cmlidXRvcnM+PGF1dGhvcnM+PGF1
dGhvcj5SaWRkaW5nLCBNLiBDLjwvYXV0aG9yPjxhdXRob3I+U2hlZWFuLCBHLjwvYXV0aG9yPjxh
dXRob3I+Um90aHdlbGwsIEouIEMuPC9hdXRob3I+PGF1dGhvcj5JbnplbGJlcmcsIFIuPC9hdXRo
b3I+PGF1dGhvcj5LdWppcmFpLCBULjwvYXV0aG9yPjwvYXV0aG9ycz48L2NvbnRyaWJ1dG9ycz48
YXV0aC1hZGRyZXNzPk1SQyBIdW1hbiBNb3ZlbWVudCBhbmQgQmFsYW5jZSBVbml0LCBJbnN0aXR1
dGUgb2YgTmV1cm9sb2d5LCBMb25kb24sIFVLLjwvYXV0aC1hZGRyZXNzPjx0aXRsZXM+PHRpdGxl
PkNoYW5nZXMgaW4gdGhlIGJhbGFuY2UgYmV0d2VlbiBtb3RvciBjb3J0aWNhbCBleGNpdGF0aW9u
IGFuZCBpbmhpYml0aW9uIGluIGZvY2FsLCB0YXNrIHNwZWNpZmljIGR5c3RvbmlhPC90aXRsZT48
c2Vjb25kYXJ5LXRpdGxlPkpvdXJuYWwgb2YgbmV1cm9sb2d5LCBuZXVyb3N1cmdlcnksIGFuZCBw
c3ljaGlhdHJ5PC9zZWNvbmRhcnktdGl0bGU+PGFsdC10aXRsZT5KIE5ldXJvbCBOZXVyb3N1cmcg
UHN5Y2hpYXRyeTwvYWx0LXRpdGxlPjwvdGl0bGVzPjxwZXJpb2RpY2FsPjxmdWxsLXRpdGxlPkpv
dXJuYWwgb2YgbmV1cm9sb2d5LCBuZXVyb3N1cmdlcnksIGFuZCBwc3ljaGlhdHJ5PC9mdWxsLXRp
dGxlPjxhYmJyLTE+SiBOZXVyb2wgTmV1cm9zdXJnIFBzeWNoaWF0cnk8L2FiYnItMT48L3Blcmlv
ZGljYWw+PGFsdC1wZXJpb2RpY2FsPjxmdWxsLXRpdGxlPkpvdXJuYWwgb2YgbmV1cm9sb2d5LCBu
ZXVyb3N1cmdlcnksIGFuZCBwc3ljaGlhdHJ5PC9mdWxsLXRpdGxlPjxhYmJyLTE+SiBOZXVyb2wg
TmV1cm9zdXJnIFBzeWNoaWF0cnk8L2FiYnItMT48L2FsdC1wZXJpb2RpY2FsPjxwYWdlcz40OTMt
ODwvcGFnZXM+PHZvbHVtZT41OTwvdm9sdW1lPjxudW1iZXI+NTwvbnVtYmVyPjxlZGl0aW9uPjE5
OTUvMTEvMDE8L2VkaXRpb24+PGtleXdvcmRzPjxrZXl3b3JkPkFkdWx0PC9rZXl3b3JkPjxrZXl3
b3JkPkR5c3RvbmlhLypwaHlzaW9wYXRob2xvZ3k8L2tleXdvcmQ+PGtleXdvcmQ+RWxlY3Ryb215
b2dyYXBoeTwva2V5d29yZD48a2V5d29yZD5Fdm9rZWQgUG90ZW50aWFscy9waHlzaW9sb2d5PC9r
ZXl3b3JkPjxrZXl3b3JkPkh1bWFuczwva2V5d29yZD48a2V5d29yZD5NaWRkbGUgQWdlZDwva2V5
d29yZD48a2V5d29yZD5Nb3RvciBDb3J0ZXgvKnBoeXNpb3BhdGhvbG9neTwva2V5d29yZD48a2V5
d29yZD5SZWFjdGlvbiBUaW1lL3BoeXNpb2xvZ3k8L2tleXdvcmQ+PC9rZXl3b3Jkcz48ZGF0ZXM+
PHllYXI+MTk5NTwveWVhcj48cHViLWRhdGVzPjxkYXRlPk5vdjwvZGF0ZT48L3B1Yi1kYXRlcz48
L2RhdGVzPjxpc2JuPjAwMjItMzA1MCAoUHJpbnQpJiN4RDswMDIyLTMwNTAgKExpbmtpbmcpPC9p
c2JuPjxhY2Nlc3Npb24tbnVtPjg1MzA5MzM8L2FjY2Vzc2lvbi1udW0+PHdvcmstdHlwZT5SZXNl
YXJjaCBTdXBwb3J0LCBOb24tVS5TLiBHb3YmYXBvczt0PC93b3JrLXR5cGU+PHVybHM+PHJlbGF0
ZWQtdXJscz48dXJsPmh0dHA6Ly93d3cubmNiaS5ubG0ubmloLmdvdi9wdWJtZWQvODUzMDkzMzwv
dXJsPjwvcmVsYXRlZC11cmxzPjwvdXJscz48Y3VzdG9tMj4xMDczNzExPC9jdXN0b20yPjxsYW5n
dWFnZT5lbmc8L2xhbmd1YWdlPjwvcmVjb3JkPjwvQ2l0ZT48L0VuZE5vdGU+
</w:fldData>
        </w:fldChar>
      </w:r>
      <w:r w:rsidR="005015EF" w:rsidRPr="00912F8F">
        <w:rPr>
          <w:rFonts w:ascii="Times New Roman" w:hAnsi="Times New Roman" w:cs="Times New Roman"/>
        </w:rPr>
        <w:instrText xml:space="preserve"> ADDIN EN.CITE </w:instrText>
      </w:r>
      <w:r w:rsidR="005015EF" w:rsidRPr="00912F8F">
        <w:rPr>
          <w:rFonts w:ascii="Times New Roman" w:hAnsi="Times New Roman" w:cs="Times New Roman"/>
        </w:rPr>
        <w:fldChar w:fldCharType="begin">
          <w:fldData xml:space="preserve">PEVuZE5vdGU+PENpdGU+PEF1dGhvcj5RdWFydGFyb25lPC9BdXRob3I+PFllYXI+MjAwMzwvWWVh
cj48UmVjTnVtPjg3PC9SZWNOdW0+PERpc3BsYXlUZXh0PlsxMiwgMTNdPC9EaXNwbGF5VGV4dD48
cmVjb3JkPjxyZWMtbnVtYmVyPjg3PC9yZWMtbnVtYmVyPjxmb3JlaWduLWtleXM+PGtleSBhcHA9
IkVOIiBkYi1pZD0icnplZWZ0encyMHRhYWJlYWQwYnBleGY3dGZkcnR2cHZ3cHh2IiB0aW1lc3Rh
bXA9IjEzOTc0ODE5MDkiPjg3PC9rZXk+PC9mb3JlaWduLWtleXM+PHJlZi10eXBlIG5hbWU9Ikpv
dXJuYWwgQXJ0aWNsZSI+MTc8L3JlZi10eXBlPjxjb250cmlidXRvcnM+PGF1dGhvcnM+PGF1dGhv
cj5RdWFydGFyb25lLCBBLjwvYXV0aG9yPjxhdXRob3I+QmFnbmF0bywgUy48L2F1dGhvcj48YXV0
aG9yPlJpenpvLCBWLjwvYXV0aG9yPjxhdXRob3I+U2llYm5lciwgSC4gUi48L2F1dGhvcj48YXV0
aG9yPkRhdHRvbGEsIFYuPC9hdXRob3I+PGF1dGhvcj5TY2FsZmFyaSwgQS48L2F1dGhvcj48YXV0
aG9yPk1vcmdhbnRlLCBGLjwvYXV0aG9yPjxhdXRob3I+QmF0dGFnbGlhLCBGLjwvYXV0aG9yPjxh
dXRob3I+Um9tYW5vLCBNLjwvYXV0aG9yPjxhdXRob3I+R2lybGFuZGEsIFAuPC9hdXRob3I+PC9h
dXRob3JzPjwvY29udHJpYnV0b3JzPjxhdXRoLWFkZHJlc3M+RGVwYXJ0bWVudCBvZiBOZXVyb3Nj
aWVuY2VzLCBQc3ljaGlhdHJpYyBhbmQgQW5hZXN0aGVzaW9sb2dpY2FsIFNjaWVuY2VzLCBVbml2
ZXJzaXR5IG9mIE1lc3NpbmEsIEl0YWx5LiBhbmdlbG8ucXVhcnRhcm9uZUB1bmltZS5pdDwvYXV0
aC1hZGRyZXNzPjx0aXRsZXM+PHRpdGxlPkFibm9ybWFsIGFzc29jaWF0aXZlIHBsYXN0aWNpdHkg
b2YgdGhlIGh1bWFuIG1vdG9yIGNvcnRleCBpbiB3cml0ZXImYXBvcztzIGNyYW1wPC90aXRsZT48
c2Vjb25kYXJ5LXRpdGxlPkJyYWluIDogYSBqb3VybmFsIG9mIG5ldXJvbG9neTwvc2Vjb25kYXJ5
LXRpdGxlPjxhbHQtdGl0bGU+QnJhaW48L2FsdC10aXRsZT48L3RpdGxlcz48cGVyaW9kaWNhbD48
ZnVsbC10aXRsZT5CcmFpbiA6IGEgam91cm5hbCBvZiBuZXVyb2xvZ3k8L2Z1bGwtdGl0bGU+PGFi
YnItMT5CcmFpbjwvYWJici0xPjwvcGVyaW9kaWNhbD48YWx0LXBlcmlvZGljYWw+PGZ1bGwtdGl0
bGU+QnJhaW4gOiBhIGpvdXJuYWwgb2YgbmV1cm9sb2d5PC9mdWxsLXRpdGxlPjxhYmJyLTE+QnJh
aW48L2FiYnItMT48L2FsdC1wZXJpb2RpY2FsPjxwYWdlcz4yNTg2LTk2PC9wYWdlcz48dm9sdW1l
PjEyNjwvdm9sdW1lPjxudW1iZXI+UHQgMTI8L251bWJlcj48ZWRpdGlvbj4yMDAzLzA5LzI1PC9l
ZGl0aW9uPjxrZXl3b3Jkcz48a2V5d29yZD5BZHVsdDwva2V5d29yZD48a2V5d29yZD5DYXNlLUNv
bnRyb2wgU3R1ZGllczwva2V5d29yZD48a2V5d29yZD5Db25kaXRpb25pbmcgKFBzeWNob2xvZ3kp
PC9rZXl3b3JkPjxrZXl3b3JkPkR5c3RvbmljIERpc29yZGVycy8qcGh5c2lvcGF0aG9sb2d5PC9r
ZXl3b3JkPjxrZXl3b3JkPkVsZWN0cmljIFN0aW11bGF0aW9uL21ldGhvZHM8L2tleXdvcmQ+PGtl
eXdvcmQ+RWxlY3Ryb21hZ25ldGljIEZpZWxkczwva2V5d29yZD48a2V5d29yZD5FbGVjdHJvbXlv
Z3JhcGh5PC9rZXl3b3JkPjxrZXl3b3JkPkV2b2tlZCBQb3RlbnRpYWxzLCBNb3Rvcjwva2V5d29y
ZD48a2V5d29yZD5GZW1hbGU8L2tleXdvcmQ+PGtleXdvcmQ+SGFuZC8qcGh5c2lvcGF0aG9sb2d5
PC9rZXl3b3JkPjxrZXl3b3JkPkh1bWFuczwva2V5d29yZD48a2V5d29yZD5NYWxlPC9rZXl3b3Jk
PjxrZXl3b3JkPk1lZGlhbiBOZXJ2ZS9waHlzaW9wYXRob2xvZ3k8L2tleXdvcmQ+PGtleXdvcmQ+
TWlkZGxlIEFnZWQ8L2tleXdvcmQ+PGtleXdvcmQ+TW90b3IgQ29ydGV4LypwaHlzaW9wYXRob2xv
Z3k8L2tleXdvcmQ+PGtleXdvcmQ+TmV1cmFsIEluaGliaXRpb248L2tleXdvcmQ+PGtleXdvcmQ+
Kk5ldXJvbmFsIFBsYXN0aWNpdHk8L2tleXdvcmQ+PGtleXdvcmQ+U2Vuc29yeSBUaHJlc2hvbGRz
PC9rZXl3b3JkPjwva2V5d29yZHM+PGRhdGVzPjx5ZWFyPjIwMDM8L3llYXI+PHB1Yi1kYXRlcz48
ZGF0ZT5EZWM8L2RhdGU+PC9wdWItZGF0ZXM+PC9kYXRlcz48aXNibj4wMDA2LTg5NTAgKFByaW50
KSYjeEQ7MDAwNi04OTUwIChMaW5raW5nKTwvaXNibj48YWNjZXNzaW9uLW51bT4xNDUwNjA2ODwv
YWNjZXNzaW9uLW51bT48dXJscz48cmVsYXRlZC11cmxzPjx1cmw+aHR0cDovL3d3dy5uY2JpLm5s
bS5uaWguZ292L3B1Ym1lZC8xNDUwNjA2ODwvdXJsPjwvcmVsYXRlZC11cmxzPjwvdXJscz48ZWxl
Y3Ryb25pYy1yZXNvdXJjZS1udW0+MTAuMTA5My9icmFpbi9hd2cyNzM8L2VsZWN0cm9uaWMtcmVz
b3VyY2UtbnVtPjxsYW5ndWFnZT5lbmc8L2xhbmd1YWdlPjwvcmVjb3JkPjwvQ2l0ZT48Q2l0ZT48
QXV0aG9yPlJpZGRpbmc8L0F1dGhvcj48WWVhcj4xOTk1PC9ZZWFyPjxSZWNOdW0+MTQ8L1JlY051
bT48cmVjb3JkPjxyZWMtbnVtYmVyPjE0PC9yZWMtbnVtYmVyPjxmb3JlaWduLWtleXM+PGtleSBh
cHA9IkVOIiBkYi1pZD0icnplZWZ0encyMHRhYWJlYWQwYnBleGY3dGZkcnR2cHZ3cHh2IiB0aW1l
c3RhbXA9IjEzNjI1NzM0ODkiPjE0PC9rZXk+PC9mb3JlaWduLWtleXM+PHJlZi10eXBlIG5hbWU9
IkpvdXJuYWwgQXJ0aWNsZSI+MTc8L3JlZi10eXBlPjxjb250cmlidXRvcnM+PGF1dGhvcnM+PGF1
dGhvcj5SaWRkaW5nLCBNLiBDLjwvYXV0aG9yPjxhdXRob3I+U2hlZWFuLCBHLjwvYXV0aG9yPjxh
dXRob3I+Um90aHdlbGwsIEouIEMuPC9hdXRob3I+PGF1dGhvcj5JbnplbGJlcmcsIFIuPC9hdXRo
b3I+PGF1dGhvcj5LdWppcmFpLCBULjwvYXV0aG9yPjwvYXV0aG9ycz48L2NvbnRyaWJ1dG9ycz48
YXV0aC1hZGRyZXNzPk1SQyBIdW1hbiBNb3ZlbWVudCBhbmQgQmFsYW5jZSBVbml0LCBJbnN0aXR1
dGUgb2YgTmV1cm9sb2d5LCBMb25kb24sIFVLLjwvYXV0aC1hZGRyZXNzPjx0aXRsZXM+PHRpdGxl
PkNoYW5nZXMgaW4gdGhlIGJhbGFuY2UgYmV0d2VlbiBtb3RvciBjb3J0aWNhbCBleGNpdGF0aW9u
IGFuZCBpbmhpYml0aW9uIGluIGZvY2FsLCB0YXNrIHNwZWNpZmljIGR5c3RvbmlhPC90aXRsZT48
c2Vjb25kYXJ5LXRpdGxlPkpvdXJuYWwgb2YgbmV1cm9sb2d5LCBuZXVyb3N1cmdlcnksIGFuZCBw
c3ljaGlhdHJ5PC9zZWNvbmRhcnktdGl0bGU+PGFsdC10aXRsZT5KIE5ldXJvbCBOZXVyb3N1cmcg
UHN5Y2hpYXRyeTwvYWx0LXRpdGxlPjwvdGl0bGVzPjxwZXJpb2RpY2FsPjxmdWxsLXRpdGxlPkpv
dXJuYWwgb2YgbmV1cm9sb2d5LCBuZXVyb3N1cmdlcnksIGFuZCBwc3ljaGlhdHJ5PC9mdWxsLXRp
dGxlPjxhYmJyLTE+SiBOZXVyb2wgTmV1cm9zdXJnIFBzeWNoaWF0cnk8L2FiYnItMT48L3Blcmlv
ZGljYWw+PGFsdC1wZXJpb2RpY2FsPjxmdWxsLXRpdGxlPkpvdXJuYWwgb2YgbmV1cm9sb2d5LCBu
ZXVyb3N1cmdlcnksIGFuZCBwc3ljaGlhdHJ5PC9mdWxsLXRpdGxlPjxhYmJyLTE+SiBOZXVyb2wg
TmV1cm9zdXJnIFBzeWNoaWF0cnk8L2FiYnItMT48L2FsdC1wZXJpb2RpY2FsPjxwYWdlcz40OTMt
ODwvcGFnZXM+PHZvbHVtZT41OTwvdm9sdW1lPjxudW1iZXI+NTwvbnVtYmVyPjxlZGl0aW9uPjE5
OTUvMTEvMDE8L2VkaXRpb24+PGtleXdvcmRzPjxrZXl3b3JkPkFkdWx0PC9rZXl3b3JkPjxrZXl3
b3JkPkR5c3RvbmlhLypwaHlzaW9wYXRob2xvZ3k8L2tleXdvcmQ+PGtleXdvcmQ+RWxlY3Ryb215
b2dyYXBoeTwva2V5d29yZD48a2V5d29yZD5Fdm9rZWQgUG90ZW50aWFscy9waHlzaW9sb2d5PC9r
ZXl3b3JkPjxrZXl3b3JkPkh1bWFuczwva2V5d29yZD48a2V5d29yZD5NaWRkbGUgQWdlZDwva2V5
d29yZD48a2V5d29yZD5Nb3RvciBDb3J0ZXgvKnBoeXNpb3BhdGhvbG9neTwva2V5d29yZD48a2V5
d29yZD5SZWFjdGlvbiBUaW1lL3BoeXNpb2xvZ3k8L2tleXdvcmQ+PC9rZXl3b3Jkcz48ZGF0ZXM+
PHllYXI+MTk5NTwveWVhcj48cHViLWRhdGVzPjxkYXRlPk5vdjwvZGF0ZT48L3B1Yi1kYXRlcz48
L2RhdGVzPjxpc2JuPjAwMjItMzA1MCAoUHJpbnQpJiN4RDswMDIyLTMwNTAgKExpbmtpbmcpPC9p
c2JuPjxhY2Nlc3Npb24tbnVtPjg1MzA5MzM8L2FjY2Vzc2lvbi1udW0+PHdvcmstdHlwZT5SZXNl
YXJjaCBTdXBwb3J0LCBOb24tVS5TLiBHb3YmYXBvczt0PC93b3JrLXR5cGU+PHVybHM+PHJlbGF0
ZWQtdXJscz48dXJsPmh0dHA6Ly93d3cubmNiaS5ubG0ubmloLmdvdi9wdWJtZWQvODUzMDkzMzwv
dXJsPjwvcmVsYXRlZC11cmxzPjwvdXJscz48Y3VzdG9tMj4xMDczNzExPC9jdXN0b20yPjxsYW5n
dWFnZT5lbmc8L2xhbmd1YWdlPjwvcmVjb3JkPjwvQ2l0ZT48L0VuZE5vdGU+
</w:fldData>
        </w:fldChar>
      </w:r>
      <w:r w:rsidR="005015EF" w:rsidRPr="00912F8F">
        <w:rPr>
          <w:rFonts w:ascii="Times New Roman" w:hAnsi="Times New Roman" w:cs="Times New Roman"/>
        </w:rPr>
        <w:instrText xml:space="preserve"> ADDIN EN.CITE.DATA </w:instrText>
      </w:r>
      <w:r w:rsidR="005015EF" w:rsidRPr="00912F8F">
        <w:rPr>
          <w:rFonts w:ascii="Times New Roman" w:hAnsi="Times New Roman" w:cs="Times New Roman"/>
        </w:rPr>
      </w:r>
      <w:r w:rsidR="005015EF" w:rsidRPr="00912F8F">
        <w:rPr>
          <w:rFonts w:ascii="Times New Roman" w:hAnsi="Times New Roman" w:cs="Times New Roman"/>
        </w:rPr>
        <w:fldChar w:fldCharType="end"/>
      </w:r>
      <w:r w:rsidR="00237A23" w:rsidRPr="00912F8F">
        <w:rPr>
          <w:rFonts w:ascii="Times New Roman" w:hAnsi="Times New Roman" w:cs="Times New Roman"/>
        </w:rPr>
      </w:r>
      <w:r w:rsidR="00237A23" w:rsidRPr="00912F8F">
        <w:rPr>
          <w:rFonts w:ascii="Times New Roman" w:hAnsi="Times New Roman" w:cs="Times New Roman"/>
        </w:rPr>
        <w:fldChar w:fldCharType="separate"/>
      </w:r>
      <w:r w:rsidR="005015EF" w:rsidRPr="00912F8F">
        <w:rPr>
          <w:rFonts w:ascii="Times New Roman" w:hAnsi="Times New Roman" w:cs="Times New Roman"/>
          <w:noProof/>
        </w:rPr>
        <w:t>[</w:t>
      </w:r>
      <w:hyperlink w:anchor="_ENREF_12" w:tooltip="Quartarone, 2003 #87" w:history="1">
        <w:r w:rsidR="005015EF" w:rsidRPr="00912F8F">
          <w:rPr>
            <w:rFonts w:ascii="Times New Roman" w:hAnsi="Times New Roman" w:cs="Times New Roman"/>
            <w:noProof/>
          </w:rPr>
          <w:t>12</w:t>
        </w:r>
      </w:hyperlink>
      <w:r w:rsidR="005015EF" w:rsidRPr="00912F8F">
        <w:rPr>
          <w:rFonts w:ascii="Times New Roman" w:hAnsi="Times New Roman" w:cs="Times New Roman"/>
          <w:noProof/>
        </w:rPr>
        <w:t xml:space="preserve">, </w:t>
      </w:r>
      <w:hyperlink w:anchor="_ENREF_13" w:tooltip="Ridding, 1995 #14" w:history="1">
        <w:r w:rsidR="005015EF" w:rsidRPr="00912F8F">
          <w:rPr>
            <w:rFonts w:ascii="Times New Roman" w:hAnsi="Times New Roman" w:cs="Times New Roman"/>
            <w:noProof/>
          </w:rPr>
          <w:t>13</w:t>
        </w:r>
      </w:hyperlink>
      <w:r w:rsidR="005015EF" w:rsidRPr="00912F8F">
        <w:rPr>
          <w:rFonts w:ascii="Times New Roman" w:hAnsi="Times New Roman" w:cs="Times New Roman"/>
          <w:noProof/>
        </w:rPr>
        <w:t>]</w:t>
      </w:r>
      <w:r w:rsidR="00237A23" w:rsidRPr="00912F8F">
        <w:rPr>
          <w:rFonts w:ascii="Times New Roman" w:hAnsi="Times New Roman" w:cs="Times New Roman"/>
        </w:rPr>
        <w:fldChar w:fldCharType="end"/>
      </w:r>
      <w:r w:rsidR="00E209EF" w:rsidRPr="00912F8F">
        <w:rPr>
          <w:rFonts w:ascii="Times New Roman" w:hAnsi="Times New Roman" w:cs="Times New Roman"/>
          <w:szCs w:val="22"/>
        </w:rPr>
        <w:t xml:space="preserve"> and generalized dystonia</w:t>
      </w:r>
      <w:r w:rsidR="00AF05C5" w:rsidRPr="00912F8F">
        <w:rPr>
          <w:rFonts w:ascii="Times New Roman" w:hAnsi="Times New Roman" w:cs="Times New Roman"/>
          <w:szCs w:val="22"/>
        </w:rPr>
        <w:t xml:space="preserve"> </w:t>
      </w:r>
      <w:r w:rsidR="00237A23" w:rsidRPr="00912F8F">
        <w:rPr>
          <w:rFonts w:ascii="Times New Roman" w:hAnsi="Times New Roman" w:cs="Times New Roman"/>
        </w:rPr>
        <w:fldChar w:fldCharType="begin">
          <w:fldData xml:space="preserve">PEVuZE5vdGU+PENpdGU+PEF1dGhvcj5FZHdhcmRzPC9BdXRob3I+PFllYXI+MjAwMzwvWWVhcj48
UmVjTnVtPjI5PC9SZWNOdW0+PERpc3BsYXlUZXh0PlsxNF08L0Rpc3BsYXlUZXh0PjxyZWNvcmQ+
PHJlYy1udW1iZXI+Mjk8L3JlYy1udW1iZXI+PGZvcmVpZ24ta2V5cz48a2V5IGFwcD0iRU4iIGRi
LWlkPSJyemVlZnR6dzIwdGFhYmVhZDBicGV4Zjd0ZmRydHZwdndweHYiIHRpbWVzdGFtcD0iMTM2
MjU3NDY2OSI+Mjk8L2tleT48L2ZvcmVpZ24ta2V5cz48cmVmLXR5cGUgbmFtZT0iSm91cm5hbCBB
cnRpY2xlIj4xNzwvcmVmLXR5cGU+PGNvbnRyaWJ1dG9ycz48YXV0aG9ycz48YXV0aG9yPkVkd2Fy
ZHMsIE0uIEouPC9hdXRob3I+PGF1dGhvcj5IdWFuZywgWS4gWi48L2F1dGhvcj48YXV0aG9yPldv
b2QsIE4uIFcuPC9hdXRob3I+PGF1dGhvcj5Sb3Rod2VsbCwgSi4gQy48L2F1dGhvcj48YXV0aG9y
PkJoYXRpYSwgSy4gUC48L2F1dGhvcj48L2F1dGhvcnM+PC9jb250cmlidXRvcnM+PGF1dGgtYWRk
cmVzcz5Tb2JlbGwgRGVwYXJ0bWVudCBvZiBNb3RvciBOZXVyb3NjaWVuY2UgYW5kIE1vdmVtZW50
IERpc29yZGVycywgSW5zdGl0dXRlIG9mIE5ldXJvbG9neSwgVW5pdmVyc2l0eSBDb2xsZWdlIExv
bmRvbiwgUXVlZW4gU3F1YXJlLCBMb25kb24gV0MxTiAzQkcsIFVLLjwvYXV0aC1hZGRyZXNzPjx0
aXRsZXM+PHRpdGxlPkRpZmZlcmVudCBwYXR0ZXJucyBvZiBlbGVjdHJvcGh5c2lvbG9naWNhbCBk
ZWZpY2l0cyBpbiBtYW5pZmVzdGluZyBhbmQgbm9uLW1hbmlmZXN0aW5nIGNhcnJpZXJzIG9mIHRo
ZSBEWVQxIGdlbmUgbXV0YXRpb248L3RpdGxlPjxzZWNvbmRhcnktdGl0bGU+QnJhaW4gOiBhIGpv
dXJuYWwgb2YgbmV1cm9sb2d5PC9zZWNvbmRhcnktdGl0bGU+PGFsdC10aXRsZT5CcmFpbjwvYWx0
LXRpdGxlPjwvdGl0bGVzPjxwZXJpb2RpY2FsPjxmdWxsLXRpdGxlPkJyYWluIDogYSBqb3VybmFs
IG9mIG5ldXJvbG9neTwvZnVsbC10aXRsZT48YWJici0xPkJyYWluPC9hYmJyLTE+PC9wZXJpb2Rp
Y2FsPjxhbHQtcGVyaW9kaWNhbD48ZnVsbC10aXRsZT5CcmFpbiA6IGEgam91cm5hbCBvZiBuZXVy
b2xvZ3k8L2Z1bGwtdGl0bGU+PGFiYnItMT5CcmFpbjwvYWJici0xPjwvYWx0LXBlcmlvZGljYWw+
PHBhZ2VzPjIwNzQtODA8L3BhZ2VzPjx2b2x1bWU+MTI2PC92b2x1bWU+PG51bWJlcj5QdCA5PC9u
dW1iZXI+PGVkaXRpb24+MjAwMy8wNi8yNTwvZWRpdGlvbj48a2V5d29yZHM+PGtleXdvcmQ+QWR1
bHQ8L2tleXdvcmQ+PGtleXdvcmQ+Q2FycmllciBQcm90ZWlucy8qZ2VuZXRpY3M8L2tleXdvcmQ+
PGtleXdvcmQ+Q2VyZWJyYWwgQ29ydGV4L3BoeXNpb3BhdGhvbG9neTwva2V5d29yZD48a2V5d29y
ZD5EeXN0b25pYSBNdXNjdWxvcnVtIERlZm9ybWFucy8qZ2VuZXRpY3MvKnBoeXNpb3BhdGhvbG9n
eTwva2V5d29yZD48a2V5d29yZD5FbGVjdHJvbXlvZ3JhcGh5PC9rZXl3b3JkPjxrZXl3b3JkPkVs
ZWN0cm9waHlzaW9sb2d5PC9rZXl3b3JkPjxrZXl3b3JkPkV2b2tlZCBQb3RlbnRpYWxzLCBNb3Rv
cjwva2V5d29yZD48a2V5d29yZD5GZW1hbGU8L2tleXdvcmQ+PGtleXdvcmQ+KkhldGVyb3p5Z290
ZTwva2V5d29yZD48a2V5d29yZD5IdW1hbnM8L2tleXdvcmQ+PGtleXdvcmQ+TWFsZTwva2V5d29y
ZD48a2V5d29yZD5NaWRkbGUgQWdlZDwva2V5d29yZD48a2V5d29yZD4qTW9sZWN1bGFyIENoYXBl
cm9uZXM8L2tleXdvcmQ+PGtleXdvcmQ+Kk11dGF0aW9uPC9rZXl3b3JkPjxrZXl3b3JkPk5ldXJh
bCBJbmhpYml0aW9uPC9rZXl3b3JkPjxrZXl3b3JkPlNwaW5hbCBDb3JkL3BoeXNpb3BhdGhvbG9n
eTwva2V5d29yZD48L2tleXdvcmRzPjxkYXRlcz48eWVhcj4yMDAzPC95ZWFyPjxwdWItZGF0ZXM+
PGRhdGU+U2VwPC9kYXRlPjwvcHViLWRhdGVzPjwvZGF0ZXM+PGlzYm4+MDAwNi04OTUwIChQcmlu
dCkmI3hEOzAwMDYtODk1MCAoTGlua2luZyk8L2lzYm4+PGFjY2Vzc2lvbi1udW0+MTI4MjE1MTQ8
L2FjY2Vzc2lvbi1udW0+PHVybHM+PHJlbGF0ZWQtdXJscz48dXJsPmh0dHA6Ly93d3cubmNiaS5u
bG0ubmloLmdvdi9wdWJtZWQvMTI4MjE1MTQ8L3VybD48L3JlbGF0ZWQtdXJscz48L3VybHM+PGVs
ZWN0cm9uaWMtcmVzb3VyY2UtbnVtPjEwLjEwOTMvYnJhaW4vYXdnMjA5PC9lbGVjdHJvbmljLXJl
c291cmNlLW51bT48bGFuZ3VhZ2U+ZW5nPC9sYW5ndWFnZT48L3JlY29yZD48L0NpdGU+PC9FbmRO
b3RlPgB=
</w:fldData>
        </w:fldChar>
      </w:r>
      <w:r w:rsidR="005015EF" w:rsidRPr="00912F8F">
        <w:rPr>
          <w:rFonts w:ascii="Times New Roman" w:hAnsi="Times New Roman" w:cs="Times New Roman"/>
        </w:rPr>
        <w:instrText xml:space="preserve"> ADDIN EN.CITE </w:instrText>
      </w:r>
      <w:r w:rsidR="005015EF" w:rsidRPr="00912F8F">
        <w:rPr>
          <w:rFonts w:ascii="Times New Roman" w:hAnsi="Times New Roman" w:cs="Times New Roman"/>
        </w:rPr>
        <w:fldChar w:fldCharType="begin">
          <w:fldData xml:space="preserve">PEVuZE5vdGU+PENpdGU+PEF1dGhvcj5FZHdhcmRzPC9BdXRob3I+PFllYXI+MjAwMzwvWWVhcj48
UmVjTnVtPjI5PC9SZWNOdW0+PERpc3BsYXlUZXh0PlsxNF08L0Rpc3BsYXlUZXh0PjxyZWNvcmQ+
PHJlYy1udW1iZXI+Mjk8L3JlYy1udW1iZXI+PGZvcmVpZ24ta2V5cz48a2V5IGFwcD0iRU4iIGRi
LWlkPSJyemVlZnR6dzIwdGFhYmVhZDBicGV4Zjd0ZmRydHZwdndweHYiIHRpbWVzdGFtcD0iMTM2
MjU3NDY2OSI+Mjk8L2tleT48L2ZvcmVpZ24ta2V5cz48cmVmLXR5cGUgbmFtZT0iSm91cm5hbCBB
cnRpY2xlIj4xNzwvcmVmLXR5cGU+PGNvbnRyaWJ1dG9ycz48YXV0aG9ycz48YXV0aG9yPkVkd2Fy
ZHMsIE0uIEouPC9hdXRob3I+PGF1dGhvcj5IdWFuZywgWS4gWi48L2F1dGhvcj48YXV0aG9yPldv
b2QsIE4uIFcuPC9hdXRob3I+PGF1dGhvcj5Sb3Rod2VsbCwgSi4gQy48L2F1dGhvcj48YXV0aG9y
PkJoYXRpYSwgSy4gUC48L2F1dGhvcj48L2F1dGhvcnM+PC9jb250cmlidXRvcnM+PGF1dGgtYWRk
cmVzcz5Tb2JlbGwgRGVwYXJ0bWVudCBvZiBNb3RvciBOZXVyb3NjaWVuY2UgYW5kIE1vdmVtZW50
IERpc29yZGVycywgSW5zdGl0dXRlIG9mIE5ldXJvbG9neSwgVW5pdmVyc2l0eSBDb2xsZWdlIExv
bmRvbiwgUXVlZW4gU3F1YXJlLCBMb25kb24gV0MxTiAzQkcsIFVLLjwvYXV0aC1hZGRyZXNzPjx0
aXRsZXM+PHRpdGxlPkRpZmZlcmVudCBwYXR0ZXJucyBvZiBlbGVjdHJvcGh5c2lvbG9naWNhbCBk
ZWZpY2l0cyBpbiBtYW5pZmVzdGluZyBhbmQgbm9uLW1hbmlmZXN0aW5nIGNhcnJpZXJzIG9mIHRo
ZSBEWVQxIGdlbmUgbXV0YXRpb248L3RpdGxlPjxzZWNvbmRhcnktdGl0bGU+QnJhaW4gOiBhIGpv
dXJuYWwgb2YgbmV1cm9sb2d5PC9zZWNvbmRhcnktdGl0bGU+PGFsdC10aXRsZT5CcmFpbjwvYWx0
LXRpdGxlPjwvdGl0bGVzPjxwZXJpb2RpY2FsPjxmdWxsLXRpdGxlPkJyYWluIDogYSBqb3VybmFs
IG9mIG5ldXJvbG9neTwvZnVsbC10aXRsZT48YWJici0xPkJyYWluPC9hYmJyLTE+PC9wZXJpb2Rp
Y2FsPjxhbHQtcGVyaW9kaWNhbD48ZnVsbC10aXRsZT5CcmFpbiA6IGEgam91cm5hbCBvZiBuZXVy
b2xvZ3k8L2Z1bGwtdGl0bGU+PGFiYnItMT5CcmFpbjwvYWJici0xPjwvYWx0LXBlcmlvZGljYWw+
PHBhZ2VzPjIwNzQtODA8L3BhZ2VzPjx2b2x1bWU+MTI2PC92b2x1bWU+PG51bWJlcj5QdCA5PC9u
dW1iZXI+PGVkaXRpb24+MjAwMy8wNi8yNTwvZWRpdGlvbj48a2V5d29yZHM+PGtleXdvcmQ+QWR1
bHQ8L2tleXdvcmQ+PGtleXdvcmQ+Q2FycmllciBQcm90ZWlucy8qZ2VuZXRpY3M8L2tleXdvcmQ+
PGtleXdvcmQ+Q2VyZWJyYWwgQ29ydGV4L3BoeXNpb3BhdGhvbG9neTwva2V5d29yZD48a2V5d29y
ZD5EeXN0b25pYSBNdXNjdWxvcnVtIERlZm9ybWFucy8qZ2VuZXRpY3MvKnBoeXNpb3BhdGhvbG9n
eTwva2V5d29yZD48a2V5d29yZD5FbGVjdHJvbXlvZ3JhcGh5PC9rZXl3b3JkPjxrZXl3b3JkPkVs
ZWN0cm9waHlzaW9sb2d5PC9rZXl3b3JkPjxrZXl3b3JkPkV2b2tlZCBQb3RlbnRpYWxzLCBNb3Rv
cjwva2V5d29yZD48a2V5d29yZD5GZW1hbGU8L2tleXdvcmQ+PGtleXdvcmQ+KkhldGVyb3p5Z290
ZTwva2V5d29yZD48a2V5d29yZD5IdW1hbnM8L2tleXdvcmQ+PGtleXdvcmQ+TWFsZTwva2V5d29y
ZD48a2V5d29yZD5NaWRkbGUgQWdlZDwva2V5d29yZD48a2V5d29yZD4qTW9sZWN1bGFyIENoYXBl
cm9uZXM8L2tleXdvcmQ+PGtleXdvcmQ+Kk11dGF0aW9uPC9rZXl3b3JkPjxrZXl3b3JkPk5ldXJh
bCBJbmhpYml0aW9uPC9rZXl3b3JkPjxrZXl3b3JkPlNwaW5hbCBDb3JkL3BoeXNpb3BhdGhvbG9n
eTwva2V5d29yZD48L2tleXdvcmRzPjxkYXRlcz48eWVhcj4yMDAzPC95ZWFyPjxwdWItZGF0ZXM+
PGRhdGU+U2VwPC9kYXRlPjwvcHViLWRhdGVzPjwvZGF0ZXM+PGlzYm4+MDAwNi04OTUwIChQcmlu
dCkmI3hEOzAwMDYtODk1MCAoTGlua2luZyk8L2lzYm4+PGFjY2Vzc2lvbi1udW0+MTI4MjE1MTQ8
L2FjY2Vzc2lvbi1udW0+PHVybHM+PHJlbGF0ZWQtdXJscz48dXJsPmh0dHA6Ly93d3cubmNiaS5u
bG0ubmloLmdvdi9wdWJtZWQvMTI4MjE1MTQ8L3VybD48L3JlbGF0ZWQtdXJscz48L3VybHM+PGVs
ZWN0cm9uaWMtcmVzb3VyY2UtbnVtPjEwLjEwOTMvYnJhaW4vYXdnMjA5PC9lbGVjdHJvbmljLXJl
c291cmNlLW51bT48bGFuZ3VhZ2U+ZW5nPC9sYW5ndWFnZT48L3JlY29yZD48L0NpdGU+PC9FbmRO
b3RlPgB=
</w:fldData>
        </w:fldChar>
      </w:r>
      <w:r w:rsidR="005015EF" w:rsidRPr="00912F8F">
        <w:rPr>
          <w:rFonts w:ascii="Times New Roman" w:hAnsi="Times New Roman" w:cs="Times New Roman"/>
        </w:rPr>
        <w:instrText xml:space="preserve"> ADDIN EN.CITE.DATA </w:instrText>
      </w:r>
      <w:r w:rsidR="005015EF" w:rsidRPr="00912F8F">
        <w:rPr>
          <w:rFonts w:ascii="Times New Roman" w:hAnsi="Times New Roman" w:cs="Times New Roman"/>
        </w:rPr>
      </w:r>
      <w:r w:rsidR="005015EF" w:rsidRPr="00912F8F">
        <w:rPr>
          <w:rFonts w:ascii="Times New Roman" w:hAnsi="Times New Roman" w:cs="Times New Roman"/>
        </w:rPr>
        <w:fldChar w:fldCharType="end"/>
      </w:r>
      <w:r w:rsidR="00237A23" w:rsidRPr="00912F8F">
        <w:rPr>
          <w:rFonts w:ascii="Times New Roman" w:hAnsi="Times New Roman" w:cs="Times New Roman"/>
        </w:rPr>
      </w:r>
      <w:r w:rsidR="00237A23" w:rsidRPr="00912F8F">
        <w:rPr>
          <w:rFonts w:ascii="Times New Roman" w:hAnsi="Times New Roman" w:cs="Times New Roman"/>
        </w:rPr>
        <w:fldChar w:fldCharType="separate"/>
      </w:r>
      <w:r w:rsidR="005015EF" w:rsidRPr="00912F8F">
        <w:rPr>
          <w:rFonts w:ascii="Times New Roman" w:hAnsi="Times New Roman" w:cs="Times New Roman"/>
          <w:noProof/>
        </w:rPr>
        <w:t>[</w:t>
      </w:r>
      <w:hyperlink w:anchor="_ENREF_14" w:tooltip="Edwards, 2003 #29" w:history="1">
        <w:r w:rsidR="005015EF" w:rsidRPr="00912F8F">
          <w:rPr>
            <w:rFonts w:ascii="Times New Roman" w:hAnsi="Times New Roman" w:cs="Times New Roman"/>
            <w:noProof/>
          </w:rPr>
          <w:t>14</w:t>
        </w:r>
      </w:hyperlink>
      <w:r w:rsidR="005015EF" w:rsidRPr="00912F8F">
        <w:rPr>
          <w:rFonts w:ascii="Times New Roman" w:hAnsi="Times New Roman" w:cs="Times New Roman"/>
          <w:noProof/>
        </w:rPr>
        <w:t>]</w:t>
      </w:r>
      <w:r w:rsidR="00237A23" w:rsidRPr="00912F8F">
        <w:rPr>
          <w:rFonts w:ascii="Times New Roman" w:hAnsi="Times New Roman" w:cs="Times New Roman"/>
        </w:rPr>
        <w:fldChar w:fldCharType="end"/>
      </w:r>
      <w:r w:rsidR="00E209EF" w:rsidRPr="00912F8F">
        <w:rPr>
          <w:rFonts w:ascii="Times New Roman" w:hAnsi="Times New Roman" w:cs="Times New Roman"/>
          <w:szCs w:val="22"/>
        </w:rPr>
        <w:t>.</w:t>
      </w:r>
      <w:r w:rsidR="00AF05C5" w:rsidRPr="00912F8F">
        <w:rPr>
          <w:rFonts w:ascii="Times New Roman" w:hAnsi="Times New Roman" w:cs="Times New Roman"/>
          <w:szCs w:val="22"/>
        </w:rPr>
        <w:t xml:space="preserve"> </w:t>
      </w:r>
      <w:r w:rsidR="00E209EF" w:rsidRPr="00912F8F">
        <w:rPr>
          <w:rFonts w:ascii="Times New Roman" w:hAnsi="Times New Roman" w:cs="Times New Roman"/>
          <w:szCs w:val="22"/>
        </w:rPr>
        <w:t xml:space="preserve"> </w:t>
      </w:r>
      <w:r w:rsidR="004E0116" w:rsidRPr="00912F8F">
        <w:rPr>
          <w:rFonts w:ascii="Times New Roman" w:hAnsi="Times New Roman" w:cs="Times New Roman"/>
          <w:szCs w:val="22"/>
        </w:rPr>
        <w:t>Surround inhibition, a</w:t>
      </w:r>
      <w:r w:rsidR="00711436" w:rsidRPr="00912F8F">
        <w:rPr>
          <w:rFonts w:ascii="Times New Roman" w:hAnsi="Times New Roman" w:cs="Times New Roman"/>
          <w:szCs w:val="22"/>
        </w:rPr>
        <w:t xml:space="preserve"> form of </w:t>
      </w:r>
      <w:r w:rsidR="004E0116" w:rsidRPr="00912F8F">
        <w:rPr>
          <w:rFonts w:ascii="Times New Roman" w:hAnsi="Times New Roman" w:cs="Times New Roman"/>
          <w:szCs w:val="22"/>
        </w:rPr>
        <w:t xml:space="preserve">action-related spatial lateral </w:t>
      </w:r>
      <w:r w:rsidR="004E0116" w:rsidRPr="00912F8F">
        <w:rPr>
          <w:rFonts w:ascii="Times New Roman" w:hAnsi="Times New Roman" w:cs="Times New Roman"/>
          <w:szCs w:val="22"/>
        </w:rPr>
        <w:lastRenderedPageBreak/>
        <w:t xml:space="preserve">inhibition between finger muscles, was deficient in </w:t>
      </w:r>
      <w:r w:rsidR="00293263" w:rsidRPr="00912F8F">
        <w:rPr>
          <w:rFonts w:ascii="Times New Roman" w:hAnsi="Times New Roman" w:cs="Times New Roman"/>
          <w:szCs w:val="22"/>
        </w:rPr>
        <w:t xml:space="preserve">focal hand </w:t>
      </w:r>
      <w:r w:rsidR="004E0116" w:rsidRPr="00912F8F">
        <w:rPr>
          <w:rFonts w:ascii="Times New Roman" w:hAnsi="Times New Roman" w:cs="Times New Roman"/>
          <w:szCs w:val="22"/>
        </w:rPr>
        <w:t>dystonia</w:t>
      </w:r>
      <w:r w:rsidR="00D63789" w:rsidRPr="00912F8F">
        <w:rPr>
          <w:rFonts w:ascii="Times New Roman" w:hAnsi="Times New Roman" w:cs="Times New Roman"/>
          <w:szCs w:val="22"/>
        </w:rPr>
        <w:t xml:space="preserve"> </w:t>
      </w:r>
      <w:r w:rsidR="00237A23" w:rsidRPr="00912F8F">
        <w:rPr>
          <w:rFonts w:ascii="Times New Roman" w:hAnsi="Times New Roman" w:cs="Times New Roman"/>
        </w:rPr>
        <w:fldChar w:fldCharType="begin">
          <w:fldData xml:space="preserve">PEVuZE5vdGU+PENpdGU+PEF1dGhvcj5Tb2huPC9BdXRob3I+PFllYXI+MjAwNDwvWWVhcj48UmVj
TnVtPjExMTwvUmVjTnVtPjxEaXNwbGF5VGV4dD5bMTVdPC9EaXNwbGF5VGV4dD48cmVjb3JkPjxy
ZWMtbnVtYmVyPjExMTwvcmVjLW51bWJlcj48Zm9yZWlnbi1rZXlzPjxrZXkgYXBwPSJFTiIgZGIt
aWQ9InJ6ZWVmdHp3MjB0YWFiZWFkMGJwZXhmN3RmZHJ0dnB2d3B4diIgdGltZXN0YW1wPSIxMzk3
NzM2MzU0Ij4xMTE8L2tleT48L2ZvcmVpZ24ta2V5cz48cmVmLXR5cGUgbmFtZT0iSm91cm5hbCBB
cnRpY2xlIj4xNzwvcmVmLXR5cGU+PGNvbnRyaWJ1dG9ycz48YXV0aG9ycz48YXV0aG9yPlNvaG4s
IFkuIEguPC9hdXRob3I+PGF1dGhvcj5IYWxsZXR0LCBNLjwvYXV0aG9yPjwvYXV0aG9ycz48L2Nv
bnRyaWJ1dG9ycz48YXV0aC1hZGRyZXNzPkh1bWFuIE1vdG9yIENvbnRyb2wgU2VjdGlvbiwgTmF0
aW9uYWwgSW5zdGl0dXRlIG9mIE5ldXJvbG9naWNhbCBEaXNvcmRlcnMgYW5kIFN0cm9rZSwgTmF0
aW9uYWwgSW5zdGl0dXRlcyBvZiBIZWFsdGgsIEJldGhlc2RhLCBNRCAyMDg5MiwgVVNBLjwvYXV0
aC1hZGRyZXNzPjx0aXRsZXM+PHRpdGxlPkRpc3R1cmJlZCBzdXJyb3VuZCBpbmhpYml0aW9uIGlu
IGZvY2FsIGhhbmQgZHlzdG9uaWE8L3RpdGxlPjxzZWNvbmRhcnktdGl0bGU+QW5uYWxzIG9mIG5l
dXJvbG9neTwvc2Vjb25kYXJ5LXRpdGxlPjxhbHQtdGl0bGU+QW5uIE5ldXJvbDwvYWx0LXRpdGxl
PjwvdGl0bGVzPjxwZXJpb2RpY2FsPjxmdWxsLXRpdGxlPkFubmFscyBvZiBuZXVyb2xvZ3k8L2Z1
bGwtdGl0bGU+PGFiYnItMT5Bbm4gTmV1cm9sPC9hYmJyLTE+PC9wZXJpb2RpY2FsPjxhbHQtcGVy
aW9kaWNhbD48ZnVsbC10aXRsZT5Bbm5hbHMgb2YgbmV1cm9sb2d5PC9mdWxsLXRpdGxlPjxhYmJy
LTE+QW5uIE5ldXJvbDwvYWJici0xPjwvYWx0LXBlcmlvZGljYWw+PHBhZ2VzPjU5NS05PC9wYWdl
cz48dm9sdW1lPjU2PC92b2x1bWU+PG51bWJlcj40PC9udW1iZXI+PGVkaXRpb24+MjAwNC8wOS8z
MDwvZWRpdGlvbj48a2V5d29yZHM+PGtleXdvcmQ+QWdlZDwva2V5d29yZD48a2V5d29yZD5EeXN0
b25pYyBEaXNvcmRlcnMvKnBoeXNpb3BhdGhvbG9neTwva2V5d29yZD48a2V5d29yZD5FbGVjdHJp
YyBTdGltdWxhdGlvbi9tZXRob2RzPC9rZXl3b3JkPjxrZXl3b3JkPkVsZWN0cm9teW9ncmFwaHkv
bWV0aG9kczwva2V5d29yZD48a2V5d29yZD5Fdm9rZWQgUG90ZW50aWFscywgTW90b3IvKnBoeXNp
b2xvZ3kvcmFkaWF0aW9uIGVmZmVjdHM8L2tleXdvcmQ+PGtleXdvcmQ+RmVtYWxlPC9rZXl3b3Jk
PjxrZXl3b3JkPkZpbmdlcnMvcGh5c2lvcGF0aG9sb2d5L3JhZGlhdGlvbiBlZmZlY3RzPC9rZXl3
b3JkPjxrZXl3b3JkPkh1bWFuczwva2V5d29yZD48a2V5d29yZD5NYWduZXRpY3M8L2tleXdvcmQ+
PGtleXdvcmQ+TWFsZTwva2V5d29yZD48a2V5d29yZD5NaWRkbGUgQWdlZDwva2V5d29yZD48a2V5
d29yZD5NdXNjbGUsIFNrZWxldGFsL3BoeXNpb3BhdGhvbG9neS9yYWRpYXRpb24gZWZmZWN0czwv
a2V5d29yZD48a2V5d29yZD5OZXVyYWwgSW5oaWJpdGlvbi8qcGh5c2lvbG9neS9yYWRpYXRpb24g
ZWZmZWN0czwva2V5d29yZD48a2V5d29yZD5UaW1lIEZhY3RvcnM8L2tleXdvcmQ+PGtleXdvcmQ+
VWxuYXIgTmVydmUvcGh5c2lvcGF0aG9sb2d5L3JhZGlhdGlvbiBlZmZlY3RzPC9rZXl3b3JkPjwv
a2V5d29yZHM+PGRhdGVzPjx5ZWFyPjIwMDQ8L3llYXI+PHB1Yi1kYXRlcz48ZGF0ZT5PY3Q8L2Rh
dGU+PC9wdWItZGF0ZXM+PC9kYXRlcz48aXNibj4wMzY0LTUxMzQgKFByaW50KSYjeEQ7MDM2NC01
MTM0IChMaW5raW5nKTwvaXNibj48YWNjZXNzaW9uLW51bT4xNTQ1NTM5MzwvYWNjZXNzaW9uLW51
bT48d29yay10eXBlPkNvbXBhcmF0aXZlIFN0dWR5PC93b3JrLXR5cGU+PHVybHM+PHJlbGF0ZWQt
dXJscz48dXJsPmh0dHA6Ly93d3cubmNiaS5ubG0ubmloLmdvdi9wdWJtZWQvMTU0NTUzOTM8L3Vy
bD48L3JlbGF0ZWQtdXJscz48L3VybHM+PGVsZWN0cm9uaWMtcmVzb3VyY2UtbnVtPjEwLjEwMDIv
YW5hLjIwMjcwPC9lbGVjdHJvbmljLXJlc291cmNlLW51bT48bGFuZ3VhZ2U+ZW5nPC9sYW5ndWFn
ZT48L3JlY29yZD48L0NpdGU+PC9FbmROb3RlPgB=
</w:fldData>
        </w:fldChar>
      </w:r>
      <w:r w:rsidR="005015EF" w:rsidRPr="00912F8F">
        <w:rPr>
          <w:rFonts w:ascii="Times New Roman" w:hAnsi="Times New Roman" w:cs="Times New Roman"/>
        </w:rPr>
        <w:instrText xml:space="preserve"> ADDIN EN.CITE </w:instrText>
      </w:r>
      <w:r w:rsidR="005015EF" w:rsidRPr="00912F8F">
        <w:rPr>
          <w:rFonts w:ascii="Times New Roman" w:hAnsi="Times New Roman" w:cs="Times New Roman"/>
        </w:rPr>
        <w:fldChar w:fldCharType="begin">
          <w:fldData xml:space="preserve">PEVuZE5vdGU+PENpdGU+PEF1dGhvcj5Tb2huPC9BdXRob3I+PFllYXI+MjAwNDwvWWVhcj48UmVj
TnVtPjExMTwvUmVjTnVtPjxEaXNwbGF5VGV4dD5bMTVdPC9EaXNwbGF5VGV4dD48cmVjb3JkPjxy
ZWMtbnVtYmVyPjExMTwvcmVjLW51bWJlcj48Zm9yZWlnbi1rZXlzPjxrZXkgYXBwPSJFTiIgZGIt
aWQ9InJ6ZWVmdHp3MjB0YWFiZWFkMGJwZXhmN3RmZHJ0dnB2d3B4diIgdGltZXN0YW1wPSIxMzk3
NzM2MzU0Ij4xMTE8L2tleT48L2ZvcmVpZ24ta2V5cz48cmVmLXR5cGUgbmFtZT0iSm91cm5hbCBB
cnRpY2xlIj4xNzwvcmVmLXR5cGU+PGNvbnRyaWJ1dG9ycz48YXV0aG9ycz48YXV0aG9yPlNvaG4s
IFkuIEguPC9hdXRob3I+PGF1dGhvcj5IYWxsZXR0LCBNLjwvYXV0aG9yPjwvYXV0aG9ycz48L2Nv
bnRyaWJ1dG9ycz48YXV0aC1hZGRyZXNzPkh1bWFuIE1vdG9yIENvbnRyb2wgU2VjdGlvbiwgTmF0
aW9uYWwgSW5zdGl0dXRlIG9mIE5ldXJvbG9naWNhbCBEaXNvcmRlcnMgYW5kIFN0cm9rZSwgTmF0
aW9uYWwgSW5zdGl0dXRlcyBvZiBIZWFsdGgsIEJldGhlc2RhLCBNRCAyMDg5MiwgVVNBLjwvYXV0
aC1hZGRyZXNzPjx0aXRsZXM+PHRpdGxlPkRpc3R1cmJlZCBzdXJyb3VuZCBpbmhpYml0aW9uIGlu
IGZvY2FsIGhhbmQgZHlzdG9uaWE8L3RpdGxlPjxzZWNvbmRhcnktdGl0bGU+QW5uYWxzIG9mIG5l
dXJvbG9neTwvc2Vjb25kYXJ5LXRpdGxlPjxhbHQtdGl0bGU+QW5uIE5ldXJvbDwvYWx0LXRpdGxl
PjwvdGl0bGVzPjxwZXJpb2RpY2FsPjxmdWxsLXRpdGxlPkFubmFscyBvZiBuZXVyb2xvZ3k8L2Z1
bGwtdGl0bGU+PGFiYnItMT5Bbm4gTmV1cm9sPC9hYmJyLTE+PC9wZXJpb2RpY2FsPjxhbHQtcGVy
aW9kaWNhbD48ZnVsbC10aXRsZT5Bbm5hbHMgb2YgbmV1cm9sb2d5PC9mdWxsLXRpdGxlPjxhYmJy
LTE+QW5uIE5ldXJvbDwvYWJici0xPjwvYWx0LXBlcmlvZGljYWw+PHBhZ2VzPjU5NS05PC9wYWdl
cz48dm9sdW1lPjU2PC92b2x1bWU+PG51bWJlcj40PC9udW1iZXI+PGVkaXRpb24+MjAwNC8wOS8z
MDwvZWRpdGlvbj48a2V5d29yZHM+PGtleXdvcmQ+QWdlZDwva2V5d29yZD48a2V5d29yZD5EeXN0
b25pYyBEaXNvcmRlcnMvKnBoeXNpb3BhdGhvbG9neTwva2V5d29yZD48a2V5d29yZD5FbGVjdHJp
YyBTdGltdWxhdGlvbi9tZXRob2RzPC9rZXl3b3JkPjxrZXl3b3JkPkVsZWN0cm9teW9ncmFwaHkv
bWV0aG9kczwva2V5d29yZD48a2V5d29yZD5Fdm9rZWQgUG90ZW50aWFscywgTW90b3IvKnBoeXNp
b2xvZ3kvcmFkaWF0aW9uIGVmZmVjdHM8L2tleXdvcmQ+PGtleXdvcmQ+RmVtYWxlPC9rZXl3b3Jk
PjxrZXl3b3JkPkZpbmdlcnMvcGh5c2lvcGF0aG9sb2d5L3JhZGlhdGlvbiBlZmZlY3RzPC9rZXl3
b3JkPjxrZXl3b3JkPkh1bWFuczwva2V5d29yZD48a2V5d29yZD5NYWduZXRpY3M8L2tleXdvcmQ+
PGtleXdvcmQ+TWFsZTwva2V5d29yZD48a2V5d29yZD5NaWRkbGUgQWdlZDwva2V5d29yZD48a2V5
d29yZD5NdXNjbGUsIFNrZWxldGFsL3BoeXNpb3BhdGhvbG9neS9yYWRpYXRpb24gZWZmZWN0czwv
a2V5d29yZD48a2V5d29yZD5OZXVyYWwgSW5oaWJpdGlvbi8qcGh5c2lvbG9neS9yYWRpYXRpb24g
ZWZmZWN0czwva2V5d29yZD48a2V5d29yZD5UaW1lIEZhY3RvcnM8L2tleXdvcmQ+PGtleXdvcmQ+
VWxuYXIgTmVydmUvcGh5c2lvcGF0aG9sb2d5L3JhZGlhdGlvbiBlZmZlY3RzPC9rZXl3b3JkPjwv
a2V5d29yZHM+PGRhdGVzPjx5ZWFyPjIwMDQ8L3llYXI+PHB1Yi1kYXRlcz48ZGF0ZT5PY3Q8L2Rh
dGU+PC9wdWItZGF0ZXM+PC9kYXRlcz48aXNibj4wMzY0LTUxMzQgKFByaW50KSYjeEQ7MDM2NC01
MTM0IChMaW5raW5nKTwvaXNibj48YWNjZXNzaW9uLW51bT4xNTQ1NTM5MzwvYWNjZXNzaW9uLW51
bT48d29yay10eXBlPkNvbXBhcmF0aXZlIFN0dWR5PC93b3JrLXR5cGU+PHVybHM+PHJlbGF0ZWQt
dXJscz48dXJsPmh0dHA6Ly93d3cubmNiaS5ubG0ubmloLmdvdi9wdWJtZWQvMTU0NTUzOTM8L3Vy
bD48L3JlbGF0ZWQtdXJscz48L3VybHM+PGVsZWN0cm9uaWMtcmVzb3VyY2UtbnVtPjEwLjEwMDIv
YW5hLjIwMjcwPC9lbGVjdHJvbmljLXJlc291cmNlLW51bT48bGFuZ3VhZ2U+ZW5nPC9sYW5ndWFn
ZT48L3JlY29yZD48L0NpdGU+PC9FbmROb3RlPgB=
</w:fldData>
        </w:fldChar>
      </w:r>
      <w:r w:rsidR="005015EF" w:rsidRPr="00912F8F">
        <w:rPr>
          <w:rFonts w:ascii="Times New Roman" w:hAnsi="Times New Roman" w:cs="Times New Roman"/>
        </w:rPr>
        <w:instrText xml:space="preserve"> ADDIN EN.CITE.DATA </w:instrText>
      </w:r>
      <w:r w:rsidR="005015EF" w:rsidRPr="00912F8F">
        <w:rPr>
          <w:rFonts w:ascii="Times New Roman" w:hAnsi="Times New Roman" w:cs="Times New Roman"/>
        </w:rPr>
      </w:r>
      <w:r w:rsidR="005015EF" w:rsidRPr="00912F8F">
        <w:rPr>
          <w:rFonts w:ascii="Times New Roman" w:hAnsi="Times New Roman" w:cs="Times New Roman"/>
        </w:rPr>
        <w:fldChar w:fldCharType="end"/>
      </w:r>
      <w:r w:rsidR="00237A23" w:rsidRPr="00912F8F">
        <w:rPr>
          <w:rFonts w:ascii="Times New Roman" w:hAnsi="Times New Roman" w:cs="Times New Roman"/>
        </w:rPr>
      </w:r>
      <w:r w:rsidR="00237A23" w:rsidRPr="00912F8F">
        <w:rPr>
          <w:rFonts w:ascii="Times New Roman" w:hAnsi="Times New Roman" w:cs="Times New Roman"/>
        </w:rPr>
        <w:fldChar w:fldCharType="separate"/>
      </w:r>
      <w:r w:rsidR="005015EF" w:rsidRPr="00912F8F">
        <w:rPr>
          <w:rFonts w:ascii="Times New Roman" w:hAnsi="Times New Roman" w:cs="Times New Roman"/>
          <w:noProof/>
        </w:rPr>
        <w:t>[</w:t>
      </w:r>
      <w:hyperlink w:anchor="_ENREF_15" w:tooltip="Sohn, 2004 #111" w:history="1">
        <w:r w:rsidR="005015EF" w:rsidRPr="00912F8F">
          <w:rPr>
            <w:rFonts w:ascii="Times New Roman" w:hAnsi="Times New Roman" w:cs="Times New Roman"/>
            <w:noProof/>
          </w:rPr>
          <w:t>15</w:t>
        </w:r>
      </w:hyperlink>
      <w:r w:rsidR="005015EF" w:rsidRPr="00912F8F">
        <w:rPr>
          <w:rFonts w:ascii="Times New Roman" w:hAnsi="Times New Roman" w:cs="Times New Roman"/>
          <w:noProof/>
        </w:rPr>
        <w:t>]</w:t>
      </w:r>
      <w:r w:rsidR="00237A23" w:rsidRPr="00912F8F">
        <w:rPr>
          <w:rFonts w:ascii="Times New Roman" w:hAnsi="Times New Roman" w:cs="Times New Roman"/>
        </w:rPr>
        <w:fldChar w:fldCharType="end"/>
      </w:r>
      <w:r w:rsidR="004E0116" w:rsidRPr="00912F8F">
        <w:rPr>
          <w:rFonts w:ascii="Times New Roman" w:hAnsi="Times New Roman" w:cs="Times New Roman"/>
          <w:szCs w:val="22"/>
        </w:rPr>
        <w:t xml:space="preserve">.  Within the somatosensory system, tactile </w:t>
      </w:r>
      <w:r w:rsidR="00095E26" w:rsidRPr="00912F8F">
        <w:rPr>
          <w:rFonts w:ascii="Times New Roman" w:hAnsi="Times New Roman" w:cs="Times New Roman"/>
          <w:szCs w:val="22"/>
        </w:rPr>
        <w:t xml:space="preserve">spatial </w:t>
      </w:r>
      <w:r w:rsidR="004E0116" w:rsidRPr="00912F8F">
        <w:rPr>
          <w:rFonts w:ascii="Times New Roman" w:hAnsi="Times New Roman" w:cs="Times New Roman"/>
          <w:szCs w:val="22"/>
        </w:rPr>
        <w:t>acuity, as measured by the grating orientation test</w:t>
      </w:r>
      <w:r w:rsidR="00D63789" w:rsidRPr="00912F8F">
        <w:rPr>
          <w:rFonts w:ascii="Times New Roman" w:hAnsi="Times New Roman" w:cs="Times New Roman"/>
          <w:szCs w:val="22"/>
        </w:rPr>
        <w:t xml:space="preserve"> </w:t>
      </w:r>
      <w:r w:rsidR="00237A23" w:rsidRPr="00912F8F">
        <w:rPr>
          <w:rFonts w:ascii="Times New Roman" w:hAnsi="Times New Roman" w:cs="Times New Roman"/>
        </w:rPr>
        <w:fldChar w:fldCharType="begin"/>
      </w:r>
      <w:r w:rsidR="005015EF" w:rsidRPr="00912F8F">
        <w:rPr>
          <w:rFonts w:ascii="Times New Roman" w:hAnsi="Times New Roman" w:cs="Times New Roman"/>
        </w:rPr>
        <w:instrText xml:space="preserve"> ADDIN EN.CITE &lt;EndNote&gt;&lt;Cite&gt;&lt;Author&gt;Van Boven&lt;/Author&gt;&lt;Year&gt;1994&lt;/Year&gt;&lt;RecNum&gt;118&lt;/RecNum&gt;&lt;DisplayText&gt;[16]&lt;/DisplayText&gt;&lt;record&gt;&lt;rec-number&gt;118&lt;/rec-number&gt;&lt;foreign-keys&gt;&lt;key app="EN" db-id="rzeeftzw20taabead0bpexf7tfdrtvpvwpxv" timestamp="1400954679"&gt;118&lt;/key&gt;&lt;/foreign-keys&gt;&lt;ref-type name="Journal Article"&gt;17&lt;/ref-type&gt;&lt;contributors&gt;&lt;authors&gt;&lt;author&gt;Van Boven, R. W.&lt;/author&gt;&lt;author&gt;Johnson, K. O.&lt;/author&gt;&lt;/authors&gt;&lt;/contributors&gt;&lt;auth-address&gt;Phillip Bard Laboratories of Neurophysiology, Department of Neuroscience, Johns Hopkins University School of Medicine, Baltimore, MD.&lt;/auth-address&gt;&lt;titles&gt;&lt;title&gt;The limit of tactile spatial resolution in humans: grating orientation discrimination at the lip, tongue, and finger&lt;/title&gt;&lt;secondary-title&gt;Neurology&lt;/secondary-title&gt;&lt;alt-title&gt;Neurology&lt;/alt-title&gt;&lt;/titles&gt;&lt;periodical&gt;&lt;full-title&gt;Neurology&lt;/full-title&gt;&lt;abbr-1&gt;Neurology&lt;/abbr-1&gt;&lt;/periodical&gt;&lt;alt-periodical&gt;&lt;full-title&gt;Neurology&lt;/full-title&gt;&lt;abbr-1&gt;Neurology&lt;/abbr-1&gt;&lt;/alt-periodical&gt;&lt;pages&gt;2361-6&lt;/pages&gt;&lt;volume&gt;44&lt;/volume&gt;&lt;number&gt;12&lt;/number&gt;&lt;edition&gt;1994/12/01&lt;/edition&gt;&lt;keywords&gt;&lt;keyword&gt;Adult&lt;/keyword&gt;&lt;keyword&gt;*Discrimination (Psychology)&lt;/keyword&gt;&lt;keyword&gt;Female&lt;/keyword&gt;&lt;keyword&gt;Fingers/*innervation&lt;/keyword&gt;&lt;keyword&gt;Humans&lt;/keyword&gt;&lt;keyword&gt;Lip/*innervation&lt;/keyword&gt;&lt;keyword&gt;Male&lt;/keyword&gt;&lt;keyword&gt;Neurons, Afferent/physiology&lt;/keyword&gt;&lt;keyword&gt;Physical Stimulation&lt;/keyword&gt;&lt;keyword&gt;Reference Values&lt;/keyword&gt;&lt;keyword&gt;Saliva/physiology&lt;/keyword&gt;&lt;keyword&gt;Sensory Thresholds&lt;/keyword&gt;&lt;keyword&gt;*Space Perception&lt;/keyword&gt;&lt;keyword&gt;Tongue/*innervation&lt;/keyword&gt;&lt;keyword&gt;*Touch&lt;/keyword&gt;&lt;/keywords&gt;&lt;dates&gt;&lt;year&gt;1994&lt;/year&gt;&lt;pub-dates&gt;&lt;date&gt;Dec&lt;/date&gt;&lt;/pub-dates&gt;&lt;/dates&gt;&lt;isbn&gt;0028-3878 (Print)&amp;#xD;0028-3878 (Linking)&lt;/isbn&gt;&lt;accession-num&gt;7991127&lt;/accession-num&gt;&lt;work-type&gt;Clinical Trial&amp;#xD;Research Support, Non-U.S. Gov&amp;apos;t&amp;#xD;Research Support, U.S. Gov&amp;apos;t, P.H.S.&lt;/work-type&gt;&lt;urls&gt;&lt;related-urls&gt;&lt;url&gt;http://www.ncbi.nlm.nih.gov/pubmed/7991127&lt;/url&gt;&lt;/related-urls&gt;&lt;/urls&gt;&lt;language&gt;eng&lt;/language&gt;&lt;/record&gt;&lt;/Cite&gt;&lt;/EndNote&gt;</w:instrText>
      </w:r>
      <w:r w:rsidR="00237A23" w:rsidRPr="00912F8F">
        <w:rPr>
          <w:rFonts w:ascii="Times New Roman" w:hAnsi="Times New Roman" w:cs="Times New Roman"/>
        </w:rPr>
        <w:fldChar w:fldCharType="separate"/>
      </w:r>
      <w:r w:rsidR="005015EF" w:rsidRPr="00912F8F">
        <w:rPr>
          <w:rFonts w:ascii="Times New Roman" w:hAnsi="Times New Roman" w:cs="Times New Roman"/>
          <w:noProof/>
        </w:rPr>
        <w:t>[</w:t>
      </w:r>
      <w:hyperlink w:anchor="_ENREF_16" w:tooltip="Van Boven, 1994 #118" w:history="1">
        <w:r w:rsidR="005015EF" w:rsidRPr="00912F8F">
          <w:rPr>
            <w:rFonts w:ascii="Times New Roman" w:hAnsi="Times New Roman" w:cs="Times New Roman"/>
            <w:noProof/>
          </w:rPr>
          <w:t>16</w:t>
        </w:r>
      </w:hyperlink>
      <w:r w:rsidR="005015EF" w:rsidRPr="00912F8F">
        <w:rPr>
          <w:rFonts w:ascii="Times New Roman" w:hAnsi="Times New Roman" w:cs="Times New Roman"/>
          <w:noProof/>
        </w:rPr>
        <w:t>]</w:t>
      </w:r>
      <w:r w:rsidR="00237A23" w:rsidRPr="00912F8F">
        <w:rPr>
          <w:rFonts w:ascii="Times New Roman" w:hAnsi="Times New Roman" w:cs="Times New Roman"/>
        </w:rPr>
        <w:fldChar w:fldCharType="end"/>
      </w:r>
      <w:r w:rsidR="00BF7344" w:rsidRPr="00912F8F">
        <w:rPr>
          <w:rFonts w:ascii="Times New Roman" w:hAnsi="Times New Roman" w:cs="Times New Roman"/>
          <w:szCs w:val="22"/>
        </w:rPr>
        <w:t xml:space="preserve"> </w:t>
      </w:r>
      <w:r w:rsidR="004E0116" w:rsidRPr="00912F8F">
        <w:rPr>
          <w:rFonts w:ascii="Times New Roman" w:hAnsi="Times New Roman" w:cs="Times New Roman"/>
          <w:szCs w:val="22"/>
        </w:rPr>
        <w:t>is thought to depend on the lateral inhibition between adjacent cortical tactile receptive fields</w:t>
      </w:r>
      <w:r w:rsidR="00D63789" w:rsidRPr="00912F8F">
        <w:rPr>
          <w:rFonts w:ascii="Times New Roman" w:hAnsi="Times New Roman" w:cs="Times New Roman"/>
          <w:szCs w:val="22"/>
        </w:rPr>
        <w:t xml:space="preserve"> </w:t>
      </w:r>
      <w:r w:rsidR="00237A23" w:rsidRPr="00912F8F">
        <w:rPr>
          <w:rFonts w:ascii="Times New Roman" w:hAnsi="Times New Roman" w:cs="Times New Roman"/>
        </w:rPr>
        <w:fldChar w:fldCharType="begin">
          <w:fldData xml:space="preserve">PEVuZE5vdGU+PENpdGU+PEF1dGhvcj5EaUNhcmxvPC9BdXRob3I+PFllYXI+MTk5ODwvWWVhcj48
UmVjTnVtPjEzNzwvUmVjTnVtPjxEaXNwbGF5VGV4dD5bMTddPC9EaXNwbGF5VGV4dD48cmVjb3Jk
PjxyZWMtbnVtYmVyPjEzNzwvcmVjLW51bWJlcj48Zm9yZWlnbi1rZXlzPjxrZXkgYXBwPSJFTiIg
ZGItaWQ9InJ6ZWVmdHp3MjB0YWFiZWFkMGJwZXhmN3RmZHJ0dnB2d3B4diIgdGltZXN0YW1wPSIx
NDAxMjc3MTIxIj4xMzc8L2tleT48L2ZvcmVpZ24ta2V5cz48cmVmLXR5cGUgbmFtZT0iSm91cm5h
bCBBcnRpY2xlIj4xNzwvcmVmLXR5cGU+PGNvbnRyaWJ1dG9ycz48YXV0aG9ycz48YXV0aG9yPkRp
Q2FybG8sIEouIEouPC9hdXRob3I+PGF1dGhvcj5Kb2huc29uLCBLLiBPLjwvYXV0aG9yPjxhdXRo
b3I+SHNpYW8sIFMuIFMuPC9hdXRob3I+PC9hdXRob3JzPjwvY29udHJpYnV0b3JzPjxhdXRoLWFk
ZHJlc3M+S3JpZWdlciBNaW5kL0JyYWluIEluc3RpdHV0ZSwgRGVwYXJ0bWVudCBvZiBOZXVyb3Nj
aWVuY2UsIEpvaG5zIEhvcGtpbnMgVW5pdmVyc2l0eSwgQmFsdGltb3JlLCBNYXJ5bGFuZCAyMTIx
OCwgVVNBLjwvYXV0aC1hZGRyZXNzPjx0aXRsZXM+PHRpdGxlPlN0cnVjdHVyZSBvZiByZWNlcHRp
dmUgZmllbGRzIGluIGFyZWEgM2Igb2YgcHJpbWFyeSBzb21hdG9zZW5zb3J5IGNvcnRleCBpbiB0
aGUgYWxlcnQgbW9ua2V5PC90aXRsZT48c2Vjb25kYXJ5LXRpdGxlPlRoZSBKb3VybmFsIG9mIG5l
dXJvc2NpZW5jZSA6IHRoZSBvZmZpY2lhbCBqb3VybmFsIG9mIHRoZSBTb2NpZXR5IGZvciBOZXVy
b3NjaWVuY2U8L3NlY29uZGFyeS10aXRsZT48YWx0LXRpdGxlPkogTmV1cm9zY2k8L2FsdC10aXRs
ZT48L3RpdGxlcz48cGVyaW9kaWNhbD48ZnVsbC10aXRsZT5UaGUgSm91cm5hbCBvZiBuZXVyb3Nj
aWVuY2UgOiB0aGUgb2ZmaWNpYWwgam91cm5hbCBvZiB0aGUgU29jaWV0eSBmb3IgTmV1cm9zY2ll
bmNlPC9mdWxsLXRpdGxlPjxhYmJyLTE+SiBOZXVyb3NjaTwvYWJici0xPjwvcGVyaW9kaWNhbD48
YWx0LXBlcmlvZGljYWw+PGZ1bGwtdGl0bGU+VGhlIEpvdXJuYWwgb2YgbmV1cm9zY2llbmNlIDog
dGhlIG9mZmljaWFsIGpvdXJuYWwgb2YgdGhlIFNvY2lldHkgZm9yIE5ldXJvc2NpZW5jZTwvZnVs
bC10aXRsZT48YWJici0xPkogTmV1cm9zY2k8L2FiYnItMT48L2FsdC1wZXJpb2RpY2FsPjxwYWdl
cz4yNjI2LTQ1PC9wYWdlcz48dm9sdW1lPjE4PC92b2x1bWU+PG51bWJlcj43PC9udW1iZXI+PGVk
aXRpb24+MTk5OC8wNC8xNjwvZWRpdGlvbj48a2V5d29yZHM+PGtleXdvcmQ+QW5pbWFsczwva2V5
d29yZD48a2V5d29yZD5EYXRhIEludGVycHJldGF0aW9uLCBTdGF0aXN0aWNhbDwva2V5d29yZD48
a2V5d29yZD5FbGVjdHJvcGh5c2lvbG9neTwva2V5d29yZD48a2V5d29yZD5GZW1hbGU8L2tleXdv
cmQ+PGtleXdvcmQ+TWFjYWNhIG11bGF0dGEvKnBoeXNpb2xvZ3k8L2tleXdvcmQ+PGtleXdvcmQ+
TWFsZTwva2V5d29yZD48a2V5d29yZD5OZXVyYWwgSW5oaWJpdGlvbi9waHlzaW9sb2d5PC9rZXl3
b3JkPjxrZXl3b3JkPk5ldXJvbnMsIEFmZmVyZW50L3BoeXNpb2xvZ3k8L2tleXdvcmQ+PGtleXdv
cmQ+UmVwcm9kdWNpYmlsaXR5IG9mIFJlc3VsdHM8L2tleXdvcmQ+PGtleXdvcmQ+U29tYXRvc2Vu
c29yeSBDb3J0ZXgvY3l0b2xvZ3kvKnBoeXNpb2xvZ3k8L2tleXdvcmQ+PGtleXdvcmQ+VG91Y2gv
KnBoeXNpb2xvZ3k8L2tleXdvcmQ+PC9rZXl3b3Jkcz48ZGF0ZXM+PHllYXI+MTk5ODwveWVhcj48
cHViLWRhdGVzPjxkYXRlPkFwciAxPC9kYXRlPjwvcHViLWRhdGVzPjwvZGF0ZXM+PGlzYm4+MDI3
MC02NDc0IChQcmludCkmI3hEOzAyNzAtNjQ3NCAoTGlua2luZyk8L2lzYm4+PGFjY2Vzc2lvbi1u
dW0+OTUwMjgyMTwvYWNjZXNzaW9uLW51bT48d29yay10eXBlPlJlc2VhcmNoIFN1cHBvcnQsIE5v
bi1VLlMuIEdvdiZhcG9zO3QmI3hEO1Jlc2VhcmNoIFN1cHBvcnQsIFUuUy4gR292JmFwb3M7dCwg
UC5ILlMuPC93b3JrLXR5cGU+PHVybHM+PHJlbGF0ZWQtdXJscz48dXJsPmh0dHA6Ly93d3cubmNi
aS5ubG0ubmloLmdvdi9wdWJtZWQvOTUwMjgyMTwvdXJsPjwvcmVsYXRlZC11cmxzPjwvdXJscz48
bGFuZ3VhZ2U+ZW5nPC9sYW5ndWFnZT48L3JlY29yZD48L0NpdGU+PC9FbmROb3RlPn==
</w:fldData>
        </w:fldChar>
      </w:r>
      <w:r w:rsidR="005015EF" w:rsidRPr="00912F8F">
        <w:rPr>
          <w:rFonts w:ascii="Times New Roman" w:hAnsi="Times New Roman" w:cs="Times New Roman"/>
        </w:rPr>
        <w:instrText xml:space="preserve"> ADDIN EN.CITE </w:instrText>
      </w:r>
      <w:r w:rsidR="005015EF" w:rsidRPr="00912F8F">
        <w:rPr>
          <w:rFonts w:ascii="Times New Roman" w:hAnsi="Times New Roman" w:cs="Times New Roman"/>
        </w:rPr>
        <w:fldChar w:fldCharType="begin">
          <w:fldData xml:space="preserve">PEVuZE5vdGU+PENpdGU+PEF1dGhvcj5EaUNhcmxvPC9BdXRob3I+PFllYXI+MTk5ODwvWWVhcj48
UmVjTnVtPjEzNzwvUmVjTnVtPjxEaXNwbGF5VGV4dD5bMTddPC9EaXNwbGF5VGV4dD48cmVjb3Jk
PjxyZWMtbnVtYmVyPjEzNzwvcmVjLW51bWJlcj48Zm9yZWlnbi1rZXlzPjxrZXkgYXBwPSJFTiIg
ZGItaWQ9InJ6ZWVmdHp3MjB0YWFiZWFkMGJwZXhmN3RmZHJ0dnB2d3B4diIgdGltZXN0YW1wPSIx
NDAxMjc3MTIxIj4xMzc8L2tleT48L2ZvcmVpZ24ta2V5cz48cmVmLXR5cGUgbmFtZT0iSm91cm5h
bCBBcnRpY2xlIj4xNzwvcmVmLXR5cGU+PGNvbnRyaWJ1dG9ycz48YXV0aG9ycz48YXV0aG9yPkRp
Q2FybG8sIEouIEouPC9hdXRob3I+PGF1dGhvcj5Kb2huc29uLCBLLiBPLjwvYXV0aG9yPjxhdXRo
b3I+SHNpYW8sIFMuIFMuPC9hdXRob3I+PC9hdXRob3JzPjwvY29udHJpYnV0b3JzPjxhdXRoLWFk
ZHJlc3M+S3JpZWdlciBNaW5kL0JyYWluIEluc3RpdHV0ZSwgRGVwYXJ0bWVudCBvZiBOZXVyb3Nj
aWVuY2UsIEpvaG5zIEhvcGtpbnMgVW5pdmVyc2l0eSwgQmFsdGltb3JlLCBNYXJ5bGFuZCAyMTIx
OCwgVVNBLjwvYXV0aC1hZGRyZXNzPjx0aXRsZXM+PHRpdGxlPlN0cnVjdHVyZSBvZiByZWNlcHRp
dmUgZmllbGRzIGluIGFyZWEgM2Igb2YgcHJpbWFyeSBzb21hdG9zZW5zb3J5IGNvcnRleCBpbiB0
aGUgYWxlcnQgbW9ua2V5PC90aXRsZT48c2Vjb25kYXJ5LXRpdGxlPlRoZSBKb3VybmFsIG9mIG5l
dXJvc2NpZW5jZSA6IHRoZSBvZmZpY2lhbCBqb3VybmFsIG9mIHRoZSBTb2NpZXR5IGZvciBOZXVy
b3NjaWVuY2U8L3NlY29uZGFyeS10aXRsZT48YWx0LXRpdGxlPkogTmV1cm9zY2k8L2FsdC10aXRs
ZT48L3RpdGxlcz48cGVyaW9kaWNhbD48ZnVsbC10aXRsZT5UaGUgSm91cm5hbCBvZiBuZXVyb3Nj
aWVuY2UgOiB0aGUgb2ZmaWNpYWwgam91cm5hbCBvZiB0aGUgU29jaWV0eSBmb3IgTmV1cm9zY2ll
bmNlPC9mdWxsLXRpdGxlPjxhYmJyLTE+SiBOZXVyb3NjaTwvYWJici0xPjwvcGVyaW9kaWNhbD48
YWx0LXBlcmlvZGljYWw+PGZ1bGwtdGl0bGU+VGhlIEpvdXJuYWwgb2YgbmV1cm9zY2llbmNlIDog
dGhlIG9mZmljaWFsIGpvdXJuYWwgb2YgdGhlIFNvY2lldHkgZm9yIE5ldXJvc2NpZW5jZTwvZnVs
bC10aXRsZT48YWJici0xPkogTmV1cm9zY2k8L2FiYnItMT48L2FsdC1wZXJpb2RpY2FsPjxwYWdl
cz4yNjI2LTQ1PC9wYWdlcz48dm9sdW1lPjE4PC92b2x1bWU+PG51bWJlcj43PC9udW1iZXI+PGVk
aXRpb24+MTk5OC8wNC8xNjwvZWRpdGlvbj48a2V5d29yZHM+PGtleXdvcmQ+QW5pbWFsczwva2V5
d29yZD48a2V5d29yZD5EYXRhIEludGVycHJldGF0aW9uLCBTdGF0aXN0aWNhbDwva2V5d29yZD48
a2V5d29yZD5FbGVjdHJvcGh5c2lvbG9neTwva2V5d29yZD48a2V5d29yZD5GZW1hbGU8L2tleXdv
cmQ+PGtleXdvcmQ+TWFjYWNhIG11bGF0dGEvKnBoeXNpb2xvZ3k8L2tleXdvcmQ+PGtleXdvcmQ+
TWFsZTwva2V5d29yZD48a2V5d29yZD5OZXVyYWwgSW5oaWJpdGlvbi9waHlzaW9sb2d5PC9rZXl3
b3JkPjxrZXl3b3JkPk5ldXJvbnMsIEFmZmVyZW50L3BoeXNpb2xvZ3k8L2tleXdvcmQ+PGtleXdv
cmQ+UmVwcm9kdWNpYmlsaXR5IG9mIFJlc3VsdHM8L2tleXdvcmQ+PGtleXdvcmQ+U29tYXRvc2Vu
c29yeSBDb3J0ZXgvY3l0b2xvZ3kvKnBoeXNpb2xvZ3k8L2tleXdvcmQ+PGtleXdvcmQ+VG91Y2gv
KnBoeXNpb2xvZ3k8L2tleXdvcmQ+PC9rZXl3b3Jkcz48ZGF0ZXM+PHllYXI+MTk5ODwveWVhcj48
cHViLWRhdGVzPjxkYXRlPkFwciAxPC9kYXRlPjwvcHViLWRhdGVzPjwvZGF0ZXM+PGlzYm4+MDI3
MC02NDc0IChQcmludCkmI3hEOzAyNzAtNjQ3NCAoTGlua2luZyk8L2lzYm4+PGFjY2Vzc2lvbi1u
dW0+OTUwMjgyMTwvYWNjZXNzaW9uLW51bT48d29yay10eXBlPlJlc2VhcmNoIFN1cHBvcnQsIE5v
bi1VLlMuIEdvdiZhcG9zO3QmI3hEO1Jlc2VhcmNoIFN1cHBvcnQsIFUuUy4gR292JmFwb3M7dCwg
UC5ILlMuPC93b3JrLXR5cGU+PHVybHM+PHJlbGF0ZWQtdXJscz48dXJsPmh0dHA6Ly93d3cubmNi
aS5ubG0ubmloLmdvdi9wdWJtZWQvOTUwMjgyMTwvdXJsPjwvcmVsYXRlZC11cmxzPjwvdXJscz48
bGFuZ3VhZ2U+ZW5nPC9sYW5ndWFnZT48L3JlY29yZD48L0NpdGU+PC9FbmROb3RlPn==
</w:fldData>
        </w:fldChar>
      </w:r>
      <w:r w:rsidR="005015EF" w:rsidRPr="00912F8F">
        <w:rPr>
          <w:rFonts w:ascii="Times New Roman" w:hAnsi="Times New Roman" w:cs="Times New Roman"/>
        </w:rPr>
        <w:instrText xml:space="preserve"> ADDIN EN.CITE.DATA </w:instrText>
      </w:r>
      <w:r w:rsidR="005015EF" w:rsidRPr="00912F8F">
        <w:rPr>
          <w:rFonts w:ascii="Times New Roman" w:hAnsi="Times New Roman" w:cs="Times New Roman"/>
        </w:rPr>
      </w:r>
      <w:r w:rsidR="005015EF" w:rsidRPr="00912F8F">
        <w:rPr>
          <w:rFonts w:ascii="Times New Roman" w:hAnsi="Times New Roman" w:cs="Times New Roman"/>
        </w:rPr>
        <w:fldChar w:fldCharType="end"/>
      </w:r>
      <w:r w:rsidR="00237A23" w:rsidRPr="00912F8F">
        <w:rPr>
          <w:rFonts w:ascii="Times New Roman" w:hAnsi="Times New Roman" w:cs="Times New Roman"/>
        </w:rPr>
      </w:r>
      <w:r w:rsidR="00237A23" w:rsidRPr="00912F8F">
        <w:rPr>
          <w:rFonts w:ascii="Times New Roman" w:hAnsi="Times New Roman" w:cs="Times New Roman"/>
        </w:rPr>
        <w:fldChar w:fldCharType="separate"/>
      </w:r>
      <w:r w:rsidR="005015EF" w:rsidRPr="00912F8F">
        <w:rPr>
          <w:rFonts w:ascii="Times New Roman" w:hAnsi="Times New Roman" w:cs="Times New Roman"/>
          <w:noProof/>
        </w:rPr>
        <w:t>[</w:t>
      </w:r>
      <w:hyperlink w:anchor="_ENREF_17" w:tooltip="DiCarlo, 1998 #137" w:history="1">
        <w:r w:rsidR="005015EF" w:rsidRPr="00912F8F">
          <w:rPr>
            <w:rFonts w:ascii="Times New Roman" w:hAnsi="Times New Roman" w:cs="Times New Roman"/>
            <w:noProof/>
          </w:rPr>
          <w:t>17</w:t>
        </w:r>
      </w:hyperlink>
      <w:r w:rsidR="005015EF" w:rsidRPr="00912F8F">
        <w:rPr>
          <w:rFonts w:ascii="Times New Roman" w:hAnsi="Times New Roman" w:cs="Times New Roman"/>
          <w:noProof/>
        </w:rPr>
        <w:t>]</w:t>
      </w:r>
      <w:r w:rsidR="00237A23" w:rsidRPr="00912F8F">
        <w:rPr>
          <w:rFonts w:ascii="Times New Roman" w:hAnsi="Times New Roman" w:cs="Times New Roman"/>
        </w:rPr>
        <w:fldChar w:fldCharType="end"/>
      </w:r>
      <w:r w:rsidR="00095E26" w:rsidRPr="00912F8F">
        <w:rPr>
          <w:rFonts w:ascii="Times New Roman" w:hAnsi="Times New Roman" w:cs="Times New Roman"/>
          <w:szCs w:val="22"/>
        </w:rPr>
        <w:t xml:space="preserve">.  Accordingly, tactile acuity was reported to be impaired in </w:t>
      </w:r>
      <w:r w:rsidR="008A0A93" w:rsidRPr="00912F8F">
        <w:rPr>
          <w:rFonts w:ascii="Times New Roman" w:hAnsi="Times New Roman" w:cs="Times New Roman"/>
          <w:szCs w:val="22"/>
        </w:rPr>
        <w:t xml:space="preserve">focal </w:t>
      </w:r>
      <w:r w:rsidR="000A7F93" w:rsidRPr="00912F8F">
        <w:rPr>
          <w:rFonts w:ascii="Times New Roman" w:hAnsi="Times New Roman" w:cs="Times New Roman"/>
          <w:szCs w:val="22"/>
        </w:rPr>
        <w:t>forms of primary dystonia</w:t>
      </w:r>
      <w:r w:rsidR="008A0A93" w:rsidRPr="00912F8F">
        <w:rPr>
          <w:rFonts w:ascii="Times New Roman" w:hAnsi="Times New Roman" w:cs="Times New Roman"/>
          <w:szCs w:val="22"/>
        </w:rPr>
        <w:t xml:space="preserve">, such as </w:t>
      </w:r>
      <w:r w:rsidR="000A7F93" w:rsidRPr="00912F8F">
        <w:rPr>
          <w:rFonts w:ascii="Times New Roman" w:hAnsi="Times New Roman" w:cs="Times New Roman"/>
          <w:szCs w:val="22"/>
        </w:rPr>
        <w:t>CD, focal hand dystonia</w:t>
      </w:r>
      <w:r w:rsidR="0026124B" w:rsidRPr="00912F8F">
        <w:rPr>
          <w:rFonts w:ascii="Times New Roman" w:hAnsi="Times New Roman" w:cs="Times New Roman"/>
          <w:szCs w:val="22"/>
        </w:rPr>
        <w:t xml:space="preserve"> </w:t>
      </w:r>
      <w:r w:rsidR="000A7F93" w:rsidRPr="00912F8F">
        <w:rPr>
          <w:rFonts w:ascii="Times New Roman" w:hAnsi="Times New Roman" w:cs="Times New Roman"/>
          <w:szCs w:val="22"/>
        </w:rPr>
        <w:t>and blepharospasm</w:t>
      </w:r>
      <w:r w:rsidR="00D63789" w:rsidRPr="00912F8F">
        <w:rPr>
          <w:rFonts w:ascii="Times New Roman" w:hAnsi="Times New Roman" w:cs="Times New Roman"/>
          <w:szCs w:val="22"/>
        </w:rPr>
        <w:t xml:space="preserve"> </w:t>
      </w:r>
      <w:r w:rsidR="00237A23" w:rsidRPr="00912F8F">
        <w:rPr>
          <w:rFonts w:ascii="Times New Roman" w:hAnsi="Times New Roman" w:cs="Times New Roman"/>
        </w:rPr>
        <w:fldChar w:fldCharType="begin">
          <w:fldData xml:space="preserve">PEVuZE5vdGU+PENpdGU+PEF1dGhvcj5CYXJhLUppbWVuZXo8L0F1dGhvcj48WWVhcj4yMDAwPC9Z
ZWFyPjxSZWNOdW0+MTc8L1JlY051bT48RGlzcGxheVRleHQ+WzE4LTIxXTwvRGlzcGxheVRleHQ+
PHJlY29yZD48cmVjLW51bWJlcj4xNzwvcmVjLW51bWJlcj48Zm9yZWlnbi1rZXlzPjxrZXkgYXBw
PSJFTiIgZGItaWQ9InJ6ZWVmdHp3MjB0YWFiZWFkMGJwZXhmN3RmZHJ0dnB2d3B4diIgdGltZXN0
YW1wPSIxMzYyNTczNjc3Ij4xNzwva2V5PjwvZm9yZWlnbi1rZXlzPjxyZWYtdHlwZSBuYW1lPSJK
b3VybmFsIEFydGljbGUiPjE3PC9yZWYtdHlwZT48Y29udHJpYnV0b3JzPjxhdXRob3JzPjxhdXRo
b3I+QmFyYS1KaW1lbmV6LCBXLjwvYXV0aG9yPjxhdXRob3I+U2hlbHRvbiwgUC48L2F1dGhvcj48
YXV0aG9yPkhhbGxldHQsIE0uPC9hdXRob3I+PC9hdXRob3JzPjwvY29udHJpYnV0b3JzPjxhdXRo
LWFkZHJlc3M+SHVtYW4gTW90b3IgQ29udHJvbCBTZWN0aW9uLCBNZWRpY2FsIE5ldXJvbG9neSBC
cmFuY2gsIE5hdGlvbmFsIEluc3RpdHV0ZSBvZiBOZXVyb2xvZ2ljYWwgRGlzb3JkZXJzIGFuZCBT
dHJva2UsIEJldGhlc2RhLCBNRCAyMDg5Mi0xNDI4LCBVU0EuPC9hdXRoLWFkZHJlc3M+PHRpdGxl
cz48dGl0bGU+U3BhdGlhbCBkaXNjcmltaW5hdGlvbiBpcyBhYm5vcm1hbCBpbiBmb2NhbCBoYW5k
IGR5c3RvbmlhPC90aXRsZT48c2Vjb25kYXJ5LXRpdGxlPk5ldXJvbG9neTwvc2Vjb25kYXJ5LXRp
dGxlPjxhbHQtdGl0bGU+TmV1cm9sb2d5PC9hbHQtdGl0bGU+PC90aXRsZXM+PHBlcmlvZGljYWw+
PGZ1bGwtdGl0bGU+TmV1cm9sb2d5PC9mdWxsLXRpdGxlPjxhYmJyLTE+TmV1cm9sb2d5PC9hYmJy
LTE+PC9wZXJpb2RpY2FsPjxhbHQtcGVyaW9kaWNhbD48ZnVsbC10aXRsZT5OZXVyb2xvZ3k8L2Z1
bGwtdGl0bGU+PGFiYnItMT5OZXVyb2xvZ3k8L2FiYnItMT48L2FsdC1wZXJpb2RpY2FsPjxwYWdl
cz4xODY5LTczPC9wYWdlcz48dm9sdW1lPjU1PC92b2x1bWU+PG51bWJlcj4xMjwvbnVtYmVyPjxl
ZGl0aW9uPjIwMDEvMDEvMDM8L2VkaXRpb24+PGtleXdvcmRzPjxrZXl3b3JkPkFkdWx0PC9rZXl3
b3JkPjxrZXl3b3JkPkR5c3RvbmlhLypwaHlzaW9wYXRob2xvZ3k8L2tleXdvcmQ+PGtleXdvcmQ+
RmVtYWxlPC9rZXl3b3JkPjxrZXl3b3JkPkhhbmQvKnBoeXNpb3BhdGhvbG9neTwva2V5d29yZD48
a2V5d29yZD5IdW1hbnM8L2tleXdvcmQ+PGtleXdvcmQ+TWFsZTwva2V5d29yZD48a2V5d29yZD5N
aWRkbGUgQWdlZDwva2V5d29yZD48a2V5d29yZD5Tb21hdG9zZW5zb3J5IENvcnRleC8qcGh5c2lv
cGF0aG9sb2d5PC9rZXl3b3JkPjxrZXl3b3JkPlNwYWNlIFBlcmNlcHRpb24vKnBoeXNpb2xvZ3k8
L2tleXdvcmQ+PGtleXdvcmQ+VGFzayBQZXJmb3JtYW5jZSBhbmQgQW5hbHlzaXM8L2tleXdvcmQ+
PC9rZXl3b3Jkcz48ZGF0ZXM+PHllYXI+MjAwMDwveWVhcj48cHViLWRhdGVzPjxkYXRlPkRlYyAy
NjwvZGF0ZT48L3B1Yi1kYXRlcz48L2RhdGVzPjxpc2JuPjAwMjgtMzg3OCAoUHJpbnQpJiN4RDsw
MDI4LTM4NzggKExpbmtpbmcpPC9pc2JuPjxhY2Nlc3Npb24tbnVtPjExMTM0Mzg3PC9hY2Nlc3Np
b24tbnVtPjx1cmxzPjxyZWxhdGVkLXVybHM+PHVybD5odHRwOi8vd3d3Lm5jYmkubmxtLm5paC5n
b3YvcHVibWVkLzExMTM0Mzg3PC91cmw+PC9yZWxhdGVkLXVybHM+PC91cmxzPjxsYW5ndWFnZT5l
bmc8L2xhbmd1YWdlPjwvcmVjb3JkPjwvQ2l0ZT48Q2l0ZT48QXV0aG9yPkJyYWRsZXk8L0F1dGhv
cj48WWVhcj4yMDEwPC9ZZWFyPjxSZWNOdW0+MTI3PC9SZWNOdW0+PHJlY29yZD48cmVjLW51bWJl
cj4xMjc8L3JlYy1udW1iZXI+PGZvcmVpZ24ta2V5cz48a2V5IGFwcD0iRU4iIGRiLWlkPSJyemVl
ZnR6dzIwdGFhYmVhZDBicGV4Zjd0ZmRydHZwdndweHYiIHRpbWVzdGFtcD0iMTQwMDk1Nzk5NCI+
MTI3PC9rZXk+PC9mb3JlaWduLWtleXM+PHJlZi10eXBlIG5hbWU9IkpvdXJuYWwgQXJ0aWNsZSI+
MTc8L3JlZi10eXBlPjxjb250cmlidXRvcnM+PGF1dGhvcnM+PGF1dGhvcj5CcmFkbGV5LCBELjwv
YXV0aG9yPjxhdXRob3I+V2hlbGFuLCBSLjwvYXV0aG9yPjxhdXRob3I+V2Fsc2gsIFIuPC9hdXRo
b3I+PGF1dGhvcj5PJmFwb3M7RHd5ZXIsIEouPC9hdXRob3I+PGF1dGhvcj5SZWlsbHksIFIuPC9h
dXRob3I+PGF1dGhvcj5IdXRjaGluc29uLCBTLjwvYXV0aG9yPjxhdXRob3I+TW9sbG95LCBGLjwv
YXV0aG9yPjxhdXRob3I+SHV0Y2hpbnNvbiwgTS48L2F1dGhvcj48L2F1dGhvcnM+PC9jb250cmli
dXRvcnM+PGF1dGgtYWRkcmVzcz5EZXBhcnRtZW50IG9mIE5ldXJvbG9neSwgU3QuIFZpbmNlbnQm
YXBvcztzIFVuaXZlcnNpdHkgSG9zcGl0YWwsIER1YmxpbiA0LCBJcmVsYW5kLiBkYXZpZC5icmFk
bGV5QHVjZC5pZTwvYXV0aC1hZGRyZXNzPjx0aXRsZXM+PHRpdGxlPkNvbXBhcmluZyBlbmRvcGhl
bm90eXBlcyBpbiBhZHVsdC1vbnNldCBwcmltYXJ5IHRvcnNpb24gZHlzdG9uaWE8L3RpdGxlPjxz
ZWNvbmRhcnktdGl0bGU+TW92ZW1lbnQgZGlzb3JkZXJzIDogb2ZmaWNpYWwgam91cm5hbCBvZiB0
aGUgTW92ZW1lbnQgRGlzb3JkZXIgU29jaWV0eTwvc2Vjb25kYXJ5LXRpdGxlPjxhbHQtdGl0bGU+
TW92IERpc29yZDwvYWx0LXRpdGxlPjwvdGl0bGVzPjxwZXJpb2RpY2FsPjxmdWxsLXRpdGxlPk1v
dmVtZW50IGRpc29yZGVycyA6IG9mZmljaWFsIGpvdXJuYWwgb2YgdGhlIE1vdmVtZW50IERpc29y
ZGVyIFNvY2lldHk8L2Z1bGwtdGl0bGU+PGFiYnItMT5Nb3YgRGlzb3JkPC9hYmJyLTE+PC9wZXJp
b2RpY2FsPjxhbHQtcGVyaW9kaWNhbD48ZnVsbC10aXRsZT5Nb3ZlbWVudCBkaXNvcmRlcnMgOiBv
ZmZpY2lhbCBqb3VybmFsIG9mIHRoZSBNb3ZlbWVudCBEaXNvcmRlciBTb2NpZXR5PC9mdWxsLXRp
dGxlPjxhYmJyLTE+TW92IERpc29yZDwvYWJici0xPjwvYWx0LXBlcmlvZGljYWw+PHBhZ2VzPjg0
LTkwPC9wYWdlcz48dm9sdW1lPjI1PC92b2x1bWU+PG51bWJlcj4xPC9udW1iZXI+PGVkaXRpb24+
MjAwOS8xMS8yNjwvZWRpdGlvbj48a2V5d29yZHM+PGtleXdvcmQ+QWR1bHQ8L2tleXdvcmQ+PGtl
eXdvcmQ+QWdlZDwva2V5d29yZD48a2V5d29yZD5EaWZmdXNpb24gTWFnbmV0aWMgUmVzb25hbmNl
IEltYWdpbmcvbWV0aG9kczwva2V5d29yZD48a2V5d29yZD5EaXNjcmltaW5hdGlvbiAoUHN5Y2hv
bG9neSkvKnBoeXNpb2xvZ3k8L2tleXdvcmQ+PGtleXdvcmQ+RHlzdG9uaWMgRGlzb3JkZXJzL2dl
bmV0aWNzLypwaHlzaW9wYXRob2xvZ3kvcmFkaW9udWNsaWRlIGltYWdpbmc8L2tleXdvcmQ+PGtl
eXdvcmQ+RmVtYWxlPC9rZXl3b3JkPjxrZXl3b3JkPkh1bWFuczwva2V5d29yZD48a2V5d29yZD5J
bGx1c2lvbnMvKnBoeXNpb2xvZ3k8L2tleXdvcmQ+PGtleXdvcmQ+TWFsZTwva2V5d29yZD48a2V5
d29yZD5NaWRkbGUgQWdlZDwva2V5d29yZD48a2V5d29yZD5OZXVyb3BzeWNob2xvZ2ljYWwgVGVz
dHM8L2tleXdvcmQ+PGtleXdvcmQ+UGhlbm90eXBlPC9rZXl3b3JkPjxrZXl3b3JkPlBvc2l0cm9u
LUVtaXNzaW9uIFRvbW9ncmFwaHkvbWV0aG9kczwva2V5d29yZD48a2V5d29yZD5TZW5zb3J5IFRo
cmVzaG9sZHMvKnBoeXNpb2xvZ3k8L2tleXdvcmQ+PGtleXdvcmQ+U3BhY2UgUGVyY2VwdGlvbi8q
cGh5c2lvbG9neTwva2V5d29yZD48a2V5d29yZD5UcmFuc2NyYW5pYWwgTWFnbmV0aWMgU3RpbXVs
YXRpb24vbWV0aG9kczwva2V5d29yZD48L2tleXdvcmRzPjxkYXRlcz48eWVhcj4yMDEwPC95ZWFy
PjxwdWItZGF0ZXM+PGRhdGU+SmFuIDE1PC9kYXRlPjwvcHViLWRhdGVzPjwvZGF0ZXM+PGlzYm4+
MTUzMS04MjU3IChFbGVjdHJvbmljKSYjeEQ7MDg4NS0zMTg1IChMaW5raW5nKTwvaXNibj48YWNj
ZXNzaW9uLW51bT4xOTkzODE2NTwvYWNjZXNzaW9uLW51bT48d29yay10eXBlPkNvbXBhcmF0aXZl
IFN0dWR5JiN4RDtSZXNlYXJjaCBTdXBwb3J0LCBOb24tVS5TLiBHb3YmYXBvczt0PC93b3JrLXR5
cGU+PHVybHM+PHJlbGF0ZWQtdXJscz48dXJsPmh0dHA6Ly93d3cubmNiaS5ubG0ubmloLmdvdi9w
dWJtZWQvMTk5MzgxNjU8L3VybD48L3JlbGF0ZWQtdXJscz48L3VybHM+PGVsZWN0cm9uaWMtcmVz
b3VyY2UtbnVtPjEwLjEwMDIvbWRzLjIyODg5PC9lbGVjdHJvbmljLXJlc291cmNlLW51bT48bGFu
Z3VhZ2U+ZW5nPC9sYW5ndWFnZT48L3JlY29yZD48L0NpdGU+PENpdGU+PEF1dGhvcj5Nb2xsb3k8
L0F1dGhvcj48WWVhcj4yMDAzPC9ZZWFyPjxSZWNOdW0+MTI5PC9SZWNOdW0+PHJlY29yZD48cmVj
LW51bWJlcj4xMjk8L3JlYy1udW1iZXI+PGZvcmVpZ24ta2V5cz48a2V5IGFwcD0iRU4iIGRiLWlk
PSJyemVlZnR6dzIwdGFhYmVhZDBicGV4Zjd0ZmRydHZwdndweHYiIHRpbWVzdGFtcD0iMTQwMDk1
Nzk5NCI+MTI5PC9rZXk+PC9mb3JlaWduLWtleXM+PHJlZi10eXBlIG5hbWU9IkpvdXJuYWwgQXJ0
aWNsZSI+MTc8L3JlZi10eXBlPjxjb250cmlidXRvcnM+PGF1dGhvcnM+PGF1dGhvcj5Nb2xsb3ks
IEYuIE0uPC9hdXRob3I+PGF1dGhvcj5DYXJyLCBULiBELjwvYXV0aG9yPjxhdXRob3I+WmV1bmVy
LCBLLiBFLjwvYXV0aG9yPjxhdXRob3I+RGFtYnJvc2lhLCBKLiBNLjwvYXV0aG9yPjxhdXRob3I+
SGFsbGV0dCwgTS48L2F1dGhvcj48L2F1dGhvcnM+PC9jb250cmlidXRvcnM+PGF1dGgtYWRkcmVz
cz5IdW1hbiBNb3RvciBDb250cm9sIFNlY3Rpb24sIE1lZGljYWwgTmV1cm9sb2d5IEJyYW5jaCwg
TmF0aW9uYWwgSW5zdGl0dXRlIG9mIE5ldXJvbG9naWNhbCBEaXNvcmRlcnMgYW5kIFN0cm9rZSwg
TklILCBCZXRoZXNkYSwgTUQgMjA4OTItMTQyOCwgVVNBLjwvYXV0aC1hZGRyZXNzPjx0aXRsZXM+
PHRpdGxlPkFibm9ybWFsaXRpZXMgb2Ygc3BhdGlhbCBkaXNjcmltaW5hdGlvbiBpbiBmb2NhbCBh
bmQgZ2VuZXJhbGl6ZWQgZHlzdG9uaWE8L3RpdGxlPjxzZWNvbmRhcnktdGl0bGU+QnJhaW4gOiBh
IGpvdXJuYWwgb2YgbmV1cm9sb2d5PC9zZWNvbmRhcnktdGl0bGU+PGFsdC10aXRsZT5CcmFpbjwv
YWx0LXRpdGxlPjwvdGl0bGVzPjxwZXJpb2RpY2FsPjxmdWxsLXRpdGxlPkJyYWluIDogYSBqb3Vy
bmFsIG9mIG5ldXJvbG9neTwvZnVsbC10aXRsZT48YWJici0xPkJyYWluPC9hYmJyLTE+PC9wZXJp
b2RpY2FsPjxhbHQtcGVyaW9kaWNhbD48ZnVsbC10aXRsZT5CcmFpbiA6IGEgam91cm5hbCBvZiBu
ZXVyb2xvZ3k8L2Z1bGwtdGl0bGU+PGFiYnItMT5CcmFpbjwvYWJici0xPjwvYWx0LXBlcmlvZGlj
YWw+PHBhZ2VzPjIxNzUtODI8L3BhZ2VzPjx2b2x1bWU+MTI2PC92b2x1bWU+PG51bWJlcj5QdCAx
MDwvbnVtYmVyPjxlZGl0aW9uPjIwMDMvMDYvMjU8L2VkaXRpb24+PGtleXdvcmRzPjxrZXl3b3Jk
PkFkdWx0PC9rZXl3b3JkPjxrZXl3b3JkPkFnZWQ8L2tleXdvcmQ+PGtleXdvcmQ+Q2FzZS1Db250
cm9sIFN0dWRpZXM8L2tleXdvcmQ+PGtleXdvcmQ+RHlzdG9uaWEvY29tcGxpY2F0aW9ucy8qcHN5
Y2hvbG9neTwva2V5d29yZD48a2V5d29yZD5EeXN0b25pYyBEaXNvcmRlcnMvY29tcGxpY2F0aW9u
cy8qcHN5Y2hvbG9neTwva2V5d29yZD48a2V5d29yZD5GZW1hbGU8L2tleXdvcmQ+PGtleXdvcmQ+
SGFuZDwva2V5d29yZD48a2V5d29yZD5IdW1hbnM8L2tleXdvcmQ+PGtleXdvcmQ+TWFsZTwva2V5
d29yZD48a2V5d29yZD5NaWRkbGUgQWdlZDwva2V5d29yZD48a2V5d29yZD5OZXVyb3BzeWNob2xv
Z2ljYWwgVGVzdHM8L2tleXdvcmQ+PGtleXdvcmQ+UGVyY2VwdHVhbCBEaXNvcmRlcnMvY29tcGxp
Y2F0aW9ucy8qcHN5Y2hvbG9neTwva2V5d29yZD48a2V5d29yZD5Qcm9wb3J0aW9uYWwgSGF6YXJk
cyBNb2RlbHM8L2tleXdvcmQ+PGtleXdvcmQ+KlNwYWNlIFBlcmNlcHRpb248L2tleXdvcmQ+PGtl
eXdvcmQ+U3RhdGlzdGljcywgTm9ucGFyYW1ldHJpYzwva2V5d29yZD48L2tleXdvcmRzPjxkYXRl
cz48eWVhcj4yMDAzPC95ZWFyPjxwdWItZGF0ZXM+PGRhdGU+T2N0PC9kYXRlPjwvcHViLWRhdGVz
PjwvZGF0ZXM+PGlzYm4+MDAwNi04OTUwIChQcmludCkmI3hEOzAwMDYtODk1MCAoTGlua2luZyk8
L2lzYm4+PGFjY2Vzc2lvbi1udW0+MTI4MjE1MTI8L2FjY2Vzc2lvbi1udW0+PHVybHM+PHJlbGF0
ZWQtdXJscz48dXJsPmh0dHA6Ly93d3cubmNiaS5ubG0ubmloLmdvdi9wdWJtZWQvMTI4MjE1MTI8
L3VybD48L3JlbGF0ZWQtdXJscz48L3VybHM+PGVsZWN0cm9uaWMtcmVzb3VyY2UtbnVtPjEwLjEw
OTMvYnJhaW4vYXdnMjE5PC9lbGVjdHJvbmljLXJlc291cmNlLW51bT48bGFuZ3VhZ2U+ZW5nPC9s
YW5ndWFnZT48L3JlY29yZD48L0NpdGU+PENpdGU+PEF1dGhvcj5XYWxzaDwvQXV0aG9yPjxZZWFy
PjIwMDc8L1llYXI+PFJlY051bT4xMzA8L1JlY051bT48cmVjb3JkPjxyZWMtbnVtYmVyPjEzMDwv
cmVjLW51bWJlcj48Zm9yZWlnbi1rZXlzPjxrZXkgYXBwPSJFTiIgZGItaWQ9InJ6ZWVmdHp3MjB0
YWFiZWFkMGJwZXhmN3RmZHJ0dnB2d3B4diIgdGltZXN0YW1wPSIxNDAwOTU4Njg3Ij4xMzA8L2tl
eT48L2ZvcmVpZ24ta2V5cz48cmVmLXR5cGUgbmFtZT0iSm91cm5hbCBBcnRpY2xlIj4xNzwvcmVm
LXR5cGU+PGNvbnRyaWJ1dG9ycz48YXV0aG9ycz48YXV0aG9yPldhbHNoLCBSLjwvYXV0aG9yPjxh
dXRob3I+SHV0Y2hpbnNvbiwgTS48L2F1dGhvcj48L2F1dGhvcnM+PC9jb250cmlidXRvcnM+PGF1
dGgtYWRkcmVzcz5EZXBhcnRtZW50IG9mIE5ldXJvbG9neSwgU3QuIFZpbmNlbnQmYXBvcztzIFVu
aXZlcnNpdHkgSG9zcGl0YWwsIER1YmxpbiwgSXJlbGFuZC4gcmljaGFyZGF3YWxzaEBnbWFpbC5j
b208L2F1dGgtYWRkcmVzcz48dGl0bGVzPjx0aXRsZT5Nb2xkaW5nIHRoZSBzZW5zb3J5IGNvcnRl
eDogc3BhdGlhbCBhY3VpdHkgaW1wcm92ZXMgYWZ0ZXIgYm90dWxpbnVtIHRveGluIHRyZWF0bWVu
dCBmb3IgY2VydmljYWwgZHlzdG9uaWE8L3RpdGxlPjxzZWNvbmRhcnktdGl0bGU+TW92ZW1lbnQg
ZGlzb3JkZXJzIDogb2ZmaWNpYWwgam91cm5hbCBvZiB0aGUgTW92ZW1lbnQgRGlzb3JkZXIgU29j
aWV0eTwvc2Vjb25kYXJ5LXRpdGxlPjxhbHQtdGl0bGU+TW92IERpc29yZDwvYWx0LXRpdGxlPjwv
dGl0bGVzPjxwZXJpb2RpY2FsPjxmdWxsLXRpdGxlPk1vdmVtZW50IGRpc29yZGVycyA6IG9mZmlj
aWFsIGpvdXJuYWwgb2YgdGhlIE1vdmVtZW50IERpc29yZGVyIFNvY2lldHk8L2Z1bGwtdGl0bGU+
PGFiYnItMT5Nb3YgRGlzb3JkPC9hYmJyLTE+PC9wZXJpb2RpY2FsPjxhbHQtcGVyaW9kaWNhbD48
ZnVsbC10aXRsZT5Nb3ZlbWVudCBkaXNvcmRlcnMgOiBvZmZpY2lhbCBqb3VybmFsIG9mIHRoZSBN
b3ZlbWVudCBEaXNvcmRlciBTb2NpZXR5PC9mdWxsLXRpdGxlPjxhYmJyLTE+TW92IERpc29yZDwv
YWJici0xPjwvYWx0LXBlcmlvZGljYWw+PHBhZ2VzPjI0NDMtNjwvcGFnZXM+PHZvbHVtZT4yMjwv
dm9sdW1lPjxudW1iZXI+MTY8L251bWJlcj48ZWRpdGlvbj4yMDA3LzEwLzI3PC9lZGl0aW9uPjxr
ZXl3b3Jkcz48a2V5d29yZD5BZHVsdDwva2V5d29yZD48a2V5d29yZD5BZ2VkPC9rZXl3b3JkPjxr
ZXl3b3JkPkJvdHVsaW51bSBUb3hpbnMsIFR5cGUgQS8qdGhlcmFwZXV0aWMgdXNlPC9rZXl3b3Jk
PjxrZXl3b3JkPkRpc2NyaW1pbmF0aW9uIChQc3ljaG9sb2d5KS9waHlzaW9sb2d5PC9rZXl3b3Jk
PjxrZXl3b3JkPkZlbWFsZTwva2V5d29yZD48a2V5d29yZD5IdW1hbnM8L2tleXdvcmQ+PGtleXdv
cmQ+TWFsZTwva2V5d29yZD48a2V5d29yZD5NaWRkbGUgQWdlZDwva2V5d29yZD48a2V5d29yZD5P
cmllbnRhdGlvbi9waHlzaW9sb2d5PC9rZXl3b3JkPjxrZXl3b3JkPlBzeWNob21vdG9yIFBlcmZv
cm1hbmNlL3BoeXNpb2xvZ3k8L2tleXdvcmQ+PGtleXdvcmQ+U29tYXRvc2Vuc29yeSBDb3J0ZXgv
KmRydWcgZWZmZWN0czwva2V5d29yZD48a2V5d29yZD5TcGFjZSBQZXJjZXB0aW9uLypwaHlzaW9s
b2d5PC9rZXl3b3JkPjxrZXl3b3JkPlRvcnRpY29sbGlzLypkcnVnIHRoZXJhcHkvcGh5c2lvcGF0
aG9sb2d5Lypwc3ljaG9sb2d5PC9rZXl3b3JkPjwva2V5d29yZHM+PGRhdGVzPjx5ZWFyPjIwMDc8
L3llYXI+PHB1Yi1kYXRlcz48ZGF0ZT5EZWM8L2RhdGU+PC9wdWItZGF0ZXM+PC9kYXRlcz48aXNi
bj4wODg1LTMxODUgKFByaW50KSYjeEQ7MDg4NS0zMTg1IChMaW5raW5nKTwvaXNibj48YWNjZXNz
aW9uLW51bT4xNzk2MDgxMjwvYWNjZXNzaW9uLW51bT48d29yay10eXBlPlJlc2VhcmNoIFN1cHBv
cnQsIE5vbi1VLlMuIEdvdiZhcG9zO3Q8L3dvcmstdHlwZT48dXJscz48cmVsYXRlZC11cmxzPjx1
cmw+aHR0cDovL3d3dy5uY2JpLm5sbS5uaWguZ292L3B1Ym1lZC8xNzk2MDgxMjwvdXJsPjwvcmVs
YXRlZC11cmxzPjwvdXJscz48ZWxlY3Ryb25pYy1yZXNvdXJjZS1udW0+MTAuMTAwMi9tZHMuMjE3
NTk8L2VsZWN0cm9uaWMtcmVzb3VyY2UtbnVtPjxsYW5ndWFnZT5lbmc8L2xhbmd1YWdlPjwvcmVj
b3JkPjwvQ2l0ZT48L0VuZE5vdGU+AG==
</w:fldData>
        </w:fldChar>
      </w:r>
      <w:r w:rsidR="005015EF" w:rsidRPr="00912F8F">
        <w:rPr>
          <w:rFonts w:ascii="Times New Roman" w:hAnsi="Times New Roman" w:cs="Times New Roman"/>
        </w:rPr>
        <w:instrText xml:space="preserve"> ADDIN EN.CITE </w:instrText>
      </w:r>
      <w:r w:rsidR="005015EF" w:rsidRPr="00912F8F">
        <w:rPr>
          <w:rFonts w:ascii="Times New Roman" w:hAnsi="Times New Roman" w:cs="Times New Roman"/>
        </w:rPr>
        <w:fldChar w:fldCharType="begin">
          <w:fldData xml:space="preserve">PEVuZE5vdGU+PENpdGU+PEF1dGhvcj5CYXJhLUppbWVuZXo8L0F1dGhvcj48WWVhcj4yMDAwPC9Z
ZWFyPjxSZWNOdW0+MTc8L1JlY051bT48RGlzcGxheVRleHQ+WzE4LTIxXTwvRGlzcGxheVRleHQ+
PHJlY29yZD48cmVjLW51bWJlcj4xNzwvcmVjLW51bWJlcj48Zm9yZWlnbi1rZXlzPjxrZXkgYXBw
PSJFTiIgZGItaWQ9InJ6ZWVmdHp3MjB0YWFiZWFkMGJwZXhmN3RmZHJ0dnB2d3B4diIgdGltZXN0
YW1wPSIxMzYyNTczNjc3Ij4xNzwva2V5PjwvZm9yZWlnbi1rZXlzPjxyZWYtdHlwZSBuYW1lPSJK
b3VybmFsIEFydGljbGUiPjE3PC9yZWYtdHlwZT48Y29udHJpYnV0b3JzPjxhdXRob3JzPjxhdXRo
b3I+QmFyYS1KaW1lbmV6LCBXLjwvYXV0aG9yPjxhdXRob3I+U2hlbHRvbiwgUC48L2F1dGhvcj48
YXV0aG9yPkhhbGxldHQsIE0uPC9hdXRob3I+PC9hdXRob3JzPjwvY29udHJpYnV0b3JzPjxhdXRo
LWFkZHJlc3M+SHVtYW4gTW90b3IgQ29udHJvbCBTZWN0aW9uLCBNZWRpY2FsIE5ldXJvbG9neSBC
cmFuY2gsIE5hdGlvbmFsIEluc3RpdHV0ZSBvZiBOZXVyb2xvZ2ljYWwgRGlzb3JkZXJzIGFuZCBT
dHJva2UsIEJldGhlc2RhLCBNRCAyMDg5Mi0xNDI4LCBVU0EuPC9hdXRoLWFkZHJlc3M+PHRpdGxl
cz48dGl0bGU+U3BhdGlhbCBkaXNjcmltaW5hdGlvbiBpcyBhYm5vcm1hbCBpbiBmb2NhbCBoYW5k
IGR5c3RvbmlhPC90aXRsZT48c2Vjb25kYXJ5LXRpdGxlPk5ldXJvbG9neTwvc2Vjb25kYXJ5LXRp
dGxlPjxhbHQtdGl0bGU+TmV1cm9sb2d5PC9hbHQtdGl0bGU+PC90aXRsZXM+PHBlcmlvZGljYWw+
PGZ1bGwtdGl0bGU+TmV1cm9sb2d5PC9mdWxsLXRpdGxlPjxhYmJyLTE+TmV1cm9sb2d5PC9hYmJy
LTE+PC9wZXJpb2RpY2FsPjxhbHQtcGVyaW9kaWNhbD48ZnVsbC10aXRsZT5OZXVyb2xvZ3k8L2Z1
bGwtdGl0bGU+PGFiYnItMT5OZXVyb2xvZ3k8L2FiYnItMT48L2FsdC1wZXJpb2RpY2FsPjxwYWdl
cz4xODY5LTczPC9wYWdlcz48dm9sdW1lPjU1PC92b2x1bWU+PG51bWJlcj4xMjwvbnVtYmVyPjxl
ZGl0aW9uPjIwMDEvMDEvMDM8L2VkaXRpb24+PGtleXdvcmRzPjxrZXl3b3JkPkFkdWx0PC9rZXl3
b3JkPjxrZXl3b3JkPkR5c3RvbmlhLypwaHlzaW9wYXRob2xvZ3k8L2tleXdvcmQ+PGtleXdvcmQ+
RmVtYWxlPC9rZXl3b3JkPjxrZXl3b3JkPkhhbmQvKnBoeXNpb3BhdGhvbG9neTwva2V5d29yZD48
a2V5d29yZD5IdW1hbnM8L2tleXdvcmQ+PGtleXdvcmQ+TWFsZTwva2V5d29yZD48a2V5d29yZD5N
aWRkbGUgQWdlZDwva2V5d29yZD48a2V5d29yZD5Tb21hdG9zZW5zb3J5IENvcnRleC8qcGh5c2lv
cGF0aG9sb2d5PC9rZXl3b3JkPjxrZXl3b3JkPlNwYWNlIFBlcmNlcHRpb24vKnBoeXNpb2xvZ3k8
L2tleXdvcmQ+PGtleXdvcmQ+VGFzayBQZXJmb3JtYW5jZSBhbmQgQW5hbHlzaXM8L2tleXdvcmQ+
PC9rZXl3b3Jkcz48ZGF0ZXM+PHllYXI+MjAwMDwveWVhcj48cHViLWRhdGVzPjxkYXRlPkRlYyAy
NjwvZGF0ZT48L3B1Yi1kYXRlcz48L2RhdGVzPjxpc2JuPjAwMjgtMzg3OCAoUHJpbnQpJiN4RDsw
MDI4LTM4NzggKExpbmtpbmcpPC9pc2JuPjxhY2Nlc3Npb24tbnVtPjExMTM0Mzg3PC9hY2Nlc3Np
b24tbnVtPjx1cmxzPjxyZWxhdGVkLXVybHM+PHVybD5odHRwOi8vd3d3Lm5jYmkubmxtLm5paC5n
b3YvcHVibWVkLzExMTM0Mzg3PC91cmw+PC9yZWxhdGVkLXVybHM+PC91cmxzPjxsYW5ndWFnZT5l
bmc8L2xhbmd1YWdlPjwvcmVjb3JkPjwvQ2l0ZT48Q2l0ZT48QXV0aG9yPkJyYWRsZXk8L0F1dGhv
cj48WWVhcj4yMDEwPC9ZZWFyPjxSZWNOdW0+MTI3PC9SZWNOdW0+PHJlY29yZD48cmVjLW51bWJl
cj4xMjc8L3JlYy1udW1iZXI+PGZvcmVpZ24ta2V5cz48a2V5IGFwcD0iRU4iIGRiLWlkPSJyemVl
ZnR6dzIwdGFhYmVhZDBicGV4Zjd0ZmRydHZwdndweHYiIHRpbWVzdGFtcD0iMTQwMDk1Nzk5NCI+
MTI3PC9rZXk+PC9mb3JlaWduLWtleXM+PHJlZi10eXBlIG5hbWU9IkpvdXJuYWwgQXJ0aWNsZSI+
MTc8L3JlZi10eXBlPjxjb250cmlidXRvcnM+PGF1dGhvcnM+PGF1dGhvcj5CcmFkbGV5LCBELjwv
YXV0aG9yPjxhdXRob3I+V2hlbGFuLCBSLjwvYXV0aG9yPjxhdXRob3I+V2Fsc2gsIFIuPC9hdXRo
b3I+PGF1dGhvcj5PJmFwb3M7RHd5ZXIsIEouPC9hdXRob3I+PGF1dGhvcj5SZWlsbHksIFIuPC9h
dXRob3I+PGF1dGhvcj5IdXRjaGluc29uLCBTLjwvYXV0aG9yPjxhdXRob3I+TW9sbG95LCBGLjwv
YXV0aG9yPjxhdXRob3I+SHV0Y2hpbnNvbiwgTS48L2F1dGhvcj48L2F1dGhvcnM+PC9jb250cmli
dXRvcnM+PGF1dGgtYWRkcmVzcz5EZXBhcnRtZW50IG9mIE5ldXJvbG9neSwgU3QuIFZpbmNlbnQm
YXBvcztzIFVuaXZlcnNpdHkgSG9zcGl0YWwsIER1YmxpbiA0LCBJcmVsYW5kLiBkYXZpZC5icmFk
bGV5QHVjZC5pZTwvYXV0aC1hZGRyZXNzPjx0aXRsZXM+PHRpdGxlPkNvbXBhcmluZyBlbmRvcGhl
bm90eXBlcyBpbiBhZHVsdC1vbnNldCBwcmltYXJ5IHRvcnNpb24gZHlzdG9uaWE8L3RpdGxlPjxz
ZWNvbmRhcnktdGl0bGU+TW92ZW1lbnQgZGlzb3JkZXJzIDogb2ZmaWNpYWwgam91cm5hbCBvZiB0
aGUgTW92ZW1lbnQgRGlzb3JkZXIgU29jaWV0eTwvc2Vjb25kYXJ5LXRpdGxlPjxhbHQtdGl0bGU+
TW92IERpc29yZDwvYWx0LXRpdGxlPjwvdGl0bGVzPjxwZXJpb2RpY2FsPjxmdWxsLXRpdGxlPk1v
dmVtZW50IGRpc29yZGVycyA6IG9mZmljaWFsIGpvdXJuYWwgb2YgdGhlIE1vdmVtZW50IERpc29y
ZGVyIFNvY2lldHk8L2Z1bGwtdGl0bGU+PGFiYnItMT5Nb3YgRGlzb3JkPC9hYmJyLTE+PC9wZXJp
b2RpY2FsPjxhbHQtcGVyaW9kaWNhbD48ZnVsbC10aXRsZT5Nb3ZlbWVudCBkaXNvcmRlcnMgOiBv
ZmZpY2lhbCBqb3VybmFsIG9mIHRoZSBNb3ZlbWVudCBEaXNvcmRlciBTb2NpZXR5PC9mdWxsLXRp
dGxlPjxhYmJyLTE+TW92IERpc29yZDwvYWJici0xPjwvYWx0LXBlcmlvZGljYWw+PHBhZ2VzPjg0
LTkwPC9wYWdlcz48dm9sdW1lPjI1PC92b2x1bWU+PG51bWJlcj4xPC9udW1iZXI+PGVkaXRpb24+
MjAwOS8xMS8yNjwvZWRpdGlvbj48a2V5d29yZHM+PGtleXdvcmQ+QWR1bHQ8L2tleXdvcmQ+PGtl
eXdvcmQ+QWdlZDwva2V5d29yZD48a2V5d29yZD5EaWZmdXNpb24gTWFnbmV0aWMgUmVzb25hbmNl
IEltYWdpbmcvbWV0aG9kczwva2V5d29yZD48a2V5d29yZD5EaXNjcmltaW5hdGlvbiAoUHN5Y2hv
bG9neSkvKnBoeXNpb2xvZ3k8L2tleXdvcmQ+PGtleXdvcmQ+RHlzdG9uaWMgRGlzb3JkZXJzL2dl
bmV0aWNzLypwaHlzaW9wYXRob2xvZ3kvcmFkaW9udWNsaWRlIGltYWdpbmc8L2tleXdvcmQ+PGtl
eXdvcmQ+RmVtYWxlPC9rZXl3b3JkPjxrZXl3b3JkPkh1bWFuczwva2V5d29yZD48a2V5d29yZD5J
bGx1c2lvbnMvKnBoeXNpb2xvZ3k8L2tleXdvcmQ+PGtleXdvcmQ+TWFsZTwva2V5d29yZD48a2V5
d29yZD5NaWRkbGUgQWdlZDwva2V5d29yZD48a2V5d29yZD5OZXVyb3BzeWNob2xvZ2ljYWwgVGVz
dHM8L2tleXdvcmQ+PGtleXdvcmQ+UGhlbm90eXBlPC9rZXl3b3JkPjxrZXl3b3JkPlBvc2l0cm9u
LUVtaXNzaW9uIFRvbW9ncmFwaHkvbWV0aG9kczwva2V5d29yZD48a2V5d29yZD5TZW5zb3J5IFRo
cmVzaG9sZHMvKnBoeXNpb2xvZ3k8L2tleXdvcmQ+PGtleXdvcmQ+U3BhY2UgUGVyY2VwdGlvbi8q
cGh5c2lvbG9neTwva2V5d29yZD48a2V5d29yZD5UcmFuc2NyYW5pYWwgTWFnbmV0aWMgU3RpbXVs
YXRpb24vbWV0aG9kczwva2V5d29yZD48L2tleXdvcmRzPjxkYXRlcz48eWVhcj4yMDEwPC95ZWFy
PjxwdWItZGF0ZXM+PGRhdGU+SmFuIDE1PC9kYXRlPjwvcHViLWRhdGVzPjwvZGF0ZXM+PGlzYm4+
MTUzMS04MjU3IChFbGVjdHJvbmljKSYjeEQ7MDg4NS0zMTg1IChMaW5raW5nKTwvaXNibj48YWNj
ZXNzaW9uLW51bT4xOTkzODE2NTwvYWNjZXNzaW9uLW51bT48d29yay10eXBlPkNvbXBhcmF0aXZl
IFN0dWR5JiN4RDtSZXNlYXJjaCBTdXBwb3J0LCBOb24tVS5TLiBHb3YmYXBvczt0PC93b3JrLXR5
cGU+PHVybHM+PHJlbGF0ZWQtdXJscz48dXJsPmh0dHA6Ly93d3cubmNiaS5ubG0ubmloLmdvdi9w
dWJtZWQvMTk5MzgxNjU8L3VybD48L3JlbGF0ZWQtdXJscz48L3VybHM+PGVsZWN0cm9uaWMtcmVz
b3VyY2UtbnVtPjEwLjEwMDIvbWRzLjIyODg5PC9lbGVjdHJvbmljLXJlc291cmNlLW51bT48bGFu
Z3VhZ2U+ZW5nPC9sYW5ndWFnZT48L3JlY29yZD48L0NpdGU+PENpdGU+PEF1dGhvcj5Nb2xsb3k8
L0F1dGhvcj48WWVhcj4yMDAzPC9ZZWFyPjxSZWNOdW0+MTI5PC9SZWNOdW0+PHJlY29yZD48cmVj
LW51bWJlcj4xMjk8L3JlYy1udW1iZXI+PGZvcmVpZ24ta2V5cz48a2V5IGFwcD0iRU4iIGRiLWlk
PSJyemVlZnR6dzIwdGFhYmVhZDBicGV4Zjd0ZmRydHZwdndweHYiIHRpbWVzdGFtcD0iMTQwMDk1
Nzk5NCI+MTI5PC9rZXk+PC9mb3JlaWduLWtleXM+PHJlZi10eXBlIG5hbWU9IkpvdXJuYWwgQXJ0
aWNsZSI+MTc8L3JlZi10eXBlPjxjb250cmlidXRvcnM+PGF1dGhvcnM+PGF1dGhvcj5Nb2xsb3ks
IEYuIE0uPC9hdXRob3I+PGF1dGhvcj5DYXJyLCBULiBELjwvYXV0aG9yPjxhdXRob3I+WmV1bmVy
LCBLLiBFLjwvYXV0aG9yPjxhdXRob3I+RGFtYnJvc2lhLCBKLiBNLjwvYXV0aG9yPjxhdXRob3I+
SGFsbGV0dCwgTS48L2F1dGhvcj48L2F1dGhvcnM+PC9jb250cmlidXRvcnM+PGF1dGgtYWRkcmVz
cz5IdW1hbiBNb3RvciBDb250cm9sIFNlY3Rpb24sIE1lZGljYWwgTmV1cm9sb2d5IEJyYW5jaCwg
TmF0aW9uYWwgSW5zdGl0dXRlIG9mIE5ldXJvbG9naWNhbCBEaXNvcmRlcnMgYW5kIFN0cm9rZSwg
TklILCBCZXRoZXNkYSwgTUQgMjA4OTItMTQyOCwgVVNBLjwvYXV0aC1hZGRyZXNzPjx0aXRsZXM+
PHRpdGxlPkFibm9ybWFsaXRpZXMgb2Ygc3BhdGlhbCBkaXNjcmltaW5hdGlvbiBpbiBmb2NhbCBh
bmQgZ2VuZXJhbGl6ZWQgZHlzdG9uaWE8L3RpdGxlPjxzZWNvbmRhcnktdGl0bGU+QnJhaW4gOiBh
IGpvdXJuYWwgb2YgbmV1cm9sb2d5PC9zZWNvbmRhcnktdGl0bGU+PGFsdC10aXRsZT5CcmFpbjwv
YWx0LXRpdGxlPjwvdGl0bGVzPjxwZXJpb2RpY2FsPjxmdWxsLXRpdGxlPkJyYWluIDogYSBqb3Vy
bmFsIG9mIG5ldXJvbG9neTwvZnVsbC10aXRsZT48YWJici0xPkJyYWluPC9hYmJyLTE+PC9wZXJp
b2RpY2FsPjxhbHQtcGVyaW9kaWNhbD48ZnVsbC10aXRsZT5CcmFpbiA6IGEgam91cm5hbCBvZiBu
ZXVyb2xvZ3k8L2Z1bGwtdGl0bGU+PGFiYnItMT5CcmFpbjwvYWJici0xPjwvYWx0LXBlcmlvZGlj
YWw+PHBhZ2VzPjIxNzUtODI8L3BhZ2VzPjx2b2x1bWU+MTI2PC92b2x1bWU+PG51bWJlcj5QdCAx
MDwvbnVtYmVyPjxlZGl0aW9uPjIwMDMvMDYvMjU8L2VkaXRpb24+PGtleXdvcmRzPjxrZXl3b3Jk
PkFkdWx0PC9rZXl3b3JkPjxrZXl3b3JkPkFnZWQ8L2tleXdvcmQ+PGtleXdvcmQ+Q2FzZS1Db250
cm9sIFN0dWRpZXM8L2tleXdvcmQ+PGtleXdvcmQ+RHlzdG9uaWEvY29tcGxpY2F0aW9ucy8qcHN5
Y2hvbG9neTwva2V5d29yZD48a2V5d29yZD5EeXN0b25pYyBEaXNvcmRlcnMvY29tcGxpY2F0aW9u
cy8qcHN5Y2hvbG9neTwva2V5d29yZD48a2V5d29yZD5GZW1hbGU8L2tleXdvcmQ+PGtleXdvcmQ+
SGFuZDwva2V5d29yZD48a2V5d29yZD5IdW1hbnM8L2tleXdvcmQ+PGtleXdvcmQ+TWFsZTwva2V5
d29yZD48a2V5d29yZD5NaWRkbGUgQWdlZDwva2V5d29yZD48a2V5d29yZD5OZXVyb3BzeWNob2xv
Z2ljYWwgVGVzdHM8L2tleXdvcmQ+PGtleXdvcmQ+UGVyY2VwdHVhbCBEaXNvcmRlcnMvY29tcGxp
Y2F0aW9ucy8qcHN5Y2hvbG9neTwva2V5d29yZD48a2V5d29yZD5Qcm9wb3J0aW9uYWwgSGF6YXJk
cyBNb2RlbHM8L2tleXdvcmQ+PGtleXdvcmQ+KlNwYWNlIFBlcmNlcHRpb248L2tleXdvcmQ+PGtl
eXdvcmQ+U3RhdGlzdGljcywgTm9ucGFyYW1ldHJpYzwva2V5d29yZD48L2tleXdvcmRzPjxkYXRl
cz48eWVhcj4yMDAzPC95ZWFyPjxwdWItZGF0ZXM+PGRhdGU+T2N0PC9kYXRlPjwvcHViLWRhdGVz
PjwvZGF0ZXM+PGlzYm4+MDAwNi04OTUwIChQcmludCkmI3hEOzAwMDYtODk1MCAoTGlua2luZyk8
L2lzYm4+PGFjY2Vzc2lvbi1udW0+MTI4MjE1MTI8L2FjY2Vzc2lvbi1udW0+PHVybHM+PHJlbGF0
ZWQtdXJscz48dXJsPmh0dHA6Ly93d3cubmNiaS5ubG0ubmloLmdvdi9wdWJtZWQvMTI4MjE1MTI8
L3VybD48L3JlbGF0ZWQtdXJscz48L3VybHM+PGVsZWN0cm9uaWMtcmVzb3VyY2UtbnVtPjEwLjEw
OTMvYnJhaW4vYXdnMjE5PC9lbGVjdHJvbmljLXJlc291cmNlLW51bT48bGFuZ3VhZ2U+ZW5nPC9s
YW5ndWFnZT48L3JlY29yZD48L0NpdGU+PENpdGU+PEF1dGhvcj5XYWxzaDwvQXV0aG9yPjxZZWFy
PjIwMDc8L1llYXI+PFJlY051bT4xMzA8L1JlY051bT48cmVjb3JkPjxyZWMtbnVtYmVyPjEzMDwv
cmVjLW51bWJlcj48Zm9yZWlnbi1rZXlzPjxrZXkgYXBwPSJFTiIgZGItaWQ9InJ6ZWVmdHp3MjB0
YWFiZWFkMGJwZXhmN3RmZHJ0dnB2d3B4diIgdGltZXN0YW1wPSIxNDAwOTU4Njg3Ij4xMzA8L2tl
eT48L2ZvcmVpZ24ta2V5cz48cmVmLXR5cGUgbmFtZT0iSm91cm5hbCBBcnRpY2xlIj4xNzwvcmVm
LXR5cGU+PGNvbnRyaWJ1dG9ycz48YXV0aG9ycz48YXV0aG9yPldhbHNoLCBSLjwvYXV0aG9yPjxh
dXRob3I+SHV0Y2hpbnNvbiwgTS48L2F1dGhvcj48L2F1dGhvcnM+PC9jb250cmlidXRvcnM+PGF1
dGgtYWRkcmVzcz5EZXBhcnRtZW50IG9mIE5ldXJvbG9neSwgU3QuIFZpbmNlbnQmYXBvcztzIFVu
aXZlcnNpdHkgSG9zcGl0YWwsIER1YmxpbiwgSXJlbGFuZC4gcmljaGFyZGF3YWxzaEBnbWFpbC5j
b208L2F1dGgtYWRkcmVzcz48dGl0bGVzPjx0aXRsZT5Nb2xkaW5nIHRoZSBzZW5zb3J5IGNvcnRl
eDogc3BhdGlhbCBhY3VpdHkgaW1wcm92ZXMgYWZ0ZXIgYm90dWxpbnVtIHRveGluIHRyZWF0bWVu
dCBmb3IgY2VydmljYWwgZHlzdG9uaWE8L3RpdGxlPjxzZWNvbmRhcnktdGl0bGU+TW92ZW1lbnQg
ZGlzb3JkZXJzIDogb2ZmaWNpYWwgam91cm5hbCBvZiB0aGUgTW92ZW1lbnQgRGlzb3JkZXIgU29j
aWV0eTwvc2Vjb25kYXJ5LXRpdGxlPjxhbHQtdGl0bGU+TW92IERpc29yZDwvYWx0LXRpdGxlPjwv
dGl0bGVzPjxwZXJpb2RpY2FsPjxmdWxsLXRpdGxlPk1vdmVtZW50IGRpc29yZGVycyA6IG9mZmlj
aWFsIGpvdXJuYWwgb2YgdGhlIE1vdmVtZW50IERpc29yZGVyIFNvY2lldHk8L2Z1bGwtdGl0bGU+
PGFiYnItMT5Nb3YgRGlzb3JkPC9hYmJyLTE+PC9wZXJpb2RpY2FsPjxhbHQtcGVyaW9kaWNhbD48
ZnVsbC10aXRsZT5Nb3ZlbWVudCBkaXNvcmRlcnMgOiBvZmZpY2lhbCBqb3VybmFsIG9mIHRoZSBN
b3ZlbWVudCBEaXNvcmRlciBTb2NpZXR5PC9mdWxsLXRpdGxlPjxhYmJyLTE+TW92IERpc29yZDwv
YWJici0xPjwvYWx0LXBlcmlvZGljYWw+PHBhZ2VzPjI0NDMtNjwvcGFnZXM+PHZvbHVtZT4yMjwv
dm9sdW1lPjxudW1iZXI+MTY8L251bWJlcj48ZWRpdGlvbj4yMDA3LzEwLzI3PC9lZGl0aW9uPjxr
ZXl3b3Jkcz48a2V5d29yZD5BZHVsdDwva2V5d29yZD48a2V5d29yZD5BZ2VkPC9rZXl3b3JkPjxr
ZXl3b3JkPkJvdHVsaW51bSBUb3hpbnMsIFR5cGUgQS8qdGhlcmFwZXV0aWMgdXNlPC9rZXl3b3Jk
PjxrZXl3b3JkPkRpc2NyaW1pbmF0aW9uIChQc3ljaG9sb2d5KS9waHlzaW9sb2d5PC9rZXl3b3Jk
PjxrZXl3b3JkPkZlbWFsZTwva2V5d29yZD48a2V5d29yZD5IdW1hbnM8L2tleXdvcmQ+PGtleXdv
cmQ+TWFsZTwva2V5d29yZD48a2V5d29yZD5NaWRkbGUgQWdlZDwva2V5d29yZD48a2V5d29yZD5P
cmllbnRhdGlvbi9waHlzaW9sb2d5PC9rZXl3b3JkPjxrZXl3b3JkPlBzeWNob21vdG9yIFBlcmZv
cm1hbmNlL3BoeXNpb2xvZ3k8L2tleXdvcmQ+PGtleXdvcmQ+U29tYXRvc2Vuc29yeSBDb3J0ZXgv
KmRydWcgZWZmZWN0czwva2V5d29yZD48a2V5d29yZD5TcGFjZSBQZXJjZXB0aW9uLypwaHlzaW9s
b2d5PC9rZXl3b3JkPjxrZXl3b3JkPlRvcnRpY29sbGlzLypkcnVnIHRoZXJhcHkvcGh5c2lvcGF0
aG9sb2d5Lypwc3ljaG9sb2d5PC9rZXl3b3JkPjwva2V5d29yZHM+PGRhdGVzPjx5ZWFyPjIwMDc8
L3llYXI+PHB1Yi1kYXRlcz48ZGF0ZT5EZWM8L2RhdGU+PC9wdWItZGF0ZXM+PC9kYXRlcz48aXNi
bj4wODg1LTMxODUgKFByaW50KSYjeEQ7MDg4NS0zMTg1IChMaW5raW5nKTwvaXNibj48YWNjZXNz
aW9uLW51bT4xNzk2MDgxMjwvYWNjZXNzaW9uLW51bT48d29yay10eXBlPlJlc2VhcmNoIFN1cHBv
cnQsIE5vbi1VLlMuIEdvdiZhcG9zO3Q8L3dvcmstdHlwZT48dXJscz48cmVsYXRlZC11cmxzPjx1
cmw+aHR0cDovL3d3dy5uY2JpLm5sbS5uaWguZ292L3B1Ym1lZC8xNzk2MDgxMjwvdXJsPjwvcmVs
YXRlZC11cmxzPjwvdXJscz48ZWxlY3Ryb25pYy1yZXNvdXJjZS1udW0+MTAuMTAwMi9tZHMuMjE3
NTk8L2VsZWN0cm9uaWMtcmVzb3VyY2UtbnVtPjxsYW5ndWFnZT5lbmc8L2xhbmd1YWdlPjwvcmVj
b3JkPjwvQ2l0ZT48L0VuZE5vdGU+AG==
</w:fldData>
        </w:fldChar>
      </w:r>
      <w:r w:rsidR="005015EF" w:rsidRPr="00912F8F">
        <w:rPr>
          <w:rFonts w:ascii="Times New Roman" w:hAnsi="Times New Roman" w:cs="Times New Roman"/>
        </w:rPr>
        <w:instrText xml:space="preserve"> ADDIN EN.CITE.DATA </w:instrText>
      </w:r>
      <w:r w:rsidR="005015EF" w:rsidRPr="00912F8F">
        <w:rPr>
          <w:rFonts w:ascii="Times New Roman" w:hAnsi="Times New Roman" w:cs="Times New Roman"/>
        </w:rPr>
      </w:r>
      <w:r w:rsidR="005015EF" w:rsidRPr="00912F8F">
        <w:rPr>
          <w:rFonts w:ascii="Times New Roman" w:hAnsi="Times New Roman" w:cs="Times New Roman"/>
        </w:rPr>
        <w:fldChar w:fldCharType="end"/>
      </w:r>
      <w:r w:rsidR="00237A23" w:rsidRPr="00912F8F">
        <w:rPr>
          <w:rFonts w:ascii="Times New Roman" w:hAnsi="Times New Roman" w:cs="Times New Roman"/>
        </w:rPr>
      </w:r>
      <w:r w:rsidR="00237A23" w:rsidRPr="00912F8F">
        <w:rPr>
          <w:rFonts w:ascii="Times New Roman" w:hAnsi="Times New Roman" w:cs="Times New Roman"/>
        </w:rPr>
        <w:fldChar w:fldCharType="separate"/>
      </w:r>
      <w:r w:rsidR="005015EF" w:rsidRPr="00912F8F">
        <w:rPr>
          <w:rFonts w:ascii="Times New Roman" w:hAnsi="Times New Roman" w:cs="Times New Roman"/>
          <w:noProof/>
        </w:rPr>
        <w:t>[</w:t>
      </w:r>
      <w:hyperlink w:anchor="_ENREF_18" w:tooltip="Bara-Jimenez, 2000 #17" w:history="1">
        <w:r w:rsidR="005015EF" w:rsidRPr="00912F8F">
          <w:rPr>
            <w:rFonts w:ascii="Times New Roman" w:hAnsi="Times New Roman" w:cs="Times New Roman"/>
            <w:noProof/>
          </w:rPr>
          <w:t>18-21</w:t>
        </w:r>
      </w:hyperlink>
      <w:r w:rsidR="005015EF" w:rsidRPr="00912F8F">
        <w:rPr>
          <w:rFonts w:ascii="Times New Roman" w:hAnsi="Times New Roman" w:cs="Times New Roman"/>
          <w:noProof/>
        </w:rPr>
        <w:t>]</w:t>
      </w:r>
      <w:r w:rsidR="00237A23" w:rsidRPr="00912F8F">
        <w:rPr>
          <w:rFonts w:ascii="Times New Roman" w:hAnsi="Times New Roman" w:cs="Times New Roman"/>
        </w:rPr>
        <w:fldChar w:fldCharType="end"/>
      </w:r>
      <w:r w:rsidR="00095E26" w:rsidRPr="00912F8F">
        <w:rPr>
          <w:rFonts w:ascii="Times New Roman" w:hAnsi="Times New Roman" w:cs="Times New Roman"/>
          <w:szCs w:val="22"/>
        </w:rPr>
        <w:t xml:space="preserve">.  </w:t>
      </w:r>
      <w:r w:rsidR="00711436" w:rsidRPr="00912F8F">
        <w:rPr>
          <w:rFonts w:ascii="Times New Roman" w:hAnsi="Times New Roman" w:cs="Times New Roman"/>
          <w:szCs w:val="22"/>
        </w:rPr>
        <w:t>Additionally</w:t>
      </w:r>
      <w:r w:rsidR="00095E26" w:rsidRPr="00912F8F">
        <w:rPr>
          <w:rFonts w:ascii="Times New Roman" w:hAnsi="Times New Roman" w:cs="Times New Roman"/>
          <w:szCs w:val="22"/>
        </w:rPr>
        <w:t>, several studies have reported dystonic deficits in “tactile discrimination time” – the minimum delay between two cutaneous stimuli at which an asynchrony can reliably be detected</w:t>
      </w:r>
      <w:r w:rsidR="00D63789" w:rsidRPr="00912F8F">
        <w:rPr>
          <w:rFonts w:ascii="Times New Roman" w:hAnsi="Times New Roman" w:cs="Times New Roman"/>
          <w:szCs w:val="22"/>
        </w:rPr>
        <w:t xml:space="preserve"> </w:t>
      </w:r>
      <w:r w:rsidR="00237A23" w:rsidRPr="00912F8F">
        <w:rPr>
          <w:rFonts w:ascii="Times New Roman" w:hAnsi="Times New Roman" w:cs="Times New Roman"/>
        </w:rPr>
        <w:fldChar w:fldCharType="begin">
          <w:fldData xml:space="preserve">PEVuZE5vdGU+PENpdGU+PEF1dGhvcj5TY29udHJpbmk8L0F1dGhvcj48WWVhcj4yMDA5PC9ZZWFy
PjxSZWNOdW0+NTg8L1JlY051bT48RGlzcGxheVRleHQ+WzE5LCAyMi0yNF08L0Rpc3BsYXlUZXh0
PjxyZWNvcmQ+PHJlYy1udW1iZXI+NTg8L3JlYy1udW1iZXI+PGZvcmVpZ24ta2V5cz48a2V5IGFw
cD0iRU4iIGRiLWlkPSJyemVlZnR6dzIwdGFhYmVhZDBicGV4Zjd0ZmRydHZwdndweHYiIHRpbWVz
dGFtcD0iMTM2MjYwMTExMSI+NTg8L2tleT48L2ZvcmVpZ24ta2V5cz48cmVmLXR5cGUgbmFtZT0i
Sm91cm5hbCBBcnRpY2xlIj4xNzwvcmVmLXR5cGU+PGNvbnRyaWJ1dG9ycz48YXV0aG9ycz48YXV0
aG9yPlNjb250cmluaSwgQS48L2F1dGhvcj48YXV0aG9yPkNvbnRlLCBBLjwvYXV0aG9yPjxhdXRo
b3I+RGVmYXppbywgRy48L2F1dGhvcj48YXV0aG9yPkZpb3JpbywgTS48L2F1dGhvcj48YXV0aG9y
PkZhYmJyaW5pLCBHLjwvYXV0aG9yPjxhdXRob3I+U3VwcGEsIEEuPC9hdXRob3I+PGF1dGhvcj5U
aW5henppLCBNLjwvYXV0aG9yPjxhdXRob3I+QmVyYXJkZWxsaSwgQS48L2F1dGhvcj48L2F1dGhv
cnM+PC9jb250cmlidXRvcnM+PGF1dGgtYWRkcmVzcz5EZXBhcnRtZW50IG9mIE5ldXJvbG9naWNh
bCBTY2llbmNlcywgU2FwaWVuemEsIFVuaXZlcnNpdHkgb2YgUm9tZSwgUm9tZSwgSXRhbHkuPC9h
dXRoLWFkZHJlc3M+PHRpdGxlcz48dGl0bGU+U29tYXRvc2Vuc29yeSB0ZW1wb3JhbCBkaXNjcmlt
aW5hdGlvbiBpbiBwYXRpZW50cyB3aXRoIHByaW1hcnkgZm9jYWwgZHlzdG9uaWE8L3RpdGxlPjxz
ZWNvbmRhcnktdGl0bGU+Sm91cm5hbCBvZiBuZXVyb2xvZ3ksIG5ldXJvc3VyZ2VyeSwgYW5kIHBz
eWNoaWF0cnk8L3NlY29uZGFyeS10aXRsZT48YWx0LXRpdGxlPkogTmV1cm9sIE5ldXJvc3VyZyBQ
c3ljaGlhdHJ5PC9hbHQtdGl0bGU+PC90aXRsZXM+PHBlcmlvZGljYWw+PGZ1bGwtdGl0bGU+Sm91
cm5hbCBvZiBuZXVyb2xvZ3ksIG5ldXJvc3VyZ2VyeSwgYW5kIHBzeWNoaWF0cnk8L2Z1bGwtdGl0
bGU+PGFiYnItMT5KIE5ldXJvbCBOZXVyb3N1cmcgUHN5Y2hpYXRyeTwvYWJici0xPjwvcGVyaW9k
aWNhbD48YWx0LXBlcmlvZGljYWw+PGZ1bGwtdGl0bGU+Sm91cm5hbCBvZiBuZXVyb2xvZ3ksIG5l
dXJvc3VyZ2VyeSwgYW5kIHBzeWNoaWF0cnk8L2Z1bGwtdGl0bGU+PGFiYnItMT5KIE5ldXJvbCBO
ZXVyb3N1cmcgUHN5Y2hpYXRyeTwvYWJici0xPjwvYWx0LXBlcmlvZGljYWw+PHBhZ2VzPjEzMTUt
OTwvcGFnZXM+PHZvbHVtZT44MDwvdm9sdW1lPjxudW1iZXI+MTI8L251bWJlcj48ZWRpdGlvbj4y
MDA5LzA2LzIzPC9lZGl0aW9uPjxrZXl3b3Jkcz48a2V5d29yZD5BZHVsdDwva2V5d29yZD48a2V5
d29yZD5BZ2VkPC9rZXl3b3JkPjxrZXl3b3JkPkFnZWQsIDgwIGFuZCBvdmVyPC9rZXl3b3JkPjxr
ZXl3b3JkPkJsZXBoYXJvc3Bhc20vcGh5c2lvcGF0aG9sb2d5PC9rZXl3b3JkPjxrZXl3b3JkPkRp
c2NyaW1pbmF0aW9uIChQc3ljaG9sb2d5KS8qcGh5c2lvbG9neTwva2V5d29yZD48a2V5d29yZD5E
eXN0b25pYyBEaXNvcmRlcnMvKnBoeXNpb3BhdGhvbG9neTwva2V5d29yZD48a2V5d29yZD5GZW1h
bGU8L2tleXdvcmQ+PGtleXdvcmQ+SGFuZC9waHlzaW9wYXRob2xvZ3k8L2tleXdvcmQ+PGtleXdv
cmQ+SHVtYW5zPC9rZXl3b3JkPjxrZXl3b3JkPkxhcnluZ2lzbXVzL3BoeXNpb3BhdGhvbG9neTwv
a2V5d29yZD48a2V5d29yZD5NYWxlPC9rZXl3b3JkPjxrZXl3b3JkPk1pZGRsZSBBZ2VkPC9rZXl3
b3JkPjxrZXl3b3JkPlJPQyBDdXJ2ZTwva2V5d29yZD48a2V5d29yZD5Ub3J0aWNvbGxpcy9waHlz
aW9wYXRob2xvZ3k8L2tleXdvcmQ+PGtleXdvcmQ+VG91Y2gvKnBoeXNpb2xvZ3k8L2tleXdvcmQ+
PC9rZXl3b3Jkcz48ZGF0ZXM+PHllYXI+MjAwOTwveWVhcj48cHViLWRhdGVzPjxkYXRlPkRlYzwv
ZGF0ZT48L3B1Yi1kYXRlcz48L2RhdGVzPjxpc2JuPjE0NjgtMzMwWCAoRWxlY3Ryb25pYykmI3hE
OzAwMjItMzA1MCAoTGlua2luZyk8L2lzYm4+PGFjY2Vzc2lvbi1udW0+MTk1NDE2ODg8L2FjY2Vz
c2lvbi1udW0+PHVybHM+PHJlbGF0ZWQtdXJscz48dXJsPmh0dHA6Ly93d3cubmNiaS5ubG0ubmlo
Lmdvdi9wdWJtZWQvMTk1NDE2ODg8L3VybD48L3JlbGF0ZWQtdXJscz48L3VybHM+PGVsZWN0cm9u
aWMtcmVzb3VyY2UtbnVtPjEwLjExMzYvam5ucC4yMDA5LjE3ODIzNjwvZWxlY3Ryb25pYy1yZXNv
dXJjZS1udW0+PGxhbmd1YWdlPmVuZzwvbGFuZ3VhZ2U+PC9yZWNvcmQ+PC9DaXRlPjxDaXRlPjxB
dXRob3I+VGluYXp6aTwvQXV0aG9yPjxZZWFyPjE5OTk8L1llYXI+PFJlY051bT4yMjwvUmVjTnVt
PjxyZWNvcmQ+PHJlYy1udW1iZXI+MjI8L3JlYy1udW1iZXI+PGZvcmVpZ24ta2V5cz48a2V5IGFw
cD0iRU4iIGRiLWlkPSJyemVlZnR6dzIwdGFhYmVhZDBicGV4Zjd0ZmRydHZwdndweHYiIHRpbWVz
dGFtcD0iMTM2MjU3Mzk5NSI+MjI8L2tleT48L2ZvcmVpZ24ta2V5cz48cmVmLXR5cGUgbmFtZT0i
Sm91cm5hbCBBcnRpY2xlIj4xNzwvcmVmLXR5cGU+PGNvbnRyaWJ1dG9ycz48YXV0aG9ycz48YXV0
aG9yPlRpbmF6emksIE0uPC9hdXRob3I+PGF1dGhvcj5GcmFzc29uLCBFLjwvYXV0aG9yPjxhdXRo
b3I+QmVydG9sYXNpLCBMLjwvYXV0aG9yPjxhdXRob3I+Rmlhc2NoaSwgQS48L2F1dGhvcj48YXV0
aG9yPkFnbGlvdGksIFMuPC9hdXRob3I+PC9hdXRob3JzPjwvY29udHJpYnV0b3JzPjxhdXRoLWFk
ZHJlc3M+RGlwYXJ0aW1lbnRvIGRpIFNjaWVuemUgTmV1cm9sb2dpY2hlIGUgZGVsbGEgVmlzaW9u
ZSwgU2V6LiBkaSBOZXVyb2xvZ2lhLCBWZXJvbmEsIEl0YWx5LjwvYXV0aC1hZGRyZXNzPjx0aXRs
ZXM+PHRpdGxlPlRlbXBvcmFsIGRpc2NyaW1pbmF0aW9uIG9mIHNvbWVzdGhldGljIHN0aW11bGkg
aXMgaW1wYWlyZWQgaW4gZHlzdG9uaWMgcGF0aWVudHM8L3RpdGxlPjxzZWNvbmRhcnktdGl0bGU+
TmV1cm9yZXBvcnQ8L3NlY29uZGFyeS10aXRsZT48YWx0LXRpdGxlPk5ldXJvcmVwb3J0PC9hbHQt
dGl0bGU+PC90aXRsZXM+PHBlcmlvZGljYWw+PGZ1bGwtdGl0bGU+TmV1cm9yZXBvcnQ8L2Z1bGwt
dGl0bGU+PGFiYnItMT5OZXVyb3JlcG9ydDwvYWJici0xPjwvcGVyaW9kaWNhbD48YWx0LXBlcmlv
ZGljYWw+PGZ1bGwtdGl0bGU+TmV1cm9yZXBvcnQ8L2Z1bGwtdGl0bGU+PGFiYnItMT5OZXVyb3Jl
cG9ydDwvYWJici0xPjwvYWx0LXBlcmlvZGljYWw+PHBhZ2VzPjE1NDctNTA8L3BhZ2VzPjx2b2x1
bWU+MTA8L3ZvbHVtZT48bnVtYmVyPjc8L251bWJlcj48ZWRpdGlvbj4xOTk5LzA2LzI1PC9lZGl0
aW9uPjxrZXl3b3Jkcz48a2V5d29yZD5BZHVsdDwva2V5d29yZD48a2V5d29yZD5BbmFseXNpcyBv
ZiBWYXJpYW5jZTwva2V5d29yZD48a2V5d29yZD5DYXNlLUNvbnRyb2wgU3R1ZGllczwva2V5d29y
ZD48a2V5d29yZD5EaXNjcmltaW5hdGlvbiAoUHN5Y2hvbG9neSkvKnBoeXNpb2xvZ3k8L2tleXdv
cmQ+PGtleXdvcmQ+RHlzdG9uaWEvKnBzeWNob2xvZ3k8L2tleXdvcmQ+PGtleXdvcmQ+RmVtYWxl
PC9rZXl3b3JkPjxrZXl3b3JkPkh1bWFuczwva2V5d29yZD48a2V5d29yZD5NYWxlPC9rZXl3b3Jk
PjxrZXl3b3JkPk1pZGRsZSBBZ2VkPC9rZXl3b3JkPjxrZXl3b3JkPlBlcmNlcHR1YWwgRGlzb3Jk
ZXJzLypldGlvbG9neTwva2V5d29yZD48a2V5d29yZD5Tb21hdG9zZW5zb3J5IENvcnRleC8qcGh5
c2lvbG9neTwva2V5d29yZD48a2V5d29yZD5UaW1lIFBlcmNlcHRpb24vKnBoeXNpb2xvZ3k8L2tl
eXdvcmQ+PC9rZXl3b3Jkcz48ZGF0ZXM+PHllYXI+MTk5OTwveWVhcj48cHViLWRhdGVzPjxkYXRl
Pk1heSAxNDwvZGF0ZT48L3B1Yi1kYXRlcz48L2RhdGVzPjxpc2JuPjA5NTktNDk2NSAoUHJpbnQp
JiN4RDswOTU5LTQ5NjUgKExpbmtpbmcpPC9pc2JuPjxhY2Nlc3Npb24tbnVtPjEwMzgwOTc4PC9h
Y2Nlc3Npb24tbnVtPjx3b3JrLXR5cGU+UmVzZWFyY2ggU3VwcG9ydCwgTm9uLVUuUy4gR292JmFw
b3M7dDwvd29yay10eXBlPjx1cmxzPjxyZWxhdGVkLXVybHM+PHVybD5odHRwOi8vd3d3Lm5jYmku
bmxtLm5paC5nb3YvcHVibWVkLzEwMzgwOTc4PC91cmw+PC9yZWxhdGVkLXVybHM+PC91cmxzPjxs
YW5ndWFnZT5lbmc8L2xhbmd1YWdlPjwvcmVjb3JkPjwvQ2l0ZT48Q2l0ZT48QXV0aG9yPkJyYWRs
ZXk8L0F1dGhvcj48WWVhcj4yMDEwPC9ZZWFyPjxSZWNOdW0+MTI3PC9SZWNOdW0+PHJlY29yZD48
cmVjLW51bWJlcj4xMjc8L3JlYy1udW1iZXI+PGZvcmVpZ24ta2V5cz48a2V5IGFwcD0iRU4iIGRi
LWlkPSJyemVlZnR6dzIwdGFhYmVhZDBicGV4Zjd0ZmRydHZwdndweHYiIHRpbWVzdGFtcD0iMTQw
MDk1Nzk5NCI+MTI3PC9rZXk+PC9mb3JlaWduLWtleXM+PHJlZi10eXBlIG5hbWU9IkpvdXJuYWwg
QXJ0aWNsZSI+MTc8L3JlZi10eXBlPjxjb250cmlidXRvcnM+PGF1dGhvcnM+PGF1dGhvcj5CcmFk
bGV5LCBELjwvYXV0aG9yPjxhdXRob3I+V2hlbGFuLCBSLjwvYXV0aG9yPjxhdXRob3I+V2Fsc2gs
IFIuPC9hdXRob3I+PGF1dGhvcj5PJmFwb3M7RHd5ZXIsIEouPC9hdXRob3I+PGF1dGhvcj5SZWls
bHksIFIuPC9hdXRob3I+PGF1dGhvcj5IdXRjaGluc29uLCBTLjwvYXV0aG9yPjxhdXRob3I+TW9s
bG95LCBGLjwvYXV0aG9yPjxhdXRob3I+SHV0Y2hpbnNvbiwgTS48L2F1dGhvcj48L2F1dGhvcnM+
PC9jb250cmlidXRvcnM+PGF1dGgtYWRkcmVzcz5EZXBhcnRtZW50IG9mIE5ldXJvbG9neSwgU3Qu
IFZpbmNlbnQmYXBvcztzIFVuaXZlcnNpdHkgSG9zcGl0YWwsIER1YmxpbiA0LCBJcmVsYW5kLiBk
YXZpZC5icmFkbGV5QHVjZC5pZTwvYXV0aC1hZGRyZXNzPjx0aXRsZXM+PHRpdGxlPkNvbXBhcmlu
ZyBlbmRvcGhlbm90eXBlcyBpbiBhZHVsdC1vbnNldCBwcmltYXJ5IHRvcnNpb24gZHlzdG9uaWE8
L3RpdGxlPjxzZWNvbmRhcnktdGl0bGU+TW92ZW1lbnQgZGlzb3JkZXJzIDogb2ZmaWNpYWwgam91
cm5hbCBvZiB0aGUgTW92ZW1lbnQgRGlzb3JkZXIgU29jaWV0eTwvc2Vjb25kYXJ5LXRpdGxlPjxh
bHQtdGl0bGU+TW92IERpc29yZDwvYWx0LXRpdGxlPjwvdGl0bGVzPjxwZXJpb2RpY2FsPjxmdWxs
LXRpdGxlPk1vdmVtZW50IGRpc29yZGVycyA6IG9mZmljaWFsIGpvdXJuYWwgb2YgdGhlIE1vdmVt
ZW50IERpc29yZGVyIFNvY2lldHk8L2Z1bGwtdGl0bGU+PGFiYnItMT5Nb3YgRGlzb3JkPC9hYmJy
LTE+PC9wZXJpb2RpY2FsPjxhbHQtcGVyaW9kaWNhbD48ZnVsbC10aXRsZT5Nb3ZlbWVudCBkaXNv
cmRlcnMgOiBvZmZpY2lhbCBqb3VybmFsIG9mIHRoZSBNb3ZlbWVudCBEaXNvcmRlciBTb2NpZXR5
PC9mdWxsLXRpdGxlPjxhYmJyLTE+TW92IERpc29yZDwvYWJici0xPjwvYWx0LXBlcmlvZGljYWw+
PHBhZ2VzPjg0LTkwPC9wYWdlcz48dm9sdW1lPjI1PC92b2x1bWU+PG51bWJlcj4xPC9udW1iZXI+
PGVkaXRpb24+MjAwOS8xMS8yNjwvZWRpdGlvbj48a2V5d29yZHM+PGtleXdvcmQ+QWR1bHQ8L2tl
eXdvcmQ+PGtleXdvcmQ+QWdlZDwva2V5d29yZD48a2V5d29yZD5EaWZmdXNpb24gTWFnbmV0aWMg
UmVzb25hbmNlIEltYWdpbmcvbWV0aG9kczwva2V5d29yZD48a2V5d29yZD5EaXNjcmltaW5hdGlv
biAoUHN5Y2hvbG9neSkvKnBoeXNpb2xvZ3k8L2tleXdvcmQ+PGtleXdvcmQ+RHlzdG9uaWMgRGlz
b3JkZXJzL2dlbmV0aWNzLypwaHlzaW9wYXRob2xvZ3kvcmFkaW9udWNsaWRlIGltYWdpbmc8L2tl
eXdvcmQ+PGtleXdvcmQ+RmVtYWxlPC9rZXl3b3JkPjxrZXl3b3JkPkh1bWFuczwva2V5d29yZD48
a2V5d29yZD5JbGx1c2lvbnMvKnBoeXNpb2xvZ3k8L2tleXdvcmQ+PGtleXdvcmQ+TWFsZTwva2V5
d29yZD48a2V5d29yZD5NaWRkbGUgQWdlZDwva2V5d29yZD48a2V5d29yZD5OZXVyb3BzeWNob2xv
Z2ljYWwgVGVzdHM8L2tleXdvcmQ+PGtleXdvcmQ+UGhlbm90eXBlPC9rZXl3b3JkPjxrZXl3b3Jk
PlBvc2l0cm9uLUVtaXNzaW9uIFRvbW9ncmFwaHkvbWV0aG9kczwva2V5d29yZD48a2V5d29yZD5T
ZW5zb3J5IFRocmVzaG9sZHMvKnBoeXNpb2xvZ3k8L2tleXdvcmQ+PGtleXdvcmQ+U3BhY2UgUGVy
Y2VwdGlvbi8qcGh5c2lvbG9neTwva2V5d29yZD48a2V5d29yZD5UcmFuc2NyYW5pYWwgTWFnbmV0
aWMgU3RpbXVsYXRpb24vbWV0aG9kczwva2V5d29yZD48L2tleXdvcmRzPjxkYXRlcz48eWVhcj4y
MDEwPC95ZWFyPjxwdWItZGF0ZXM+PGRhdGU+SmFuIDE1PC9kYXRlPjwvcHViLWRhdGVzPjwvZGF0
ZXM+PGlzYm4+MTUzMS04MjU3IChFbGVjdHJvbmljKSYjeEQ7MDg4NS0zMTg1IChMaW5raW5nKTwv
aXNibj48YWNjZXNzaW9uLW51bT4xOTkzODE2NTwvYWNjZXNzaW9uLW51bT48d29yay10eXBlPkNv
bXBhcmF0aXZlIFN0dWR5JiN4RDtSZXNlYXJjaCBTdXBwb3J0LCBOb24tVS5TLiBHb3YmYXBvczt0
PC93b3JrLXR5cGU+PHVybHM+PHJlbGF0ZWQtdXJscz48dXJsPmh0dHA6Ly93d3cubmNiaS5ubG0u
bmloLmdvdi9wdWJtZWQvMTk5MzgxNjU8L3VybD48L3JlbGF0ZWQtdXJscz48L3VybHM+PGVsZWN0
cm9uaWMtcmVzb3VyY2UtbnVtPjEwLjEwMDIvbWRzLjIyODg5PC9lbGVjdHJvbmljLXJlc291cmNl
LW51bT48bGFuZ3VhZ2U+ZW5nPC9sYW5ndWFnZT48L3JlY29yZD48L0NpdGU+PENpdGU+PEF1dGhv
cj5CYXJhLUppbWVuZXo8L0F1dGhvcj48WWVhcj4yMDAwPC9ZZWFyPjxSZWNOdW0+MTg8L1JlY051
bT48cmVjb3JkPjxyZWMtbnVtYmVyPjE4PC9yZWMtbnVtYmVyPjxmb3JlaWduLWtleXM+PGtleSBh
cHA9IkVOIiBkYi1pZD0icnplZWZ0encyMHRhYWJlYWQwYnBleGY3dGZkcnR2cHZ3cHh2IiB0aW1l
c3RhbXA9IjEzNjI1NzM3NDMiPjE4PC9rZXk+PC9mb3JlaWduLWtleXM+PHJlZi10eXBlIG5hbWU9
IkpvdXJuYWwgQXJ0aWNsZSI+MTc8L3JlZi10eXBlPjxjb250cmlidXRvcnM+PGF1dGhvcnM+PGF1
dGhvcj5CYXJhLUppbWVuZXosIFcuPC9hdXRob3I+PGF1dGhvcj5TaGVsdG9uLCBQLjwvYXV0aG9y
PjxhdXRob3I+U2FuZ2VyLCBULiBELjwvYXV0aG9yPjxhdXRob3I+SGFsbGV0dCwgTS48L2F1dGhv
cj48L2F1dGhvcnM+PC9jb250cmlidXRvcnM+PGF1dGgtYWRkcmVzcz5IdW1hbiBNb3RvciBDb250
cm9sIFNlY3Rpb24sIE1lZGljYWwgTmV1cm9sb2d5IEJyYW5jaCwgTmF0aW9uYWwgSW5zdGl0dXRl
IG9mIE5ldXJvbG9naWNhbCBEaXNvcmRlcnMgYW5kIFN0cm9rZSwgQmV0aGVzZGEsIE1EIDIwODky
LTE0MjgsIFVTQS48L2F1dGgtYWRkcmVzcz48dGl0bGVzPjx0aXRsZT5TZW5zb3J5IGRpc2NyaW1p
bmF0aW9uIGNhcGFiaWxpdGllcyBpbiBwYXRpZW50cyB3aXRoIGZvY2FsIGhhbmQgZHlzdG9uaWE8
L3RpdGxlPjxzZWNvbmRhcnktdGl0bGU+QW5uYWxzIG9mIG5ldXJvbG9neTwvc2Vjb25kYXJ5LXRp
dGxlPjxhbHQtdGl0bGU+QW5uIE5ldXJvbDwvYWx0LXRpdGxlPjwvdGl0bGVzPjxwZXJpb2RpY2Fs
PjxmdWxsLXRpdGxlPkFubmFscyBvZiBuZXVyb2xvZ3k8L2Z1bGwtdGl0bGU+PGFiYnItMT5Bbm4g
TmV1cm9sPC9hYmJyLTE+PC9wZXJpb2RpY2FsPjxhbHQtcGVyaW9kaWNhbD48ZnVsbC10aXRsZT5B
bm5hbHMgb2YgbmV1cm9sb2d5PC9mdWxsLXRpdGxlPjxhYmJyLTE+QW5uIE5ldXJvbDwvYWJici0x
PjwvYWx0LXBlcmlvZGljYWw+PHBhZ2VzPjM3Ny04MDwvcGFnZXM+PHZvbHVtZT40Nzwvdm9sdW1l
PjxudW1iZXI+MzwvbnVtYmVyPjxlZGl0aW9uPjIwMDAvMDMvMTU8L2VkaXRpb24+PGtleXdvcmRz
PjxrZXl3b3JkPkFkdWx0PC9rZXl3b3JkPjxrZXl3b3JkPkRpc2NyaW1pbmF0aW9uIChQc3ljaG9s
b2d5KS8qcGh5c2lvbG9neTwva2V5d29yZD48a2V5d29yZD5EeXN0b25pYyBEaXNvcmRlcnMvKnBo
eXNpb3BhdGhvbG9neTwva2V5d29yZD48a2V5d29yZD5FbGVjdHJpYyBTdGltdWxhdGlvbjwva2V5
d29yZD48a2V5d29yZD5IYW5kLypwaHlzaW9wYXRob2xvZ3k8L2tleXdvcmQ+PGtleXdvcmQ+SHVt
YW5zPC9rZXl3b3JkPjxrZXl3b3JkPk1pZGRsZSBBZ2VkPC9rZXl3b3JkPjxrZXl3b3JkPlNlbnNv
cnkgVGhyZXNob2xkcy8qcGh5c2lvbG9neTwva2V5d29yZD48a2V5d29yZD5TcGFjZSBQZXJjZXB0
aW9uL3BoeXNpb2xvZ3k8L2tleXdvcmQ+PGtleXdvcmQ+VGFzayBQZXJmb3JtYW5jZSBhbmQgQW5h
bHlzaXM8L2tleXdvcmQ+PC9rZXl3b3Jkcz48ZGF0ZXM+PHllYXI+MjAwMDwveWVhcj48cHViLWRh
dGVzPjxkYXRlPk1hcjwvZGF0ZT48L3B1Yi1kYXRlcz48L2RhdGVzPjxpc2JuPjAzNjQtNTEzNCAo
UHJpbnQpJiN4RDswMzY0LTUxMzQgKExpbmtpbmcpPC9pc2JuPjxhY2Nlc3Npb24tbnVtPjEwNzE2
MjYwPC9hY2Nlc3Npb24tbnVtPjx1cmxzPjxyZWxhdGVkLXVybHM+PHVybD5odHRwOi8vd3d3Lm5j
YmkubmxtLm5paC5nb3YvcHVibWVkLzEwNzE2MjYwPC91cmw+PC9yZWxhdGVkLXVybHM+PC91cmxz
PjxsYW5ndWFnZT5lbmc8L2xhbmd1YWdlPjwvcmVjb3JkPjwvQ2l0ZT48L0VuZE5vdGU+
</w:fldData>
        </w:fldChar>
      </w:r>
      <w:r w:rsidR="005015EF" w:rsidRPr="00912F8F">
        <w:rPr>
          <w:rFonts w:ascii="Times New Roman" w:hAnsi="Times New Roman" w:cs="Times New Roman"/>
        </w:rPr>
        <w:instrText xml:space="preserve"> ADDIN EN.CITE </w:instrText>
      </w:r>
      <w:r w:rsidR="005015EF" w:rsidRPr="00912F8F">
        <w:rPr>
          <w:rFonts w:ascii="Times New Roman" w:hAnsi="Times New Roman" w:cs="Times New Roman"/>
        </w:rPr>
        <w:fldChar w:fldCharType="begin">
          <w:fldData xml:space="preserve">PEVuZE5vdGU+PENpdGU+PEF1dGhvcj5TY29udHJpbmk8L0F1dGhvcj48WWVhcj4yMDA5PC9ZZWFy
PjxSZWNOdW0+NTg8L1JlY051bT48RGlzcGxheVRleHQ+WzE5LCAyMi0yNF08L0Rpc3BsYXlUZXh0
PjxyZWNvcmQ+PHJlYy1udW1iZXI+NTg8L3JlYy1udW1iZXI+PGZvcmVpZ24ta2V5cz48a2V5IGFw
cD0iRU4iIGRiLWlkPSJyemVlZnR6dzIwdGFhYmVhZDBicGV4Zjd0ZmRydHZwdndweHYiIHRpbWVz
dGFtcD0iMTM2MjYwMTExMSI+NTg8L2tleT48L2ZvcmVpZ24ta2V5cz48cmVmLXR5cGUgbmFtZT0i
Sm91cm5hbCBBcnRpY2xlIj4xNzwvcmVmLXR5cGU+PGNvbnRyaWJ1dG9ycz48YXV0aG9ycz48YXV0
aG9yPlNjb250cmluaSwgQS48L2F1dGhvcj48YXV0aG9yPkNvbnRlLCBBLjwvYXV0aG9yPjxhdXRo
b3I+RGVmYXppbywgRy48L2F1dGhvcj48YXV0aG9yPkZpb3JpbywgTS48L2F1dGhvcj48YXV0aG9y
PkZhYmJyaW5pLCBHLjwvYXV0aG9yPjxhdXRob3I+U3VwcGEsIEEuPC9hdXRob3I+PGF1dGhvcj5U
aW5henppLCBNLjwvYXV0aG9yPjxhdXRob3I+QmVyYXJkZWxsaSwgQS48L2F1dGhvcj48L2F1dGhv
cnM+PC9jb250cmlidXRvcnM+PGF1dGgtYWRkcmVzcz5EZXBhcnRtZW50IG9mIE5ldXJvbG9naWNh
bCBTY2llbmNlcywgU2FwaWVuemEsIFVuaXZlcnNpdHkgb2YgUm9tZSwgUm9tZSwgSXRhbHkuPC9h
dXRoLWFkZHJlc3M+PHRpdGxlcz48dGl0bGU+U29tYXRvc2Vuc29yeSB0ZW1wb3JhbCBkaXNjcmlt
aW5hdGlvbiBpbiBwYXRpZW50cyB3aXRoIHByaW1hcnkgZm9jYWwgZHlzdG9uaWE8L3RpdGxlPjxz
ZWNvbmRhcnktdGl0bGU+Sm91cm5hbCBvZiBuZXVyb2xvZ3ksIG5ldXJvc3VyZ2VyeSwgYW5kIHBz
eWNoaWF0cnk8L3NlY29uZGFyeS10aXRsZT48YWx0LXRpdGxlPkogTmV1cm9sIE5ldXJvc3VyZyBQ
c3ljaGlhdHJ5PC9hbHQtdGl0bGU+PC90aXRsZXM+PHBlcmlvZGljYWw+PGZ1bGwtdGl0bGU+Sm91
cm5hbCBvZiBuZXVyb2xvZ3ksIG5ldXJvc3VyZ2VyeSwgYW5kIHBzeWNoaWF0cnk8L2Z1bGwtdGl0
bGU+PGFiYnItMT5KIE5ldXJvbCBOZXVyb3N1cmcgUHN5Y2hpYXRyeTwvYWJici0xPjwvcGVyaW9k
aWNhbD48YWx0LXBlcmlvZGljYWw+PGZ1bGwtdGl0bGU+Sm91cm5hbCBvZiBuZXVyb2xvZ3ksIG5l
dXJvc3VyZ2VyeSwgYW5kIHBzeWNoaWF0cnk8L2Z1bGwtdGl0bGU+PGFiYnItMT5KIE5ldXJvbCBO
ZXVyb3N1cmcgUHN5Y2hpYXRyeTwvYWJici0xPjwvYWx0LXBlcmlvZGljYWw+PHBhZ2VzPjEzMTUt
OTwvcGFnZXM+PHZvbHVtZT44MDwvdm9sdW1lPjxudW1iZXI+MTI8L251bWJlcj48ZWRpdGlvbj4y
MDA5LzA2LzIzPC9lZGl0aW9uPjxrZXl3b3Jkcz48a2V5d29yZD5BZHVsdDwva2V5d29yZD48a2V5
d29yZD5BZ2VkPC9rZXl3b3JkPjxrZXl3b3JkPkFnZWQsIDgwIGFuZCBvdmVyPC9rZXl3b3JkPjxr
ZXl3b3JkPkJsZXBoYXJvc3Bhc20vcGh5c2lvcGF0aG9sb2d5PC9rZXl3b3JkPjxrZXl3b3JkPkRp
c2NyaW1pbmF0aW9uIChQc3ljaG9sb2d5KS8qcGh5c2lvbG9neTwva2V5d29yZD48a2V5d29yZD5E
eXN0b25pYyBEaXNvcmRlcnMvKnBoeXNpb3BhdGhvbG9neTwva2V5d29yZD48a2V5d29yZD5GZW1h
bGU8L2tleXdvcmQ+PGtleXdvcmQ+SGFuZC9waHlzaW9wYXRob2xvZ3k8L2tleXdvcmQ+PGtleXdv
cmQ+SHVtYW5zPC9rZXl3b3JkPjxrZXl3b3JkPkxhcnluZ2lzbXVzL3BoeXNpb3BhdGhvbG9neTwv
a2V5d29yZD48a2V5d29yZD5NYWxlPC9rZXl3b3JkPjxrZXl3b3JkPk1pZGRsZSBBZ2VkPC9rZXl3
b3JkPjxrZXl3b3JkPlJPQyBDdXJ2ZTwva2V5d29yZD48a2V5d29yZD5Ub3J0aWNvbGxpcy9waHlz
aW9wYXRob2xvZ3k8L2tleXdvcmQ+PGtleXdvcmQ+VG91Y2gvKnBoeXNpb2xvZ3k8L2tleXdvcmQ+
PC9rZXl3b3Jkcz48ZGF0ZXM+PHllYXI+MjAwOTwveWVhcj48cHViLWRhdGVzPjxkYXRlPkRlYzwv
ZGF0ZT48L3B1Yi1kYXRlcz48L2RhdGVzPjxpc2JuPjE0NjgtMzMwWCAoRWxlY3Ryb25pYykmI3hE
OzAwMjItMzA1MCAoTGlua2luZyk8L2lzYm4+PGFjY2Vzc2lvbi1udW0+MTk1NDE2ODg8L2FjY2Vz
c2lvbi1udW0+PHVybHM+PHJlbGF0ZWQtdXJscz48dXJsPmh0dHA6Ly93d3cubmNiaS5ubG0ubmlo
Lmdvdi9wdWJtZWQvMTk1NDE2ODg8L3VybD48L3JlbGF0ZWQtdXJscz48L3VybHM+PGVsZWN0cm9u
aWMtcmVzb3VyY2UtbnVtPjEwLjExMzYvam5ucC4yMDA5LjE3ODIzNjwvZWxlY3Ryb25pYy1yZXNv
dXJjZS1udW0+PGxhbmd1YWdlPmVuZzwvbGFuZ3VhZ2U+PC9yZWNvcmQ+PC9DaXRlPjxDaXRlPjxB
dXRob3I+VGluYXp6aTwvQXV0aG9yPjxZZWFyPjE5OTk8L1llYXI+PFJlY051bT4yMjwvUmVjTnVt
PjxyZWNvcmQ+PHJlYy1udW1iZXI+MjI8L3JlYy1udW1iZXI+PGZvcmVpZ24ta2V5cz48a2V5IGFw
cD0iRU4iIGRiLWlkPSJyemVlZnR6dzIwdGFhYmVhZDBicGV4Zjd0ZmRydHZwdndweHYiIHRpbWVz
dGFtcD0iMTM2MjU3Mzk5NSI+MjI8L2tleT48L2ZvcmVpZ24ta2V5cz48cmVmLXR5cGUgbmFtZT0i
Sm91cm5hbCBBcnRpY2xlIj4xNzwvcmVmLXR5cGU+PGNvbnRyaWJ1dG9ycz48YXV0aG9ycz48YXV0
aG9yPlRpbmF6emksIE0uPC9hdXRob3I+PGF1dGhvcj5GcmFzc29uLCBFLjwvYXV0aG9yPjxhdXRo
b3I+QmVydG9sYXNpLCBMLjwvYXV0aG9yPjxhdXRob3I+Rmlhc2NoaSwgQS48L2F1dGhvcj48YXV0
aG9yPkFnbGlvdGksIFMuPC9hdXRob3I+PC9hdXRob3JzPjwvY29udHJpYnV0b3JzPjxhdXRoLWFk
ZHJlc3M+RGlwYXJ0aW1lbnRvIGRpIFNjaWVuemUgTmV1cm9sb2dpY2hlIGUgZGVsbGEgVmlzaW9u
ZSwgU2V6LiBkaSBOZXVyb2xvZ2lhLCBWZXJvbmEsIEl0YWx5LjwvYXV0aC1hZGRyZXNzPjx0aXRs
ZXM+PHRpdGxlPlRlbXBvcmFsIGRpc2NyaW1pbmF0aW9uIG9mIHNvbWVzdGhldGljIHN0aW11bGkg
aXMgaW1wYWlyZWQgaW4gZHlzdG9uaWMgcGF0aWVudHM8L3RpdGxlPjxzZWNvbmRhcnktdGl0bGU+
TmV1cm9yZXBvcnQ8L3NlY29uZGFyeS10aXRsZT48YWx0LXRpdGxlPk5ldXJvcmVwb3J0PC9hbHQt
dGl0bGU+PC90aXRsZXM+PHBlcmlvZGljYWw+PGZ1bGwtdGl0bGU+TmV1cm9yZXBvcnQ8L2Z1bGwt
dGl0bGU+PGFiYnItMT5OZXVyb3JlcG9ydDwvYWJici0xPjwvcGVyaW9kaWNhbD48YWx0LXBlcmlv
ZGljYWw+PGZ1bGwtdGl0bGU+TmV1cm9yZXBvcnQ8L2Z1bGwtdGl0bGU+PGFiYnItMT5OZXVyb3Jl
cG9ydDwvYWJici0xPjwvYWx0LXBlcmlvZGljYWw+PHBhZ2VzPjE1NDctNTA8L3BhZ2VzPjx2b2x1
bWU+MTA8L3ZvbHVtZT48bnVtYmVyPjc8L251bWJlcj48ZWRpdGlvbj4xOTk5LzA2LzI1PC9lZGl0
aW9uPjxrZXl3b3Jkcz48a2V5d29yZD5BZHVsdDwva2V5d29yZD48a2V5d29yZD5BbmFseXNpcyBv
ZiBWYXJpYW5jZTwva2V5d29yZD48a2V5d29yZD5DYXNlLUNvbnRyb2wgU3R1ZGllczwva2V5d29y
ZD48a2V5d29yZD5EaXNjcmltaW5hdGlvbiAoUHN5Y2hvbG9neSkvKnBoeXNpb2xvZ3k8L2tleXdv
cmQ+PGtleXdvcmQ+RHlzdG9uaWEvKnBzeWNob2xvZ3k8L2tleXdvcmQ+PGtleXdvcmQ+RmVtYWxl
PC9rZXl3b3JkPjxrZXl3b3JkPkh1bWFuczwva2V5d29yZD48a2V5d29yZD5NYWxlPC9rZXl3b3Jk
PjxrZXl3b3JkPk1pZGRsZSBBZ2VkPC9rZXl3b3JkPjxrZXl3b3JkPlBlcmNlcHR1YWwgRGlzb3Jk
ZXJzLypldGlvbG9neTwva2V5d29yZD48a2V5d29yZD5Tb21hdG9zZW5zb3J5IENvcnRleC8qcGh5
c2lvbG9neTwva2V5d29yZD48a2V5d29yZD5UaW1lIFBlcmNlcHRpb24vKnBoeXNpb2xvZ3k8L2tl
eXdvcmQ+PC9rZXl3b3Jkcz48ZGF0ZXM+PHllYXI+MTk5OTwveWVhcj48cHViLWRhdGVzPjxkYXRl
Pk1heSAxNDwvZGF0ZT48L3B1Yi1kYXRlcz48L2RhdGVzPjxpc2JuPjA5NTktNDk2NSAoUHJpbnQp
JiN4RDswOTU5LTQ5NjUgKExpbmtpbmcpPC9pc2JuPjxhY2Nlc3Npb24tbnVtPjEwMzgwOTc4PC9h
Y2Nlc3Npb24tbnVtPjx3b3JrLXR5cGU+UmVzZWFyY2ggU3VwcG9ydCwgTm9uLVUuUy4gR292JmFw
b3M7dDwvd29yay10eXBlPjx1cmxzPjxyZWxhdGVkLXVybHM+PHVybD5odHRwOi8vd3d3Lm5jYmku
bmxtLm5paC5nb3YvcHVibWVkLzEwMzgwOTc4PC91cmw+PC9yZWxhdGVkLXVybHM+PC91cmxzPjxs
YW5ndWFnZT5lbmc8L2xhbmd1YWdlPjwvcmVjb3JkPjwvQ2l0ZT48Q2l0ZT48QXV0aG9yPkJyYWRs
ZXk8L0F1dGhvcj48WWVhcj4yMDEwPC9ZZWFyPjxSZWNOdW0+MTI3PC9SZWNOdW0+PHJlY29yZD48
cmVjLW51bWJlcj4xMjc8L3JlYy1udW1iZXI+PGZvcmVpZ24ta2V5cz48a2V5IGFwcD0iRU4iIGRi
LWlkPSJyemVlZnR6dzIwdGFhYmVhZDBicGV4Zjd0ZmRydHZwdndweHYiIHRpbWVzdGFtcD0iMTQw
MDk1Nzk5NCI+MTI3PC9rZXk+PC9mb3JlaWduLWtleXM+PHJlZi10eXBlIG5hbWU9IkpvdXJuYWwg
QXJ0aWNsZSI+MTc8L3JlZi10eXBlPjxjb250cmlidXRvcnM+PGF1dGhvcnM+PGF1dGhvcj5CcmFk
bGV5LCBELjwvYXV0aG9yPjxhdXRob3I+V2hlbGFuLCBSLjwvYXV0aG9yPjxhdXRob3I+V2Fsc2gs
IFIuPC9hdXRob3I+PGF1dGhvcj5PJmFwb3M7RHd5ZXIsIEouPC9hdXRob3I+PGF1dGhvcj5SZWls
bHksIFIuPC9hdXRob3I+PGF1dGhvcj5IdXRjaGluc29uLCBTLjwvYXV0aG9yPjxhdXRob3I+TW9s
bG95LCBGLjwvYXV0aG9yPjxhdXRob3I+SHV0Y2hpbnNvbiwgTS48L2F1dGhvcj48L2F1dGhvcnM+
PC9jb250cmlidXRvcnM+PGF1dGgtYWRkcmVzcz5EZXBhcnRtZW50IG9mIE5ldXJvbG9neSwgU3Qu
IFZpbmNlbnQmYXBvcztzIFVuaXZlcnNpdHkgSG9zcGl0YWwsIER1YmxpbiA0LCBJcmVsYW5kLiBk
YXZpZC5icmFkbGV5QHVjZC5pZTwvYXV0aC1hZGRyZXNzPjx0aXRsZXM+PHRpdGxlPkNvbXBhcmlu
ZyBlbmRvcGhlbm90eXBlcyBpbiBhZHVsdC1vbnNldCBwcmltYXJ5IHRvcnNpb24gZHlzdG9uaWE8
L3RpdGxlPjxzZWNvbmRhcnktdGl0bGU+TW92ZW1lbnQgZGlzb3JkZXJzIDogb2ZmaWNpYWwgam91
cm5hbCBvZiB0aGUgTW92ZW1lbnQgRGlzb3JkZXIgU29jaWV0eTwvc2Vjb25kYXJ5LXRpdGxlPjxh
bHQtdGl0bGU+TW92IERpc29yZDwvYWx0LXRpdGxlPjwvdGl0bGVzPjxwZXJpb2RpY2FsPjxmdWxs
LXRpdGxlPk1vdmVtZW50IGRpc29yZGVycyA6IG9mZmljaWFsIGpvdXJuYWwgb2YgdGhlIE1vdmVt
ZW50IERpc29yZGVyIFNvY2lldHk8L2Z1bGwtdGl0bGU+PGFiYnItMT5Nb3YgRGlzb3JkPC9hYmJy
LTE+PC9wZXJpb2RpY2FsPjxhbHQtcGVyaW9kaWNhbD48ZnVsbC10aXRsZT5Nb3ZlbWVudCBkaXNv
cmRlcnMgOiBvZmZpY2lhbCBqb3VybmFsIG9mIHRoZSBNb3ZlbWVudCBEaXNvcmRlciBTb2NpZXR5
PC9mdWxsLXRpdGxlPjxhYmJyLTE+TW92IERpc29yZDwvYWJici0xPjwvYWx0LXBlcmlvZGljYWw+
PHBhZ2VzPjg0LTkwPC9wYWdlcz48dm9sdW1lPjI1PC92b2x1bWU+PG51bWJlcj4xPC9udW1iZXI+
PGVkaXRpb24+MjAwOS8xMS8yNjwvZWRpdGlvbj48a2V5d29yZHM+PGtleXdvcmQ+QWR1bHQ8L2tl
eXdvcmQ+PGtleXdvcmQ+QWdlZDwva2V5d29yZD48a2V5d29yZD5EaWZmdXNpb24gTWFnbmV0aWMg
UmVzb25hbmNlIEltYWdpbmcvbWV0aG9kczwva2V5d29yZD48a2V5d29yZD5EaXNjcmltaW5hdGlv
biAoUHN5Y2hvbG9neSkvKnBoeXNpb2xvZ3k8L2tleXdvcmQ+PGtleXdvcmQ+RHlzdG9uaWMgRGlz
b3JkZXJzL2dlbmV0aWNzLypwaHlzaW9wYXRob2xvZ3kvcmFkaW9udWNsaWRlIGltYWdpbmc8L2tl
eXdvcmQ+PGtleXdvcmQ+RmVtYWxlPC9rZXl3b3JkPjxrZXl3b3JkPkh1bWFuczwva2V5d29yZD48
a2V5d29yZD5JbGx1c2lvbnMvKnBoeXNpb2xvZ3k8L2tleXdvcmQ+PGtleXdvcmQ+TWFsZTwva2V5
d29yZD48a2V5d29yZD5NaWRkbGUgQWdlZDwva2V5d29yZD48a2V5d29yZD5OZXVyb3BzeWNob2xv
Z2ljYWwgVGVzdHM8L2tleXdvcmQ+PGtleXdvcmQ+UGhlbm90eXBlPC9rZXl3b3JkPjxrZXl3b3Jk
PlBvc2l0cm9uLUVtaXNzaW9uIFRvbW9ncmFwaHkvbWV0aG9kczwva2V5d29yZD48a2V5d29yZD5T
ZW5zb3J5IFRocmVzaG9sZHMvKnBoeXNpb2xvZ3k8L2tleXdvcmQ+PGtleXdvcmQ+U3BhY2UgUGVy
Y2VwdGlvbi8qcGh5c2lvbG9neTwva2V5d29yZD48a2V5d29yZD5UcmFuc2NyYW5pYWwgTWFnbmV0
aWMgU3RpbXVsYXRpb24vbWV0aG9kczwva2V5d29yZD48L2tleXdvcmRzPjxkYXRlcz48eWVhcj4y
MDEwPC95ZWFyPjxwdWItZGF0ZXM+PGRhdGU+SmFuIDE1PC9kYXRlPjwvcHViLWRhdGVzPjwvZGF0
ZXM+PGlzYm4+MTUzMS04MjU3IChFbGVjdHJvbmljKSYjeEQ7MDg4NS0zMTg1IChMaW5raW5nKTwv
aXNibj48YWNjZXNzaW9uLW51bT4xOTkzODE2NTwvYWNjZXNzaW9uLW51bT48d29yay10eXBlPkNv
bXBhcmF0aXZlIFN0dWR5JiN4RDtSZXNlYXJjaCBTdXBwb3J0LCBOb24tVS5TLiBHb3YmYXBvczt0
PC93b3JrLXR5cGU+PHVybHM+PHJlbGF0ZWQtdXJscz48dXJsPmh0dHA6Ly93d3cubmNiaS5ubG0u
bmloLmdvdi9wdWJtZWQvMTk5MzgxNjU8L3VybD48L3JlbGF0ZWQtdXJscz48L3VybHM+PGVsZWN0
cm9uaWMtcmVzb3VyY2UtbnVtPjEwLjEwMDIvbWRzLjIyODg5PC9lbGVjdHJvbmljLXJlc291cmNl
LW51bT48bGFuZ3VhZ2U+ZW5nPC9sYW5ndWFnZT48L3JlY29yZD48L0NpdGU+PENpdGU+PEF1dGhv
cj5CYXJhLUppbWVuZXo8L0F1dGhvcj48WWVhcj4yMDAwPC9ZZWFyPjxSZWNOdW0+MTg8L1JlY051
bT48cmVjb3JkPjxyZWMtbnVtYmVyPjE4PC9yZWMtbnVtYmVyPjxmb3JlaWduLWtleXM+PGtleSBh
cHA9IkVOIiBkYi1pZD0icnplZWZ0encyMHRhYWJlYWQwYnBleGY3dGZkcnR2cHZ3cHh2IiB0aW1l
c3RhbXA9IjEzNjI1NzM3NDMiPjE4PC9rZXk+PC9mb3JlaWduLWtleXM+PHJlZi10eXBlIG5hbWU9
IkpvdXJuYWwgQXJ0aWNsZSI+MTc8L3JlZi10eXBlPjxjb250cmlidXRvcnM+PGF1dGhvcnM+PGF1
dGhvcj5CYXJhLUppbWVuZXosIFcuPC9hdXRob3I+PGF1dGhvcj5TaGVsdG9uLCBQLjwvYXV0aG9y
PjxhdXRob3I+U2FuZ2VyLCBULiBELjwvYXV0aG9yPjxhdXRob3I+SGFsbGV0dCwgTS48L2F1dGhv
cj48L2F1dGhvcnM+PC9jb250cmlidXRvcnM+PGF1dGgtYWRkcmVzcz5IdW1hbiBNb3RvciBDb250
cm9sIFNlY3Rpb24sIE1lZGljYWwgTmV1cm9sb2d5IEJyYW5jaCwgTmF0aW9uYWwgSW5zdGl0dXRl
IG9mIE5ldXJvbG9naWNhbCBEaXNvcmRlcnMgYW5kIFN0cm9rZSwgQmV0aGVzZGEsIE1EIDIwODky
LTE0MjgsIFVTQS48L2F1dGgtYWRkcmVzcz48dGl0bGVzPjx0aXRsZT5TZW5zb3J5IGRpc2NyaW1p
bmF0aW9uIGNhcGFiaWxpdGllcyBpbiBwYXRpZW50cyB3aXRoIGZvY2FsIGhhbmQgZHlzdG9uaWE8
L3RpdGxlPjxzZWNvbmRhcnktdGl0bGU+QW5uYWxzIG9mIG5ldXJvbG9neTwvc2Vjb25kYXJ5LXRp
dGxlPjxhbHQtdGl0bGU+QW5uIE5ldXJvbDwvYWx0LXRpdGxlPjwvdGl0bGVzPjxwZXJpb2RpY2Fs
PjxmdWxsLXRpdGxlPkFubmFscyBvZiBuZXVyb2xvZ3k8L2Z1bGwtdGl0bGU+PGFiYnItMT5Bbm4g
TmV1cm9sPC9hYmJyLTE+PC9wZXJpb2RpY2FsPjxhbHQtcGVyaW9kaWNhbD48ZnVsbC10aXRsZT5B
bm5hbHMgb2YgbmV1cm9sb2d5PC9mdWxsLXRpdGxlPjxhYmJyLTE+QW5uIE5ldXJvbDwvYWJici0x
PjwvYWx0LXBlcmlvZGljYWw+PHBhZ2VzPjM3Ny04MDwvcGFnZXM+PHZvbHVtZT40Nzwvdm9sdW1l
PjxudW1iZXI+MzwvbnVtYmVyPjxlZGl0aW9uPjIwMDAvMDMvMTU8L2VkaXRpb24+PGtleXdvcmRz
PjxrZXl3b3JkPkFkdWx0PC9rZXl3b3JkPjxrZXl3b3JkPkRpc2NyaW1pbmF0aW9uIChQc3ljaG9s
b2d5KS8qcGh5c2lvbG9neTwva2V5d29yZD48a2V5d29yZD5EeXN0b25pYyBEaXNvcmRlcnMvKnBo
eXNpb3BhdGhvbG9neTwva2V5d29yZD48a2V5d29yZD5FbGVjdHJpYyBTdGltdWxhdGlvbjwva2V5
d29yZD48a2V5d29yZD5IYW5kLypwaHlzaW9wYXRob2xvZ3k8L2tleXdvcmQ+PGtleXdvcmQ+SHVt
YW5zPC9rZXl3b3JkPjxrZXl3b3JkPk1pZGRsZSBBZ2VkPC9rZXl3b3JkPjxrZXl3b3JkPlNlbnNv
cnkgVGhyZXNob2xkcy8qcGh5c2lvbG9neTwva2V5d29yZD48a2V5d29yZD5TcGFjZSBQZXJjZXB0
aW9uL3BoeXNpb2xvZ3k8L2tleXdvcmQ+PGtleXdvcmQ+VGFzayBQZXJmb3JtYW5jZSBhbmQgQW5h
bHlzaXM8L2tleXdvcmQ+PC9rZXl3b3Jkcz48ZGF0ZXM+PHllYXI+MjAwMDwveWVhcj48cHViLWRh
dGVzPjxkYXRlPk1hcjwvZGF0ZT48L3B1Yi1kYXRlcz48L2RhdGVzPjxpc2JuPjAzNjQtNTEzNCAo
UHJpbnQpJiN4RDswMzY0LTUxMzQgKExpbmtpbmcpPC9pc2JuPjxhY2Nlc3Npb24tbnVtPjEwNzE2
MjYwPC9hY2Nlc3Npb24tbnVtPjx1cmxzPjxyZWxhdGVkLXVybHM+PHVybD5odHRwOi8vd3d3Lm5j
YmkubmxtLm5paC5nb3YvcHVibWVkLzEwNzE2MjYwPC91cmw+PC9yZWxhdGVkLXVybHM+PC91cmxz
PjxsYW5ndWFnZT5lbmc8L2xhbmd1YWdlPjwvcmVjb3JkPjwvQ2l0ZT48L0VuZE5vdGU+
</w:fldData>
        </w:fldChar>
      </w:r>
      <w:r w:rsidR="005015EF" w:rsidRPr="00912F8F">
        <w:rPr>
          <w:rFonts w:ascii="Times New Roman" w:hAnsi="Times New Roman" w:cs="Times New Roman"/>
        </w:rPr>
        <w:instrText xml:space="preserve"> ADDIN EN.CITE.DATA </w:instrText>
      </w:r>
      <w:r w:rsidR="005015EF" w:rsidRPr="00912F8F">
        <w:rPr>
          <w:rFonts w:ascii="Times New Roman" w:hAnsi="Times New Roman" w:cs="Times New Roman"/>
        </w:rPr>
      </w:r>
      <w:r w:rsidR="005015EF" w:rsidRPr="00912F8F">
        <w:rPr>
          <w:rFonts w:ascii="Times New Roman" w:hAnsi="Times New Roman" w:cs="Times New Roman"/>
        </w:rPr>
        <w:fldChar w:fldCharType="end"/>
      </w:r>
      <w:r w:rsidR="00237A23" w:rsidRPr="00912F8F">
        <w:rPr>
          <w:rFonts w:ascii="Times New Roman" w:hAnsi="Times New Roman" w:cs="Times New Roman"/>
        </w:rPr>
      </w:r>
      <w:r w:rsidR="00237A23" w:rsidRPr="00912F8F">
        <w:rPr>
          <w:rFonts w:ascii="Times New Roman" w:hAnsi="Times New Roman" w:cs="Times New Roman"/>
        </w:rPr>
        <w:fldChar w:fldCharType="separate"/>
      </w:r>
      <w:r w:rsidR="005015EF" w:rsidRPr="00912F8F">
        <w:rPr>
          <w:rFonts w:ascii="Times New Roman" w:hAnsi="Times New Roman" w:cs="Times New Roman"/>
          <w:noProof/>
        </w:rPr>
        <w:t>[</w:t>
      </w:r>
      <w:hyperlink w:anchor="_ENREF_19" w:tooltip="Bradley, 2010 #127" w:history="1">
        <w:r w:rsidR="005015EF" w:rsidRPr="00912F8F">
          <w:rPr>
            <w:rFonts w:ascii="Times New Roman" w:hAnsi="Times New Roman" w:cs="Times New Roman"/>
            <w:noProof/>
          </w:rPr>
          <w:t>19</w:t>
        </w:r>
      </w:hyperlink>
      <w:r w:rsidR="005015EF" w:rsidRPr="00912F8F">
        <w:rPr>
          <w:rFonts w:ascii="Times New Roman" w:hAnsi="Times New Roman" w:cs="Times New Roman"/>
          <w:noProof/>
        </w:rPr>
        <w:t xml:space="preserve">, </w:t>
      </w:r>
      <w:hyperlink w:anchor="_ENREF_22" w:tooltip="Scontrini, 2009 #58" w:history="1">
        <w:r w:rsidR="005015EF" w:rsidRPr="00912F8F">
          <w:rPr>
            <w:rFonts w:ascii="Times New Roman" w:hAnsi="Times New Roman" w:cs="Times New Roman"/>
            <w:noProof/>
          </w:rPr>
          <w:t>22-24</w:t>
        </w:r>
      </w:hyperlink>
      <w:r w:rsidR="005015EF" w:rsidRPr="00912F8F">
        <w:rPr>
          <w:rFonts w:ascii="Times New Roman" w:hAnsi="Times New Roman" w:cs="Times New Roman"/>
          <w:noProof/>
        </w:rPr>
        <w:t>]</w:t>
      </w:r>
      <w:r w:rsidR="00237A23" w:rsidRPr="00912F8F">
        <w:rPr>
          <w:rFonts w:ascii="Times New Roman" w:hAnsi="Times New Roman" w:cs="Times New Roman"/>
        </w:rPr>
        <w:fldChar w:fldCharType="end"/>
      </w:r>
      <w:r w:rsidR="004E0116" w:rsidRPr="00912F8F">
        <w:rPr>
          <w:rFonts w:ascii="Times New Roman" w:hAnsi="Times New Roman" w:cs="Times New Roman"/>
          <w:szCs w:val="22"/>
        </w:rPr>
        <w:t>.</w:t>
      </w:r>
      <w:r w:rsidR="00293263" w:rsidRPr="00912F8F">
        <w:rPr>
          <w:rFonts w:ascii="Times New Roman" w:hAnsi="Times New Roman" w:cs="Times New Roman"/>
          <w:szCs w:val="22"/>
        </w:rPr>
        <w:t xml:space="preserve"> </w:t>
      </w:r>
      <w:r w:rsidR="00095E26" w:rsidRPr="00912F8F">
        <w:rPr>
          <w:rFonts w:ascii="Times New Roman" w:hAnsi="Times New Roman" w:cs="Times New Roman"/>
          <w:szCs w:val="22"/>
        </w:rPr>
        <w:t xml:space="preserve">Thus, </w:t>
      </w:r>
      <w:r w:rsidR="00711436" w:rsidRPr="00912F8F">
        <w:rPr>
          <w:rFonts w:ascii="Times New Roman" w:hAnsi="Times New Roman" w:cs="Times New Roman"/>
          <w:szCs w:val="22"/>
        </w:rPr>
        <w:t xml:space="preserve">this </w:t>
      </w:r>
      <w:r w:rsidR="003212C0" w:rsidRPr="00912F8F">
        <w:rPr>
          <w:rFonts w:ascii="Times New Roman" w:hAnsi="Times New Roman" w:cs="Times New Roman"/>
          <w:szCs w:val="22"/>
        </w:rPr>
        <w:t>l</w:t>
      </w:r>
      <w:r w:rsidR="00BF7344" w:rsidRPr="00912F8F">
        <w:rPr>
          <w:rFonts w:ascii="Times New Roman" w:hAnsi="Times New Roman" w:cs="Times New Roman"/>
          <w:szCs w:val="22"/>
        </w:rPr>
        <w:t xml:space="preserve">iterature </w:t>
      </w:r>
      <w:r w:rsidR="008E79E3" w:rsidRPr="00912F8F">
        <w:rPr>
          <w:rFonts w:ascii="Times New Roman" w:hAnsi="Times New Roman" w:cs="Times New Roman"/>
          <w:szCs w:val="22"/>
        </w:rPr>
        <w:t xml:space="preserve">might suggest a general deficit in all </w:t>
      </w:r>
      <w:r w:rsidR="00095E26" w:rsidRPr="00912F8F">
        <w:rPr>
          <w:rFonts w:ascii="Times New Roman" w:hAnsi="Times New Roman" w:cs="Times New Roman"/>
          <w:szCs w:val="22"/>
        </w:rPr>
        <w:t>corticalinhibit</w:t>
      </w:r>
      <w:r w:rsidR="008E79E3" w:rsidRPr="00912F8F">
        <w:rPr>
          <w:rFonts w:ascii="Times New Roman" w:hAnsi="Times New Roman" w:cs="Times New Roman"/>
          <w:szCs w:val="22"/>
        </w:rPr>
        <w:t xml:space="preserve">ory processing </w:t>
      </w:r>
      <w:r w:rsidR="00095E26" w:rsidRPr="00912F8F">
        <w:rPr>
          <w:rFonts w:ascii="Times New Roman" w:hAnsi="Times New Roman" w:cs="Times New Roman"/>
          <w:szCs w:val="22"/>
        </w:rPr>
        <w:t>in dystonia</w:t>
      </w:r>
      <w:r w:rsidR="008E79E3" w:rsidRPr="00912F8F">
        <w:rPr>
          <w:rFonts w:ascii="Times New Roman" w:hAnsi="Times New Roman" w:cs="Times New Roman"/>
          <w:szCs w:val="22"/>
        </w:rPr>
        <w:t>, perhaps reflecting a single underlying pathophysiology of cortical circuits</w:t>
      </w:r>
      <w:r w:rsidR="00E10EBC" w:rsidRPr="00912F8F">
        <w:rPr>
          <w:rFonts w:ascii="Times New Roman" w:hAnsi="Times New Roman" w:cs="Times New Roman"/>
          <w:szCs w:val="22"/>
        </w:rPr>
        <w:t>.</w:t>
      </w:r>
    </w:p>
    <w:p w14:paraId="349CC00E" w14:textId="77777777" w:rsidR="0060311F" w:rsidRPr="00912F8F" w:rsidRDefault="00C36E56">
      <w:pPr>
        <w:spacing w:line="480" w:lineRule="auto"/>
        <w:jc w:val="both"/>
        <w:rPr>
          <w:rFonts w:ascii="Times New Roman" w:hAnsi="Times New Roman" w:cs="Times New Roman"/>
          <w:szCs w:val="22"/>
        </w:rPr>
      </w:pPr>
      <w:r w:rsidRPr="00912F8F">
        <w:rPr>
          <w:rFonts w:ascii="Times New Roman" w:hAnsi="Times New Roman" w:cs="Times New Roman"/>
          <w:szCs w:val="22"/>
        </w:rPr>
        <w:t xml:space="preserve">However, the tasks described above can also be viewed according to a taxonomy of inhibitory processing, with two independent axes.  The first factor distinguishes spatial from temporal inhibitory mechanisms, while the second distinguishes somatosensory from motor inhibitory functions.  Dystonic deficits have been reported for </w:t>
      </w:r>
      <w:r w:rsidR="00754EFB" w:rsidRPr="00912F8F">
        <w:rPr>
          <w:rFonts w:ascii="Times New Roman" w:hAnsi="Times New Roman" w:cs="Times New Roman"/>
          <w:szCs w:val="22"/>
        </w:rPr>
        <w:t xml:space="preserve">different </w:t>
      </w:r>
      <w:r w:rsidRPr="00912F8F">
        <w:rPr>
          <w:rFonts w:ascii="Times New Roman" w:hAnsi="Times New Roman" w:cs="Times New Roman"/>
          <w:szCs w:val="22"/>
        </w:rPr>
        <w:t>combination</w:t>
      </w:r>
      <w:r w:rsidR="00754EFB" w:rsidRPr="00912F8F">
        <w:rPr>
          <w:rFonts w:ascii="Times New Roman" w:hAnsi="Times New Roman" w:cs="Times New Roman"/>
          <w:szCs w:val="22"/>
        </w:rPr>
        <w:t>s</w:t>
      </w:r>
      <w:r w:rsidRPr="00912F8F">
        <w:rPr>
          <w:rFonts w:ascii="Times New Roman" w:hAnsi="Times New Roman" w:cs="Times New Roman"/>
          <w:szCs w:val="22"/>
        </w:rPr>
        <w:t xml:space="preserve"> of </w:t>
      </w:r>
      <w:r w:rsidR="00754EFB" w:rsidRPr="00912F8F">
        <w:rPr>
          <w:rFonts w:ascii="Times New Roman" w:hAnsi="Times New Roman" w:cs="Times New Roman"/>
          <w:szCs w:val="22"/>
        </w:rPr>
        <w:t xml:space="preserve">the spatial-temporal and somatosensory-motor factors.  However, </w:t>
      </w:r>
      <w:r w:rsidRPr="00912F8F">
        <w:rPr>
          <w:rFonts w:ascii="Times New Roman" w:hAnsi="Times New Roman" w:cs="Times New Roman"/>
          <w:szCs w:val="22"/>
        </w:rPr>
        <w:t xml:space="preserve">few studies have </w:t>
      </w:r>
      <w:r w:rsidR="00754EFB" w:rsidRPr="00912F8F">
        <w:rPr>
          <w:rFonts w:ascii="Times New Roman" w:hAnsi="Times New Roman" w:cs="Times New Roman"/>
          <w:szCs w:val="22"/>
        </w:rPr>
        <w:t xml:space="preserve">compared the severity of deficits across multiple tasks, and it remains unknown whether the deficit is more prominent for spatial vs. temporal measures, or for somatosensory vs. motor functions.  </w:t>
      </w:r>
      <w:r w:rsidRPr="00912F8F">
        <w:rPr>
          <w:rFonts w:ascii="Times New Roman" w:hAnsi="Times New Roman" w:cs="Times New Roman"/>
          <w:szCs w:val="22"/>
        </w:rPr>
        <w:t xml:space="preserve">Moreover, </w:t>
      </w:r>
      <w:r w:rsidR="00754EFB" w:rsidRPr="00912F8F">
        <w:rPr>
          <w:rFonts w:ascii="Times New Roman" w:hAnsi="Times New Roman" w:cs="Times New Roman"/>
          <w:szCs w:val="22"/>
        </w:rPr>
        <w:t xml:space="preserve">some </w:t>
      </w:r>
      <w:r w:rsidRPr="00912F8F">
        <w:rPr>
          <w:rFonts w:ascii="Times New Roman" w:hAnsi="Times New Roman" w:cs="Times New Roman"/>
          <w:szCs w:val="22"/>
        </w:rPr>
        <w:t>studies have reported normal</w:t>
      </w:r>
      <w:r w:rsidR="00625317" w:rsidRPr="00912F8F">
        <w:rPr>
          <w:rFonts w:ascii="Times New Roman" w:hAnsi="Times New Roman" w:cs="Times New Roman"/>
          <w:szCs w:val="22"/>
        </w:rPr>
        <w:t xml:space="preserve"> levels of</w:t>
      </w:r>
      <w:r w:rsidRPr="00912F8F">
        <w:rPr>
          <w:rFonts w:ascii="Times New Roman" w:hAnsi="Times New Roman" w:cs="Times New Roman"/>
          <w:szCs w:val="22"/>
        </w:rPr>
        <w:t xml:space="preserve"> inhibition in primary dystonia </w:t>
      </w:r>
      <w:r w:rsidR="00237A23" w:rsidRPr="00912F8F">
        <w:rPr>
          <w:rFonts w:ascii="Times New Roman" w:hAnsi="Times New Roman" w:cs="Times New Roman"/>
        </w:rPr>
        <w:fldChar w:fldCharType="begin">
          <w:fldData xml:space="preserve">PEVuZE5vdGU+PENpdGU+PEF1dGhvcj5CcmFkbGV5PC9BdXRob3I+PFllYXI+MjAxMDwvWWVhcj48
UmVjTnVtPjEyNzwvUmVjTnVtPjxEaXNwbGF5VGV4dD5bMTksIDIwLCAyNS0yOV08L0Rpc3BsYXlU
ZXh0PjxyZWNvcmQ+PHJlYy1udW1iZXI+MTI3PC9yZWMtbnVtYmVyPjxmb3JlaWduLWtleXM+PGtl
eSBhcHA9IkVOIiBkYi1pZD0icnplZWZ0encyMHRhYWJlYWQwYnBleGY3dGZkcnR2cHZ3cHh2IiB0
aW1lc3RhbXA9IjE0MDA5NTc5OTQiPjEyNzwva2V5PjwvZm9yZWlnbi1rZXlzPjxyZWYtdHlwZSBu
YW1lPSJKb3VybmFsIEFydGljbGUiPjE3PC9yZWYtdHlwZT48Y29udHJpYnV0b3JzPjxhdXRob3Jz
PjxhdXRob3I+QnJhZGxleSwgRC48L2F1dGhvcj48YXV0aG9yPldoZWxhbiwgUi48L2F1dGhvcj48
YXV0aG9yPldhbHNoLCBSLjwvYXV0aG9yPjxhdXRob3I+TyZhcG9zO0R3eWVyLCBKLjwvYXV0aG9y
PjxhdXRob3I+UmVpbGx5LCBSLjwvYXV0aG9yPjxhdXRob3I+SHV0Y2hpbnNvbiwgUy48L2F1dGhv
cj48YXV0aG9yPk1vbGxveSwgRi48L2F1dGhvcj48YXV0aG9yPkh1dGNoaW5zb24sIE0uPC9hdXRo
b3I+PC9hdXRob3JzPjwvY29udHJpYnV0b3JzPjxhdXRoLWFkZHJlc3M+RGVwYXJ0bWVudCBvZiBO
ZXVyb2xvZ3ksIFN0LiBWaW5jZW50JmFwb3M7cyBVbml2ZXJzaXR5IEhvc3BpdGFsLCBEdWJsaW4g
NCwgSXJlbGFuZC4gZGF2aWQuYnJhZGxleUB1Y2QuaWU8L2F1dGgtYWRkcmVzcz48dGl0bGVzPjx0
aXRsZT5Db21wYXJpbmcgZW5kb3BoZW5vdHlwZXMgaW4gYWR1bHQtb25zZXQgcHJpbWFyeSB0b3Jz
aW9uIGR5c3RvbmlhPC90aXRsZT48c2Vjb25kYXJ5LXRpdGxlPk1vdmVtZW50IGRpc29yZGVycyA6
IG9mZmljaWFsIGpvdXJuYWwgb2YgdGhlIE1vdmVtZW50IERpc29yZGVyIFNvY2lldHk8L3NlY29u
ZGFyeS10aXRsZT48YWx0LXRpdGxlPk1vdiBEaXNvcmQ8L2FsdC10aXRsZT48L3RpdGxlcz48cGVy
aW9kaWNhbD48ZnVsbC10aXRsZT5Nb3ZlbWVudCBkaXNvcmRlcnMgOiBvZmZpY2lhbCBqb3VybmFs
IG9mIHRoZSBNb3ZlbWVudCBEaXNvcmRlciBTb2NpZXR5PC9mdWxsLXRpdGxlPjxhYmJyLTE+TW92
IERpc29yZDwvYWJici0xPjwvcGVyaW9kaWNhbD48YWx0LXBlcmlvZGljYWw+PGZ1bGwtdGl0bGU+
TW92ZW1lbnQgZGlzb3JkZXJzIDogb2ZmaWNpYWwgam91cm5hbCBvZiB0aGUgTW92ZW1lbnQgRGlz
b3JkZXIgU29jaWV0eTwvZnVsbC10aXRsZT48YWJici0xPk1vdiBEaXNvcmQ8L2FiYnItMT48L2Fs
dC1wZXJpb2RpY2FsPjxwYWdlcz44NC05MDwvcGFnZXM+PHZvbHVtZT4yNTwvdm9sdW1lPjxudW1i
ZXI+MTwvbnVtYmVyPjxlZGl0aW9uPjIwMDkvMTEvMjY8L2VkaXRpb24+PGtleXdvcmRzPjxrZXl3
b3JkPkFkdWx0PC9rZXl3b3JkPjxrZXl3b3JkPkFnZWQ8L2tleXdvcmQ+PGtleXdvcmQ+RGlmZnVz
aW9uIE1hZ25ldGljIFJlc29uYW5jZSBJbWFnaW5nL21ldGhvZHM8L2tleXdvcmQ+PGtleXdvcmQ+
RGlzY3JpbWluYXRpb24gKFBzeWNob2xvZ3kpLypwaHlzaW9sb2d5PC9rZXl3b3JkPjxrZXl3b3Jk
PkR5c3RvbmljIERpc29yZGVycy9nZW5ldGljcy8qcGh5c2lvcGF0aG9sb2d5L3JhZGlvbnVjbGlk
ZSBpbWFnaW5nPC9rZXl3b3JkPjxrZXl3b3JkPkZlbWFsZTwva2V5d29yZD48a2V5d29yZD5IdW1h
bnM8L2tleXdvcmQ+PGtleXdvcmQ+SWxsdXNpb25zLypwaHlzaW9sb2d5PC9rZXl3b3JkPjxrZXl3
b3JkPk1hbGU8L2tleXdvcmQ+PGtleXdvcmQ+TWlkZGxlIEFnZWQ8L2tleXdvcmQ+PGtleXdvcmQ+
TmV1cm9wc3ljaG9sb2dpY2FsIFRlc3RzPC9rZXl3b3JkPjxrZXl3b3JkPlBoZW5vdHlwZTwva2V5
d29yZD48a2V5d29yZD5Qb3NpdHJvbi1FbWlzc2lvbiBUb21vZ3JhcGh5L21ldGhvZHM8L2tleXdv
cmQ+PGtleXdvcmQ+U2Vuc29yeSBUaHJlc2hvbGRzLypwaHlzaW9sb2d5PC9rZXl3b3JkPjxrZXl3
b3JkPlNwYWNlIFBlcmNlcHRpb24vKnBoeXNpb2xvZ3k8L2tleXdvcmQ+PGtleXdvcmQ+VHJhbnNj
cmFuaWFsIE1hZ25ldGljIFN0aW11bGF0aW9uL21ldGhvZHM8L2tleXdvcmQ+PC9rZXl3b3Jkcz48
ZGF0ZXM+PHllYXI+MjAxMDwveWVhcj48cHViLWRhdGVzPjxkYXRlPkphbiAxNTwvZGF0ZT48L3B1
Yi1kYXRlcz48L2RhdGVzPjxpc2JuPjE1MzEtODI1NyAoRWxlY3Ryb25pYykmI3hEOzA4ODUtMzE4
NSAoTGlua2luZyk8L2lzYm4+PGFjY2Vzc2lvbi1udW0+MTk5MzgxNjU8L2FjY2Vzc2lvbi1udW0+
PHdvcmstdHlwZT5Db21wYXJhdGl2ZSBTdHVkeSYjeEQ7UmVzZWFyY2ggU3VwcG9ydCwgTm9uLVUu
Uy4gR292JmFwb3M7dDwvd29yay10eXBlPjx1cmxzPjxyZWxhdGVkLXVybHM+PHVybD5odHRwOi8v
d3d3Lm5jYmkubmxtLm5paC5nb3YvcHVibWVkLzE5OTM4MTY1PC91cmw+PC9yZWxhdGVkLXVybHM+
PC91cmxzPjxlbGVjdHJvbmljLXJlc291cmNlLW51bT4xMC4xMDAyL21kcy4yMjg4OTwvZWxlY3Ry
b25pYy1yZXNvdXJjZS1udW0+PGxhbmd1YWdlPmVuZzwvbGFuZ3VhZ2U+PC9yZWNvcmQ+PC9DaXRl
PjxDaXRlPjxBdXRob3I+QnJpZ2hpbmE8L0F1dGhvcj48WWVhcj4yMDA5PC9ZZWFyPjxSZWNOdW0+
MzU8L1JlY051bT48cmVjb3JkPjxyZWMtbnVtYmVyPjM1PC9yZWMtbnVtYmVyPjxmb3JlaWduLWtl
eXM+PGtleSBhcHA9IkVOIiBkYi1pZD0icnplZWZ0encyMHRhYWJlYWQwYnBleGY3dGZkcnR2cHZ3
cHh2IiB0aW1lc3RhbXA9IjEzNjI1NzcwOTUiPjM1PC9rZXk+PC9mb3JlaWduLWtleXM+PHJlZi10
eXBlIG5hbWU9IkpvdXJuYWwgQXJ0aWNsZSI+MTc8L3JlZi10eXBlPjxjb250cmlidXRvcnM+PGF1
dGhvcnM+PGF1dGhvcj5CcmlnaGluYSwgRi48L2F1dGhvcj48YXV0aG9yPlJvbWFubywgTS48L2F1
dGhvcj48YXV0aG9yPkdpZ2xpYSwgRy48L2F1dGhvcj48YXV0aG9yPlNhaWEsIFYuPC9hdXRob3I+
PGF1dGhvcj5QdW1hLCBBLjwvYXV0aG9yPjxhdXRob3I+R2lnbGlhLCBGLjwvYXV0aG9yPjxhdXRo
b3I+RmllcnJvLCBCLjwvYXV0aG9yPjwvYXV0aG9ycz48L2NvbnRyaWJ1dG9ycz48YXV0aC1hZGRy
ZXNzPkRlcGFydG1lbnQgb2YgQ2xpbmljYWwgTmV1cm9zY2llbmNlcywgVW5pdmVyc2l0eSBvZiBQ
YWxlcm1vLCBWaWEgRy4gTGEgTG9nZ2lhLCAxLCA5MDEyOSwgUGFsZXJtbywgSXRhbHkuPC9hdXRo
LWFkZHJlc3M+PHRpdGxlcz48dGl0bGU+RWZmZWN0cyBvZiBjZXJlYmVsbGFyIFRNUyBvbiBtb3Rv
ciBjb3J0ZXggb2YgcGF0aWVudHMgd2l0aCBmb2NhbCBkeXN0b25pYTogYSBwcmVsaW1pbmFyeSBy
ZXBvcnQ8L3RpdGxlPjxzZWNvbmRhcnktdGl0bGU+RXhwZXJpbWVudGFsIGJyYWluIHJlc2VhcmNo
LiBFeHBlcmltZW50ZWxsZSBIaXJuZm9yc2NodW5nLiBFeHBlcmltZW50YXRpb24gY2VyZWJyYWxl
PC9zZWNvbmRhcnktdGl0bGU+PGFsdC10aXRsZT5FeHAgQnJhaW4gUmVzPC9hbHQtdGl0bGU+PC90
aXRsZXM+PHBlcmlvZGljYWw+PGZ1bGwtdGl0bGU+RXhwZXJpbWVudGFsIGJyYWluIHJlc2VhcmNo
LiBFeHBlcmltZW50ZWxsZSBIaXJuZm9yc2NodW5nLiBFeHBlcmltZW50YXRpb24gY2VyZWJyYWxl
PC9mdWxsLXRpdGxlPjxhYmJyLTE+RXhwIEJyYWluIFJlczwvYWJici0xPjwvcGVyaW9kaWNhbD48
YWx0LXBlcmlvZGljYWw+PGZ1bGwtdGl0bGU+RXhwZXJpbWVudGFsIGJyYWluIHJlc2VhcmNoLiBF
eHBlcmltZW50ZWxsZSBIaXJuZm9yc2NodW5nLiBFeHBlcmltZW50YXRpb24gY2VyZWJyYWxlPC9m
dWxsLXRpdGxlPjxhYmJyLTE+RXhwIEJyYWluIFJlczwvYWJici0xPjwvYWx0LXBlcmlvZGljYWw+
PHBhZ2VzPjY1MS02PC9wYWdlcz48dm9sdW1lPjE5Mjwvdm9sdW1lPjxudW1iZXI+NDwvbnVtYmVy
PjxlZGl0aW9uPjIwMDgvMDkvMjY8L2VkaXRpb24+PGtleXdvcmRzPjxrZXl3b3JkPkFkdWx0PC9r
ZXl3b3JkPjxrZXl3b3JkPkFuYWx5c2lzIG9mIFZhcmlhbmNlPC9rZXl3b3JkPjxrZXl3b3JkPkFy
bS9waHlzaW9wYXRob2xvZ3k8L2tleXdvcmQ+PGtleXdvcmQ+Q2VyZWJlbGx1bS8qcGh5c2lvcGF0
aG9sb2d5PC9rZXl3b3JkPjxrZXl3b3JkPkR5c3RvbmlhLypwaHlzaW9wYXRob2xvZ3k8L2tleXdv
cmQ+PGtleXdvcmQ+RmVtYWxlPC9rZXl3b3JkPjxrZXl3b3JkPkh1bWFuczwva2V5d29yZD48a2V5
d29yZD5NYWxlPC9rZXl3b3JkPjxrZXl3b3JkPipNb3RvciBBY3Rpdml0eTwva2V5d29yZD48a2V5
d29yZD5Nb3RvciBDb3J0ZXgvKnBoeXNpb3BhdGhvbG9neTwva2V5d29yZD48a2V5d29yZD5OZXVy
YWwgSW5oaWJpdGlvbjwva2V5d29yZD48a2V5d29yZD4qVHJhbnNjcmFuaWFsIE1hZ25ldGljIFN0
aW11bGF0aW9uPC9rZXl3b3JkPjwva2V5d29yZHM+PGRhdGVzPjx5ZWFyPjIwMDk8L3llYXI+PHB1
Yi1kYXRlcz48ZGF0ZT5GZWI8L2RhdGU+PC9wdWItZGF0ZXM+PC9kYXRlcz48aXNibj4xNDMyLTEx
MDYgKEVsZWN0cm9uaWMpJiN4RDswMDE0LTQ4MTkgKExpbmtpbmcpPC9pc2JuPjxhY2Nlc3Npb24t
bnVtPjE4ODE1Nzc1PC9hY2Nlc3Npb24tbnVtPjx1cmxzPjxyZWxhdGVkLXVybHM+PHVybD5odHRw
Oi8vd3d3Lm5jYmkubmxtLm5paC5nb3YvcHVibWVkLzE4ODE1Nzc1PC91cmw+PC9yZWxhdGVkLXVy
bHM+PC91cmxzPjxlbGVjdHJvbmljLXJlc291cmNlLW51bT4xMC4xMDA3L3MwMDIyMS0wMDgtMTU3
Mi05PC9lbGVjdHJvbmljLXJlc291cmNlLW51bT48bGFuZ3VhZ2U+ZW5nPC9sYW5ndWFnZT48L3Jl
Y29yZD48L0NpdGU+PENpdGU+PEF1dGhvcj5EZWlrPC9BdXRob3I+PFllYXI+MjAxMjwvWWVhcj48
UmVjTnVtPjEzNDwvUmVjTnVtPjxyZWNvcmQ+PHJlYy1udW1iZXI+MTM0PC9yZWMtbnVtYmVyPjxm
b3JlaWduLWtleXM+PGtleSBhcHA9IkVOIiBkYi1pZD0icnplZWZ0encyMHRhYWJlYWQwYnBleGY3
dGZkcnR2cHZ3cHh2IiB0aW1lc3RhbXA9IjE0MDA5NTk5NjUiPjEzNDwva2V5PjwvZm9yZWlnbi1r
ZXlzPjxyZWYtdHlwZSBuYW1lPSJKb3VybmFsIEFydGljbGUiPjE3PC9yZWYtdHlwZT48Y29udHJp
YnV0b3JzPjxhdXRob3JzPjxhdXRob3I+RGVpaywgQS4gRi48L2F1dGhvcj48YXV0aG9yPk8mYXBv
cztSaW9yZGFuLCBTLjwvYXV0aG9yPjxhdXRob3I+THVjaWFubywgTS4gUy48L2F1dGhvcj48YXV0
aG9yPlNoYW5rZXIsIFYuIEwuPC9hdXRob3I+PGF1dGhvcj5SYXltb25kLCBELjwvYXV0aG9yPjxh
dXRob3I+QnJlc3NtYW4sIFMuIEIuPC9hdXRob3I+PGF1dGhvcj5TYXVuZGVycy1QdWxsbWFuLCBS
LjwvYXV0aG9yPjwvYXV0aG9ycz48L2NvbnRyaWJ1dG9ycz48YXV0aC1hZGRyZXNzPkRlcGFydG1l
bnQgb2YgTmV1cm9sb2d5LCBCZXRoIElzcmFlbCBNZWRpY2FsIENlbnRlciwgTmV3IFlvcmssIE5l
dyBZb3JrLCBVbml0ZWQgU3RhdGVzIG9mIEFtZXJpY2EuPC9hdXRoLWFkZHJlc3M+PHRpdGxlcz48
dGl0bGU+U3BhdGlhbCBEaXNjcmltaW5hdGlvbiBUaHJlc2hvbGQgQWJub3JtYWxpdGllcyBhcmUg
bm90IERldGVjdGVkIGluIGEgUGlsb3QgU3R1ZHkgb2YgRFlUNiBEeXN0b25pYSBNdXRhdGlvbiBD
YXJyaWVyczwvdGl0bGU+PHNlY29uZGFyeS10aXRsZT5UcmVtb3IgYW5kIG90aGVyIGh5cGVya2lu
ZXRpYyBtb3ZlbWVudHM8L3NlY29uZGFyeS10aXRsZT48YWx0LXRpdGxlPlRyZW1vciBPdGhlciBI
eXBlcmtpbmV0IE1vdiAoTiBZKTwvYWx0LXRpdGxlPjwvdGl0bGVzPjxwZXJpb2RpY2FsPjxmdWxs
LXRpdGxlPlRyZW1vciBhbmQgb3RoZXIgaHlwZXJraW5ldGljIG1vdmVtZW50czwvZnVsbC10aXRs
ZT48YWJici0xPlRyZW1vciBPdGhlciBIeXBlcmtpbmV0IE1vdiAoTiBZKTwvYWJici0xPjwvcGVy
aW9kaWNhbD48YWx0LXBlcmlvZGljYWw+PGZ1bGwtdGl0bGU+VHJlbW9yIGFuZCBvdGhlciBoeXBl
cmtpbmV0aWMgbW92ZW1lbnRzPC9mdWxsLXRpdGxlPjxhYmJyLTE+VHJlbW9yIE90aGVyIEh5cGVy
a2luZXQgTW92IChOIFkpPC9hYmJyLTE+PC9hbHQtcGVyaW9kaWNhbD48dm9sdW1lPjI8L3ZvbHVt
ZT48ZWRpdGlvbj4yMDEzLzAyLzI3PC9lZGl0aW9uPjxkYXRlcz48eWVhcj4yMDEyPC95ZWFyPjwv
ZGF0ZXM+PGlzYm4+MjE2MC04Mjg4IChFbGVjdHJvbmljKSYjeEQ7MjE2MC04Mjg4IChMaW5raW5n
KTwvaXNibj48YWNjZXNzaW9uLW51bT4yMzQzOTczODwvYWNjZXNzaW9uLW51bT48dXJscz48cmVs
YXRlZC11cmxzPjx1cmw+aHR0cDovL3d3dy5uY2JpLm5sbS5uaWguZ292L3B1Ym1lZC8yMzQzOTcz
ODwvdXJsPjwvcmVsYXRlZC11cmxzPjwvdXJscz48Y3VzdG9tMj4zNTcwMDY3PC9jdXN0b20yPjxs
YW5ndWFnZT5lbmc8L2xhbmd1YWdlPjwvcmVjb3JkPjwvQ2l0ZT48Q2l0ZT48QXV0aG9yPktvam92
aWM8L0F1dGhvcj48WWVhcj4yMDEzPC9ZZWFyPjxSZWNOdW0+ODk8L1JlY051bT48cmVjb3JkPjxy
ZWMtbnVtYmVyPjg5PC9yZWMtbnVtYmVyPjxmb3JlaWduLWtleXM+PGtleSBhcHA9IkVOIiBkYi1p
ZD0icnplZWZ0encyMHRhYWJlYWQwYnBleGY3dGZkcnR2cHZ3cHh2IiB0aW1lc3RhbXA9IjEzOTc0
ODIwNjMiPjg5PC9rZXk+PC9mb3JlaWduLWtleXM+PHJlZi10eXBlIG5hbWU9IkpvdXJuYWwgQXJ0
aWNsZSI+MTc8L3JlZi10eXBlPjxjb250cmlidXRvcnM+PGF1dGhvcnM+PGF1dGhvcj5Lb2pvdmlj
LCBNLjwvYXV0aG9yPjxhdXRob3I+UGFyZWVzLCBJLjwvYXV0aG9yPjxhdXRob3I+S2Fzc2F2ZXRp
cywgUC48L2F1dGhvcj48YXV0aG9yPlBhbG9tYXIsIEYuIEouPC9hdXRob3I+PGF1dGhvcj5NaXIs
IFAuPC9hdXRob3I+PGF1dGhvcj5UZW8sIEouIFQuPC9hdXRob3I+PGF1dGhvcj5Db3JkaXZhcmks
IEMuPC9hdXRob3I+PGF1dGhvcj5Sb3Rod2VsbCwgSi4gQy48L2F1dGhvcj48YXV0aG9yPkJoYXRp
YSwgSy4gUC48L2F1dGhvcj48YXV0aG9yPkVkd2FyZHMsIE0uIEouPC9hdXRob3I+PC9hdXRob3Jz
PjwvY29udHJpYnV0b3JzPjxhdXRoLWFkZHJlc3M+U29iZWxsIERlcGFydG1lbnQgb2YgTW90b3Ig
TmV1cm9zY2llbmNlIGFuZCBNb3ZlbWVudCBEaXNvcmRlcnMsIEluc3RpdHV0ZSBvZiBOZXVyb2xv
Z3ksIFVuaXZlcnNpdHkgQ29sbGVnZSBMb25kb24sIFdDMU4gM0JHLCBMb25kb24sIFVLLiBtYWph
Lmtvam92aWMuMDlAdWNsLmFjLnVrPC9hdXRoLWFkZHJlc3M+PHRpdGxlcz48dGl0bGU+U2Vjb25k
YXJ5IGFuZCBwcmltYXJ5IGR5c3RvbmlhOiBwYXRob3BoeXNpb2xvZ2ljYWwgZGlmZmVyZW5jZXM8
L3RpdGxlPjxzZWNvbmRhcnktdGl0bGU+QnJhaW4gOiBhIGpvdXJuYWwgb2YgbmV1cm9sb2d5PC9z
ZWNvbmRhcnktdGl0bGU+PGFsdC10aXRsZT5CcmFpbjwvYWx0LXRpdGxlPjwvdGl0bGVzPjxwZXJp
b2RpY2FsPjxmdWxsLXRpdGxlPkJyYWluIDogYSBqb3VybmFsIG9mIG5ldXJvbG9neTwvZnVsbC10
aXRsZT48YWJici0xPkJyYWluPC9hYmJyLTE+PC9wZXJpb2RpY2FsPjxhbHQtcGVyaW9kaWNhbD48
ZnVsbC10aXRsZT5CcmFpbiA6IGEgam91cm5hbCBvZiBuZXVyb2xvZ3k8L2Z1bGwtdGl0bGU+PGFi
YnItMT5CcmFpbjwvYWJici0xPjwvYWx0LXBlcmlvZGljYWw+PHBhZ2VzPjIwMzgtNDk8L3BhZ2Vz
Pjx2b2x1bWU+MTM2PC92b2x1bWU+PG51bWJlcj5QdCA3PC9udW1iZXI+PGVkaXRpb24+MjAxMy8w
Ni8xOTwvZWRpdGlvbj48a2V5d29yZHM+PGtleXdvcmQ+QWR1bHQ8L2tleXdvcmQ+PGtleXdvcmQ+
QWdlZDwva2V5d29yZD48a2V5d29yZD5BbmFseXNpcyBvZiBWYXJpYW5jZTwva2V5d29yZD48a2V5
d29yZD5CbGlua2luZy8qcGh5c2lvbG9neTwva2V5d29yZD48a2V5d29yZD5CcmFpbiBJbmp1cmll
cy9jb21wbGljYXRpb25zPC9rZXl3b3JkPjxrZXl3b3JkPkNhc2UtQ29udHJvbCBTdHVkaWVzPC9r
ZXl3b3JkPjxrZXl3b3JkPkNvbmRpdGlvbmluZywgQ2xhc3NpY2FsPC9rZXl3b3JkPjxrZXl3b3Jk
PkR5c3RvbmlhL2V0aW9sb2d5L3BhdGhvbG9neS8qcGh5c2lvcGF0aG9sb2d5PC9rZXl3b3JkPjxr
ZXl3b3JkPkR5c3RvbmljIERpc29yZGVycy9wYXRob2xvZ3kvKnBoeXNpb3BhdGhvbG9neTwva2V5
d29yZD48a2V5d29yZD5FbGVjdHJvbXlvZ3JhcGh5PC9rZXl3b3JkPjxrZXl3b3JkPkV2b2tlZCBQ
b3RlbnRpYWxzLCBNb3Rvci8qcGh5c2lvbG9neTwva2V5d29yZD48a2V5d29yZD5GZW1hbGU8L2tl
eXdvcmQ+PGtleXdvcmQ+RnVuY3Rpb25hbCBMYXRlcmFsaXR5PC9rZXl3b3JkPjxrZXl3b3JkPkh1
bWFuczwva2V5d29yZD48a2V5d29yZD5NYWxlPC9rZXl3b3JkPjxrZXl3b3JkPk1pZGRsZSBBZ2Vk
PC9rZXl3b3JkPjxrZXl3b3JkPk1vdG9yIENvcnRleC9waHlzaW9wYXRob2xvZ3k8L2tleXdvcmQ+
PGtleXdvcmQ+TmV1cmFsIEluaGliaXRpb24vcGh5c2lvbG9neTwva2V5d29yZD48a2V5d29yZD5Q
eXJhbWlkYWwgVHJhY3RzL3BoeXNpb3BhdGhvbG9neTwva2V5d29yZD48a2V5d29yZD5UcmFuc2Ny
YW5pYWwgTWFnbmV0aWMgU3RpbXVsYXRpb248L2tleXdvcmQ+PGtleXdvcmQ+WW91bmcgQWR1bHQ8
L2tleXdvcmQ+PC9rZXl3b3Jkcz48ZGF0ZXM+PHllYXI+MjAxMzwveWVhcj48cHViLWRhdGVzPjxk
YXRlPkp1bDwvZGF0ZT48L3B1Yi1kYXRlcz48L2RhdGVzPjxpc2JuPjE0NjAtMjE1NiAoRWxlY3Ry
b25pYykmI3hEOzAwMDYtODk1MCAoTGlua2luZyk8L2lzYm4+PGFjY2Vzc2lvbi1udW0+MjM3NzEz
NDI8L2FjY2Vzc2lvbi1udW0+PHdvcmstdHlwZT5SZXNlYXJjaCBTdXBwb3J0LCBOb24tVS5TLiBH
b3YmYXBvczt0PC93b3JrLXR5cGU+PHVybHM+PHJlbGF0ZWQtdXJscz48dXJsPmh0dHA6Ly93d3cu
bmNiaS5ubG0ubmloLmdvdi9wdWJtZWQvMjM3NzEzNDI8L3VybD48L3JlbGF0ZWQtdXJscz48L3Vy
bHM+PGVsZWN0cm9uaWMtcmVzb3VyY2UtbnVtPjEwLjEwOTMvYnJhaW4vYXd0MTUwPC9lbGVjdHJv
bmljLXJlc291cmNlLW51bT48bGFuZ3VhZ2U+ZW5nPC9sYW5ndWFnZT48L3JlY29yZD48L0NpdGU+
PENpdGU+PEF1dGhvcj5Nb2xsb3k8L0F1dGhvcj48WWVhcj4yMDAzPC9ZZWFyPjxSZWNOdW0+MTI5
PC9SZWNOdW0+PHJlY29yZD48cmVjLW51bWJlcj4xMjk8L3JlYy1udW1iZXI+PGZvcmVpZ24ta2V5
cz48a2V5IGFwcD0iRU4iIGRiLWlkPSJyemVlZnR6dzIwdGFhYmVhZDBicGV4Zjd0ZmRydHZwdndw
eHYiIHRpbWVzdGFtcD0iMTQwMDk1Nzk5NCI+MTI5PC9rZXk+PC9mb3JlaWduLWtleXM+PHJlZi10
eXBlIG5hbWU9IkpvdXJuYWwgQXJ0aWNsZSI+MTc8L3JlZi10eXBlPjxjb250cmlidXRvcnM+PGF1
dGhvcnM+PGF1dGhvcj5Nb2xsb3ksIEYuIE0uPC9hdXRob3I+PGF1dGhvcj5DYXJyLCBULiBELjwv
YXV0aG9yPjxhdXRob3I+WmV1bmVyLCBLLiBFLjwvYXV0aG9yPjxhdXRob3I+RGFtYnJvc2lhLCBK
LiBNLjwvYXV0aG9yPjxhdXRob3I+SGFsbGV0dCwgTS48L2F1dGhvcj48L2F1dGhvcnM+PC9jb250
cmlidXRvcnM+PGF1dGgtYWRkcmVzcz5IdW1hbiBNb3RvciBDb250cm9sIFNlY3Rpb24sIE1lZGlj
YWwgTmV1cm9sb2d5IEJyYW5jaCwgTmF0aW9uYWwgSW5zdGl0dXRlIG9mIE5ldXJvbG9naWNhbCBE
aXNvcmRlcnMgYW5kIFN0cm9rZSwgTklILCBCZXRoZXNkYSwgTUQgMjA4OTItMTQyOCwgVVNBLjwv
YXV0aC1hZGRyZXNzPjx0aXRsZXM+PHRpdGxlPkFibm9ybWFsaXRpZXMgb2Ygc3BhdGlhbCBkaXNj
cmltaW5hdGlvbiBpbiBmb2NhbCBhbmQgZ2VuZXJhbGl6ZWQgZHlzdG9uaWE8L3RpdGxlPjxzZWNv
bmRhcnktdGl0bGU+QnJhaW4gOiBhIGpvdXJuYWwgb2YgbmV1cm9sb2d5PC9zZWNvbmRhcnktdGl0
bGU+PGFsdC10aXRsZT5CcmFpbjwvYWx0LXRpdGxlPjwvdGl0bGVzPjxwZXJpb2RpY2FsPjxmdWxs
LXRpdGxlPkJyYWluIDogYSBqb3VybmFsIG9mIG5ldXJvbG9neTwvZnVsbC10aXRsZT48YWJici0x
PkJyYWluPC9hYmJyLTE+PC9wZXJpb2RpY2FsPjxhbHQtcGVyaW9kaWNhbD48ZnVsbC10aXRsZT5C
cmFpbiA6IGEgam91cm5hbCBvZiBuZXVyb2xvZ3k8L2Z1bGwtdGl0bGU+PGFiYnItMT5CcmFpbjwv
YWJici0xPjwvYWx0LXBlcmlvZGljYWw+PHBhZ2VzPjIxNzUtODI8L3BhZ2VzPjx2b2x1bWU+MTI2
PC92b2x1bWU+PG51bWJlcj5QdCAxMDwvbnVtYmVyPjxlZGl0aW9uPjIwMDMvMDYvMjU8L2VkaXRp
b24+PGtleXdvcmRzPjxrZXl3b3JkPkFkdWx0PC9rZXl3b3JkPjxrZXl3b3JkPkFnZWQ8L2tleXdv
cmQ+PGtleXdvcmQ+Q2FzZS1Db250cm9sIFN0dWRpZXM8L2tleXdvcmQ+PGtleXdvcmQ+RHlzdG9u
aWEvY29tcGxpY2F0aW9ucy8qcHN5Y2hvbG9neTwva2V5d29yZD48a2V5d29yZD5EeXN0b25pYyBE
aXNvcmRlcnMvY29tcGxpY2F0aW9ucy8qcHN5Y2hvbG9neTwva2V5d29yZD48a2V5d29yZD5GZW1h
bGU8L2tleXdvcmQ+PGtleXdvcmQ+SGFuZDwva2V5d29yZD48a2V5d29yZD5IdW1hbnM8L2tleXdv
cmQ+PGtleXdvcmQ+TWFsZTwva2V5d29yZD48a2V5d29yZD5NaWRkbGUgQWdlZDwva2V5d29yZD48
a2V5d29yZD5OZXVyb3BzeWNob2xvZ2ljYWwgVGVzdHM8L2tleXdvcmQ+PGtleXdvcmQ+UGVyY2Vw
dHVhbCBEaXNvcmRlcnMvY29tcGxpY2F0aW9ucy8qcHN5Y2hvbG9neTwva2V5d29yZD48a2V5d29y
ZD5Qcm9wb3J0aW9uYWwgSGF6YXJkcyBNb2RlbHM8L2tleXdvcmQ+PGtleXdvcmQ+KlNwYWNlIFBl
cmNlcHRpb248L2tleXdvcmQ+PGtleXdvcmQ+U3RhdGlzdGljcywgTm9ucGFyYW1ldHJpYzwva2V5
d29yZD48L2tleXdvcmRzPjxkYXRlcz48eWVhcj4yMDAzPC95ZWFyPjxwdWItZGF0ZXM+PGRhdGU+
T2N0PC9kYXRlPjwvcHViLWRhdGVzPjwvZGF0ZXM+PGlzYm4+MDAwNi04OTUwIChQcmludCkmI3hE
OzAwMDYtODk1MCAoTGlua2luZyk8L2lzYm4+PGFjY2Vzc2lvbi1udW0+MTI4MjE1MTI8L2FjY2Vz
c2lvbi1udW0+PHVybHM+PHJlbGF0ZWQtdXJscz48dXJsPmh0dHA6Ly93d3cubmNiaS5ubG0ubmlo
Lmdvdi9wdWJtZWQvMTI4MjE1MTI8L3VybD48L3JlbGF0ZWQtdXJscz48L3VybHM+PGVsZWN0cm9u
aWMtcmVzb3VyY2UtbnVtPjEwLjEwOTMvYnJhaW4vYXdnMjE5PC9lbGVjdHJvbmljLXJlc291cmNl
LW51bT48bGFuZ3VhZ2U+ZW5nPC9sYW5ndWFnZT48L3JlY29yZD48L0NpdGU+PENpdGU+PEF1dGhv
cj5Sb25hPC9BdXRob3I+PFllYXI+MTk5ODwvWWVhcj48UmVjTnVtPjkwPC9SZWNOdW0+PHJlY29y
ZD48cmVjLW51bWJlcj45MDwvcmVjLW51bWJlcj48Zm9yZWlnbi1rZXlzPjxrZXkgYXBwPSJFTiIg
ZGItaWQ9InJ6ZWVmdHp3MjB0YWFiZWFkMGJwZXhmN3RmZHJ0dnB2d3B4diIgdGltZXN0YW1wPSIx
Mzk3NDgyMjg4Ij45MDwva2V5PjwvZm9yZWlnbi1rZXlzPjxyZWYtdHlwZSBuYW1lPSJKb3VybmFs
IEFydGljbGUiPjE3PC9yZWYtdHlwZT48Y29udHJpYnV0b3JzPjxhdXRob3JzPjxhdXRob3I+Um9u
YSwgUy48L2F1dGhvcj48YXV0aG9yPkJlcmFyZGVsbGksIEEuPC9hdXRob3I+PGF1dGhvcj5WYWNj
YSwgTC48L2F1dGhvcj48YXV0aG9yPkluZ2hpbGxlcmksIE0uPC9hdXRob3I+PGF1dGhvcj5NYW5m
cmVkaSwgTS48L2F1dGhvcj48L2F1dGhvcnM+PC9jb250cmlidXRvcnM+PGF1dGgtYWRkcmVzcz5E
ZXBhcnRtZW50IG9mIE5ldXJvbG9naWNhbCBTY2llbmNlcywgVW5pdmVyc2l0eSBvZiBSb21lIExh
IFNhcGllbnphLCBJdGFseS48L2F1dGgtYWRkcmVzcz48dGl0bGVzPjx0aXRsZT5BbHRlcmF0aW9u
cyBvZiBtb3RvciBjb3J0aWNhbCBpbmhpYml0aW9uIGluIHBhdGllbnRzIHdpdGggZHlzdG9uaWE8
L3RpdGxlPjxzZWNvbmRhcnktdGl0bGU+TW92ZW1lbnQgZGlzb3JkZXJzIDogb2ZmaWNpYWwgam91
cm5hbCBvZiB0aGUgTW92ZW1lbnQgRGlzb3JkZXIgU29jaWV0eTwvc2Vjb25kYXJ5LXRpdGxlPjxh
bHQtdGl0bGU+TW92IERpc29yZDwvYWx0LXRpdGxlPjwvdGl0bGVzPjxwZXJpb2RpY2FsPjxmdWxs
LXRpdGxlPk1vdmVtZW50IGRpc29yZGVycyA6IG9mZmljaWFsIGpvdXJuYWwgb2YgdGhlIE1vdmVt
ZW50IERpc29yZGVyIFNvY2lldHk8L2Z1bGwtdGl0bGU+PGFiYnItMT5Nb3YgRGlzb3JkPC9hYmJy
LTE+PC9wZXJpb2RpY2FsPjxhbHQtcGVyaW9kaWNhbD48ZnVsbC10aXRsZT5Nb3ZlbWVudCBkaXNv
cmRlcnMgOiBvZmZpY2lhbCBqb3VybmFsIG9mIHRoZSBNb3ZlbWVudCBEaXNvcmRlciBTb2NpZXR5
PC9mdWxsLXRpdGxlPjxhYmJyLTE+TW92IERpc29yZDwvYWJici0xPjwvYWx0LXBlcmlvZGljYWw+
PHBhZ2VzPjExOC0yNDwvcGFnZXM+PHZvbHVtZT4xMzwvdm9sdW1lPjxudW1iZXI+MTwvbnVtYmVy
PjxlZGl0aW9uPjE5OTgvMDIvMDY8L2VkaXRpb24+PGtleXdvcmRzPjxrZXl3b3JkPkFkdWx0PC9r
ZXl3b3JkPjxrZXl3b3JkPkFuYWx5c2lzIG9mIFZhcmlhbmNlPC9rZXl3b3JkPjxrZXl3b3JkPkFy
bTwva2V5d29yZD48a2V5d29yZD5DYXNlLUNvbnRyb2wgU3R1ZGllczwva2V5d29yZD48a2V5d29y
ZD5Db25kaXRpb25pbmcgKFBzeWNob2xvZ3kpL3BoeXNpb2xvZ3k8L2tleXdvcmQ+PGtleXdvcmQ+
RHlzdG9uaWEvY2xhc3NpZmljYXRpb24vKnBoeXNpb3BhdGhvbG9neTwva2V5d29yZD48a2V5d29y
ZD5Fdm9rZWQgUG90ZW50aWFscywgTW90b3IvcGh5c2lvbG9neTwva2V5d29yZD48a2V5d29yZD5G
ZW1hbGU8L2tleXdvcmQ+PGtleXdvcmQ+SHVtYW5zPC9rZXl3b3JkPjxrZXl3b3JkPk1hZ25ldGlj
czwva2V5d29yZD48a2V5d29yZD5NYWxlPC9rZXl3b3JkPjxrZXl3b3JkPk1pZGRsZSBBZ2VkPC9r
ZXl3b3JkPjxrZXl3b3JkPk1vdG9yIENvcnRleC8qcGh5c2lvcGF0aG9sb2d5PC9rZXl3b3JkPjxr
ZXl3b3JkPk11c2NsZSBDb250cmFjdGlvbi9waHlzaW9sb2d5PC9rZXl3b3JkPjxrZXl3b3JkPk11
c2NsZSBDcmFtcC9waHlzaW9wYXRob2xvZ3k8L2tleXdvcmQ+PGtleXdvcmQ+TmV1cmFsIEluaGli
aXRpb24vKnBoeXNpb2xvZ3k8L2tleXdvcmQ+PGtleXdvcmQ+UGh5c2ljYWwgU3RpbXVsYXRpb248
L2tleXdvcmQ+PGtleXdvcmQ+U3VibGltaW5hbCBTdGltdWxhdGlvbjwva2V5d29yZD48a2V5d29y
ZD5UaW1lIEZhY3RvcnM8L2tleXdvcmQ+PC9rZXl3b3Jkcz48ZGF0ZXM+PHllYXI+MTk5ODwveWVh
cj48cHViLWRhdGVzPjxkYXRlPkphbjwvZGF0ZT48L3B1Yi1kYXRlcz48L2RhdGVzPjxpc2JuPjA4
ODUtMzE4NSAoUHJpbnQpJiN4RDswODg1LTMxODUgKExpbmtpbmcpPC9pc2JuPjxhY2Nlc3Npb24t
bnVtPjk0NTIzMzY8L2FjY2Vzc2lvbi1udW0+PHVybHM+PHJlbGF0ZWQtdXJscz48dXJsPmh0dHA6
Ly93d3cubmNiaS5ubG0ubmloLmdvdi9wdWJtZWQvOTQ1MjMzNjwvdXJsPjwvcmVsYXRlZC11cmxz
PjwvdXJscz48ZWxlY3Ryb25pYy1yZXNvdXJjZS1udW0+MTAuMTAwMi9tZHMuODcwMTMwMTIzPC9l
bGVjdHJvbmljLXJlc291cmNlLW51bT48bGFuZ3VhZ2U+ZW5nPC9sYW5ndWFnZT48L3JlY29yZD48
L0NpdGU+PENpdGU+PEF1dGhvcj5TdGluZWFyPC9BdXRob3I+PFllYXI+MjAwNTwvWWVhcj48UmVj
TnVtPjkxPC9SZWNOdW0+PHJlY29yZD48cmVjLW51bWJlcj45MTwvcmVjLW51bWJlcj48Zm9yZWln
bi1rZXlzPjxrZXkgYXBwPSJFTiIgZGItaWQ9InJ6ZWVmdHp3MjB0YWFiZWFkMGJwZXhmN3RmZHJ0
dnB2d3B4diIgdGltZXN0YW1wPSIxMzk3NDgyMjg4Ij45MTwva2V5PjwvZm9yZWlnbi1rZXlzPjxy
ZWYtdHlwZSBuYW1lPSJKb3VybmFsIEFydGljbGUiPjE3PC9yZWYtdHlwZT48Y29udHJpYnV0b3Jz
PjxhdXRob3JzPjxhdXRob3I+U3RpbmVhciwgQy4gTS48L2F1dGhvcj48YXV0aG9yPkJ5Ymxvdywg
Vy4gRC48L2F1dGhvcj48L2F1dGhvcnM+PC9jb250cmlidXRvcnM+PGF1dGgtYWRkcmVzcz5IdW1h
biBNb3RvciBDb250cm9sIExhYm9yYXRvcnksIFVuaXZlcnNpdHkgb2YgQXVja2xhbmQsIEF1Y2ts
YW5kLCBOZXcgWmVhbGFuZC48L2F1dGgtYWRkcmVzcz48dGl0bGVzPjx0aXRsZT5UYXNrLWRlcGVu
ZGVudCBtb2R1bGF0aW9uIG9mIHNpbGVudCBwZXJpb2QgZHVyYXRpb24gaW4gZm9jYWwgaGFuZCBk
eXN0b25pYTwvdGl0bGU+PHNlY29uZGFyeS10aXRsZT5Nb3ZlbWVudCBkaXNvcmRlcnMgOiBvZmZp
Y2lhbCBqb3VybmFsIG9mIHRoZSBNb3ZlbWVudCBEaXNvcmRlciBTb2NpZXR5PC9zZWNvbmRhcnkt
dGl0bGU+PGFsdC10aXRsZT5Nb3YgRGlzb3JkPC9hbHQtdGl0bGU+PC90aXRsZXM+PHBlcmlvZGlj
YWw+PGZ1bGwtdGl0bGU+TW92ZW1lbnQgZGlzb3JkZXJzIDogb2ZmaWNpYWwgam91cm5hbCBvZiB0
aGUgTW92ZW1lbnQgRGlzb3JkZXIgU29jaWV0eTwvZnVsbC10aXRsZT48YWJici0xPk1vdiBEaXNv
cmQ8L2FiYnItMT48L3BlcmlvZGljYWw+PGFsdC1wZXJpb2RpY2FsPjxmdWxsLXRpdGxlPk1vdmVt
ZW50IGRpc29yZGVycyA6IG9mZmljaWFsIGpvdXJuYWwgb2YgdGhlIE1vdmVtZW50IERpc29yZGVy
IFNvY2lldHk8L2Z1bGwtdGl0bGU+PGFiYnItMT5Nb3YgRGlzb3JkPC9hYmJyLTE+PC9hbHQtcGVy
aW9kaWNhbD48cGFnZXM+MTE0My01MTwvcGFnZXM+PHZvbHVtZT4yMDwvdm9sdW1lPjxudW1iZXI+
OTwvbnVtYmVyPjxlZGl0aW9uPjIwMDUvMDYvMTU8L2VkaXRpb24+PGtleXdvcmRzPjxrZXl3b3Jk
PkFkdWx0PC9rZXl3b3JkPjxrZXl3b3JkPkR5c3RvbmljIERpc29yZGVycy9kaWFnbm9zaXMvKnBo
eXNpb3BhdGhvbG9neTwva2V5d29yZD48a2V5d29yZD5FbGVjdHJvbXlvZ3JhcGh5PC9rZXl3b3Jk
PjxrZXl3b3JkPkZlbWFsZTwva2V5d29yZD48a2V5d29yZD5IYW5kLypwaHlzaW9wYXRob2xvZ3k8
L2tleXdvcmQ+PGtleXdvcmQ+SGFuZCBTdHJlbmd0aC9waHlzaW9sb2d5PC9rZXl3b3JkPjxrZXl3
b3JkPkh1bWFuczwva2V5d29yZD48a2V5d29yZD5NYWxlPC9rZXl3b3JkPjxrZXl3b3JkPk1pZGRs
ZSBBZ2VkPC9rZXl3b3JkPjxrZXl3b3JkPlF1ZXN0aW9ubmFpcmVzPC9rZXl3b3JkPjxrZXl3b3Jk
PlJlYWN0aW9uIFRpbWUvKnBoeXNpb2xvZ3k8L2tleXdvcmQ+PGtleXdvcmQ+KlJlc3Q8L2tleXdv
cmQ+PGtleXdvcmQ+U2V2ZXJpdHkgb2YgSWxsbmVzcyBJbmRleDwva2V5d29yZD48a2V5d29yZD5U
aW1lIEZhY3RvcnM8L2tleXdvcmQ+PC9rZXl3b3Jkcz48ZGF0ZXM+PHllYXI+MjAwNTwveWVhcj48
cHViLWRhdGVzPjxkYXRlPlNlcDwvZGF0ZT48L3B1Yi1kYXRlcz48L2RhdGVzPjxpc2JuPjA4ODUt
MzE4NSAoUHJpbnQpJiN4RDswODg1LTMxODUgKExpbmtpbmcpPC9pc2JuPjxhY2Nlc3Npb24tbnVt
PjE1OTU0MTI1PC9hY2Nlc3Npb24tbnVtPjx3b3JrLXR5cGU+UmVzZWFyY2ggU3VwcG9ydCwgTm9u
LVUuUy4gR292JmFwb3M7dDwvd29yay10eXBlPjx1cmxzPjxyZWxhdGVkLXVybHM+PHVybD5odHRw
Oi8vd3d3Lm5jYmkubmxtLm5paC5nb3YvcHVibWVkLzE1OTU0MTI1PC91cmw+PC9yZWxhdGVkLXVy
bHM+PC91cmxzPjxlbGVjdHJvbmljLXJlc291cmNlLW51bT4xMC4xMDAyL21kcy4yMDUxNDwvZWxl
Y3Ryb25pYy1yZXNvdXJjZS1udW0+PGxhbmd1YWdlPmVuZzwvbGFuZ3VhZ2U+PC9yZWNvcmQ+PC9D
aXRlPjwvRW5kTm90ZT5=
</w:fldData>
        </w:fldChar>
      </w:r>
      <w:r w:rsidR="005015EF" w:rsidRPr="00912F8F">
        <w:rPr>
          <w:rFonts w:ascii="Times New Roman" w:hAnsi="Times New Roman" w:cs="Times New Roman"/>
        </w:rPr>
        <w:instrText xml:space="preserve"> ADDIN EN.CITE </w:instrText>
      </w:r>
      <w:r w:rsidR="005015EF" w:rsidRPr="00912F8F">
        <w:rPr>
          <w:rFonts w:ascii="Times New Roman" w:hAnsi="Times New Roman" w:cs="Times New Roman"/>
        </w:rPr>
        <w:fldChar w:fldCharType="begin">
          <w:fldData xml:space="preserve">PEVuZE5vdGU+PENpdGU+PEF1dGhvcj5CcmFkbGV5PC9BdXRob3I+PFllYXI+MjAxMDwvWWVhcj48
UmVjTnVtPjEyNzwvUmVjTnVtPjxEaXNwbGF5VGV4dD5bMTksIDIwLCAyNS0yOV08L0Rpc3BsYXlU
ZXh0PjxyZWNvcmQ+PHJlYy1udW1iZXI+MTI3PC9yZWMtbnVtYmVyPjxmb3JlaWduLWtleXM+PGtl
eSBhcHA9IkVOIiBkYi1pZD0icnplZWZ0encyMHRhYWJlYWQwYnBleGY3dGZkcnR2cHZ3cHh2IiB0
aW1lc3RhbXA9IjE0MDA5NTc5OTQiPjEyNzwva2V5PjwvZm9yZWlnbi1rZXlzPjxyZWYtdHlwZSBu
YW1lPSJKb3VybmFsIEFydGljbGUiPjE3PC9yZWYtdHlwZT48Y29udHJpYnV0b3JzPjxhdXRob3Jz
PjxhdXRob3I+QnJhZGxleSwgRC48L2F1dGhvcj48YXV0aG9yPldoZWxhbiwgUi48L2F1dGhvcj48
YXV0aG9yPldhbHNoLCBSLjwvYXV0aG9yPjxhdXRob3I+TyZhcG9zO0R3eWVyLCBKLjwvYXV0aG9y
PjxhdXRob3I+UmVpbGx5LCBSLjwvYXV0aG9yPjxhdXRob3I+SHV0Y2hpbnNvbiwgUy48L2F1dGhv
cj48YXV0aG9yPk1vbGxveSwgRi48L2F1dGhvcj48YXV0aG9yPkh1dGNoaW5zb24sIE0uPC9hdXRo
b3I+PC9hdXRob3JzPjwvY29udHJpYnV0b3JzPjxhdXRoLWFkZHJlc3M+RGVwYXJ0bWVudCBvZiBO
ZXVyb2xvZ3ksIFN0LiBWaW5jZW50JmFwb3M7cyBVbml2ZXJzaXR5IEhvc3BpdGFsLCBEdWJsaW4g
NCwgSXJlbGFuZC4gZGF2aWQuYnJhZGxleUB1Y2QuaWU8L2F1dGgtYWRkcmVzcz48dGl0bGVzPjx0
aXRsZT5Db21wYXJpbmcgZW5kb3BoZW5vdHlwZXMgaW4gYWR1bHQtb25zZXQgcHJpbWFyeSB0b3Jz
aW9uIGR5c3RvbmlhPC90aXRsZT48c2Vjb25kYXJ5LXRpdGxlPk1vdmVtZW50IGRpc29yZGVycyA6
IG9mZmljaWFsIGpvdXJuYWwgb2YgdGhlIE1vdmVtZW50IERpc29yZGVyIFNvY2lldHk8L3NlY29u
ZGFyeS10aXRsZT48YWx0LXRpdGxlPk1vdiBEaXNvcmQ8L2FsdC10aXRsZT48L3RpdGxlcz48cGVy
aW9kaWNhbD48ZnVsbC10aXRsZT5Nb3ZlbWVudCBkaXNvcmRlcnMgOiBvZmZpY2lhbCBqb3VybmFs
IG9mIHRoZSBNb3ZlbWVudCBEaXNvcmRlciBTb2NpZXR5PC9mdWxsLXRpdGxlPjxhYmJyLTE+TW92
IERpc29yZDwvYWJici0xPjwvcGVyaW9kaWNhbD48YWx0LXBlcmlvZGljYWw+PGZ1bGwtdGl0bGU+
TW92ZW1lbnQgZGlzb3JkZXJzIDogb2ZmaWNpYWwgam91cm5hbCBvZiB0aGUgTW92ZW1lbnQgRGlz
b3JkZXIgU29jaWV0eTwvZnVsbC10aXRsZT48YWJici0xPk1vdiBEaXNvcmQ8L2FiYnItMT48L2Fs
dC1wZXJpb2RpY2FsPjxwYWdlcz44NC05MDwvcGFnZXM+PHZvbHVtZT4yNTwvdm9sdW1lPjxudW1i
ZXI+MTwvbnVtYmVyPjxlZGl0aW9uPjIwMDkvMTEvMjY8L2VkaXRpb24+PGtleXdvcmRzPjxrZXl3
b3JkPkFkdWx0PC9rZXl3b3JkPjxrZXl3b3JkPkFnZWQ8L2tleXdvcmQ+PGtleXdvcmQ+RGlmZnVz
aW9uIE1hZ25ldGljIFJlc29uYW5jZSBJbWFnaW5nL21ldGhvZHM8L2tleXdvcmQ+PGtleXdvcmQ+
RGlzY3JpbWluYXRpb24gKFBzeWNob2xvZ3kpLypwaHlzaW9sb2d5PC9rZXl3b3JkPjxrZXl3b3Jk
PkR5c3RvbmljIERpc29yZGVycy9nZW5ldGljcy8qcGh5c2lvcGF0aG9sb2d5L3JhZGlvbnVjbGlk
ZSBpbWFnaW5nPC9rZXl3b3JkPjxrZXl3b3JkPkZlbWFsZTwva2V5d29yZD48a2V5d29yZD5IdW1h
bnM8L2tleXdvcmQ+PGtleXdvcmQ+SWxsdXNpb25zLypwaHlzaW9sb2d5PC9rZXl3b3JkPjxrZXl3
b3JkPk1hbGU8L2tleXdvcmQ+PGtleXdvcmQ+TWlkZGxlIEFnZWQ8L2tleXdvcmQ+PGtleXdvcmQ+
TmV1cm9wc3ljaG9sb2dpY2FsIFRlc3RzPC9rZXl3b3JkPjxrZXl3b3JkPlBoZW5vdHlwZTwva2V5
d29yZD48a2V5d29yZD5Qb3NpdHJvbi1FbWlzc2lvbiBUb21vZ3JhcGh5L21ldGhvZHM8L2tleXdv
cmQ+PGtleXdvcmQ+U2Vuc29yeSBUaHJlc2hvbGRzLypwaHlzaW9sb2d5PC9rZXl3b3JkPjxrZXl3
b3JkPlNwYWNlIFBlcmNlcHRpb24vKnBoeXNpb2xvZ3k8L2tleXdvcmQ+PGtleXdvcmQ+VHJhbnNj
cmFuaWFsIE1hZ25ldGljIFN0aW11bGF0aW9uL21ldGhvZHM8L2tleXdvcmQ+PC9rZXl3b3Jkcz48
ZGF0ZXM+PHllYXI+MjAxMDwveWVhcj48cHViLWRhdGVzPjxkYXRlPkphbiAxNTwvZGF0ZT48L3B1
Yi1kYXRlcz48L2RhdGVzPjxpc2JuPjE1MzEtODI1NyAoRWxlY3Ryb25pYykmI3hEOzA4ODUtMzE4
NSAoTGlua2luZyk8L2lzYm4+PGFjY2Vzc2lvbi1udW0+MTk5MzgxNjU8L2FjY2Vzc2lvbi1udW0+
PHdvcmstdHlwZT5Db21wYXJhdGl2ZSBTdHVkeSYjeEQ7UmVzZWFyY2ggU3VwcG9ydCwgTm9uLVUu
Uy4gR292JmFwb3M7dDwvd29yay10eXBlPjx1cmxzPjxyZWxhdGVkLXVybHM+PHVybD5odHRwOi8v
d3d3Lm5jYmkubmxtLm5paC5nb3YvcHVibWVkLzE5OTM4MTY1PC91cmw+PC9yZWxhdGVkLXVybHM+
PC91cmxzPjxlbGVjdHJvbmljLXJlc291cmNlLW51bT4xMC4xMDAyL21kcy4yMjg4OTwvZWxlY3Ry
b25pYy1yZXNvdXJjZS1udW0+PGxhbmd1YWdlPmVuZzwvbGFuZ3VhZ2U+PC9yZWNvcmQ+PC9DaXRl
PjxDaXRlPjxBdXRob3I+QnJpZ2hpbmE8L0F1dGhvcj48WWVhcj4yMDA5PC9ZZWFyPjxSZWNOdW0+
MzU8L1JlY051bT48cmVjb3JkPjxyZWMtbnVtYmVyPjM1PC9yZWMtbnVtYmVyPjxmb3JlaWduLWtl
eXM+PGtleSBhcHA9IkVOIiBkYi1pZD0icnplZWZ0encyMHRhYWJlYWQwYnBleGY3dGZkcnR2cHZ3
cHh2IiB0aW1lc3RhbXA9IjEzNjI1NzcwOTUiPjM1PC9rZXk+PC9mb3JlaWduLWtleXM+PHJlZi10
eXBlIG5hbWU9IkpvdXJuYWwgQXJ0aWNsZSI+MTc8L3JlZi10eXBlPjxjb250cmlidXRvcnM+PGF1
dGhvcnM+PGF1dGhvcj5CcmlnaGluYSwgRi48L2F1dGhvcj48YXV0aG9yPlJvbWFubywgTS48L2F1
dGhvcj48YXV0aG9yPkdpZ2xpYSwgRy48L2F1dGhvcj48YXV0aG9yPlNhaWEsIFYuPC9hdXRob3I+
PGF1dGhvcj5QdW1hLCBBLjwvYXV0aG9yPjxhdXRob3I+R2lnbGlhLCBGLjwvYXV0aG9yPjxhdXRo
b3I+RmllcnJvLCBCLjwvYXV0aG9yPjwvYXV0aG9ycz48L2NvbnRyaWJ1dG9ycz48YXV0aC1hZGRy
ZXNzPkRlcGFydG1lbnQgb2YgQ2xpbmljYWwgTmV1cm9zY2llbmNlcywgVW5pdmVyc2l0eSBvZiBQ
YWxlcm1vLCBWaWEgRy4gTGEgTG9nZ2lhLCAxLCA5MDEyOSwgUGFsZXJtbywgSXRhbHkuPC9hdXRo
LWFkZHJlc3M+PHRpdGxlcz48dGl0bGU+RWZmZWN0cyBvZiBjZXJlYmVsbGFyIFRNUyBvbiBtb3Rv
ciBjb3J0ZXggb2YgcGF0aWVudHMgd2l0aCBmb2NhbCBkeXN0b25pYTogYSBwcmVsaW1pbmFyeSBy
ZXBvcnQ8L3RpdGxlPjxzZWNvbmRhcnktdGl0bGU+RXhwZXJpbWVudGFsIGJyYWluIHJlc2VhcmNo
LiBFeHBlcmltZW50ZWxsZSBIaXJuZm9yc2NodW5nLiBFeHBlcmltZW50YXRpb24gY2VyZWJyYWxl
PC9zZWNvbmRhcnktdGl0bGU+PGFsdC10aXRsZT5FeHAgQnJhaW4gUmVzPC9hbHQtdGl0bGU+PC90
aXRsZXM+PHBlcmlvZGljYWw+PGZ1bGwtdGl0bGU+RXhwZXJpbWVudGFsIGJyYWluIHJlc2VhcmNo
LiBFeHBlcmltZW50ZWxsZSBIaXJuZm9yc2NodW5nLiBFeHBlcmltZW50YXRpb24gY2VyZWJyYWxl
PC9mdWxsLXRpdGxlPjxhYmJyLTE+RXhwIEJyYWluIFJlczwvYWJici0xPjwvcGVyaW9kaWNhbD48
YWx0LXBlcmlvZGljYWw+PGZ1bGwtdGl0bGU+RXhwZXJpbWVudGFsIGJyYWluIHJlc2VhcmNoLiBF
eHBlcmltZW50ZWxsZSBIaXJuZm9yc2NodW5nLiBFeHBlcmltZW50YXRpb24gY2VyZWJyYWxlPC9m
dWxsLXRpdGxlPjxhYmJyLTE+RXhwIEJyYWluIFJlczwvYWJici0xPjwvYWx0LXBlcmlvZGljYWw+
PHBhZ2VzPjY1MS02PC9wYWdlcz48dm9sdW1lPjE5Mjwvdm9sdW1lPjxudW1iZXI+NDwvbnVtYmVy
PjxlZGl0aW9uPjIwMDgvMDkvMjY8L2VkaXRpb24+PGtleXdvcmRzPjxrZXl3b3JkPkFkdWx0PC9r
ZXl3b3JkPjxrZXl3b3JkPkFuYWx5c2lzIG9mIFZhcmlhbmNlPC9rZXl3b3JkPjxrZXl3b3JkPkFy
bS9waHlzaW9wYXRob2xvZ3k8L2tleXdvcmQ+PGtleXdvcmQ+Q2VyZWJlbGx1bS8qcGh5c2lvcGF0
aG9sb2d5PC9rZXl3b3JkPjxrZXl3b3JkPkR5c3RvbmlhLypwaHlzaW9wYXRob2xvZ3k8L2tleXdv
cmQ+PGtleXdvcmQ+RmVtYWxlPC9rZXl3b3JkPjxrZXl3b3JkPkh1bWFuczwva2V5d29yZD48a2V5
d29yZD5NYWxlPC9rZXl3b3JkPjxrZXl3b3JkPipNb3RvciBBY3Rpdml0eTwva2V5d29yZD48a2V5
d29yZD5Nb3RvciBDb3J0ZXgvKnBoeXNpb3BhdGhvbG9neTwva2V5d29yZD48a2V5d29yZD5OZXVy
YWwgSW5oaWJpdGlvbjwva2V5d29yZD48a2V5d29yZD4qVHJhbnNjcmFuaWFsIE1hZ25ldGljIFN0
aW11bGF0aW9uPC9rZXl3b3JkPjwva2V5d29yZHM+PGRhdGVzPjx5ZWFyPjIwMDk8L3llYXI+PHB1
Yi1kYXRlcz48ZGF0ZT5GZWI8L2RhdGU+PC9wdWItZGF0ZXM+PC9kYXRlcz48aXNibj4xNDMyLTEx
MDYgKEVsZWN0cm9uaWMpJiN4RDswMDE0LTQ4MTkgKExpbmtpbmcpPC9pc2JuPjxhY2Nlc3Npb24t
bnVtPjE4ODE1Nzc1PC9hY2Nlc3Npb24tbnVtPjx1cmxzPjxyZWxhdGVkLXVybHM+PHVybD5odHRw
Oi8vd3d3Lm5jYmkubmxtLm5paC5nb3YvcHVibWVkLzE4ODE1Nzc1PC91cmw+PC9yZWxhdGVkLXVy
bHM+PC91cmxzPjxlbGVjdHJvbmljLXJlc291cmNlLW51bT4xMC4xMDA3L3MwMDIyMS0wMDgtMTU3
Mi05PC9lbGVjdHJvbmljLXJlc291cmNlLW51bT48bGFuZ3VhZ2U+ZW5nPC9sYW5ndWFnZT48L3Jl
Y29yZD48L0NpdGU+PENpdGU+PEF1dGhvcj5EZWlrPC9BdXRob3I+PFllYXI+MjAxMjwvWWVhcj48
UmVjTnVtPjEzNDwvUmVjTnVtPjxyZWNvcmQ+PHJlYy1udW1iZXI+MTM0PC9yZWMtbnVtYmVyPjxm
b3JlaWduLWtleXM+PGtleSBhcHA9IkVOIiBkYi1pZD0icnplZWZ0encyMHRhYWJlYWQwYnBleGY3
dGZkcnR2cHZ3cHh2IiB0aW1lc3RhbXA9IjE0MDA5NTk5NjUiPjEzNDwva2V5PjwvZm9yZWlnbi1r
ZXlzPjxyZWYtdHlwZSBuYW1lPSJKb3VybmFsIEFydGljbGUiPjE3PC9yZWYtdHlwZT48Y29udHJp
YnV0b3JzPjxhdXRob3JzPjxhdXRob3I+RGVpaywgQS4gRi48L2F1dGhvcj48YXV0aG9yPk8mYXBv
cztSaW9yZGFuLCBTLjwvYXV0aG9yPjxhdXRob3I+THVjaWFubywgTS4gUy48L2F1dGhvcj48YXV0
aG9yPlNoYW5rZXIsIFYuIEwuPC9hdXRob3I+PGF1dGhvcj5SYXltb25kLCBELjwvYXV0aG9yPjxh
dXRob3I+QnJlc3NtYW4sIFMuIEIuPC9hdXRob3I+PGF1dGhvcj5TYXVuZGVycy1QdWxsbWFuLCBS
LjwvYXV0aG9yPjwvYXV0aG9ycz48L2NvbnRyaWJ1dG9ycz48YXV0aC1hZGRyZXNzPkRlcGFydG1l
bnQgb2YgTmV1cm9sb2d5LCBCZXRoIElzcmFlbCBNZWRpY2FsIENlbnRlciwgTmV3IFlvcmssIE5l
dyBZb3JrLCBVbml0ZWQgU3RhdGVzIG9mIEFtZXJpY2EuPC9hdXRoLWFkZHJlc3M+PHRpdGxlcz48
dGl0bGU+U3BhdGlhbCBEaXNjcmltaW5hdGlvbiBUaHJlc2hvbGQgQWJub3JtYWxpdGllcyBhcmUg
bm90IERldGVjdGVkIGluIGEgUGlsb3QgU3R1ZHkgb2YgRFlUNiBEeXN0b25pYSBNdXRhdGlvbiBD
YXJyaWVyczwvdGl0bGU+PHNlY29uZGFyeS10aXRsZT5UcmVtb3IgYW5kIG90aGVyIGh5cGVya2lu
ZXRpYyBtb3ZlbWVudHM8L3NlY29uZGFyeS10aXRsZT48YWx0LXRpdGxlPlRyZW1vciBPdGhlciBI
eXBlcmtpbmV0IE1vdiAoTiBZKTwvYWx0LXRpdGxlPjwvdGl0bGVzPjxwZXJpb2RpY2FsPjxmdWxs
LXRpdGxlPlRyZW1vciBhbmQgb3RoZXIgaHlwZXJraW5ldGljIG1vdmVtZW50czwvZnVsbC10aXRs
ZT48YWJici0xPlRyZW1vciBPdGhlciBIeXBlcmtpbmV0IE1vdiAoTiBZKTwvYWJici0xPjwvcGVy
aW9kaWNhbD48YWx0LXBlcmlvZGljYWw+PGZ1bGwtdGl0bGU+VHJlbW9yIGFuZCBvdGhlciBoeXBl
cmtpbmV0aWMgbW92ZW1lbnRzPC9mdWxsLXRpdGxlPjxhYmJyLTE+VHJlbW9yIE90aGVyIEh5cGVy
a2luZXQgTW92IChOIFkpPC9hYmJyLTE+PC9hbHQtcGVyaW9kaWNhbD48dm9sdW1lPjI8L3ZvbHVt
ZT48ZWRpdGlvbj4yMDEzLzAyLzI3PC9lZGl0aW9uPjxkYXRlcz48eWVhcj4yMDEyPC95ZWFyPjwv
ZGF0ZXM+PGlzYm4+MjE2MC04Mjg4IChFbGVjdHJvbmljKSYjeEQ7MjE2MC04Mjg4IChMaW5raW5n
KTwvaXNibj48YWNjZXNzaW9uLW51bT4yMzQzOTczODwvYWNjZXNzaW9uLW51bT48dXJscz48cmVs
YXRlZC11cmxzPjx1cmw+aHR0cDovL3d3dy5uY2JpLm5sbS5uaWguZ292L3B1Ym1lZC8yMzQzOTcz
ODwvdXJsPjwvcmVsYXRlZC11cmxzPjwvdXJscz48Y3VzdG9tMj4zNTcwMDY3PC9jdXN0b20yPjxs
YW5ndWFnZT5lbmc8L2xhbmd1YWdlPjwvcmVjb3JkPjwvQ2l0ZT48Q2l0ZT48QXV0aG9yPktvam92
aWM8L0F1dGhvcj48WWVhcj4yMDEzPC9ZZWFyPjxSZWNOdW0+ODk8L1JlY051bT48cmVjb3JkPjxy
ZWMtbnVtYmVyPjg5PC9yZWMtbnVtYmVyPjxmb3JlaWduLWtleXM+PGtleSBhcHA9IkVOIiBkYi1p
ZD0icnplZWZ0encyMHRhYWJlYWQwYnBleGY3dGZkcnR2cHZ3cHh2IiB0aW1lc3RhbXA9IjEzOTc0
ODIwNjMiPjg5PC9rZXk+PC9mb3JlaWduLWtleXM+PHJlZi10eXBlIG5hbWU9IkpvdXJuYWwgQXJ0
aWNsZSI+MTc8L3JlZi10eXBlPjxjb250cmlidXRvcnM+PGF1dGhvcnM+PGF1dGhvcj5Lb2pvdmlj
LCBNLjwvYXV0aG9yPjxhdXRob3I+UGFyZWVzLCBJLjwvYXV0aG9yPjxhdXRob3I+S2Fzc2F2ZXRp
cywgUC48L2F1dGhvcj48YXV0aG9yPlBhbG9tYXIsIEYuIEouPC9hdXRob3I+PGF1dGhvcj5NaXIs
IFAuPC9hdXRob3I+PGF1dGhvcj5UZW8sIEouIFQuPC9hdXRob3I+PGF1dGhvcj5Db3JkaXZhcmks
IEMuPC9hdXRob3I+PGF1dGhvcj5Sb3Rod2VsbCwgSi4gQy48L2F1dGhvcj48YXV0aG9yPkJoYXRp
YSwgSy4gUC48L2F1dGhvcj48YXV0aG9yPkVkd2FyZHMsIE0uIEouPC9hdXRob3I+PC9hdXRob3Jz
PjwvY29udHJpYnV0b3JzPjxhdXRoLWFkZHJlc3M+U29iZWxsIERlcGFydG1lbnQgb2YgTW90b3Ig
TmV1cm9zY2llbmNlIGFuZCBNb3ZlbWVudCBEaXNvcmRlcnMsIEluc3RpdHV0ZSBvZiBOZXVyb2xv
Z3ksIFVuaXZlcnNpdHkgQ29sbGVnZSBMb25kb24sIFdDMU4gM0JHLCBMb25kb24sIFVLLiBtYWph
Lmtvam92aWMuMDlAdWNsLmFjLnVrPC9hdXRoLWFkZHJlc3M+PHRpdGxlcz48dGl0bGU+U2Vjb25k
YXJ5IGFuZCBwcmltYXJ5IGR5c3RvbmlhOiBwYXRob3BoeXNpb2xvZ2ljYWwgZGlmZmVyZW5jZXM8
L3RpdGxlPjxzZWNvbmRhcnktdGl0bGU+QnJhaW4gOiBhIGpvdXJuYWwgb2YgbmV1cm9sb2d5PC9z
ZWNvbmRhcnktdGl0bGU+PGFsdC10aXRsZT5CcmFpbjwvYWx0LXRpdGxlPjwvdGl0bGVzPjxwZXJp
b2RpY2FsPjxmdWxsLXRpdGxlPkJyYWluIDogYSBqb3VybmFsIG9mIG5ldXJvbG9neTwvZnVsbC10
aXRsZT48YWJici0xPkJyYWluPC9hYmJyLTE+PC9wZXJpb2RpY2FsPjxhbHQtcGVyaW9kaWNhbD48
ZnVsbC10aXRsZT5CcmFpbiA6IGEgam91cm5hbCBvZiBuZXVyb2xvZ3k8L2Z1bGwtdGl0bGU+PGFi
YnItMT5CcmFpbjwvYWJici0xPjwvYWx0LXBlcmlvZGljYWw+PHBhZ2VzPjIwMzgtNDk8L3BhZ2Vz
Pjx2b2x1bWU+MTM2PC92b2x1bWU+PG51bWJlcj5QdCA3PC9udW1iZXI+PGVkaXRpb24+MjAxMy8w
Ni8xOTwvZWRpdGlvbj48a2V5d29yZHM+PGtleXdvcmQ+QWR1bHQ8L2tleXdvcmQ+PGtleXdvcmQ+
QWdlZDwva2V5d29yZD48a2V5d29yZD5BbmFseXNpcyBvZiBWYXJpYW5jZTwva2V5d29yZD48a2V5
d29yZD5CbGlua2luZy8qcGh5c2lvbG9neTwva2V5d29yZD48a2V5d29yZD5CcmFpbiBJbmp1cmll
cy9jb21wbGljYXRpb25zPC9rZXl3b3JkPjxrZXl3b3JkPkNhc2UtQ29udHJvbCBTdHVkaWVzPC9r
ZXl3b3JkPjxrZXl3b3JkPkNvbmRpdGlvbmluZywgQ2xhc3NpY2FsPC9rZXl3b3JkPjxrZXl3b3Jk
PkR5c3RvbmlhL2V0aW9sb2d5L3BhdGhvbG9neS8qcGh5c2lvcGF0aG9sb2d5PC9rZXl3b3JkPjxr
ZXl3b3JkPkR5c3RvbmljIERpc29yZGVycy9wYXRob2xvZ3kvKnBoeXNpb3BhdGhvbG9neTwva2V5
d29yZD48a2V5d29yZD5FbGVjdHJvbXlvZ3JhcGh5PC9rZXl3b3JkPjxrZXl3b3JkPkV2b2tlZCBQ
b3RlbnRpYWxzLCBNb3Rvci8qcGh5c2lvbG9neTwva2V5d29yZD48a2V5d29yZD5GZW1hbGU8L2tl
eXdvcmQ+PGtleXdvcmQ+RnVuY3Rpb25hbCBMYXRlcmFsaXR5PC9rZXl3b3JkPjxrZXl3b3JkPkh1
bWFuczwva2V5d29yZD48a2V5d29yZD5NYWxlPC9rZXl3b3JkPjxrZXl3b3JkPk1pZGRsZSBBZ2Vk
PC9rZXl3b3JkPjxrZXl3b3JkPk1vdG9yIENvcnRleC9waHlzaW9wYXRob2xvZ3k8L2tleXdvcmQ+
PGtleXdvcmQ+TmV1cmFsIEluaGliaXRpb24vcGh5c2lvbG9neTwva2V5d29yZD48a2V5d29yZD5Q
eXJhbWlkYWwgVHJhY3RzL3BoeXNpb3BhdGhvbG9neTwva2V5d29yZD48a2V5d29yZD5UcmFuc2Ny
YW5pYWwgTWFnbmV0aWMgU3RpbXVsYXRpb248L2tleXdvcmQ+PGtleXdvcmQ+WW91bmcgQWR1bHQ8
L2tleXdvcmQ+PC9rZXl3b3Jkcz48ZGF0ZXM+PHllYXI+MjAxMzwveWVhcj48cHViLWRhdGVzPjxk
YXRlPkp1bDwvZGF0ZT48L3B1Yi1kYXRlcz48L2RhdGVzPjxpc2JuPjE0NjAtMjE1NiAoRWxlY3Ry
b25pYykmI3hEOzAwMDYtODk1MCAoTGlua2luZyk8L2lzYm4+PGFjY2Vzc2lvbi1udW0+MjM3NzEz
NDI8L2FjY2Vzc2lvbi1udW0+PHdvcmstdHlwZT5SZXNlYXJjaCBTdXBwb3J0LCBOb24tVS5TLiBH
b3YmYXBvczt0PC93b3JrLXR5cGU+PHVybHM+PHJlbGF0ZWQtdXJscz48dXJsPmh0dHA6Ly93d3cu
bmNiaS5ubG0ubmloLmdvdi9wdWJtZWQvMjM3NzEzNDI8L3VybD48L3JlbGF0ZWQtdXJscz48L3Vy
bHM+PGVsZWN0cm9uaWMtcmVzb3VyY2UtbnVtPjEwLjEwOTMvYnJhaW4vYXd0MTUwPC9lbGVjdHJv
bmljLXJlc291cmNlLW51bT48bGFuZ3VhZ2U+ZW5nPC9sYW5ndWFnZT48L3JlY29yZD48L0NpdGU+
PENpdGU+PEF1dGhvcj5Nb2xsb3k8L0F1dGhvcj48WWVhcj4yMDAzPC9ZZWFyPjxSZWNOdW0+MTI5
PC9SZWNOdW0+PHJlY29yZD48cmVjLW51bWJlcj4xMjk8L3JlYy1udW1iZXI+PGZvcmVpZ24ta2V5
cz48a2V5IGFwcD0iRU4iIGRiLWlkPSJyemVlZnR6dzIwdGFhYmVhZDBicGV4Zjd0ZmRydHZwdndw
eHYiIHRpbWVzdGFtcD0iMTQwMDk1Nzk5NCI+MTI5PC9rZXk+PC9mb3JlaWduLWtleXM+PHJlZi10
eXBlIG5hbWU9IkpvdXJuYWwgQXJ0aWNsZSI+MTc8L3JlZi10eXBlPjxjb250cmlidXRvcnM+PGF1
dGhvcnM+PGF1dGhvcj5Nb2xsb3ksIEYuIE0uPC9hdXRob3I+PGF1dGhvcj5DYXJyLCBULiBELjwv
YXV0aG9yPjxhdXRob3I+WmV1bmVyLCBLLiBFLjwvYXV0aG9yPjxhdXRob3I+RGFtYnJvc2lhLCBK
LiBNLjwvYXV0aG9yPjxhdXRob3I+SGFsbGV0dCwgTS48L2F1dGhvcj48L2F1dGhvcnM+PC9jb250
cmlidXRvcnM+PGF1dGgtYWRkcmVzcz5IdW1hbiBNb3RvciBDb250cm9sIFNlY3Rpb24sIE1lZGlj
YWwgTmV1cm9sb2d5IEJyYW5jaCwgTmF0aW9uYWwgSW5zdGl0dXRlIG9mIE5ldXJvbG9naWNhbCBE
aXNvcmRlcnMgYW5kIFN0cm9rZSwgTklILCBCZXRoZXNkYSwgTUQgMjA4OTItMTQyOCwgVVNBLjwv
YXV0aC1hZGRyZXNzPjx0aXRsZXM+PHRpdGxlPkFibm9ybWFsaXRpZXMgb2Ygc3BhdGlhbCBkaXNj
cmltaW5hdGlvbiBpbiBmb2NhbCBhbmQgZ2VuZXJhbGl6ZWQgZHlzdG9uaWE8L3RpdGxlPjxzZWNv
bmRhcnktdGl0bGU+QnJhaW4gOiBhIGpvdXJuYWwgb2YgbmV1cm9sb2d5PC9zZWNvbmRhcnktdGl0
bGU+PGFsdC10aXRsZT5CcmFpbjwvYWx0LXRpdGxlPjwvdGl0bGVzPjxwZXJpb2RpY2FsPjxmdWxs
LXRpdGxlPkJyYWluIDogYSBqb3VybmFsIG9mIG5ldXJvbG9neTwvZnVsbC10aXRsZT48YWJici0x
PkJyYWluPC9hYmJyLTE+PC9wZXJpb2RpY2FsPjxhbHQtcGVyaW9kaWNhbD48ZnVsbC10aXRsZT5C
cmFpbiA6IGEgam91cm5hbCBvZiBuZXVyb2xvZ3k8L2Z1bGwtdGl0bGU+PGFiYnItMT5CcmFpbjwv
YWJici0xPjwvYWx0LXBlcmlvZGljYWw+PHBhZ2VzPjIxNzUtODI8L3BhZ2VzPjx2b2x1bWU+MTI2
PC92b2x1bWU+PG51bWJlcj5QdCAxMDwvbnVtYmVyPjxlZGl0aW9uPjIwMDMvMDYvMjU8L2VkaXRp
b24+PGtleXdvcmRzPjxrZXl3b3JkPkFkdWx0PC9rZXl3b3JkPjxrZXl3b3JkPkFnZWQ8L2tleXdv
cmQ+PGtleXdvcmQ+Q2FzZS1Db250cm9sIFN0dWRpZXM8L2tleXdvcmQ+PGtleXdvcmQ+RHlzdG9u
aWEvY29tcGxpY2F0aW9ucy8qcHN5Y2hvbG9neTwva2V5d29yZD48a2V5d29yZD5EeXN0b25pYyBE
aXNvcmRlcnMvY29tcGxpY2F0aW9ucy8qcHN5Y2hvbG9neTwva2V5d29yZD48a2V5d29yZD5GZW1h
bGU8L2tleXdvcmQ+PGtleXdvcmQ+SGFuZDwva2V5d29yZD48a2V5d29yZD5IdW1hbnM8L2tleXdv
cmQ+PGtleXdvcmQ+TWFsZTwva2V5d29yZD48a2V5d29yZD5NaWRkbGUgQWdlZDwva2V5d29yZD48
a2V5d29yZD5OZXVyb3BzeWNob2xvZ2ljYWwgVGVzdHM8L2tleXdvcmQ+PGtleXdvcmQ+UGVyY2Vw
dHVhbCBEaXNvcmRlcnMvY29tcGxpY2F0aW9ucy8qcHN5Y2hvbG9neTwva2V5d29yZD48a2V5d29y
ZD5Qcm9wb3J0aW9uYWwgSGF6YXJkcyBNb2RlbHM8L2tleXdvcmQ+PGtleXdvcmQ+KlNwYWNlIFBl
cmNlcHRpb248L2tleXdvcmQ+PGtleXdvcmQ+U3RhdGlzdGljcywgTm9ucGFyYW1ldHJpYzwva2V5
d29yZD48L2tleXdvcmRzPjxkYXRlcz48eWVhcj4yMDAzPC95ZWFyPjxwdWItZGF0ZXM+PGRhdGU+
T2N0PC9kYXRlPjwvcHViLWRhdGVzPjwvZGF0ZXM+PGlzYm4+MDAwNi04OTUwIChQcmludCkmI3hE
OzAwMDYtODk1MCAoTGlua2luZyk8L2lzYm4+PGFjY2Vzc2lvbi1udW0+MTI4MjE1MTI8L2FjY2Vz
c2lvbi1udW0+PHVybHM+PHJlbGF0ZWQtdXJscz48dXJsPmh0dHA6Ly93d3cubmNiaS5ubG0ubmlo
Lmdvdi9wdWJtZWQvMTI4MjE1MTI8L3VybD48L3JlbGF0ZWQtdXJscz48L3VybHM+PGVsZWN0cm9u
aWMtcmVzb3VyY2UtbnVtPjEwLjEwOTMvYnJhaW4vYXdnMjE5PC9lbGVjdHJvbmljLXJlc291cmNl
LW51bT48bGFuZ3VhZ2U+ZW5nPC9sYW5ndWFnZT48L3JlY29yZD48L0NpdGU+PENpdGU+PEF1dGhv
cj5Sb25hPC9BdXRob3I+PFllYXI+MTk5ODwvWWVhcj48UmVjTnVtPjkwPC9SZWNOdW0+PHJlY29y
ZD48cmVjLW51bWJlcj45MDwvcmVjLW51bWJlcj48Zm9yZWlnbi1rZXlzPjxrZXkgYXBwPSJFTiIg
ZGItaWQ9InJ6ZWVmdHp3MjB0YWFiZWFkMGJwZXhmN3RmZHJ0dnB2d3B4diIgdGltZXN0YW1wPSIx
Mzk3NDgyMjg4Ij45MDwva2V5PjwvZm9yZWlnbi1rZXlzPjxyZWYtdHlwZSBuYW1lPSJKb3VybmFs
IEFydGljbGUiPjE3PC9yZWYtdHlwZT48Y29udHJpYnV0b3JzPjxhdXRob3JzPjxhdXRob3I+Um9u
YSwgUy48L2F1dGhvcj48YXV0aG9yPkJlcmFyZGVsbGksIEEuPC9hdXRob3I+PGF1dGhvcj5WYWNj
YSwgTC48L2F1dGhvcj48YXV0aG9yPkluZ2hpbGxlcmksIE0uPC9hdXRob3I+PGF1dGhvcj5NYW5m
cmVkaSwgTS48L2F1dGhvcj48L2F1dGhvcnM+PC9jb250cmlidXRvcnM+PGF1dGgtYWRkcmVzcz5E
ZXBhcnRtZW50IG9mIE5ldXJvbG9naWNhbCBTY2llbmNlcywgVW5pdmVyc2l0eSBvZiBSb21lIExh
IFNhcGllbnphLCBJdGFseS48L2F1dGgtYWRkcmVzcz48dGl0bGVzPjx0aXRsZT5BbHRlcmF0aW9u
cyBvZiBtb3RvciBjb3J0aWNhbCBpbmhpYml0aW9uIGluIHBhdGllbnRzIHdpdGggZHlzdG9uaWE8
L3RpdGxlPjxzZWNvbmRhcnktdGl0bGU+TW92ZW1lbnQgZGlzb3JkZXJzIDogb2ZmaWNpYWwgam91
cm5hbCBvZiB0aGUgTW92ZW1lbnQgRGlzb3JkZXIgU29jaWV0eTwvc2Vjb25kYXJ5LXRpdGxlPjxh
bHQtdGl0bGU+TW92IERpc29yZDwvYWx0LXRpdGxlPjwvdGl0bGVzPjxwZXJpb2RpY2FsPjxmdWxs
LXRpdGxlPk1vdmVtZW50IGRpc29yZGVycyA6IG9mZmljaWFsIGpvdXJuYWwgb2YgdGhlIE1vdmVt
ZW50IERpc29yZGVyIFNvY2lldHk8L2Z1bGwtdGl0bGU+PGFiYnItMT5Nb3YgRGlzb3JkPC9hYmJy
LTE+PC9wZXJpb2RpY2FsPjxhbHQtcGVyaW9kaWNhbD48ZnVsbC10aXRsZT5Nb3ZlbWVudCBkaXNv
cmRlcnMgOiBvZmZpY2lhbCBqb3VybmFsIG9mIHRoZSBNb3ZlbWVudCBEaXNvcmRlciBTb2NpZXR5
PC9mdWxsLXRpdGxlPjxhYmJyLTE+TW92IERpc29yZDwvYWJici0xPjwvYWx0LXBlcmlvZGljYWw+
PHBhZ2VzPjExOC0yNDwvcGFnZXM+PHZvbHVtZT4xMzwvdm9sdW1lPjxudW1iZXI+MTwvbnVtYmVy
PjxlZGl0aW9uPjE5OTgvMDIvMDY8L2VkaXRpb24+PGtleXdvcmRzPjxrZXl3b3JkPkFkdWx0PC9r
ZXl3b3JkPjxrZXl3b3JkPkFuYWx5c2lzIG9mIFZhcmlhbmNlPC9rZXl3b3JkPjxrZXl3b3JkPkFy
bTwva2V5d29yZD48a2V5d29yZD5DYXNlLUNvbnRyb2wgU3R1ZGllczwva2V5d29yZD48a2V5d29y
ZD5Db25kaXRpb25pbmcgKFBzeWNob2xvZ3kpL3BoeXNpb2xvZ3k8L2tleXdvcmQ+PGtleXdvcmQ+
RHlzdG9uaWEvY2xhc3NpZmljYXRpb24vKnBoeXNpb3BhdGhvbG9neTwva2V5d29yZD48a2V5d29y
ZD5Fdm9rZWQgUG90ZW50aWFscywgTW90b3IvcGh5c2lvbG9neTwva2V5d29yZD48a2V5d29yZD5G
ZW1hbGU8L2tleXdvcmQ+PGtleXdvcmQ+SHVtYW5zPC9rZXl3b3JkPjxrZXl3b3JkPk1hZ25ldGlj
czwva2V5d29yZD48a2V5d29yZD5NYWxlPC9rZXl3b3JkPjxrZXl3b3JkPk1pZGRsZSBBZ2VkPC9r
ZXl3b3JkPjxrZXl3b3JkPk1vdG9yIENvcnRleC8qcGh5c2lvcGF0aG9sb2d5PC9rZXl3b3JkPjxr
ZXl3b3JkPk11c2NsZSBDb250cmFjdGlvbi9waHlzaW9sb2d5PC9rZXl3b3JkPjxrZXl3b3JkPk11
c2NsZSBDcmFtcC9waHlzaW9wYXRob2xvZ3k8L2tleXdvcmQ+PGtleXdvcmQ+TmV1cmFsIEluaGli
aXRpb24vKnBoeXNpb2xvZ3k8L2tleXdvcmQ+PGtleXdvcmQ+UGh5c2ljYWwgU3RpbXVsYXRpb248
L2tleXdvcmQ+PGtleXdvcmQ+U3VibGltaW5hbCBTdGltdWxhdGlvbjwva2V5d29yZD48a2V5d29y
ZD5UaW1lIEZhY3RvcnM8L2tleXdvcmQ+PC9rZXl3b3Jkcz48ZGF0ZXM+PHllYXI+MTk5ODwveWVh
cj48cHViLWRhdGVzPjxkYXRlPkphbjwvZGF0ZT48L3B1Yi1kYXRlcz48L2RhdGVzPjxpc2JuPjA4
ODUtMzE4NSAoUHJpbnQpJiN4RDswODg1LTMxODUgKExpbmtpbmcpPC9pc2JuPjxhY2Nlc3Npb24t
bnVtPjk0NTIzMzY8L2FjY2Vzc2lvbi1udW0+PHVybHM+PHJlbGF0ZWQtdXJscz48dXJsPmh0dHA6
Ly93d3cubmNiaS5ubG0ubmloLmdvdi9wdWJtZWQvOTQ1MjMzNjwvdXJsPjwvcmVsYXRlZC11cmxz
PjwvdXJscz48ZWxlY3Ryb25pYy1yZXNvdXJjZS1udW0+MTAuMTAwMi9tZHMuODcwMTMwMTIzPC9l
bGVjdHJvbmljLXJlc291cmNlLW51bT48bGFuZ3VhZ2U+ZW5nPC9sYW5ndWFnZT48L3JlY29yZD48
L0NpdGU+PENpdGU+PEF1dGhvcj5TdGluZWFyPC9BdXRob3I+PFllYXI+MjAwNTwvWWVhcj48UmVj
TnVtPjkxPC9SZWNOdW0+PHJlY29yZD48cmVjLW51bWJlcj45MTwvcmVjLW51bWJlcj48Zm9yZWln
bi1rZXlzPjxrZXkgYXBwPSJFTiIgZGItaWQ9InJ6ZWVmdHp3MjB0YWFiZWFkMGJwZXhmN3RmZHJ0
dnB2d3B4diIgdGltZXN0YW1wPSIxMzk3NDgyMjg4Ij45MTwva2V5PjwvZm9yZWlnbi1rZXlzPjxy
ZWYtdHlwZSBuYW1lPSJKb3VybmFsIEFydGljbGUiPjE3PC9yZWYtdHlwZT48Y29udHJpYnV0b3Jz
PjxhdXRob3JzPjxhdXRob3I+U3RpbmVhciwgQy4gTS48L2F1dGhvcj48YXV0aG9yPkJ5Ymxvdywg
Vy4gRC48L2F1dGhvcj48L2F1dGhvcnM+PC9jb250cmlidXRvcnM+PGF1dGgtYWRkcmVzcz5IdW1h
biBNb3RvciBDb250cm9sIExhYm9yYXRvcnksIFVuaXZlcnNpdHkgb2YgQXVja2xhbmQsIEF1Y2ts
YW5kLCBOZXcgWmVhbGFuZC48L2F1dGgtYWRkcmVzcz48dGl0bGVzPjx0aXRsZT5UYXNrLWRlcGVu
ZGVudCBtb2R1bGF0aW9uIG9mIHNpbGVudCBwZXJpb2QgZHVyYXRpb24gaW4gZm9jYWwgaGFuZCBk
eXN0b25pYTwvdGl0bGU+PHNlY29uZGFyeS10aXRsZT5Nb3ZlbWVudCBkaXNvcmRlcnMgOiBvZmZp
Y2lhbCBqb3VybmFsIG9mIHRoZSBNb3ZlbWVudCBEaXNvcmRlciBTb2NpZXR5PC9zZWNvbmRhcnkt
dGl0bGU+PGFsdC10aXRsZT5Nb3YgRGlzb3JkPC9hbHQtdGl0bGU+PC90aXRsZXM+PHBlcmlvZGlj
YWw+PGZ1bGwtdGl0bGU+TW92ZW1lbnQgZGlzb3JkZXJzIDogb2ZmaWNpYWwgam91cm5hbCBvZiB0
aGUgTW92ZW1lbnQgRGlzb3JkZXIgU29jaWV0eTwvZnVsbC10aXRsZT48YWJici0xPk1vdiBEaXNv
cmQ8L2FiYnItMT48L3BlcmlvZGljYWw+PGFsdC1wZXJpb2RpY2FsPjxmdWxsLXRpdGxlPk1vdmVt
ZW50IGRpc29yZGVycyA6IG9mZmljaWFsIGpvdXJuYWwgb2YgdGhlIE1vdmVtZW50IERpc29yZGVy
IFNvY2lldHk8L2Z1bGwtdGl0bGU+PGFiYnItMT5Nb3YgRGlzb3JkPC9hYmJyLTE+PC9hbHQtcGVy
aW9kaWNhbD48cGFnZXM+MTE0My01MTwvcGFnZXM+PHZvbHVtZT4yMDwvdm9sdW1lPjxudW1iZXI+
OTwvbnVtYmVyPjxlZGl0aW9uPjIwMDUvMDYvMTU8L2VkaXRpb24+PGtleXdvcmRzPjxrZXl3b3Jk
PkFkdWx0PC9rZXl3b3JkPjxrZXl3b3JkPkR5c3RvbmljIERpc29yZGVycy9kaWFnbm9zaXMvKnBo
eXNpb3BhdGhvbG9neTwva2V5d29yZD48a2V5d29yZD5FbGVjdHJvbXlvZ3JhcGh5PC9rZXl3b3Jk
PjxrZXl3b3JkPkZlbWFsZTwva2V5d29yZD48a2V5d29yZD5IYW5kLypwaHlzaW9wYXRob2xvZ3k8
L2tleXdvcmQ+PGtleXdvcmQ+SGFuZCBTdHJlbmd0aC9waHlzaW9sb2d5PC9rZXl3b3JkPjxrZXl3
b3JkPkh1bWFuczwva2V5d29yZD48a2V5d29yZD5NYWxlPC9rZXl3b3JkPjxrZXl3b3JkPk1pZGRs
ZSBBZ2VkPC9rZXl3b3JkPjxrZXl3b3JkPlF1ZXN0aW9ubmFpcmVzPC9rZXl3b3JkPjxrZXl3b3Jk
PlJlYWN0aW9uIFRpbWUvKnBoeXNpb2xvZ3k8L2tleXdvcmQ+PGtleXdvcmQ+KlJlc3Q8L2tleXdv
cmQ+PGtleXdvcmQ+U2V2ZXJpdHkgb2YgSWxsbmVzcyBJbmRleDwva2V5d29yZD48a2V5d29yZD5U
aW1lIEZhY3RvcnM8L2tleXdvcmQ+PC9rZXl3b3Jkcz48ZGF0ZXM+PHllYXI+MjAwNTwveWVhcj48
cHViLWRhdGVzPjxkYXRlPlNlcDwvZGF0ZT48L3B1Yi1kYXRlcz48L2RhdGVzPjxpc2JuPjA4ODUt
MzE4NSAoUHJpbnQpJiN4RDswODg1LTMxODUgKExpbmtpbmcpPC9pc2JuPjxhY2Nlc3Npb24tbnVt
PjE1OTU0MTI1PC9hY2Nlc3Npb24tbnVtPjx3b3JrLXR5cGU+UmVzZWFyY2ggU3VwcG9ydCwgTm9u
LVUuUy4gR292JmFwb3M7dDwvd29yay10eXBlPjx1cmxzPjxyZWxhdGVkLXVybHM+PHVybD5odHRw
Oi8vd3d3Lm5jYmkubmxtLm5paC5nb3YvcHVibWVkLzE1OTU0MTI1PC91cmw+PC9yZWxhdGVkLXVy
bHM+PC91cmxzPjxlbGVjdHJvbmljLXJlc291cmNlLW51bT4xMC4xMDAyL21kcy4yMDUxNDwvZWxl
Y3Ryb25pYy1yZXNvdXJjZS1udW0+PGxhbmd1YWdlPmVuZzwvbGFuZ3VhZ2U+PC9yZWNvcmQ+PC9D
aXRlPjwvRW5kTm90ZT5=
</w:fldData>
        </w:fldChar>
      </w:r>
      <w:r w:rsidR="005015EF" w:rsidRPr="00912F8F">
        <w:rPr>
          <w:rFonts w:ascii="Times New Roman" w:hAnsi="Times New Roman" w:cs="Times New Roman"/>
        </w:rPr>
        <w:instrText xml:space="preserve"> ADDIN EN.CITE.DATA </w:instrText>
      </w:r>
      <w:r w:rsidR="005015EF" w:rsidRPr="00912F8F">
        <w:rPr>
          <w:rFonts w:ascii="Times New Roman" w:hAnsi="Times New Roman" w:cs="Times New Roman"/>
        </w:rPr>
      </w:r>
      <w:r w:rsidR="005015EF" w:rsidRPr="00912F8F">
        <w:rPr>
          <w:rFonts w:ascii="Times New Roman" w:hAnsi="Times New Roman" w:cs="Times New Roman"/>
        </w:rPr>
        <w:fldChar w:fldCharType="end"/>
      </w:r>
      <w:r w:rsidR="00237A23" w:rsidRPr="00912F8F">
        <w:rPr>
          <w:rFonts w:ascii="Times New Roman" w:hAnsi="Times New Roman" w:cs="Times New Roman"/>
        </w:rPr>
      </w:r>
      <w:r w:rsidR="00237A23" w:rsidRPr="00912F8F">
        <w:rPr>
          <w:rFonts w:ascii="Times New Roman" w:hAnsi="Times New Roman" w:cs="Times New Roman"/>
        </w:rPr>
        <w:fldChar w:fldCharType="separate"/>
      </w:r>
      <w:r w:rsidR="005015EF" w:rsidRPr="00912F8F">
        <w:rPr>
          <w:rFonts w:ascii="Times New Roman" w:hAnsi="Times New Roman" w:cs="Times New Roman"/>
          <w:noProof/>
        </w:rPr>
        <w:t>[</w:t>
      </w:r>
      <w:hyperlink w:anchor="_ENREF_19" w:tooltip="Bradley, 2010 #127" w:history="1">
        <w:r w:rsidR="005015EF" w:rsidRPr="00912F8F">
          <w:rPr>
            <w:rFonts w:ascii="Times New Roman" w:hAnsi="Times New Roman" w:cs="Times New Roman"/>
            <w:noProof/>
          </w:rPr>
          <w:t>19</w:t>
        </w:r>
      </w:hyperlink>
      <w:r w:rsidR="005015EF" w:rsidRPr="00912F8F">
        <w:rPr>
          <w:rFonts w:ascii="Times New Roman" w:hAnsi="Times New Roman" w:cs="Times New Roman"/>
          <w:noProof/>
        </w:rPr>
        <w:t xml:space="preserve">, </w:t>
      </w:r>
      <w:hyperlink w:anchor="_ENREF_20" w:tooltip="Molloy, 2003 #129" w:history="1">
        <w:r w:rsidR="005015EF" w:rsidRPr="00912F8F">
          <w:rPr>
            <w:rFonts w:ascii="Times New Roman" w:hAnsi="Times New Roman" w:cs="Times New Roman"/>
            <w:noProof/>
          </w:rPr>
          <w:t>20</w:t>
        </w:r>
      </w:hyperlink>
      <w:r w:rsidR="005015EF" w:rsidRPr="00912F8F">
        <w:rPr>
          <w:rFonts w:ascii="Times New Roman" w:hAnsi="Times New Roman" w:cs="Times New Roman"/>
          <w:noProof/>
        </w:rPr>
        <w:t xml:space="preserve">, </w:t>
      </w:r>
      <w:hyperlink w:anchor="_ENREF_25" w:tooltip="Brighina, 2009 #35" w:history="1">
        <w:r w:rsidR="005015EF" w:rsidRPr="00912F8F">
          <w:rPr>
            <w:rFonts w:ascii="Times New Roman" w:hAnsi="Times New Roman" w:cs="Times New Roman"/>
            <w:noProof/>
          </w:rPr>
          <w:t>25-29</w:t>
        </w:r>
      </w:hyperlink>
      <w:r w:rsidR="005015EF" w:rsidRPr="00912F8F">
        <w:rPr>
          <w:rFonts w:ascii="Times New Roman" w:hAnsi="Times New Roman" w:cs="Times New Roman"/>
          <w:noProof/>
        </w:rPr>
        <w:t>]</w:t>
      </w:r>
      <w:r w:rsidR="00237A23" w:rsidRPr="00912F8F">
        <w:rPr>
          <w:rFonts w:ascii="Times New Roman" w:hAnsi="Times New Roman" w:cs="Times New Roman"/>
        </w:rPr>
        <w:fldChar w:fldCharType="end"/>
      </w:r>
      <w:r w:rsidRPr="00912F8F">
        <w:rPr>
          <w:rFonts w:ascii="Times New Roman" w:hAnsi="Times New Roman" w:cs="Times New Roman"/>
          <w:szCs w:val="22"/>
        </w:rPr>
        <w:t>.</w:t>
      </w:r>
    </w:p>
    <w:p w14:paraId="7C80A1D7" w14:textId="77777777" w:rsidR="00C36E56" w:rsidRPr="00912F8F" w:rsidRDefault="00C36E56">
      <w:pPr>
        <w:spacing w:line="480" w:lineRule="auto"/>
        <w:jc w:val="both"/>
        <w:rPr>
          <w:rFonts w:ascii="Times New Roman" w:hAnsi="Times New Roman" w:cs="Times New Roman"/>
          <w:szCs w:val="22"/>
        </w:rPr>
      </w:pPr>
    </w:p>
    <w:p w14:paraId="6DCDB442" w14:textId="77777777" w:rsidR="0059524B" w:rsidRPr="00912F8F" w:rsidRDefault="0060311F" w:rsidP="00FE0D1C">
      <w:pPr>
        <w:spacing w:line="480" w:lineRule="auto"/>
        <w:jc w:val="both"/>
        <w:rPr>
          <w:rFonts w:ascii="Times New Roman" w:hAnsi="Times New Roman" w:cs="Times New Roman"/>
          <w:szCs w:val="22"/>
        </w:rPr>
      </w:pPr>
      <w:r w:rsidRPr="00912F8F">
        <w:rPr>
          <w:rFonts w:ascii="Times New Roman" w:hAnsi="Times New Roman" w:cs="Times New Roman"/>
          <w:szCs w:val="22"/>
        </w:rPr>
        <w:t xml:space="preserve">Here we </w:t>
      </w:r>
      <w:r w:rsidR="0059524B" w:rsidRPr="00912F8F">
        <w:rPr>
          <w:rFonts w:ascii="Times New Roman" w:hAnsi="Times New Roman" w:cs="Times New Roman"/>
          <w:szCs w:val="22"/>
        </w:rPr>
        <w:t xml:space="preserve">investigated </w:t>
      </w:r>
      <w:r w:rsidR="00E84F72" w:rsidRPr="00912F8F">
        <w:rPr>
          <w:rFonts w:ascii="Times New Roman" w:hAnsi="Times New Roman" w:cs="Times New Roman"/>
          <w:szCs w:val="22"/>
        </w:rPr>
        <w:t>behavioural correlates of feed</w:t>
      </w:r>
      <w:r w:rsidRPr="00912F8F">
        <w:rPr>
          <w:rFonts w:ascii="Times New Roman" w:hAnsi="Times New Roman" w:cs="Times New Roman"/>
          <w:szCs w:val="22"/>
        </w:rPr>
        <w:t>forward subliminal inhibition</w:t>
      </w:r>
      <w:r w:rsidR="00C36E56" w:rsidRPr="00912F8F">
        <w:rPr>
          <w:rFonts w:ascii="Times New Roman" w:hAnsi="Times New Roman" w:cs="Times New Roman"/>
          <w:szCs w:val="22"/>
        </w:rPr>
        <w:t>, a temporal form of inhibition within the somatosensory system,</w:t>
      </w:r>
      <w:r w:rsidRPr="00912F8F">
        <w:rPr>
          <w:rFonts w:ascii="Times New Roman" w:hAnsi="Times New Roman" w:cs="Times New Roman"/>
          <w:szCs w:val="22"/>
        </w:rPr>
        <w:t xml:space="preserve"> for the first time in a group of 16 CD patients and healthy controls</w:t>
      </w:r>
      <w:r w:rsidR="0059524B" w:rsidRPr="00912F8F">
        <w:rPr>
          <w:rFonts w:ascii="Times New Roman" w:hAnsi="Times New Roman" w:cs="Times New Roman"/>
          <w:szCs w:val="22"/>
        </w:rPr>
        <w:t xml:space="preserve">.  We </w:t>
      </w:r>
      <w:r w:rsidRPr="00912F8F">
        <w:rPr>
          <w:rFonts w:ascii="Times New Roman" w:hAnsi="Times New Roman" w:cs="Times New Roman"/>
          <w:szCs w:val="22"/>
        </w:rPr>
        <w:t xml:space="preserve">found </w:t>
      </w:r>
      <w:r w:rsidR="0059524B" w:rsidRPr="00912F8F">
        <w:rPr>
          <w:rFonts w:ascii="Times New Roman" w:hAnsi="Times New Roman" w:cs="Times New Roman"/>
          <w:szCs w:val="22"/>
        </w:rPr>
        <w:t xml:space="preserve">no evidence for any dystonic </w:t>
      </w:r>
      <w:r w:rsidR="00A26BDB" w:rsidRPr="00912F8F">
        <w:rPr>
          <w:rFonts w:ascii="Times New Roman" w:hAnsi="Times New Roman" w:cs="Times New Roman"/>
          <w:szCs w:val="22"/>
        </w:rPr>
        <w:t>deficit</w:t>
      </w:r>
      <w:r w:rsidR="0059524B" w:rsidRPr="00912F8F">
        <w:rPr>
          <w:rFonts w:ascii="Times New Roman" w:hAnsi="Times New Roman" w:cs="Times New Roman"/>
          <w:szCs w:val="22"/>
        </w:rPr>
        <w:t xml:space="preserve">, </w:t>
      </w:r>
      <w:r w:rsidR="00625317" w:rsidRPr="00912F8F">
        <w:rPr>
          <w:rFonts w:ascii="Times New Roman" w:hAnsi="Times New Roman" w:cs="Times New Roman"/>
          <w:szCs w:val="22"/>
        </w:rPr>
        <w:t xml:space="preserve">suggesting </w:t>
      </w:r>
      <w:r w:rsidRPr="00912F8F">
        <w:rPr>
          <w:rFonts w:ascii="Times New Roman" w:hAnsi="Times New Roman" w:cs="Times New Roman"/>
          <w:szCs w:val="22"/>
        </w:rPr>
        <w:t xml:space="preserve">that </w:t>
      </w:r>
      <w:r w:rsidR="00D2478E" w:rsidRPr="00912F8F">
        <w:rPr>
          <w:rFonts w:ascii="Times New Roman" w:hAnsi="Times New Roman" w:cs="Times New Roman"/>
          <w:szCs w:val="22"/>
        </w:rPr>
        <w:t xml:space="preserve">sensory gating </w:t>
      </w:r>
      <w:r w:rsidR="0059524B" w:rsidRPr="00912F8F">
        <w:rPr>
          <w:rFonts w:ascii="Times New Roman" w:hAnsi="Times New Roman" w:cs="Times New Roman"/>
          <w:szCs w:val="22"/>
        </w:rPr>
        <w:t>triggered by</w:t>
      </w:r>
      <w:r w:rsidR="008B29BD" w:rsidRPr="00912F8F">
        <w:rPr>
          <w:rFonts w:ascii="Times New Roman" w:hAnsi="Times New Roman" w:cs="Times New Roman"/>
          <w:szCs w:val="22"/>
        </w:rPr>
        <w:t xml:space="preserve"> weak stimuli is intact</w:t>
      </w:r>
      <w:r w:rsidR="00A26BDB" w:rsidRPr="00912F8F">
        <w:rPr>
          <w:rFonts w:ascii="Times New Roman" w:hAnsi="Times New Roman" w:cs="Times New Roman"/>
          <w:szCs w:val="22"/>
        </w:rPr>
        <w:t xml:space="preserve"> in CD</w:t>
      </w:r>
      <w:r w:rsidR="0059524B" w:rsidRPr="00912F8F">
        <w:rPr>
          <w:rFonts w:ascii="Times New Roman" w:hAnsi="Times New Roman" w:cs="Times New Roman"/>
          <w:szCs w:val="22"/>
        </w:rPr>
        <w:t xml:space="preserve">.  Thus, </w:t>
      </w:r>
      <w:r w:rsidR="0059524B" w:rsidRPr="00912F8F">
        <w:rPr>
          <w:rFonts w:ascii="Times New Roman" w:hAnsi="Times New Roman" w:cs="Times New Roman"/>
          <w:szCs w:val="22"/>
        </w:rPr>
        <w:lastRenderedPageBreak/>
        <w:t>our results are not consistent with previous reports of a general deficit in cortical inhibitory processing.</w:t>
      </w:r>
    </w:p>
    <w:p w14:paraId="07892B43" w14:textId="77777777" w:rsidR="00C36E56" w:rsidRPr="00912F8F" w:rsidRDefault="00C36E56" w:rsidP="00FE0D1C">
      <w:pPr>
        <w:spacing w:line="480" w:lineRule="auto"/>
        <w:jc w:val="both"/>
        <w:rPr>
          <w:rFonts w:ascii="Times New Roman" w:hAnsi="Times New Roman" w:cs="Times New Roman"/>
          <w:szCs w:val="22"/>
        </w:rPr>
      </w:pPr>
    </w:p>
    <w:p w14:paraId="344D5061" w14:textId="77777777" w:rsidR="00A93E14" w:rsidRPr="00912F8F" w:rsidRDefault="00B5086F" w:rsidP="00FE0D1C">
      <w:pPr>
        <w:spacing w:line="480" w:lineRule="auto"/>
        <w:jc w:val="both"/>
        <w:rPr>
          <w:rFonts w:ascii="Times New Roman" w:hAnsi="Times New Roman" w:cs="Times New Roman"/>
          <w:szCs w:val="22"/>
        </w:rPr>
      </w:pPr>
      <w:r w:rsidRPr="00912F8F">
        <w:rPr>
          <w:rFonts w:ascii="Times New Roman" w:hAnsi="Times New Roman" w:cs="Times New Roman"/>
          <w:szCs w:val="22"/>
        </w:rPr>
        <w:t>W</w:t>
      </w:r>
      <w:r w:rsidR="0059524B" w:rsidRPr="00912F8F">
        <w:rPr>
          <w:rFonts w:ascii="Times New Roman" w:hAnsi="Times New Roman" w:cs="Times New Roman"/>
          <w:szCs w:val="22"/>
        </w:rPr>
        <w:t xml:space="preserve">e consider three possible reasons for this discrepancy.  First, previous accounts of a </w:t>
      </w:r>
      <w:r w:rsidR="00435C69" w:rsidRPr="00912F8F">
        <w:rPr>
          <w:rFonts w:ascii="Times New Roman" w:hAnsi="Times New Roman" w:cs="Times New Roman"/>
          <w:i/>
          <w:szCs w:val="22"/>
        </w:rPr>
        <w:t>general</w:t>
      </w:r>
      <w:r w:rsidR="0059524B" w:rsidRPr="00912F8F">
        <w:rPr>
          <w:rFonts w:ascii="Times New Roman" w:hAnsi="Times New Roman" w:cs="Times New Roman"/>
          <w:szCs w:val="22"/>
        </w:rPr>
        <w:t xml:space="preserve"> deficit in cortical inhibitory processing could be </w:t>
      </w:r>
      <w:r w:rsidR="00800B24" w:rsidRPr="00912F8F">
        <w:rPr>
          <w:rFonts w:ascii="Times New Roman" w:hAnsi="Times New Roman" w:cs="Times New Roman"/>
          <w:szCs w:val="22"/>
        </w:rPr>
        <w:t>overemphasized</w:t>
      </w:r>
      <w:r w:rsidR="0059524B" w:rsidRPr="00912F8F">
        <w:rPr>
          <w:rFonts w:ascii="Times New Roman" w:hAnsi="Times New Roman" w:cs="Times New Roman"/>
          <w:szCs w:val="22"/>
        </w:rPr>
        <w:t xml:space="preserve">.  </w:t>
      </w:r>
      <w:r w:rsidR="00A26BDB" w:rsidRPr="00912F8F">
        <w:rPr>
          <w:rFonts w:ascii="Times New Roman" w:hAnsi="Times New Roman" w:cs="Times New Roman"/>
          <w:szCs w:val="22"/>
        </w:rPr>
        <w:t xml:space="preserve">For example, </w:t>
      </w:r>
      <w:r w:rsidR="00A26BDB" w:rsidRPr="00912F8F">
        <w:rPr>
          <w:rFonts w:ascii="Times New Roman" w:hAnsi="Times New Roman" w:cs="Times New Roman"/>
          <w:i/>
          <w:szCs w:val="22"/>
        </w:rPr>
        <w:t>c</w:t>
      </w:r>
      <w:r w:rsidR="00435C69" w:rsidRPr="00912F8F">
        <w:rPr>
          <w:rFonts w:ascii="Times New Roman" w:hAnsi="Times New Roman" w:cs="Times New Roman"/>
          <w:i/>
          <w:szCs w:val="22"/>
        </w:rPr>
        <w:t>ognitive</w:t>
      </w:r>
      <w:r w:rsidR="0059524B" w:rsidRPr="00912F8F">
        <w:rPr>
          <w:rFonts w:ascii="Times New Roman" w:hAnsi="Times New Roman" w:cs="Times New Roman"/>
          <w:szCs w:val="22"/>
        </w:rPr>
        <w:t xml:space="preserve"> inhibitory function is acc</w:t>
      </w:r>
      <w:r w:rsidR="00BF7344" w:rsidRPr="00912F8F">
        <w:rPr>
          <w:rFonts w:ascii="Times New Roman" w:hAnsi="Times New Roman" w:cs="Times New Roman"/>
          <w:szCs w:val="22"/>
        </w:rPr>
        <w:t>epted to be normal in dystonia</w:t>
      </w:r>
      <w:r w:rsidR="00D63789" w:rsidRPr="00912F8F">
        <w:rPr>
          <w:rFonts w:ascii="Times New Roman" w:hAnsi="Times New Roman" w:cs="Times New Roman"/>
          <w:szCs w:val="22"/>
        </w:rPr>
        <w:t xml:space="preserve"> </w:t>
      </w:r>
      <w:r w:rsidR="00237A23" w:rsidRPr="00912F8F">
        <w:rPr>
          <w:rFonts w:ascii="Times New Roman" w:hAnsi="Times New Roman" w:cs="Times New Roman"/>
        </w:rPr>
        <w:fldChar w:fldCharType="begin">
          <w:fldData xml:space="preserve">PEVuZE5vdGU+PENpdGU+PEF1dGhvcj5KYWhhbnNoYWhpPC9BdXRob3I+PFllYXI+MjAwMzwvWWVh
cj48UmVjTnVtPjExOTwvUmVjTnVtPjxEaXNwbGF5VGV4dD5bMzBdPC9EaXNwbGF5VGV4dD48cmVj
b3JkPjxyZWMtbnVtYmVyPjExOTwvcmVjLW51bWJlcj48Zm9yZWlnbi1rZXlzPjxrZXkgYXBwPSJF
TiIgZGItaWQ9InJ6ZWVmdHp3MjB0YWFiZWFkMGJwZXhmN3RmZHJ0dnB2d3B4diIgdGltZXN0YW1w
PSIxNDAwOTU0OTI1Ij4xMTk8L2tleT48L2ZvcmVpZ24ta2V5cz48cmVmLXR5cGUgbmFtZT0iSm91
cm5hbCBBcnRpY2xlIj4xNzwvcmVmLXR5cGU+PGNvbnRyaWJ1dG9ycz48YXV0aG9ycz48YXV0aG9y
PkphaGFuc2hhaGksIE0uPC9hdXRob3I+PGF1dGhvcj5Sb3dlLCBKLjwvYXV0aG9yPjxhdXRob3I+
RnVsbGVyLCBSLjwvYXV0aG9yPjwvYXV0aG9ycz48L2NvbnRyaWJ1dG9ycz48YXV0aC1hZGRyZXNz
PlNvYmVsbCBSZXNlYXJjaCBEZXBhcnRtZW50IG9mIE1vdG9yLCBOZXVyb3NjaWVuY2UgYW5kIE1v
dmVtZW50IERpc29yZGVycywgSW5zdGl0dXRlIG9mIE5ldXJvbG9neSwgVW5pdmVyc2l0eSBDb2xs
ZWdlIExvbmRvbiwgTG9uZG9uLCBVbml0ZWQgS2luZ2RvbS4gbS5qYWhhbnNoYWhpQGlvbi51Y2wu
YWMudWs8L2F1dGgtYWRkcmVzcz48dGl0bGVzPjx0aXRsZT5Db2duaXRpdmUgZXhlY3V0aXZlIGZ1
bmN0aW9uIGluIGR5c3RvbmlhPC90aXRsZT48c2Vjb25kYXJ5LXRpdGxlPk1vdmVtZW50IGRpc29y
ZGVycyA6IG9mZmljaWFsIGpvdXJuYWwgb2YgdGhlIE1vdmVtZW50IERpc29yZGVyIFNvY2lldHk8
L3NlY29uZGFyeS10aXRsZT48YWx0LXRpdGxlPk1vdiBEaXNvcmQ8L2FsdC10aXRsZT48L3RpdGxl
cz48cGVyaW9kaWNhbD48ZnVsbC10aXRsZT5Nb3ZlbWVudCBkaXNvcmRlcnMgOiBvZmZpY2lhbCBq
b3VybmFsIG9mIHRoZSBNb3ZlbWVudCBEaXNvcmRlciBTb2NpZXR5PC9mdWxsLXRpdGxlPjxhYmJy
LTE+TW92IERpc29yZDwvYWJici0xPjwvcGVyaW9kaWNhbD48YWx0LXBlcmlvZGljYWw+PGZ1bGwt
dGl0bGU+TW92ZW1lbnQgZGlzb3JkZXJzIDogb2ZmaWNpYWwgam91cm5hbCBvZiB0aGUgTW92ZW1l
bnQgRGlzb3JkZXIgU29jaWV0eTwvZnVsbC10aXRsZT48YWJici0xPk1vdiBEaXNvcmQ8L2FiYnIt
MT48L2FsdC1wZXJpb2RpY2FsPjxwYWdlcz4xNDcwLTgxPC9wYWdlcz48dm9sdW1lPjE4PC92b2x1
bWU+PG51bWJlcj4xMjwvbnVtYmVyPjxlZGl0aW9uPjIwMDMvMTIvMTY8L2VkaXRpb24+PGtleXdv
cmRzPjxrZXl3b3JkPkNvZ25pdGlvbiBEaXNvcmRlcnMvKmRpYWdub3Npcy8qZXBpZGVtaW9sb2d5
PC9rZXl3b3JkPjxrZXl3b3JkPkR5c3RvbmlhLyplcGlkZW1pb2xvZ3kvcGh5c2lvcGF0aG9sb2d5
PC9rZXl3b3JkPjxrZXl3b3JkPkZlbWFsZTwva2V5d29yZD48a2V5d29yZD5Gcm9udGFsIExvYmUv
cGh5c2lvcGF0aG9sb2d5PC9rZXl3b3JkPjxrZXl3b3JkPkh1bWFuczwva2V5d29yZD48a2V5d29y
ZD5NYWxlPC9rZXl3b3JkPjxrZXl3b3JkPk1pZGRsZSBBZ2VkPC9rZXl3b3JkPjxrZXl3b3JkPk5l
dXJvcHN5Y2hvbG9naWNhbCBUZXN0czwva2V5d29yZD48a2V5d29yZD5QcmVmcm9udGFsIENvcnRl
eC9waHlzaW9wYXRob2xvZ3k8L2tleXdvcmQ+PGtleXdvcmQ+U2V2ZXJpdHkgb2YgSWxsbmVzcyBJ
bmRleDwva2V5d29yZD48L2tleXdvcmRzPjxkYXRlcz48eWVhcj4yMDAzPC95ZWFyPjxwdWItZGF0
ZXM+PGRhdGU+RGVjPC9kYXRlPjwvcHViLWRhdGVzPjwvZGF0ZXM+PGlzYm4+MDg4NS0zMTg1IChQ
cmludCkmI3hEOzA4ODUtMzE4NSAoTGlua2luZyk8L2lzYm4+PGFjY2Vzc2lvbi1udW0+MTQ2NzM4
ODQ8L2FjY2Vzc2lvbi1udW0+PHdvcmstdHlwZT5SZXNlYXJjaCBTdXBwb3J0LCBOb24tVS5TLiBH
b3YmYXBvczt0PC93b3JrLXR5cGU+PHVybHM+PHJlbGF0ZWQtdXJscz48dXJsPmh0dHA6Ly93d3cu
bmNiaS5ubG0ubmloLmdvdi9wdWJtZWQvMTQ2NzM4ODQ8L3VybD48L3JlbGF0ZWQtdXJscz48L3Vy
bHM+PGVsZWN0cm9uaWMtcmVzb3VyY2UtbnVtPjEwLjEwMDIvbWRzLjEwNTk1PC9lbGVjdHJvbmlj
LXJlc291cmNlLW51bT48bGFuZ3VhZ2U+ZW5nPC9sYW5ndWFnZT48L3JlY29yZD48L0NpdGU+PC9F
bmROb3RlPn==
</w:fldData>
        </w:fldChar>
      </w:r>
      <w:r w:rsidR="005015EF" w:rsidRPr="00912F8F">
        <w:rPr>
          <w:rFonts w:ascii="Times New Roman" w:hAnsi="Times New Roman" w:cs="Times New Roman"/>
        </w:rPr>
        <w:instrText xml:space="preserve"> ADDIN EN.CITE </w:instrText>
      </w:r>
      <w:r w:rsidR="005015EF" w:rsidRPr="00912F8F">
        <w:rPr>
          <w:rFonts w:ascii="Times New Roman" w:hAnsi="Times New Roman" w:cs="Times New Roman"/>
        </w:rPr>
        <w:fldChar w:fldCharType="begin">
          <w:fldData xml:space="preserve">PEVuZE5vdGU+PENpdGU+PEF1dGhvcj5KYWhhbnNoYWhpPC9BdXRob3I+PFllYXI+MjAwMzwvWWVh
cj48UmVjTnVtPjExOTwvUmVjTnVtPjxEaXNwbGF5VGV4dD5bMzBdPC9EaXNwbGF5VGV4dD48cmVj
b3JkPjxyZWMtbnVtYmVyPjExOTwvcmVjLW51bWJlcj48Zm9yZWlnbi1rZXlzPjxrZXkgYXBwPSJF
TiIgZGItaWQ9InJ6ZWVmdHp3MjB0YWFiZWFkMGJwZXhmN3RmZHJ0dnB2d3B4diIgdGltZXN0YW1w
PSIxNDAwOTU0OTI1Ij4xMTk8L2tleT48L2ZvcmVpZ24ta2V5cz48cmVmLXR5cGUgbmFtZT0iSm91
cm5hbCBBcnRpY2xlIj4xNzwvcmVmLXR5cGU+PGNvbnRyaWJ1dG9ycz48YXV0aG9ycz48YXV0aG9y
PkphaGFuc2hhaGksIE0uPC9hdXRob3I+PGF1dGhvcj5Sb3dlLCBKLjwvYXV0aG9yPjxhdXRob3I+
RnVsbGVyLCBSLjwvYXV0aG9yPjwvYXV0aG9ycz48L2NvbnRyaWJ1dG9ycz48YXV0aC1hZGRyZXNz
PlNvYmVsbCBSZXNlYXJjaCBEZXBhcnRtZW50IG9mIE1vdG9yLCBOZXVyb3NjaWVuY2UgYW5kIE1v
dmVtZW50IERpc29yZGVycywgSW5zdGl0dXRlIG9mIE5ldXJvbG9neSwgVW5pdmVyc2l0eSBDb2xs
ZWdlIExvbmRvbiwgTG9uZG9uLCBVbml0ZWQgS2luZ2RvbS4gbS5qYWhhbnNoYWhpQGlvbi51Y2wu
YWMudWs8L2F1dGgtYWRkcmVzcz48dGl0bGVzPjx0aXRsZT5Db2duaXRpdmUgZXhlY3V0aXZlIGZ1
bmN0aW9uIGluIGR5c3RvbmlhPC90aXRsZT48c2Vjb25kYXJ5LXRpdGxlPk1vdmVtZW50IGRpc29y
ZGVycyA6IG9mZmljaWFsIGpvdXJuYWwgb2YgdGhlIE1vdmVtZW50IERpc29yZGVyIFNvY2lldHk8
L3NlY29uZGFyeS10aXRsZT48YWx0LXRpdGxlPk1vdiBEaXNvcmQ8L2FsdC10aXRsZT48L3RpdGxl
cz48cGVyaW9kaWNhbD48ZnVsbC10aXRsZT5Nb3ZlbWVudCBkaXNvcmRlcnMgOiBvZmZpY2lhbCBq
b3VybmFsIG9mIHRoZSBNb3ZlbWVudCBEaXNvcmRlciBTb2NpZXR5PC9mdWxsLXRpdGxlPjxhYmJy
LTE+TW92IERpc29yZDwvYWJici0xPjwvcGVyaW9kaWNhbD48YWx0LXBlcmlvZGljYWw+PGZ1bGwt
dGl0bGU+TW92ZW1lbnQgZGlzb3JkZXJzIDogb2ZmaWNpYWwgam91cm5hbCBvZiB0aGUgTW92ZW1l
bnQgRGlzb3JkZXIgU29jaWV0eTwvZnVsbC10aXRsZT48YWJici0xPk1vdiBEaXNvcmQ8L2FiYnIt
MT48L2FsdC1wZXJpb2RpY2FsPjxwYWdlcz4xNDcwLTgxPC9wYWdlcz48dm9sdW1lPjE4PC92b2x1
bWU+PG51bWJlcj4xMjwvbnVtYmVyPjxlZGl0aW9uPjIwMDMvMTIvMTY8L2VkaXRpb24+PGtleXdv
cmRzPjxrZXl3b3JkPkNvZ25pdGlvbiBEaXNvcmRlcnMvKmRpYWdub3Npcy8qZXBpZGVtaW9sb2d5
PC9rZXl3b3JkPjxrZXl3b3JkPkR5c3RvbmlhLyplcGlkZW1pb2xvZ3kvcGh5c2lvcGF0aG9sb2d5
PC9rZXl3b3JkPjxrZXl3b3JkPkZlbWFsZTwva2V5d29yZD48a2V5d29yZD5Gcm9udGFsIExvYmUv
cGh5c2lvcGF0aG9sb2d5PC9rZXl3b3JkPjxrZXl3b3JkPkh1bWFuczwva2V5d29yZD48a2V5d29y
ZD5NYWxlPC9rZXl3b3JkPjxrZXl3b3JkPk1pZGRsZSBBZ2VkPC9rZXl3b3JkPjxrZXl3b3JkPk5l
dXJvcHN5Y2hvbG9naWNhbCBUZXN0czwva2V5d29yZD48a2V5d29yZD5QcmVmcm9udGFsIENvcnRl
eC9waHlzaW9wYXRob2xvZ3k8L2tleXdvcmQ+PGtleXdvcmQ+U2V2ZXJpdHkgb2YgSWxsbmVzcyBJ
bmRleDwva2V5d29yZD48L2tleXdvcmRzPjxkYXRlcz48eWVhcj4yMDAzPC95ZWFyPjxwdWItZGF0
ZXM+PGRhdGU+RGVjPC9kYXRlPjwvcHViLWRhdGVzPjwvZGF0ZXM+PGlzYm4+MDg4NS0zMTg1IChQ
cmludCkmI3hEOzA4ODUtMzE4NSAoTGlua2luZyk8L2lzYm4+PGFjY2Vzc2lvbi1udW0+MTQ2NzM4
ODQ8L2FjY2Vzc2lvbi1udW0+PHdvcmstdHlwZT5SZXNlYXJjaCBTdXBwb3J0LCBOb24tVS5TLiBH
b3YmYXBvczt0PC93b3JrLXR5cGU+PHVybHM+PHJlbGF0ZWQtdXJscz48dXJsPmh0dHA6Ly93d3cu
bmNiaS5ubG0ubmloLmdvdi9wdWJtZWQvMTQ2NzM4ODQ8L3VybD48L3JlbGF0ZWQtdXJscz48L3Vy
bHM+PGVsZWN0cm9uaWMtcmVzb3VyY2UtbnVtPjEwLjEwMDIvbWRzLjEwNTk1PC9lbGVjdHJvbmlj
LXJlc291cmNlLW51bT48bGFuZ3VhZ2U+ZW5nPC9sYW5ndWFnZT48L3JlY29yZD48L0NpdGU+PC9F
bmROb3RlPn==
</w:fldData>
        </w:fldChar>
      </w:r>
      <w:r w:rsidR="005015EF" w:rsidRPr="00912F8F">
        <w:rPr>
          <w:rFonts w:ascii="Times New Roman" w:hAnsi="Times New Roman" w:cs="Times New Roman"/>
        </w:rPr>
        <w:instrText xml:space="preserve"> ADDIN EN.CITE.DATA </w:instrText>
      </w:r>
      <w:r w:rsidR="005015EF" w:rsidRPr="00912F8F">
        <w:rPr>
          <w:rFonts w:ascii="Times New Roman" w:hAnsi="Times New Roman" w:cs="Times New Roman"/>
        </w:rPr>
      </w:r>
      <w:r w:rsidR="005015EF" w:rsidRPr="00912F8F">
        <w:rPr>
          <w:rFonts w:ascii="Times New Roman" w:hAnsi="Times New Roman" w:cs="Times New Roman"/>
        </w:rPr>
        <w:fldChar w:fldCharType="end"/>
      </w:r>
      <w:r w:rsidR="00237A23" w:rsidRPr="00912F8F">
        <w:rPr>
          <w:rFonts w:ascii="Times New Roman" w:hAnsi="Times New Roman" w:cs="Times New Roman"/>
        </w:rPr>
      </w:r>
      <w:r w:rsidR="00237A23" w:rsidRPr="00912F8F">
        <w:rPr>
          <w:rFonts w:ascii="Times New Roman" w:hAnsi="Times New Roman" w:cs="Times New Roman"/>
        </w:rPr>
        <w:fldChar w:fldCharType="separate"/>
      </w:r>
      <w:r w:rsidR="005015EF" w:rsidRPr="00912F8F">
        <w:rPr>
          <w:rFonts w:ascii="Times New Roman" w:hAnsi="Times New Roman" w:cs="Times New Roman"/>
          <w:noProof/>
        </w:rPr>
        <w:t>[</w:t>
      </w:r>
      <w:hyperlink w:anchor="_ENREF_30" w:tooltip="Jahanshahi, 2003 #119" w:history="1">
        <w:r w:rsidR="005015EF" w:rsidRPr="00912F8F">
          <w:rPr>
            <w:rFonts w:ascii="Times New Roman" w:hAnsi="Times New Roman" w:cs="Times New Roman"/>
            <w:noProof/>
          </w:rPr>
          <w:t>30</w:t>
        </w:r>
      </w:hyperlink>
      <w:r w:rsidR="005015EF" w:rsidRPr="00912F8F">
        <w:rPr>
          <w:rFonts w:ascii="Times New Roman" w:hAnsi="Times New Roman" w:cs="Times New Roman"/>
          <w:noProof/>
        </w:rPr>
        <w:t>]</w:t>
      </w:r>
      <w:r w:rsidR="00237A23" w:rsidRPr="00912F8F">
        <w:rPr>
          <w:rFonts w:ascii="Times New Roman" w:hAnsi="Times New Roman" w:cs="Times New Roman"/>
        </w:rPr>
        <w:fldChar w:fldCharType="end"/>
      </w:r>
      <w:r w:rsidR="0059524B" w:rsidRPr="00912F8F">
        <w:rPr>
          <w:rFonts w:ascii="Times New Roman" w:hAnsi="Times New Roman" w:cs="Times New Roman"/>
          <w:szCs w:val="22"/>
        </w:rPr>
        <w:t xml:space="preserve">.  </w:t>
      </w:r>
      <w:r w:rsidR="00A26BDB" w:rsidRPr="00912F8F">
        <w:rPr>
          <w:rFonts w:ascii="Times New Roman" w:hAnsi="Times New Roman" w:cs="Times New Roman"/>
          <w:szCs w:val="22"/>
        </w:rPr>
        <w:t>Some previous studies reported n</w:t>
      </w:r>
      <w:r w:rsidR="0059524B" w:rsidRPr="00912F8F">
        <w:rPr>
          <w:rFonts w:ascii="Times New Roman" w:hAnsi="Times New Roman" w:cs="Times New Roman"/>
          <w:szCs w:val="22"/>
        </w:rPr>
        <w:t>ormal sensory</w:t>
      </w:r>
      <w:r w:rsidR="00D63789" w:rsidRPr="00912F8F">
        <w:rPr>
          <w:rFonts w:ascii="Times New Roman" w:hAnsi="Times New Roman" w:cs="Times New Roman"/>
          <w:szCs w:val="22"/>
        </w:rPr>
        <w:t xml:space="preserve"> </w:t>
      </w:r>
      <w:r w:rsidR="00237A23" w:rsidRPr="00912F8F">
        <w:rPr>
          <w:rFonts w:ascii="Times New Roman" w:hAnsi="Times New Roman" w:cs="Times New Roman"/>
        </w:rPr>
        <w:fldChar w:fldCharType="begin">
          <w:fldData xml:space="preserve">PEVuZE5vdGU+PENpdGU+PEF1dGhvcj5CcmFkbGV5PC9BdXRob3I+PFllYXI+MjAxMDwvWWVhcj48
UmVjTnVtPjEyNzwvUmVjTnVtPjxEaXNwbGF5VGV4dD5bMTksIDIwLCAyNl08L0Rpc3BsYXlUZXh0
PjxyZWNvcmQ+PHJlYy1udW1iZXI+MTI3PC9yZWMtbnVtYmVyPjxmb3JlaWduLWtleXM+PGtleSBh
cHA9IkVOIiBkYi1pZD0icnplZWZ0encyMHRhYWJlYWQwYnBleGY3dGZkcnR2cHZ3cHh2IiB0aW1l
c3RhbXA9IjE0MDA5NTc5OTQiPjEyNzwva2V5PjwvZm9yZWlnbi1rZXlzPjxyZWYtdHlwZSBuYW1l
PSJKb3VybmFsIEFydGljbGUiPjE3PC9yZWYtdHlwZT48Y29udHJpYnV0b3JzPjxhdXRob3JzPjxh
dXRob3I+QnJhZGxleSwgRC48L2F1dGhvcj48YXV0aG9yPldoZWxhbiwgUi48L2F1dGhvcj48YXV0
aG9yPldhbHNoLCBSLjwvYXV0aG9yPjxhdXRob3I+TyZhcG9zO0R3eWVyLCBKLjwvYXV0aG9yPjxh
dXRob3I+UmVpbGx5LCBSLjwvYXV0aG9yPjxhdXRob3I+SHV0Y2hpbnNvbiwgUy48L2F1dGhvcj48
YXV0aG9yPk1vbGxveSwgRi48L2F1dGhvcj48YXV0aG9yPkh1dGNoaW5zb24sIE0uPC9hdXRob3I+
PC9hdXRob3JzPjwvY29udHJpYnV0b3JzPjxhdXRoLWFkZHJlc3M+RGVwYXJ0bWVudCBvZiBOZXVy
b2xvZ3ksIFN0LiBWaW5jZW50JmFwb3M7cyBVbml2ZXJzaXR5IEhvc3BpdGFsLCBEdWJsaW4gNCwg
SXJlbGFuZC4gZGF2aWQuYnJhZGxleUB1Y2QuaWU8L2F1dGgtYWRkcmVzcz48dGl0bGVzPjx0aXRs
ZT5Db21wYXJpbmcgZW5kb3BoZW5vdHlwZXMgaW4gYWR1bHQtb25zZXQgcHJpbWFyeSB0b3JzaW9u
IGR5c3RvbmlhPC90aXRsZT48c2Vjb25kYXJ5LXRpdGxlPk1vdmVtZW50IGRpc29yZGVycyA6IG9m
ZmljaWFsIGpvdXJuYWwgb2YgdGhlIE1vdmVtZW50IERpc29yZGVyIFNvY2lldHk8L3NlY29uZGFy
eS10aXRsZT48YWx0LXRpdGxlPk1vdiBEaXNvcmQ8L2FsdC10aXRsZT48L3RpdGxlcz48cGVyaW9k
aWNhbD48ZnVsbC10aXRsZT5Nb3ZlbWVudCBkaXNvcmRlcnMgOiBvZmZpY2lhbCBqb3VybmFsIG9m
IHRoZSBNb3ZlbWVudCBEaXNvcmRlciBTb2NpZXR5PC9mdWxsLXRpdGxlPjxhYmJyLTE+TW92IERp
c29yZDwvYWJici0xPjwvcGVyaW9kaWNhbD48YWx0LXBlcmlvZGljYWw+PGZ1bGwtdGl0bGU+TW92
ZW1lbnQgZGlzb3JkZXJzIDogb2ZmaWNpYWwgam91cm5hbCBvZiB0aGUgTW92ZW1lbnQgRGlzb3Jk
ZXIgU29jaWV0eTwvZnVsbC10aXRsZT48YWJici0xPk1vdiBEaXNvcmQ8L2FiYnItMT48L2FsdC1w
ZXJpb2RpY2FsPjxwYWdlcz44NC05MDwvcGFnZXM+PHZvbHVtZT4yNTwvdm9sdW1lPjxudW1iZXI+
MTwvbnVtYmVyPjxlZGl0aW9uPjIwMDkvMTEvMjY8L2VkaXRpb24+PGtleXdvcmRzPjxrZXl3b3Jk
PkFkdWx0PC9rZXl3b3JkPjxrZXl3b3JkPkFnZWQ8L2tleXdvcmQ+PGtleXdvcmQ+RGlmZnVzaW9u
IE1hZ25ldGljIFJlc29uYW5jZSBJbWFnaW5nL21ldGhvZHM8L2tleXdvcmQ+PGtleXdvcmQ+RGlz
Y3JpbWluYXRpb24gKFBzeWNob2xvZ3kpLypwaHlzaW9sb2d5PC9rZXl3b3JkPjxrZXl3b3JkPkR5
c3RvbmljIERpc29yZGVycy9nZW5ldGljcy8qcGh5c2lvcGF0aG9sb2d5L3JhZGlvbnVjbGlkZSBp
bWFnaW5nPC9rZXl3b3JkPjxrZXl3b3JkPkZlbWFsZTwva2V5d29yZD48a2V5d29yZD5IdW1hbnM8
L2tleXdvcmQ+PGtleXdvcmQ+SWxsdXNpb25zLypwaHlzaW9sb2d5PC9rZXl3b3JkPjxrZXl3b3Jk
Pk1hbGU8L2tleXdvcmQ+PGtleXdvcmQ+TWlkZGxlIEFnZWQ8L2tleXdvcmQ+PGtleXdvcmQ+TmV1
cm9wc3ljaG9sb2dpY2FsIFRlc3RzPC9rZXl3b3JkPjxrZXl3b3JkPlBoZW5vdHlwZTwva2V5d29y
ZD48a2V5d29yZD5Qb3NpdHJvbi1FbWlzc2lvbiBUb21vZ3JhcGh5L21ldGhvZHM8L2tleXdvcmQ+
PGtleXdvcmQ+U2Vuc29yeSBUaHJlc2hvbGRzLypwaHlzaW9sb2d5PC9rZXl3b3JkPjxrZXl3b3Jk
PlNwYWNlIFBlcmNlcHRpb24vKnBoeXNpb2xvZ3k8L2tleXdvcmQ+PGtleXdvcmQ+VHJhbnNjcmFu
aWFsIE1hZ25ldGljIFN0aW11bGF0aW9uL21ldGhvZHM8L2tleXdvcmQ+PC9rZXl3b3Jkcz48ZGF0
ZXM+PHllYXI+MjAxMDwveWVhcj48cHViLWRhdGVzPjxkYXRlPkphbiAxNTwvZGF0ZT48L3B1Yi1k
YXRlcz48L2RhdGVzPjxpc2JuPjE1MzEtODI1NyAoRWxlY3Ryb25pYykmI3hEOzA4ODUtMzE4NSAo
TGlua2luZyk8L2lzYm4+PGFjY2Vzc2lvbi1udW0+MTk5MzgxNjU8L2FjY2Vzc2lvbi1udW0+PHdv
cmstdHlwZT5Db21wYXJhdGl2ZSBTdHVkeSYjeEQ7UmVzZWFyY2ggU3VwcG9ydCwgTm9uLVUuUy4g
R292JmFwb3M7dDwvd29yay10eXBlPjx1cmxzPjxyZWxhdGVkLXVybHM+PHVybD5odHRwOi8vd3d3
Lm5jYmkubmxtLm5paC5nb3YvcHVibWVkLzE5OTM4MTY1PC91cmw+PC9yZWxhdGVkLXVybHM+PC91
cmxzPjxlbGVjdHJvbmljLXJlc291cmNlLW51bT4xMC4xMDAyL21kcy4yMjg4OTwvZWxlY3Ryb25p
Yy1yZXNvdXJjZS1udW0+PGxhbmd1YWdlPmVuZzwvbGFuZ3VhZ2U+PC9yZWNvcmQ+PC9DaXRlPjxD
aXRlPjxBdXRob3I+RGVpazwvQXV0aG9yPjxZZWFyPjIwMTI8L1llYXI+PFJlY051bT4xMzQ8L1Jl
Y051bT48cmVjb3JkPjxyZWMtbnVtYmVyPjEzNDwvcmVjLW51bWJlcj48Zm9yZWlnbi1rZXlzPjxr
ZXkgYXBwPSJFTiIgZGItaWQ9InJ6ZWVmdHp3MjB0YWFiZWFkMGJwZXhmN3RmZHJ0dnB2d3B4diIg
dGltZXN0YW1wPSIxNDAwOTU5OTY1Ij4xMzQ8L2tleT48L2ZvcmVpZ24ta2V5cz48cmVmLXR5cGUg
bmFtZT0iSm91cm5hbCBBcnRpY2xlIj4xNzwvcmVmLXR5cGU+PGNvbnRyaWJ1dG9ycz48YXV0aG9y
cz48YXV0aG9yPkRlaWssIEEuIEYuPC9hdXRob3I+PGF1dGhvcj5PJmFwb3M7UmlvcmRhbiwgUy48
L2F1dGhvcj48YXV0aG9yPkx1Y2lhbm8sIE0uIFMuPC9hdXRob3I+PGF1dGhvcj5TaGFua2VyLCBW
LiBMLjwvYXV0aG9yPjxhdXRob3I+UmF5bW9uZCwgRC48L2F1dGhvcj48YXV0aG9yPkJyZXNzbWFu
LCBTLiBCLjwvYXV0aG9yPjxhdXRob3I+U2F1bmRlcnMtUHVsbG1hbiwgUi48L2F1dGhvcj48L2F1
dGhvcnM+PC9jb250cmlidXRvcnM+PGF1dGgtYWRkcmVzcz5EZXBhcnRtZW50IG9mIE5ldXJvbG9n
eSwgQmV0aCBJc3JhZWwgTWVkaWNhbCBDZW50ZXIsIE5ldyBZb3JrLCBOZXcgWW9yaywgVW5pdGVk
IFN0YXRlcyBvZiBBbWVyaWNhLjwvYXV0aC1hZGRyZXNzPjx0aXRsZXM+PHRpdGxlPlNwYXRpYWwg
RGlzY3JpbWluYXRpb24gVGhyZXNob2xkIEFibm9ybWFsaXRpZXMgYXJlIG5vdCBEZXRlY3RlZCBp
biBhIFBpbG90IFN0dWR5IG9mIERZVDYgRHlzdG9uaWEgTXV0YXRpb24gQ2FycmllcnM8L3RpdGxl
PjxzZWNvbmRhcnktdGl0bGU+VHJlbW9yIGFuZCBvdGhlciBoeXBlcmtpbmV0aWMgbW92ZW1lbnRz
PC9zZWNvbmRhcnktdGl0bGU+PGFsdC10aXRsZT5UcmVtb3IgT3RoZXIgSHlwZXJraW5ldCBNb3Yg
KE4gWSk8L2FsdC10aXRsZT48L3RpdGxlcz48cGVyaW9kaWNhbD48ZnVsbC10aXRsZT5UcmVtb3Ig
YW5kIG90aGVyIGh5cGVya2luZXRpYyBtb3ZlbWVudHM8L2Z1bGwtdGl0bGU+PGFiYnItMT5UcmVt
b3IgT3RoZXIgSHlwZXJraW5ldCBNb3YgKE4gWSk8L2FiYnItMT48L3BlcmlvZGljYWw+PGFsdC1w
ZXJpb2RpY2FsPjxmdWxsLXRpdGxlPlRyZW1vciBhbmQgb3RoZXIgaHlwZXJraW5ldGljIG1vdmVt
ZW50czwvZnVsbC10aXRsZT48YWJici0xPlRyZW1vciBPdGhlciBIeXBlcmtpbmV0IE1vdiAoTiBZ
KTwvYWJici0xPjwvYWx0LXBlcmlvZGljYWw+PHZvbHVtZT4yPC92b2x1bWU+PGVkaXRpb24+MjAx
My8wMi8yNzwvZWRpdGlvbj48ZGF0ZXM+PHllYXI+MjAxMjwveWVhcj48L2RhdGVzPjxpc2JuPjIx
NjAtODI4OCAoRWxlY3Ryb25pYykmI3hEOzIxNjAtODI4OCAoTGlua2luZyk8L2lzYm4+PGFjY2Vz
c2lvbi1udW0+MjM0Mzk3Mzg8L2FjY2Vzc2lvbi1udW0+PHVybHM+PHJlbGF0ZWQtdXJscz48dXJs
Pmh0dHA6Ly93d3cubmNiaS5ubG0ubmloLmdvdi9wdWJtZWQvMjM0Mzk3Mzg8L3VybD48L3JlbGF0
ZWQtdXJscz48L3VybHM+PGN1c3RvbTI+MzU3MDA2NzwvY3VzdG9tMj48bGFuZ3VhZ2U+ZW5nPC9s
YW5ndWFnZT48L3JlY29yZD48L0NpdGU+PENpdGU+PEF1dGhvcj5Nb2xsb3k8L0F1dGhvcj48WWVh
cj4yMDAzPC9ZZWFyPjxSZWNOdW0+MTI5PC9SZWNOdW0+PHJlY29yZD48cmVjLW51bWJlcj4xMjk8
L3JlYy1udW1iZXI+PGZvcmVpZ24ta2V5cz48a2V5IGFwcD0iRU4iIGRiLWlkPSJyemVlZnR6dzIw
dGFhYmVhZDBicGV4Zjd0ZmRydHZwdndweHYiIHRpbWVzdGFtcD0iMTQwMDk1Nzk5NCI+MTI5PC9r
ZXk+PC9mb3JlaWduLWtleXM+PHJlZi10eXBlIG5hbWU9IkpvdXJuYWwgQXJ0aWNsZSI+MTc8L3Jl
Zi10eXBlPjxjb250cmlidXRvcnM+PGF1dGhvcnM+PGF1dGhvcj5Nb2xsb3ksIEYuIE0uPC9hdXRo
b3I+PGF1dGhvcj5DYXJyLCBULiBELjwvYXV0aG9yPjxhdXRob3I+WmV1bmVyLCBLLiBFLjwvYXV0
aG9yPjxhdXRob3I+RGFtYnJvc2lhLCBKLiBNLjwvYXV0aG9yPjxhdXRob3I+SGFsbGV0dCwgTS48
L2F1dGhvcj48L2F1dGhvcnM+PC9jb250cmlidXRvcnM+PGF1dGgtYWRkcmVzcz5IdW1hbiBNb3Rv
ciBDb250cm9sIFNlY3Rpb24sIE1lZGljYWwgTmV1cm9sb2d5IEJyYW5jaCwgTmF0aW9uYWwgSW5z
dGl0dXRlIG9mIE5ldXJvbG9naWNhbCBEaXNvcmRlcnMgYW5kIFN0cm9rZSwgTklILCBCZXRoZXNk
YSwgTUQgMjA4OTItMTQyOCwgVVNBLjwvYXV0aC1hZGRyZXNzPjx0aXRsZXM+PHRpdGxlPkFibm9y
bWFsaXRpZXMgb2Ygc3BhdGlhbCBkaXNjcmltaW5hdGlvbiBpbiBmb2NhbCBhbmQgZ2VuZXJhbGl6
ZWQgZHlzdG9uaWE8L3RpdGxlPjxzZWNvbmRhcnktdGl0bGU+QnJhaW4gOiBhIGpvdXJuYWwgb2Yg
bmV1cm9sb2d5PC9zZWNvbmRhcnktdGl0bGU+PGFsdC10aXRsZT5CcmFpbjwvYWx0LXRpdGxlPjwv
dGl0bGVzPjxwZXJpb2RpY2FsPjxmdWxsLXRpdGxlPkJyYWluIDogYSBqb3VybmFsIG9mIG5ldXJv
bG9neTwvZnVsbC10aXRsZT48YWJici0xPkJyYWluPC9hYmJyLTE+PC9wZXJpb2RpY2FsPjxhbHQt
cGVyaW9kaWNhbD48ZnVsbC10aXRsZT5CcmFpbiA6IGEgam91cm5hbCBvZiBuZXVyb2xvZ3k8L2Z1
bGwtdGl0bGU+PGFiYnItMT5CcmFpbjwvYWJici0xPjwvYWx0LXBlcmlvZGljYWw+PHBhZ2VzPjIx
NzUtODI8L3BhZ2VzPjx2b2x1bWU+MTI2PC92b2x1bWU+PG51bWJlcj5QdCAxMDwvbnVtYmVyPjxl
ZGl0aW9uPjIwMDMvMDYvMjU8L2VkaXRpb24+PGtleXdvcmRzPjxrZXl3b3JkPkFkdWx0PC9rZXl3
b3JkPjxrZXl3b3JkPkFnZWQ8L2tleXdvcmQ+PGtleXdvcmQ+Q2FzZS1Db250cm9sIFN0dWRpZXM8
L2tleXdvcmQ+PGtleXdvcmQ+RHlzdG9uaWEvY29tcGxpY2F0aW9ucy8qcHN5Y2hvbG9neTwva2V5
d29yZD48a2V5d29yZD5EeXN0b25pYyBEaXNvcmRlcnMvY29tcGxpY2F0aW9ucy8qcHN5Y2hvbG9n
eTwva2V5d29yZD48a2V5d29yZD5GZW1hbGU8L2tleXdvcmQ+PGtleXdvcmQ+SGFuZDwva2V5d29y
ZD48a2V5d29yZD5IdW1hbnM8L2tleXdvcmQ+PGtleXdvcmQ+TWFsZTwva2V5d29yZD48a2V5d29y
ZD5NaWRkbGUgQWdlZDwva2V5d29yZD48a2V5d29yZD5OZXVyb3BzeWNob2xvZ2ljYWwgVGVzdHM8
L2tleXdvcmQ+PGtleXdvcmQ+UGVyY2VwdHVhbCBEaXNvcmRlcnMvY29tcGxpY2F0aW9ucy8qcHN5
Y2hvbG9neTwva2V5d29yZD48a2V5d29yZD5Qcm9wb3J0aW9uYWwgSGF6YXJkcyBNb2RlbHM8L2tl
eXdvcmQ+PGtleXdvcmQ+KlNwYWNlIFBlcmNlcHRpb248L2tleXdvcmQ+PGtleXdvcmQ+U3RhdGlz
dGljcywgTm9ucGFyYW1ldHJpYzwva2V5d29yZD48L2tleXdvcmRzPjxkYXRlcz48eWVhcj4yMDAz
PC95ZWFyPjxwdWItZGF0ZXM+PGRhdGU+T2N0PC9kYXRlPjwvcHViLWRhdGVzPjwvZGF0ZXM+PGlz
Ym4+MDAwNi04OTUwIChQcmludCkmI3hEOzAwMDYtODk1MCAoTGlua2luZyk8L2lzYm4+PGFjY2Vz
c2lvbi1udW0+MTI4MjE1MTI8L2FjY2Vzc2lvbi1udW0+PHVybHM+PHJlbGF0ZWQtdXJscz48dXJs
Pmh0dHA6Ly93d3cubmNiaS5ubG0ubmloLmdvdi9wdWJtZWQvMTI4MjE1MTI8L3VybD48L3JlbGF0
ZWQtdXJscz48L3VybHM+PGVsZWN0cm9uaWMtcmVzb3VyY2UtbnVtPjEwLjEwOTMvYnJhaW4vYXdn
MjE5PC9lbGVjdHJvbmljLXJlc291cmNlLW51bT48bGFuZ3VhZ2U+ZW5nPC9sYW5ndWFnZT48L3Jl
Y29yZD48L0NpdGU+PC9FbmROb3RlPn==
</w:fldData>
        </w:fldChar>
      </w:r>
      <w:r w:rsidR="005015EF" w:rsidRPr="00912F8F">
        <w:rPr>
          <w:rFonts w:ascii="Times New Roman" w:hAnsi="Times New Roman" w:cs="Times New Roman"/>
        </w:rPr>
        <w:instrText xml:space="preserve"> ADDIN EN.CITE </w:instrText>
      </w:r>
      <w:r w:rsidR="005015EF" w:rsidRPr="00912F8F">
        <w:rPr>
          <w:rFonts w:ascii="Times New Roman" w:hAnsi="Times New Roman" w:cs="Times New Roman"/>
        </w:rPr>
        <w:fldChar w:fldCharType="begin">
          <w:fldData xml:space="preserve">PEVuZE5vdGU+PENpdGU+PEF1dGhvcj5CcmFkbGV5PC9BdXRob3I+PFllYXI+MjAxMDwvWWVhcj48
UmVjTnVtPjEyNzwvUmVjTnVtPjxEaXNwbGF5VGV4dD5bMTksIDIwLCAyNl08L0Rpc3BsYXlUZXh0
PjxyZWNvcmQ+PHJlYy1udW1iZXI+MTI3PC9yZWMtbnVtYmVyPjxmb3JlaWduLWtleXM+PGtleSBh
cHA9IkVOIiBkYi1pZD0icnplZWZ0encyMHRhYWJlYWQwYnBleGY3dGZkcnR2cHZ3cHh2IiB0aW1l
c3RhbXA9IjE0MDA5NTc5OTQiPjEyNzwva2V5PjwvZm9yZWlnbi1rZXlzPjxyZWYtdHlwZSBuYW1l
PSJKb3VybmFsIEFydGljbGUiPjE3PC9yZWYtdHlwZT48Y29udHJpYnV0b3JzPjxhdXRob3JzPjxh
dXRob3I+QnJhZGxleSwgRC48L2F1dGhvcj48YXV0aG9yPldoZWxhbiwgUi48L2F1dGhvcj48YXV0
aG9yPldhbHNoLCBSLjwvYXV0aG9yPjxhdXRob3I+TyZhcG9zO0R3eWVyLCBKLjwvYXV0aG9yPjxh
dXRob3I+UmVpbGx5LCBSLjwvYXV0aG9yPjxhdXRob3I+SHV0Y2hpbnNvbiwgUy48L2F1dGhvcj48
YXV0aG9yPk1vbGxveSwgRi48L2F1dGhvcj48YXV0aG9yPkh1dGNoaW5zb24sIE0uPC9hdXRob3I+
PC9hdXRob3JzPjwvY29udHJpYnV0b3JzPjxhdXRoLWFkZHJlc3M+RGVwYXJ0bWVudCBvZiBOZXVy
b2xvZ3ksIFN0LiBWaW5jZW50JmFwb3M7cyBVbml2ZXJzaXR5IEhvc3BpdGFsLCBEdWJsaW4gNCwg
SXJlbGFuZC4gZGF2aWQuYnJhZGxleUB1Y2QuaWU8L2F1dGgtYWRkcmVzcz48dGl0bGVzPjx0aXRs
ZT5Db21wYXJpbmcgZW5kb3BoZW5vdHlwZXMgaW4gYWR1bHQtb25zZXQgcHJpbWFyeSB0b3JzaW9u
IGR5c3RvbmlhPC90aXRsZT48c2Vjb25kYXJ5LXRpdGxlPk1vdmVtZW50IGRpc29yZGVycyA6IG9m
ZmljaWFsIGpvdXJuYWwgb2YgdGhlIE1vdmVtZW50IERpc29yZGVyIFNvY2lldHk8L3NlY29uZGFy
eS10aXRsZT48YWx0LXRpdGxlPk1vdiBEaXNvcmQ8L2FsdC10aXRsZT48L3RpdGxlcz48cGVyaW9k
aWNhbD48ZnVsbC10aXRsZT5Nb3ZlbWVudCBkaXNvcmRlcnMgOiBvZmZpY2lhbCBqb3VybmFsIG9m
IHRoZSBNb3ZlbWVudCBEaXNvcmRlciBTb2NpZXR5PC9mdWxsLXRpdGxlPjxhYmJyLTE+TW92IERp
c29yZDwvYWJici0xPjwvcGVyaW9kaWNhbD48YWx0LXBlcmlvZGljYWw+PGZ1bGwtdGl0bGU+TW92
ZW1lbnQgZGlzb3JkZXJzIDogb2ZmaWNpYWwgam91cm5hbCBvZiB0aGUgTW92ZW1lbnQgRGlzb3Jk
ZXIgU29jaWV0eTwvZnVsbC10aXRsZT48YWJici0xPk1vdiBEaXNvcmQ8L2FiYnItMT48L2FsdC1w
ZXJpb2RpY2FsPjxwYWdlcz44NC05MDwvcGFnZXM+PHZvbHVtZT4yNTwvdm9sdW1lPjxudW1iZXI+
MTwvbnVtYmVyPjxlZGl0aW9uPjIwMDkvMTEvMjY8L2VkaXRpb24+PGtleXdvcmRzPjxrZXl3b3Jk
PkFkdWx0PC9rZXl3b3JkPjxrZXl3b3JkPkFnZWQ8L2tleXdvcmQ+PGtleXdvcmQ+RGlmZnVzaW9u
IE1hZ25ldGljIFJlc29uYW5jZSBJbWFnaW5nL21ldGhvZHM8L2tleXdvcmQ+PGtleXdvcmQ+RGlz
Y3JpbWluYXRpb24gKFBzeWNob2xvZ3kpLypwaHlzaW9sb2d5PC9rZXl3b3JkPjxrZXl3b3JkPkR5
c3RvbmljIERpc29yZGVycy9nZW5ldGljcy8qcGh5c2lvcGF0aG9sb2d5L3JhZGlvbnVjbGlkZSBp
bWFnaW5nPC9rZXl3b3JkPjxrZXl3b3JkPkZlbWFsZTwva2V5d29yZD48a2V5d29yZD5IdW1hbnM8
L2tleXdvcmQ+PGtleXdvcmQ+SWxsdXNpb25zLypwaHlzaW9sb2d5PC9rZXl3b3JkPjxrZXl3b3Jk
Pk1hbGU8L2tleXdvcmQ+PGtleXdvcmQ+TWlkZGxlIEFnZWQ8L2tleXdvcmQ+PGtleXdvcmQ+TmV1
cm9wc3ljaG9sb2dpY2FsIFRlc3RzPC9rZXl3b3JkPjxrZXl3b3JkPlBoZW5vdHlwZTwva2V5d29y
ZD48a2V5d29yZD5Qb3NpdHJvbi1FbWlzc2lvbiBUb21vZ3JhcGh5L21ldGhvZHM8L2tleXdvcmQ+
PGtleXdvcmQ+U2Vuc29yeSBUaHJlc2hvbGRzLypwaHlzaW9sb2d5PC9rZXl3b3JkPjxrZXl3b3Jk
PlNwYWNlIFBlcmNlcHRpb24vKnBoeXNpb2xvZ3k8L2tleXdvcmQ+PGtleXdvcmQ+VHJhbnNjcmFu
aWFsIE1hZ25ldGljIFN0aW11bGF0aW9uL21ldGhvZHM8L2tleXdvcmQ+PC9rZXl3b3Jkcz48ZGF0
ZXM+PHllYXI+MjAxMDwveWVhcj48cHViLWRhdGVzPjxkYXRlPkphbiAxNTwvZGF0ZT48L3B1Yi1k
YXRlcz48L2RhdGVzPjxpc2JuPjE1MzEtODI1NyAoRWxlY3Ryb25pYykmI3hEOzA4ODUtMzE4NSAo
TGlua2luZyk8L2lzYm4+PGFjY2Vzc2lvbi1udW0+MTk5MzgxNjU8L2FjY2Vzc2lvbi1udW0+PHdv
cmstdHlwZT5Db21wYXJhdGl2ZSBTdHVkeSYjeEQ7UmVzZWFyY2ggU3VwcG9ydCwgTm9uLVUuUy4g
R292JmFwb3M7dDwvd29yay10eXBlPjx1cmxzPjxyZWxhdGVkLXVybHM+PHVybD5odHRwOi8vd3d3
Lm5jYmkubmxtLm5paC5nb3YvcHVibWVkLzE5OTM4MTY1PC91cmw+PC9yZWxhdGVkLXVybHM+PC91
cmxzPjxlbGVjdHJvbmljLXJlc291cmNlLW51bT4xMC4xMDAyL21kcy4yMjg4OTwvZWxlY3Ryb25p
Yy1yZXNvdXJjZS1udW0+PGxhbmd1YWdlPmVuZzwvbGFuZ3VhZ2U+PC9yZWNvcmQ+PC9DaXRlPjxD
aXRlPjxBdXRob3I+RGVpazwvQXV0aG9yPjxZZWFyPjIwMTI8L1llYXI+PFJlY051bT4xMzQ8L1Jl
Y051bT48cmVjb3JkPjxyZWMtbnVtYmVyPjEzNDwvcmVjLW51bWJlcj48Zm9yZWlnbi1rZXlzPjxr
ZXkgYXBwPSJFTiIgZGItaWQ9InJ6ZWVmdHp3MjB0YWFiZWFkMGJwZXhmN3RmZHJ0dnB2d3B4diIg
dGltZXN0YW1wPSIxNDAwOTU5OTY1Ij4xMzQ8L2tleT48L2ZvcmVpZ24ta2V5cz48cmVmLXR5cGUg
bmFtZT0iSm91cm5hbCBBcnRpY2xlIj4xNzwvcmVmLXR5cGU+PGNvbnRyaWJ1dG9ycz48YXV0aG9y
cz48YXV0aG9yPkRlaWssIEEuIEYuPC9hdXRob3I+PGF1dGhvcj5PJmFwb3M7UmlvcmRhbiwgUy48
L2F1dGhvcj48YXV0aG9yPkx1Y2lhbm8sIE0uIFMuPC9hdXRob3I+PGF1dGhvcj5TaGFua2VyLCBW
LiBMLjwvYXV0aG9yPjxhdXRob3I+UmF5bW9uZCwgRC48L2F1dGhvcj48YXV0aG9yPkJyZXNzbWFu
LCBTLiBCLjwvYXV0aG9yPjxhdXRob3I+U2F1bmRlcnMtUHVsbG1hbiwgUi48L2F1dGhvcj48L2F1
dGhvcnM+PC9jb250cmlidXRvcnM+PGF1dGgtYWRkcmVzcz5EZXBhcnRtZW50IG9mIE5ldXJvbG9n
eSwgQmV0aCBJc3JhZWwgTWVkaWNhbCBDZW50ZXIsIE5ldyBZb3JrLCBOZXcgWW9yaywgVW5pdGVk
IFN0YXRlcyBvZiBBbWVyaWNhLjwvYXV0aC1hZGRyZXNzPjx0aXRsZXM+PHRpdGxlPlNwYXRpYWwg
RGlzY3JpbWluYXRpb24gVGhyZXNob2xkIEFibm9ybWFsaXRpZXMgYXJlIG5vdCBEZXRlY3RlZCBp
biBhIFBpbG90IFN0dWR5IG9mIERZVDYgRHlzdG9uaWEgTXV0YXRpb24gQ2FycmllcnM8L3RpdGxl
PjxzZWNvbmRhcnktdGl0bGU+VHJlbW9yIGFuZCBvdGhlciBoeXBlcmtpbmV0aWMgbW92ZW1lbnRz
PC9zZWNvbmRhcnktdGl0bGU+PGFsdC10aXRsZT5UcmVtb3IgT3RoZXIgSHlwZXJraW5ldCBNb3Yg
KE4gWSk8L2FsdC10aXRsZT48L3RpdGxlcz48cGVyaW9kaWNhbD48ZnVsbC10aXRsZT5UcmVtb3Ig
YW5kIG90aGVyIGh5cGVya2luZXRpYyBtb3ZlbWVudHM8L2Z1bGwtdGl0bGU+PGFiYnItMT5UcmVt
b3IgT3RoZXIgSHlwZXJraW5ldCBNb3YgKE4gWSk8L2FiYnItMT48L3BlcmlvZGljYWw+PGFsdC1w
ZXJpb2RpY2FsPjxmdWxsLXRpdGxlPlRyZW1vciBhbmQgb3RoZXIgaHlwZXJraW5ldGljIG1vdmVt
ZW50czwvZnVsbC10aXRsZT48YWJici0xPlRyZW1vciBPdGhlciBIeXBlcmtpbmV0IE1vdiAoTiBZ
KTwvYWJici0xPjwvYWx0LXBlcmlvZGljYWw+PHZvbHVtZT4yPC92b2x1bWU+PGVkaXRpb24+MjAx
My8wMi8yNzwvZWRpdGlvbj48ZGF0ZXM+PHllYXI+MjAxMjwveWVhcj48L2RhdGVzPjxpc2JuPjIx
NjAtODI4OCAoRWxlY3Ryb25pYykmI3hEOzIxNjAtODI4OCAoTGlua2luZyk8L2lzYm4+PGFjY2Vz
c2lvbi1udW0+MjM0Mzk3Mzg8L2FjY2Vzc2lvbi1udW0+PHVybHM+PHJlbGF0ZWQtdXJscz48dXJs
Pmh0dHA6Ly93d3cubmNiaS5ubG0ubmloLmdvdi9wdWJtZWQvMjM0Mzk3Mzg8L3VybD48L3JlbGF0
ZWQtdXJscz48L3VybHM+PGN1c3RvbTI+MzU3MDA2NzwvY3VzdG9tMj48bGFuZ3VhZ2U+ZW5nPC9s
YW5ndWFnZT48L3JlY29yZD48L0NpdGU+PENpdGU+PEF1dGhvcj5Nb2xsb3k8L0F1dGhvcj48WWVh
cj4yMDAzPC9ZZWFyPjxSZWNOdW0+MTI5PC9SZWNOdW0+PHJlY29yZD48cmVjLW51bWJlcj4xMjk8
L3JlYy1udW1iZXI+PGZvcmVpZ24ta2V5cz48a2V5IGFwcD0iRU4iIGRiLWlkPSJyemVlZnR6dzIw
dGFhYmVhZDBicGV4Zjd0ZmRydHZwdndweHYiIHRpbWVzdGFtcD0iMTQwMDk1Nzk5NCI+MTI5PC9r
ZXk+PC9mb3JlaWduLWtleXM+PHJlZi10eXBlIG5hbWU9IkpvdXJuYWwgQXJ0aWNsZSI+MTc8L3Jl
Zi10eXBlPjxjb250cmlidXRvcnM+PGF1dGhvcnM+PGF1dGhvcj5Nb2xsb3ksIEYuIE0uPC9hdXRo
b3I+PGF1dGhvcj5DYXJyLCBULiBELjwvYXV0aG9yPjxhdXRob3I+WmV1bmVyLCBLLiBFLjwvYXV0
aG9yPjxhdXRob3I+RGFtYnJvc2lhLCBKLiBNLjwvYXV0aG9yPjxhdXRob3I+SGFsbGV0dCwgTS48
L2F1dGhvcj48L2F1dGhvcnM+PC9jb250cmlidXRvcnM+PGF1dGgtYWRkcmVzcz5IdW1hbiBNb3Rv
ciBDb250cm9sIFNlY3Rpb24sIE1lZGljYWwgTmV1cm9sb2d5IEJyYW5jaCwgTmF0aW9uYWwgSW5z
dGl0dXRlIG9mIE5ldXJvbG9naWNhbCBEaXNvcmRlcnMgYW5kIFN0cm9rZSwgTklILCBCZXRoZXNk
YSwgTUQgMjA4OTItMTQyOCwgVVNBLjwvYXV0aC1hZGRyZXNzPjx0aXRsZXM+PHRpdGxlPkFibm9y
bWFsaXRpZXMgb2Ygc3BhdGlhbCBkaXNjcmltaW5hdGlvbiBpbiBmb2NhbCBhbmQgZ2VuZXJhbGl6
ZWQgZHlzdG9uaWE8L3RpdGxlPjxzZWNvbmRhcnktdGl0bGU+QnJhaW4gOiBhIGpvdXJuYWwgb2Yg
bmV1cm9sb2d5PC9zZWNvbmRhcnktdGl0bGU+PGFsdC10aXRsZT5CcmFpbjwvYWx0LXRpdGxlPjwv
dGl0bGVzPjxwZXJpb2RpY2FsPjxmdWxsLXRpdGxlPkJyYWluIDogYSBqb3VybmFsIG9mIG5ldXJv
bG9neTwvZnVsbC10aXRsZT48YWJici0xPkJyYWluPC9hYmJyLTE+PC9wZXJpb2RpY2FsPjxhbHQt
cGVyaW9kaWNhbD48ZnVsbC10aXRsZT5CcmFpbiA6IGEgam91cm5hbCBvZiBuZXVyb2xvZ3k8L2Z1
bGwtdGl0bGU+PGFiYnItMT5CcmFpbjwvYWJici0xPjwvYWx0LXBlcmlvZGljYWw+PHBhZ2VzPjIx
NzUtODI8L3BhZ2VzPjx2b2x1bWU+MTI2PC92b2x1bWU+PG51bWJlcj5QdCAxMDwvbnVtYmVyPjxl
ZGl0aW9uPjIwMDMvMDYvMjU8L2VkaXRpb24+PGtleXdvcmRzPjxrZXl3b3JkPkFkdWx0PC9rZXl3
b3JkPjxrZXl3b3JkPkFnZWQ8L2tleXdvcmQ+PGtleXdvcmQ+Q2FzZS1Db250cm9sIFN0dWRpZXM8
L2tleXdvcmQ+PGtleXdvcmQ+RHlzdG9uaWEvY29tcGxpY2F0aW9ucy8qcHN5Y2hvbG9neTwva2V5
d29yZD48a2V5d29yZD5EeXN0b25pYyBEaXNvcmRlcnMvY29tcGxpY2F0aW9ucy8qcHN5Y2hvbG9n
eTwva2V5d29yZD48a2V5d29yZD5GZW1hbGU8L2tleXdvcmQ+PGtleXdvcmQ+SGFuZDwva2V5d29y
ZD48a2V5d29yZD5IdW1hbnM8L2tleXdvcmQ+PGtleXdvcmQ+TWFsZTwva2V5d29yZD48a2V5d29y
ZD5NaWRkbGUgQWdlZDwva2V5d29yZD48a2V5d29yZD5OZXVyb3BzeWNob2xvZ2ljYWwgVGVzdHM8
L2tleXdvcmQ+PGtleXdvcmQ+UGVyY2VwdHVhbCBEaXNvcmRlcnMvY29tcGxpY2F0aW9ucy8qcHN5
Y2hvbG9neTwva2V5d29yZD48a2V5d29yZD5Qcm9wb3J0aW9uYWwgSGF6YXJkcyBNb2RlbHM8L2tl
eXdvcmQ+PGtleXdvcmQ+KlNwYWNlIFBlcmNlcHRpb248L2tleXdvcmQ+PGtleXdvcmQ+U3RhdGlz
dGljcywgTm9ucGFyYW1ldHJpYzwva2V5d29yZD48L2tleXdvcmRzPjxkYXRlcz48eWVhcj4yMDAz
PC95ZWFyPjxwdWItZGF0ZXM+PGRhdGU+T2N0PC9kYXRlPjwvcHViLWRhdGVzPjwvZGF0ZXM+PGlz
Ym4+MDAwNi04OTUwIChQcmludCkmI3hEOzAwMDYtODk1MCAoTGlua2luZyk8L2lzYm4+PGFjY2Vz
c2lvbi1udW0+MTI4MjE1MTI8L2FjY2Vzc2lvbi1udW0+PHVybHM+PHJlbGF0ZWQtdXJscz48dXJs
Pmh0dHA6Ly93d3cubmNiaS5ubG0ubmloLmdvdi9wdWJtZWQvMTI4MjE1MTI8L3VybD48L3JlbGF0
ZWQtdXJscz48L3VybHM+PGVsZWN0cm9uaWMtcmVzb3VyY2UtbnVtPjEwLjEwOTMvYnJhaW4vYXdn
MjE5PC9lbGVjdHJvbmljLXJlc291cmNlLW51bT48bGFuZ3VhZ2U+ZW5nPC9sYW5ndWFnZT48L3Jl
Y29yZD48L0NpdGU+PC9FbmROb3RlPn==
</w:fldData>
        </w:fldChar>
      </w:r>
      <w:r w:rsidR="005015EF" w:rsidRPr="00912F8F">
        <w:rPr>
          <w:rFonts w:ascii="Times New Roman" w:hAnsi="Times New Roman" w:cs="Times New Roman"/>
        </w:rPr>
        <w:instrText xml:space="preserve"> ADDIN EN.CITE.DATA </w:instrText>
      </w:r>
      <w:r w:rsidR="005015EF" w:rsidRPr="00912F8F">
        <w:rPr>
          <w:rFonts w:ascii="Times New Roman" w:hAnsi="Times New Roman" w:cs="Times New Roman"/>
        </w:rPr>
      </w:r>
      <w:r w:rsidR="005015EF" w:rsidRPr="00912F8F">
        <w:rPr>
          <w:rFonts w:ascii="Times New Roman" w:hAnsi="Times New Roman" w:cs="Times New Roman"/>
        </w:rPr>
        <w:fldChar w:fldCharType="end"/>
      </w:r>
      <w:r w:rsidR="00237A23" w:rsidRPr="00912F8F">
        <w:rPr>
          <w:rFonts w:ascii="Times New Roman" w:hAnsi="Times New Roman" w:cs="Times New Roman"/>
        </w:rPr>
      </w:r>
      <w:r w:rsidR="00237A23" w:rsidRPr="00912F8F">
        <w:rPr>
          <w:rFonts w:ascii="Times New Roman" w:hAnsi="Times New Roman" w:cs="Times New Roman"/>
        </w:rPr>
        <w:fldChar w:fldCharType="separate"/>
      </w:r>
      <w:r w:rsidR="005015EF" w:rsidRPr="00912F8F">
        <w:rPr>
          <w:rFonts w:ascii="Times New Roman" w:hAnsi="Times New Roman" w:cs="Times New Roman"/>
          <w:noProof/>
        </w:rPr>
        <w:t>[</w:t>
      </w:r>
      <w:hyperlink w:anchor="_ENREF_19" w:tooltip="Bradley, 2010 #127" w:history="1">
        <w:r w:rsidR="005015EF" w:rsidRPr="00912F8F">
          <w:rPr>
            <w:rFonts w:ascii="Times New Roman" w:hAnsi="Times New Roman" w:cs="Times New Roman"/>
            <w:noProof/>
          </w:rPr>
          <w:t>19</w:t>
        </w:r>
      </w:hyperlink>
      <w:r w:rsidR="005015EF" w:rsidRPr="00912F8F">
        <w:rPr>
          <w:rFonts w:ascii="Times New Roman" w:hAnsi="Times New Roman" w:cs="Times New Roman"/>
          <w:noProof/>
        </w:rPr>
        <w:t xml:space="preserve">, </w:t>
      </w:r>
      <w:hyperlink w:anchor="_ENREF_20" w:tooltip="Molloy, 2003 #129" w:history="1">
        <w:r w:rsidR="005015EF" w:rsidRPr="00912F8F">
          <w:rPr>
            <w:rFonts w:ascii="Times New Roman" w:hAnsi="Times New Roman" w:cs="Times New Roman"/>
            <w:noProof/>
          </w:rPr>
          <w:t>20</w:t>
        </w:r>
      </w:hyperlink>
      <w:r w:rsidR="005015EF" w:rsidRPr="00912F8F">
        <w:rPr>
          <w:rFonts w:ascii="Times New Roman" w:hAnsi="Times New Roman" w:cs="Times New Roman"/>
          <w:noProof/>
        </w:rPr>
        <w:t xml:space="preserve">, </w:t>
      </w:r>
      <w:hyperlink w:anchor="_ENREF_26" w:tooltip="Deik, 2012 #134" w:history="1">
        <w:r w:rsidR="005015EF" w:rsidRPr="00912F8F">
          <w:rPr>
            <w:rFonts w:ascii="Times New Roman" w:hAnsi="Times New Roman" w:cs="Times New Roman"/>
            <w:noProof/>
          </w:rPr>
          <w:t>26</w:t>
        </w:r>
      </w:hyperlink>
      <w:r w:rsidR="005015EF" w:rsidRPr="00912F8F">
        <w:rPr>
          <w:rFonts w:ascii="Times New Roman" w:hAnsi="Times New Roman" w:cs="Times New Roman"/>
          <w:noProof/>
        </w:rPr>
        <w:t>]</w:t>
      </w:r>
      <w:r w:rsidR="00237A23" w:rsidRPr="00912F8F">
        <w:rPr>
          <w:rFonts w:ascii="Times New Roman" w:hAnsi="Times New Roman" w:cs="Times New Roman"/>
        </w:rPr>
        <w:fldChar w:fldCharType="end"/>
      </w:r>
      <w:r w:rsidR="003D0E5E" w:rsidRPr="00912F8F" w:rsidDel="003D0E5E">
        <w:rPr>
          <w:rFonts w:ascii="Times New Roman" w:hAnsi="Times New Roman" w:cs="Times New Roman"/>
          <w:szCs w:val="22"/>
        </w:rPr>
        <w:t xml:space="preserve"> </w:t>
      </w:r>
      <w:r w:rsidR="0059524B" w:rsidRPr="00912F8F">
        <w:rPr>
          <w:rFonts w:ascii="Times New Roman" w:hAnsi="Times New Roman" w:cs="Times New Roman"/>
          <w:szCs w:val="22"/>
        </w:rPr>
        <w:t>and motor</w:t>
      </w:r>
      <w:r w:rsidR="00D63789" w:rsidRPr="00912F8F">
        <w:rPr>
          <w:rFonts w:ascii="Times New Roman" w:hAnsi="Times New Roman" w:cs="Times New Roman"/>
          <w:szCs w:val="22"/>
        </w:rPr>
        <w:t xml:space="preserve"> </w:t>
      </w:r>
      <w:r w:rsidR="00237A23" w:rsidRPr="00912F8F">
        <w:rPr>
          <w:rFonts w:ascii="Times New Roman" w:hAnsi="Times New Roman" w:cs="Times New Roman"/>
        </w:rPr>
        <w:fldChar w:fldCharType="begin">
          <w:fldData xml:space="preserve">PEVuZE5vdGU+PENpdGU+PEF1dGhvcj5CcmlnaGluYTwvQXV0aG9yPjxZZWFyPjIwMDk8L1llYXI+
PFJlY051bT4zNTwvUmVjTnVtPjxEaXNwbGF5VGV4dD5bMjUsIDI3LTI5LCAzMV08L0Rpc3BsYXlU
ZXh0PjxyZWNvcmQ+PHJlYy1udW1iZXI+MzU8L3JlYy1udW1iZXI+PGZvcmVpZ24ta2V5cz48a2V5
IGFwcD0iRU4iIGRiLWlkPSJyemVlZnR6dzIwdGFhYmVhZDBicGV4Zjd0ZmRydHZwdndweHYiIHRp
bWVzdGFtcD0iMTM2MjU3NzA5NSI+MzU8L2tleT48L2ZvcmVpZ24ta2V5cz48cmVmLXR5cGUgbmFt
ZT0iSm91cm5hbCBBcnRpY2xlIj4xNzwvcmVmLXR5cGU+PGNvbnRyaWJ1dG9ycz48YXV0aG9ycz48
YXV0aG9yPkJyaWdoaW5hLCBGLjwvYXV0aG9yPjxhdXRob3I+Um9tYW5vLCBNLjwvYXV0aG9yPjxh
dXRob3I+R2lnbGlhLCBHLjwvYXV0aG9yPjxhdXRob3I+U2FpYSwgVi48L2F1dGhvcj48YXV0aG9y
PlB1bWEsIEEuPC9hdXRob3I+PGF1dGhvcj5HaWdsaWEsIEYuPC9hdXRob3I+PGF1dGhvcj5GaWVy
cm8sIEIuPC9hdXRob3I+PC9hdXRob3JzPjwvY29udHJpYnV0b3JzPjxhdXRoLWFkZHJlc3M+RGVw
YXJ0bWVudCBvZiBDbGluaWNhbCBOZXVyb3NjaWVuY2VzLCBVbml2ZXJzaXR5IG9mIFBhbGVybW8s
IFZpYSBHLiBMYSBMb2dnaWEsIDEsIDkwMTI5LCBQYWxlcm1vLCBJdGFseS48L2F1dGgtYWRkcmVz
cz48dGl0bGVzPjx0aXRsZT5FZmZlY3RzIG9mIGNlcmViZWxsYXIgVE1TIG9uIG1vdG9yIGNvcnRl
eCBvZiBwYXRpZW50cyB3aXRoIGZvY2FsIGR5c3RvbmlhOiBhIHByZWxpbWluYXJ5IHJlcG9ydDwv
dGl0bGU+PHNlY29uZGFyeS10aXRsZT5FeHBlcmltZW50YWwgYnJhaW4gcmVzZWFyY2guIEV4cGVy
aW1lbnRlbGxlIEhpcm5mb3JzY2h1bmcuIEV4cGVyaW1lbnRhdGlvbiBjZXJlYnJhbGU8L3NlY29u
ZGFyeS10aXRsZT48YWx0LXRpdGxlPkV4cCBCcmFpbiBSZXM8L2FsdC10aXRsZT48L3RpdGxlcz48
cGVyaW9kaWNhbD48ZnVsbC10aXRsZT5FeHBlcmltZW50YWwgYnJhaW4gcmVzZWFyY2guIEV4cGVy
aW1lbnRlbGxlIEhpcm5mb3JzY2h1bmcuIEV4cGVyaW1lbnRhdGlvbiBjZXJlYnJhbGU8L2Z1bGwt
dGl0bGU+PGFiYnItMT5FeHAgQnJhaW4gUmVzPC9hYmJyLTE+PC9wZXJpb2RpY2FsPjxhbHQtcGVy
aW9kaWNhbD48ZnVsbC10aXRsZT5FeHBlcmltZW50YWwgYnJhaW4gcmVzZWFyY2guIEV4cGVyaW1l
bnRlbGxlIEhpcm5mb3JzY2h1bmcuIEV4cGVyaW1lbnRhdGlvbiBjZXJlYnJhbGU8L2Z1bGwtdGl0
bGU+PGFiYnItMT5FeHAgQnJhaW4gUmVzPC9hYmJyLTE+PC9hbHQtcGVyaW9kaWNhbD48cGFnZXM+
NjUxLTY8L3BhZ2VzPjx2b2x1bWU+MTkyPC92b2x1bWU+PG51bWJlcj40PC9udW1iZXI+PGVkaXRp
b24+MjAwOC8wOS8yNjwvZWRpdGlvbj48a2V5d29yZHM+PGtleXdvcmQ+QWR1bHQ8L2tleXdvcmQ+
PGtleXdvcmQ+QW5hbHlzaXMgb2YgVmFyaWFuY2U8L2tleXdvcmQ+PGtleXdvcmQ+QXJtL3BoeXNp
b3BhdGhvbG9neTwva2V5d29yZD48a2V5d29yZD5DZXJlYmVsbHVtLypwaHlzaW9wYXRob2xvZ3k8
L2tleXdvcmQ+PGtleXdvcmQ+RHlzdG9uaWEvKnBoeXNpb3BhdGhvbG9neTwva2V5d29yZD48a2V5
d29yZD5GZW1hbGU8L2tleXdvcmQ+PGtleXdvcmQ+SHVtYW5zPC9rZXl3b3JkPjxrZXl3b3JkPk1h
bGU8L2tleXdvcmQ+PGtleXdvcmQ+Kk1vdG9yIEFjdGl2aXR5PC9rZXl3b3JkPjxrZXl3b3JkPk1v
dG9yIENvcnRleC8qcGh5c2lvcGF0aG9sb2d5PC9rZXl3b3JkPjxrZXl3b3JkPk5ldXJhbCBJbmhp
Yml0aW9uPC9rZXl3b3JkPjxrZXl3b3JkPipUcmFuc2NyYW5pYWwgTWFnbmV0aWMgU3RpbXVsYXRp
b248L2tleXdvcmQ+PC9rZXl3b3Jkcz48ZGF0ZXM+PHllYXI+MjAwOTwveWVhcj48cHViLWRhdGVz
PjxkYXRlPkZlYjwvZGF0ZT48L3B1Yi1kYXRlcz48L2RhdGVzPjxpc2JuPjE0MzItMTEwNiAoRWxl
Y3Ryb25pYykmI3hEOzAwMTQtNDgxOSAoTGlua2luZyk8L2lzYm4+PGFjY2Vzc2lvbi1udW0+MTg4
MTU3NzU8L2FjY2Vzc2lvbi1udW0+PHVybHM+PHJlbGF0ZWQtdXJscz48dXJsPmh0dHA6Ly93d3cu
bmNiaS5ubG0ubmloLmdvdi9wdWJtZWQvMTg4MTU3NzU8L3VybD48L3JlbGF0ZWQtdXJscz48L3Vy
bHM+PGVsZWN0cm9uaWMtcmVzb3VyY2UtbnVtPjEwLjEwMDcvczAwMjIxLTAwOC0xNTcyLTk8L2Vs
ZWN0cm9uaWMtcmVzb3VyY2UtbnVtPjxsYW5ndWFnZT5lbmc8L2xhbmd1YWdlPjwvcmVjb3JkPjwv
Q2l0ZT48Q2l0ZT48QXV0aG9yPktvam92aWM8L0F1dGhvcj48WWVhcj4yMDEzPC9ZZWFyPjxSZWNO
dW0+ODk8L1JlY051bT48cmVjb3JkPjxyZWMtbnVtYmVyPjg5PC9yZWMtbnVtYmVyPjxmb3JlaWdu
LWtleXM+PGtleSBhcHA9IkVOIiBkYi1pZD0icnplZWZ0encyMHRhYWJlYWQwYnBleGY3dGZkcnR2
cHZ3cHh2IiB0aW1lc3RhbXA9IjEzOTc0ODIwNjMiPjg5PC9rZXk+PC9mb3JlaWduLWtleXM+PHJl
Zi10eXBlIG5hbWU9IkpvdXJuYWwgQXJ0aWNsZSI+MTc8L3JlZi10eXBlPjxjb250cmlidXRvcnM+
PGF1dGhvcnM+PGF1dGhvcj5Lb2pvdmljLCBNLjwvYXV0aG9yPjxhdXRob3I+UGFyZWVzLCBJLjwv
YXV0aG9yPjxhdXRob3I+S2Fzc2F2ZXRpcywgUC48L2F1dGhvcj48YXV0aG9yPlBhbG9tYXIsIEYu
IEouPC9hdXRob3I+PGF1dGhvcj5NaXIsIFAuPC9hdXRob3I+PGF1dGhvcj5UZW8sIEouIFQuPC9h
dXRob3I+PGF1dGhvcj5Db3JkaXZhcmksIEMuPC9hdXRob3I+PGF1dGhvcj5Sb3Rod2VsbCwgSi4g
Qy48L2F1dGhvcj48YXV0aG9yPkJoYXRpYSwgSy4gUC48L2F1dGhvcj48YXV0aG9yPkVkd2FyZHMs
IE0uIEouPC9hdXRob3I+PC9hdXRob3JzPjwvY29udHJpYnV0b3JzPjxhdXRoLWFkZHJlc3M+U29i
ZWxsIERlcGFydG1lbnQgb2YgTW90b3IgTmV1cm9zY2llbmNlIGFuZCBNb3ZlbWVudCBEaXNvcmRl
cnMsIEluc3RpdHV0ZSBvZiBOZXVyb2xvZ3ksIFVuaXZlcnNpdHkgQ29sbGVnZSBMb25kb24sIFdD
MU4gM0JHLCBMb25kb24sIFVLLiBtYWphLmtvam92aWMuMDlAdWNsLmFjLnVrPC9hdXRoLWFkZHJl
c3M+PHRpdGxlcz48dGl0bGU+U2Vjb25kYXJ5IGFuZCBwcmltYXJ5IGR5c3RvbmlhOiBwYXRob3Bo
eXNpb2xvZ2ljYWwgZGlmZmVyZW5jZXM8L3RpdGxlPjxzZWNvbmRhcnktdGl0bGU+QnJhaW4gOiBh
IGpvdXJuYWwgb2YgbmV1cm9sb2d5PC9zZWNvbmRhcnktdGl0bGU+PGFsdC10aXRsZT5CcmFpbjwv
YWx0LXRpdGxlPjwvdGl0bGVzPjxwZXJpb2RpY2FsPjxmdWxsLXRpdGxlPkJyYWluIDogYSBqb3Vy
bmFsIG9mIG5ldXJvbG9neTwvZnVsbC10aXRsZT48YWJici0xPkJyYWluPC9hYmJyLTE+PC9wZXJp
b2RpY2FsPjxhbHQtcGVyaW9kaWNhbD48ZnVsbC10aXRsZT5CcmFpbiA6IGEgam91cm5hbCBvZiBu
ZXVyb2xvZ3k8L2Z1bGwtdGl0bGU+PGFiYnItMT5CcmFpbjwvYWJici0xPjwvYWx0LXBlcmlvZGlj
YWw+PHBhZ2VzPjIwMzgtNDk8L3BhZ2VzPjx2b2x1bWU+MTM2PC92b2x1bWU+PG51bWJlcj5QdCA3
PC9udW1iZXI+PGVkaXRpb24+MjAxMy8wNi8xOTwvZWRpdGlvbj48a2V5d29yZHM+PGtleXdvcmQ+
QWR1bHQ8L2tleXdvcmQ+PGtleXdvcmQ+QWdlZDwva2V5d29yZD48a2V5d29yZD5BbmFseXNpcyBv
ZiBWYXJpYW5jZTwva2V5d29yZD48a2V5d29yZD5CbGlua2luZy8qcGh5c2lvbG9neTwva2V5d29y
ZD48a2V5d29yZD5CcmFpbiBJbmp1cmllcy9jb21wbGljYXRpb25zPC9rZXl3b3JkPjxrZXl3b3Jk
PkNhc2UtQ29udHJvbCBTdHVkaWVzPC9rZXl3b3JkPjxrZXl3b3JkPkNvbmRpdGlvbmluZywgQ2xh
c3NpY2FsPC9rZXl3b3JkPjxrZXl3b3JkPkR5c3RvbmlhL2V0aW9sb2d5L3BhdGhvbG9neS8qcGh5
c2lvcGF0aG9sb2d5PC9rZXl3b3JkPjxrZXl3b3JkPkR5c3RvbmljIERpc29yZGVycy9wYXRob2xv
Z3kvKnBoeXNpb3BhdGhvbG9neTwva2V5d29yZD48a2V5d29yZD5FbGVjdHJvbXlvZ3JhcGh5PC9r
ZXl3b3JkPjxrZXl3b3JkPkV2b2tlZCBQb3RlbnRpYWxzLCBNb3Rvci8qcGh5c2lvbG9neTwva2V5
d29yZD48a2V5d29yZD5GZW1hbGU8L2tleXdvcmQ+PGtleXdvcmQ+RnVuY3Rpb25hbCBMYXRlcmFs
aXR5PC9rZXl3b3JkPjxrZXl3b3JkPkh1bWFuczwva2V5d29yZD48a2V5d29yZD5NYWxlPC9rZXl3
b3JkPjxrZXl3b3JkPk1pZGRsZSBBZ2VkPC9rZXl3b3JkPjxrZXl3b3JkPk1vdG9yIENvcnRleC9w
aHlzaW9wYXRob2xvZ3k8L2tleXdvcmQ+PGtleXdvcmQ+TmV1cmFsIEluaGliaXRpb24vcGh5c2lv
bG9neTwva2V5d29yZD48a2V5d29yZD5QeXJhbWlkYWwgVHJhY3RzL3BoeXNpb3BhdGhvbG9neTwv
a2V5d29yZD48a2V5d29yZD5UcmFuc2NyYW5pYWwgTWFnbmV0aWMgU3RpbXVsYXRpb248L2tleXdv
cmQ+PGtleXdvcmQ+WW91bmcgQWR1bHQ8L2tleXdvcmQ+PC9rZXl3b3Jkcz48ZGF0ZXM+PHllYXI+
MjAxMzwveWVhcj48cHViLWRhdGVzPjxkYXRlPkp1bDwvZGF0ZT48L3B1Yi1kYXRlcz48L2RhdGVz
Pjxpc2JuPjE0NjAtMjE1NiAoRWxlY3Ryb25pYykmI3hEOzAwMDYtODk1MCAoTGlua2luZyk8L2lz
Ym4+PGFjY2Vzc2lvbi1udW0+MjM3NzEzNDI8L2FjY2Vzc2lvbi1udW0+PHdvcmstdHlwZT5SZXNl
YXJjaCBTdXBwb3J0LCBOb24tVS5TLiBHb3YmYXBvczt0PC93b3JrLXR5cGU+PHVybHM+PHJlbGF0
ZWQtdXJscz48dXJsPmh0dHA6Ly93d3cubmNiaS5ubG0ubmloLmdvdi9wdWJtZWQvMjM3NzEzNDI8
L3VybD48L3JlbGF0ZWQtdXJscz48L3VybHM+PGVsZWN0cm9uaWMtcmVzb3VyY2UtbnVtPjEwLjEw
OTMvYnJhaW4vYXd0MTUwPC9lbGVjdHJvbmljLXJlc291cmNlLW51bT48bGFuZ3VhZ2U+ZW5nPC9s
YW5ndWFnZT48L3JlY29yZD48L0NpdGU+PENpdGU+PEF1dGhvcj5Sb25hPC9BdXRob3I+PFllYXI+
MTk5ODwvWWVhcj48UmVjTnVtPjkwPC9SZWNOdW0+PHJlY29yZD48cmVjLW51bWJlcj45MDwvcmVj
LW51bWJlcj48Zm9yZWlnbi1rZXlzPjxrZXkgYXBwPSJFTiIgZGItaWQ9InJ6ZWVmdHp3MjB0YWFi
ZWFkMGJwZXhmN3RmZHJ0dnB2d3B4diIgdGltZXN0YW1wPSIxMzk3NDgyMjg4Ij45MDwva2V5Pjwv
Zm9yZWlnbi1rZXlzPjxyZWYtdHlwZSBuYW1lPSJKb3VybmFsIEFydGljbGUiPjE3PC9yZWYtdHlw
ZT48Y29udHJpYnV0b3JzPjxhdXRob3JzPjxhdXRob3I+Um9uYSwgUy48L2F1dGhvcj48YXV0aG9y
PkJlcmFyZGVsbGksIEEuPC9hdXRob3I+PGF1dGhvcj5WYWNjYSwgTC48L2F1dGhvcj48YXV0aG9y
PkluZ2hpbGxlcmksIE0uPC9hdXRob3I+PGF1dGhvcj5NYW5mcmVkaSwgTS48L2F1dGhvcj48L2F1
dGhvcnM+PC9jb250cmlidXRvcnM+PGF1dGgtYWRkcmVzcz5EZXBhcnRtZW50IG9mIE5ldXJvbG9n
aWNhbCBTY2llbmNlcywgVW5pdmVyc2l0eSBvZiBSb21lIExhIFNhcGllbnphLCBJdGFseS48L2F1
dGgtYWRkcmVzcz48dGl0bGVzPjx0aXRsZT5BbHRlcmF0aW9ucyBvZiBtb3RvciBjb3J0aWNhbCBp
bmhpYml0aW9uIGluIHBhdGllbnRzIHdpdGggZHlzdG9uaWE8L3RpdGxlPjxzZWNvbmRhcnktdGl0
bGU+TW92ZW1lbnQgZGlzb3JkZXJzIDogb2ZmaWNpYWwgam91cm5hbCBvZiB0aGUgTW92ZW1lbnQg
RGlzb3JkZXIgU29jaWV0eTwvc2Vjb25kYXJ5LXRpdGxlPjxhbHQtdGl0bGU+TW92IERpc29yZDwv
YWx0LXRpdGxlPjwvdGl0bGVzPjxwZXJpb2RpY2FsPjxmdWxsLXRpdGxlPk1vdmVtZW50IGRpc29y
ZGVycyA6IG9mZmljaWFsIGpvdXJuYWwgb2YgdGhlIE1vdmVtZW50IERpc29yZGVyIFNvY2lldHk8
L2Z1bGwtdGl0bGU+PGFiYnItMT5Nb3YgRGlzb3JkPC9hYmJyLTE+PC9wZXJpb2RpY2FsPjxhbHQt
cGVyaW9kaWNhbD48ZnVsbC10aXRsZT5Nb3ZlbWVudCBkaXNvcmRlcnMgOiBvZmZpY2lhbCBqb3Vy
bmFsIG9mIHRoZSBNb3ZlbWVudCBEaXNvcmRlciBTb2NpZXR5PC9mdWxsLXRpdGxlPjxhYmJyLTE+
TW92IERpc29yZDwvYWJici0xPjwvYWx0LXBlcmlvZGljYWw+PHBhZ2VzPjExOC0yNDwvcGFnZXM+
PHZvbHVtZT4xMzwvdm9sdW1lPjxudW1iZXI+MTwvbnVtYmVyPjxlZGl0aW9uPjE5OTgvMDIvMDY8
L2VkaXRpb24+PGtleXdvcmRzPjxrZXl3b3JkPkFkdWx0PC9rZXl3b3JkPjxrZXl3b3JkPkFuYWx5
c2lzIG9mIFZhcmlhbmNlPC9rZXl3b3JkPjxrZXl3b3JkPkFybTwva2V5d29yZD48a2V5d29yZD5D
YXNlLUNvbnRyb2wgU3R1ZGllczwva2V5d29yZD48a2V5d29yZD5Db25kaXRpb25pbmcgKFBzeWNo
b2xvZ3kpL3BoeXNpb2xvZ3k8L2tleXdvcmQ+PGtleXdvcmQ+RHlzdG9uaWEvY2xhc3NpZmljYXRp
b24vKnBoeXNpb3BhdGhvbG9neTwva2V5d29yZD48a2V5d29yZD5Fdm9rZWQgUG90ZW50aWFscywg
TW90b3IvcGh5c2lvbG9neTwva2V5d29yZD48a2V5d29yZD5GZW1hbGU8L2tleXdvcmQ+PGtleXdv
cmQ+SHVtYW5zPC9rZXl3b3JkPjxrZXl3b3JkPk1hZ25ldGljczwva2V5d29yZD48a2V5d29yZD5N
YWxlPC9rZXl3b3JkPjxrZXl3b3JkPk1pZGRsZSBBZ2VkPC9rZXl3b3JkPjxrZXl3b3JkPk1vdG9y
IENvcnRleC8qcGh5c2lvcGF0aG9sb2d5PC9rZXl3b3JkPjxrZXl3b3JkPk11c2NsZSBDb250cmFj
dGlvbi9waHlzaW9sb2d5PC9rZXl3b3JkPjxrZXl3b3JkPk11c2NsZSBDcmFtcC9waHlzaW9wYXRo
b2xvZ3k8L2tleXdvcmQ+PGtleXdvcmQ+TmV1cmFsIEluaGliaXRpb24vKnBoeXNpb2xvZ3k8L2tl
eXdvcmQ+PGtleXdvcmQ+UGh5c2ljYWwgU3RpbXVsYXRpb248L2tleXdvcmQ+PGtleXdvcmQ+U3Vi
bGltaW5hbCBTdGltdWxhdGlvbjwva2V5d29yZD48a2V5d29yZD5UaW1lIEZhY3RvcnM8L2tleXdv
cmQ+PC9rZXl3b3Jkcz48ZGF0ZXM+PHllYXI+MTk5ODwveWVhcj48cHViLWRhdGVzPjxkYXRlPkph
bjwvZGF0ZT48L3B1Yi1kYXRlcz48L2RhdGVzPjxpc2JuPjA4ODUtMzE4NSAoUHJpbnQpJiN4RDsw
ODg1LTMxODUgKExpbmtpbmcpPC9pc2JuPjxhY2Nlc3Npb24tbnVtPjk0NTIzMzY8L2FjY2Vzc2lv
bi1udW0+PHVybHM+PHJlbGF0ZWQtdXJscz48dXJsPmh0dHA6Ly93d3cubmNiaS5ubG0ubmloLmdv
di9wdWJtZWQvOTQ1MjMzNjwvdXJsPjwvcmVsYXRlZC11cmxzPjwvdXJscz48ZWxlY3Ryb25pYy1y
ZXNvdXJjZS1udW0+MTAuMTAwMi9tZHMuODcwMTMwMTIzPC9lbGVjdHJvbmljLXJlc291cmNlLW51
bT48bGFuZ3VhZ2U+ZW5nPC9sYW5ndWFnZT48L3JlY29yZD48L0NpdGU+PENpdGU+PEF1dGhvcj5T
dGluZWFyPC9BdXRob3I+PFllYXI+MjAwNDwvWWVhcj48UmVjTnVtPjEzNTwvUmVjTnVtPjxyZWNv
cmQ+PHJlYy1udW1iZXI+MTM1PC9yZWMtbnVtYmVyPjxmb3JlaWduLWtleXM+PGtleSBhcHA9IkVO
IiBkYi1pZD0icnplZWZ0encyMHRhYWJlYWQwYnBleGY3dGZkcnR2cHZ3cHh2IiB0aW1lc3RhbXA9
IjE0MDA5NjAyODEiPjEzNTwva2V5PjwvZm9yZWlnbi1rZXlzPjxyZWYtdHlwZSBuYW1lPSJKb3Vy
bmFsIEFydGljbGUiPjE3PC9yZWYtdHlwZT48Y29udHJpYnV0b3JzPjxhdXRob3JzPjxhdXRob3I+
U3RpbmVhciwgQy4gTS48L2F1dGhvcj48YXV0aG9yPkJ5YmxvdywgVy4gRC48L2F1dGhvcj48L2F1
dGhvcnM+PC9jb250cmlidXRvcnM+PGF1dGgtYWRkcmVzcz5IdW1hbiBNb3RvciBDb250cm9sIExh
Ym9yYXRvcnksIFVuaXZlcnNpdHkgb2YgQXVja2xhbmQsIEF1Y2tsYW5kLCBOZXcgWmVhbGFuZC4g
Yy5zdGluZWFyQGF1Y2tsYW5kLmFjLm56PC9hdXRoLWFkZHJlc3M+PHRpdGxlcz48dGl0bGU+RWxl
dmF0ZWQgdGhyZXNob2xkIGZvciBpbnRyYWNvcnRpY2FsIGluaGliaXRpb24gaW4gZm9jYWwgaGFu
ZCBkeXN0b25pYTwvdGl0bGU+PHNlY29uZGFyeS10aXRsZT5Nb3ZlbWVudCBkaXNvcmRlcnMgOiBv
ZmZpY2lhbCBqb3VybmFsIG9mIHRoZSBNb3ZlbWVudCBEaXNvcmRlciBTb2NpZXR5PC9zZWNvbmRh
cnktdGl0bGU+PGFsdC10aXRsZT5Nb3YgRGlzb3JkPC9hbHQtdGl0bGU+PC90aXRsZXM+PHBlcmlv
ZGljYWw+PGZ1bGwtdGl0bGU+TW92ZW1lbnQgZGlzb3JkZXJzIDogb2ZmaWNpYWwgam91cm5hbCBv
ZiB0aGUgTW92ZW1lbnQgRGlzb3JkZXIgU29jaWV0eTwvZnVsbC10aXRsZT48YWJici0xPk1vdiBE
aXNvcmQ8L2FiYnItMT48L3BlcmlvZGljYWw+PGFsdC1wZXJpb2RpY2FsPjxmdWxsLXRpdGxlPk1v
dmVtZW50IGRpc29yZGVycyA6IG9mZmljaWFsIGpvdXJuYWwgb2YgdGhlIE1vdmVtZW50IERpc29y
ZGVyIFNvY2lldHk8L2Z1bGwtdGl0bGU+PGFiYnItMT5Nb3YgRGlzb3JkPC9hYmJyLTE+PC9hbHQt
cGVyaW9kaWNhbD48cGFnZXM+MTMxMi03PC9wYWdlcz48dm9sdW1lPjE5PC92b2x1bWU+PG51bWJl
cj4xMTwvbnVtYmVyPjxlZGl0aW9uPjIwMDQvMDkvMjU8L2VkaXRpb24+PGtleXdvcmRzPjxrZXl3
b3JkPkFkdWx0PC9rZXl3b3JkPjxrZXl3b3JkPkNlcmVicmFsIENvcnRleC8qcGh5c2lvcGF0aG9s
b2d5PC9rZXl3b3JkPjxrZXl3b3JkPkRpZmZlcmVudGlhbCBUaHJlc2hvbGQvcGh5c2lvbG9neTwv
a2V5d29yZD48a2V5d29yZD5Eb21pbmFuY2UsIENlcmVicmFsL3BoeXNpb2xvZ3k8L2tleXdvcmQ+
PGtleXdvcmQ+RHlzdG9uaWMgRGlzb3JkZXJzL2RpYWdub3Npcy8qcGh5c2lvcGF0aG9sb2d5PC9r
ZXl3b3JkPjxrZXl3b3JkPkV2b2tlZCBQb3RlbnRpYWxzLCBNb3Rvci9waHlzaW9sb2d5PC9rZXl3
b3JkPjxrZXl3b3JkPkZlbWFsZTwva2V5d29yZD48a2V5d29yZD5GdW5jdGlvbmFsIExhdGVyYWxp
dHkvcGh5c2lvbG9neTwva2V5d29yZD48a2V5d29yZD5IdW1hbnM8L2tleXdvcmQ+PGtleXdvcmQ+
TWFnbmV0aWNzLypkaWFnbm9zdGljIHVzZTwva2V5d29yZD48a2V5d29yZD5NYWxlPC9rZXl3b3Jk
PjxrZXl3b3JkPk1pZGRsZSBBZ2VkPC9rZXl3b3JkPjxrZXl3b3JkPk5ldXJhbCBJbmhpYml0aW9u
LypwaHlzaW9sb2d5PC9rZXl3b3JkPjxrZXl3b3JkPlJlYWN0aW9uIFRpbWUvcGh5c2lvbG9neTwv
a2V5d29yZD48a2V5d29yZD5SZWZlcmVuY2UgVmFsdWVzPC9rZXl3b3JkPjwva2V5d29yZHM+PGRh
dGVzPjx5ZWFyPjIwMDQ8L3llYXI+PHB1Yi1kYXRlcz48ZGF0ZT5Ob3Y8L2RhdGU+PC9wdWItZGF0
ZXM+PC9kYXRlcz48aXNibj4wODg1LTMxODUgKFByaW50KSYjeEQ7MDg4NS0zMTg1IChMaW5raW5n
KTwvaXNibj48YWNjZXNzaW9uLW51bT4xNTM5MDAwMjwvYWNjZXNzaW9uLW51bT48d29yay10eXBl
PlJlc2VhcmNoIFN1cHBvcnQsIE5vbi1VLlMuIEdvdiZhcG9zO3Q8L3dvcmstdHlwZT48dXJscz48
cmVsYXRlZC11cmxzPjx1cmw+aHR0cDovL3d3dy5uY2JpLm5sbS5uaWguZ292L3B1Ym1lZC8xNTM5
MDAwMjwvdXJsPjwvcmVsYXRlZC11cmxzPjwvdXJscz48ZWxlY3Ryb25pYy1yZXNvdXJjZS1udW0+
MTAuMTAwMi9tZHMuMjAxNjA8L2VsZWN0cm9uaWMtcmVzb3VyY2UtbnVtPjxsYW5ndWFnZT5lbmc8
L2xhbmd1YWdlPjwvcmVjb3JkPjwvQ2l0ZT48Q2l0ZT48QXV0aG9yPlN0aW5lYXI8L0F1dGhvcj48
WWVhcj4yMDA1PC9ZZWFyPjxSZWNOdW0+OTE8L1JlY051bT48cmVjb3JkPjxyZWMtbnVtYmVyPjkx
PC9yZWMtbnVtYmVyPjxmb3JlaWduLWtleXM+PGtleSBhcHA9IkVOIiBkYi1pZD0icnplZWZ0ency
MHRhYWJlYWQwYnBleGY3dGZkcnR2cHZ3cHh2IiB0aW1lc3RhbXA9IjEzOTc0ODIyODgiPjkxPC9r
ZXk+PC9mb3JlaWduLWtleXM+PHJlZi10eXBlIG5hbWU9IkpvdXJuYWwgQXJ0aWNsZSI+MTc8L3Jl
Zi10eXBlPjxjb250cmlidXRvcnM+PGF1dGhvcnM+PGF1dGhvcj5TdGluZWFyLCBDLiBNLjwvYXV0
aG9yPjxhdXRob3I+QnlibG93LCBXLiBELjwvYXV0aG9yPjwvYXV0aG9ycz48L2NvbnRyaWJ1dG9y
cz48YXV0aC1hZGRyZXNzPkh1bWFuIE1vdG9yIENvbnRyb2wgTGFib3JhdG9yeSwgVW5pdmVyc2l0
eSBvZiBBdWNrbGFuZCwgQXVja2xhbmQsIE5ldyBaZWFsYW5kLjwvYXV0aC1hZGRyZXNzPjx0aXRs
ZXM+PHRpdGxlPlRhc2stZGVwZW5kZW50IG1vZHVsYXRpb24gb2Ygc2lsZW50IHBlcmlvZCBkdXJh
dGlvbiBpbiBmb2NhbCBoYW5kIGR5c3RvbmlhPC90aXRsZT48c2Vjb25kYXJ5LXRpdGxlPk1vdmVt
ZW50IGRpc29yZGVycyA6IG9mZmljaWFsIGpvdXJuYWwgb2YgdGhlIE1vdmVtZW50IERpc29yZGVy
IFNvY2lldHk8L3NlY29uZGFyeS10aXRsZT48YWx0LXRpdGxlPk1vdiBEaXNvcmQ8L2FsdC10aXRs
ZT48L3RpdGxlcz48cGVyaW9kaWNhbD48ZnVsbC10aXRsZT5Nb3ZlbWVudCBkaXNvcmRlcnMgOiBv
ZmZpY2lhbCBqb3VybmFsIG9mIHRoZSBNb3ZlbWVudCBEaXNvcmRlciBTb2NpZXR5PC9mdWxsLXRp
dGxlPjxhYmJyLTE+TW92IERpc29yZDwvYWJici0xPjwvcGVyaW9kaWNhbD48YWx0LXBlcmlvZGlj
YWw+PGZ1bGwtdGl0bGU+TW92ZW1lbnQgZGlzb3JkZXJzIDogb2ZmaWNpYWwgam91cm5hbCBvZiB0
aGUgTW92ZW1lbnQgRGlzb3JkZXIgU29jaWV0eTwvZnVsbC10aXRsZT48YWJici0xPk1vdiBEaXNv
cmQ8L2FiYnItMT48L2FsdC1wZXJpb2RpY2FsPjxwYWdlcz4xMTQzLTUxPC9wYWdlcz48dm9sdW1l
PjIwPC92b2x1bWU+PG51bWJlcj45PC9udW1iZXI+PGVkaXRpb24+MjAwNS8wNi8xNTwvZWRpdGlv
bj48a2V5d29yZHM+PGtleXdvcmQ+QWR1bHQ8L2tleXdvcmQ+PGtleXdvcmQ+RHlzdG9uaWMgRGlz
b3JkZXJzL2RpYWdub3Npcy8qcGh5c2lvcGF0aG9sb2d5PC9rZXl3b3JkPjxrZXl3b3JkPkVsZWN0
cm9teW9ncmFwaHk8L2tleXdvcmQ+PGtleXdvcmQ+RmVtYWxlPC9rZXl3b3JkPjxrZXl3b3JkPkhh
bmQvKnBoeXNpb3BhdGhvbG9neTwva2V5d29yZD48a2V5d29yZD5IYW5kIFN0cmVuZ3RoL3BoeXNp
b2xvZ3k8L2tleXdvcmQ+PGtleXdvcmQ+SHVtYW5zPC9rZXl3b3JkPjxrZXl3b3JkPk1hbGU8L2tl
eXdvcmQ+PGtleXdvcmQ+TWlkZGxlIEFnZWQ8L2tleXdvcmQ+PGtleXdvcmQ+UXVlc3Rpb25uYWly
ZXM8L2tleXdvcmQ+PGtleXdvcmQ+UmVhY3Rpb24gVGltZS8qcGh5c2lvbG9neTwva2V5d29yZD48
a2V5d29yZD4qUmVzdDwva2V5d29yZD48a2V5d29yZD5TZXZlcml0eSBvZiBJbGxuZXNzIEluZGV4
PC9rZXl3b3JkPjxrZXl3b3JkPlRpbWUgRmFjdG9yczwva2V5d29yZD48L2tleXdvcmRzPjxkYXRl
cz48eWVhcj4yMDA1PC95ZWFyPjxwdWItZGF0ZXM+PGRhdGU+U2VwPC9kYXRlPjwvcHViLWRhdGVz
PjwvZGF0ZXM+PGlzYm4+MDg4NS0zMTg1IChQcmludCkmI3hEOzA4ODUtMzE4NSAoTGlua2luZyk8
L2lzYm4+PGFjY2Vzc2lvbi1udW0+MTU5NTQxMjU8L2FjY2Vzc2lvbi1udW0+PHdvcmstdHlwZT5S
ZXNlYXJjaCBTdXBwb3J0LCBOb24tVS5TLiBHb3YmYXBvczt0PC93b3JrLXR5cGU+PHVybHM+PHJl
bGF0ZWQtdXJscz48dXJsPmh0dHA6Ly93d3cubmNiaS5ubG0ubmloLmdvdi9wdWJtZWQvMTU5NTQx
MjU8L3VybD48L3JlbGF0ZWQtdXJscz48L3VybHM+PGVsZWN0cm9uaWMtcmVzb3VyY2UtbnVtPjEw
LjEwMDIvbWRzLjIwNTE0PC9lbGVjdHJvbmljLXJlc291cmNlLW51bT48bGFuZ3VhZ2U+ZW5nPC9s
YW5ndWFnZT48L3JlY29yZD48L0NpdGU+PC9FbmROb3RlPgB=
</w:fldData>
        </w:fldChar>
      </w:r>
      <w:r w:rsidR="005015EF" w:rsidRPr="00912F8F">
        <w:rPr>
          <w:rFonts w:ascii="Times New Roman" w:hAnsi="Times New Roman" w:cs="Times New Roman"/>
        </w:rPr>
        <w:instrText xml:space="preserve"> ADDIN EN.CITE </w:instrText>
      </w:r>
      <w:r w:rsidR="005015EF" w:rsidRPr="00912F8F">
        <w:rPr>
          <w:rFonts w:ascii="Times New Roman" w:hAnsi="Times New Roman" w:cs="Times New Roman"/>
        </w:rPr>
        <w:fldChar w:fldCharType="begin">
          <w:fldData xml:space="preserve">PEVuZE5vdGU+PENpdGU+PEF1dGhvcj5CcmlnaGluYTwvQXV0aG9yPjxZZWFyPjIwMDk8L1llYXI+
PFJlY051bT4zNTwvUmVjTnVtPjxEaXNwbGF5VGV4dD5bMjUsIDI3LTI5LCAzMV08L0Rpc3BsYXlU
ZXh0PjxyZWNvcmQ+PHJlYy1udW1iZXI+MzU8L3JlYy1udW1iZXI+PGZvcmVpZ24ta2V5cz48a2V5
IGFwcD0iRU4iIGRiLWlkPSJyemVlZnR6dzIwdGFhYmVhZDBicGV4Zjd0ZmRydHZwdndweHYiIHRp
bWVzdGFtcD0iMTM2MjU3NzA5NSI+MzU8L2tleT48L2ZvcmVpZ24ta2V5cz48cmVmLXR5cGUgbmFt
ZT0iSm91cm5hbCBBcnRpY2xlIj4xNzwvcmVmLXR5cGU+PGNvbnRyaWJ1dG9ycz48YXV0aG9ycz48
YXV0aG9yPkJyaWdoaW5hLCBGLjwvYXV0aG9yPjxhdXRob3I+Um9tYW5vLCBNLjwvYXV0aG9yPjxh
dXRob3I+R2lnbGlhLCBHLjwvYXV0aG9yPjxhdXRob3I+U2FpYSwgVi48L2F1dGhvcj48YXV0aG9y
PlB1bWEsIEEuPC9hdXRob3I+PGF1dGhvcj5HaWdsaWEsIEYuPC9hdXRob3I+PGF1dGhvcj5GaWVy
cm8sIEIuPC9hdXRob3I+PC9hdXRob3JzPjwvY29udHJpYnV0b3JzPjxhdXRoLWFkZHJlc3M+RGVw
YXJ0bWVudCBvZiBDbGluaWNhbCBOZXVyb3NjaWVuY2VzLCBVbml2ZXJzaXR5IG9mIFBhbGVybW8s
IFZpYSBHLiBMYSBMb2dnaWEsIDEsIDkwMTI5LCBQYWxlcm1vLCBJdGFseS48L2F1dGgtYWRkcmVz
cz48dGl0bGVzPjx0aXRsZT5FZmZlY3RzIG9mIGNlcmViZWxsYXIgVE1TIG9uIG1vdG9yIGNvcnRl
eCBvZiBwYXRpZW50cyB3aXRoIGZvY2FsIGR5c3RvbmlhOiBhIHByZWxpbWluYXJ5IHJlcG9ydDwv
dGl0bGU+PHNlY29uZGFyeS10aXRsZT5FeHBlcmltZW50YWwgYnJhaW4gcmVzZWFyY2guIEV4cGVy
aW1lbnRlbGxlIEhpcm5mb3JzY2h1bmcuIEV4cGVyaW1lbnRhdGlvbiBjZXJlYnJhbGU8L3NlY29u
ZGFyeS10aXRsZT48YWx0LXRpdGxlPkV4cCBCcmFpbiBSZXM8L2FsdC10aXRsZT48L3RpdGxlcz48
cGVyaW9kaWNhbD48ZnVsbC10aXRsZT5FeHBlcmltZW50YWwgYnJhaW4gcmVzZWFyY2guIEV4cGVy
aW1lbnRlbGxlIEhpcm5mb3JzY2h1bmcuIEV4cGVyaW1lbnRhdGlvbiBjZXJlYnJhbGU8L2Z1bGwt
dGl0bGU+PGFiYnItMT5FeHAgQnJhaW4gUmVzPC9hYmJyLTE+PC9wZXJpb2RpY2FsPjxhbHQtcGVy
aW9kaWNhbD48ZnVsbC10aXRsZT5FeHBlcmltZW50YWwgYnJhaW4gcmVzZWFyY2guIEV4cGVyaW1l
bnRlbGxlIEhpcm5mb3JzY2h1bmcuIEV4cGVyaW1lbnRhdGlvbiBjZXJlYnJhbGU8L2Z1bGwtdGl0
bGU+PGFiYnItMT5FeHAgQnJhaW4gUmVzPC9hYmJyLTE+PC9hbHQtcGVyaW9kaWNhbD48cGFnZXM+
NjUxLTY8L3BhZ2VzPjx2b2x1bWU+MTkyPC92b2x1bWU+PG51bWJlcj40PC9udW1iZXI+PGVkaXRp
b24+MjAwOC8wOS8yNjwvZWRpdGlvbj48a2V5d29yZHM+PGtleXdvcmQ+QWR1bHQ8L2tleXdvcmQ+
PGtleXdvcmQ+QW5hbHlzaXMgb2YgVmFyaWFuY2U8L2tleXdvcmQ+PGtleXdvcmQ+QXJtL3BoeXNp
b3BhdGhvbG9neTwva2V5d29yZD48a2V5d29yZD5DZXJlYmVsbHVtLypwaHlzaW9wYXRob2xvZ3k8
L2tleXdvcmQ+PGtleXdvcmQ+RHlzdG9uaWEvKnBoeXNpb3BhdGhvbG9neTwva2V5d29yZD48a2V5
d29yZD5GZW1hbGU8L2tleXdvcmQ+PGtleXdvcmQ+SHVtYW5zPC9rZXl3b3JkPjxrZXl3b3JkPk1h
bGU8L2tleXdvcmQ+PGtleXdvcmQ+Kk1vdG9yIEFjdGl2aXR5PC9rZXl3b3JkPjxrZXl3b3JkPk1v
dG9yIENvcnRleC8qcGh5c2lvcGF0aG9sb2d5PC9rZXl3b3JkPjxrZXl3b3JkPk5ldXJhbCBJbmhp
Yml0aW9uPC9rZXl3b3JkPjxrZXl3b3JkPipUcmFuc2NyYW5pYWwgTWFnbmV0aWMgU3RpbXVsYXRp
b248L2tleXdvcmQ+PC9rZXl3b3Jkcz48ZGF0ZXM+PHllYXI+MjAwOTwveWVhcj48cHViLWRhdGVz
PjxkYXRlPkZlYjwvZGF0ZT48L3B1Yi1kYXRlcz48L2RhdGVzPjxpc2JuPjE0MzItMTEwNiAoRWxl
Y3Ryb25pYykmI3hEOzAwMTQtNDgxOSAoTGlua2luZyk8L2lzYm4+PGFjY2Vzc2lvbi1udW0+MTg4
MTU3NzU8L2FjY2Vzc2lvbi1udW0+PHVybHM+PHJlbGF0ZWQtdXJscz48dXJsPmh0dHA6Ly93d3cu
bmNiaS5ubG0ubmloLmdvdi9wdWJtZWQvMTg4MTU3NzU8L3VybD48L3JlbGF0ZWQtdXJscz48L3Vy
bHM+PGVsZWN0cm9uaWMtcmVzb3VyY2UtbnVtPjEwLjEwMDcvczAwMjIxLTAwOC0xNTcyLTk8L2Vs
ZWN0cm9uaWMtcmVzb3VyY2UtbnVtPjxsYW5ndWFnZT5lbmc8L2xhbmd1YWdlPjwvcmVjb3JkPjwv
Q2l0ZT48Q2l0ZT48QXV0aG9yPktvam92aWM8L0F1dGhvcj48WWVhcj4yMDEzPC9ZZWFyPjxSZWNO
dW0+ODk8L1JlY051bT48cmVjb3JkPjxyZWMtbnVtYmVyPjg5PC9yZWMtbnVtYmVyPjxmb3JlaWdu
LWtleXM+PGtleSBhcHA9IkVOIiBkYi1pZD0icnplZWZ0encyMHRhYWJlYWQwYnBleGY3dGZkcnR2
cHZ3cHh2IiB0aW1lc3RhbXA9IjEzOTc0ODIwNjMiPjg5PC9rZXk+PC9mb3JlaWduLWtleXM+PHJl
Zi10eXBlIG5hbWU9IkpvdXJuYWwgQXJ0aWNsZSI+MTc8L3JlZi10eXBlPjxjb250cmlidXRvcnM+
PGF1dGhvcnM+PGF1dGhvcj5Lb2pvdmljLCBNLjwvYXV0aG9yPjxhdXRob3I+UGFyZWVzLCBJLjwv
YXV0aG9yPjxhdXRob3I+S2Fzc2F2ZXRpcywgUC48L2F1dGhvcj48YXV0aG9yPlBhbG9tYXIsIEYu
IEouPC9hdXRob3I+PGF1dGhvcj5NaXIsIFAuPC9hdXRob3I+PGF1dGhvcj5UZW8sIEouIFQuPC9h
dXRob3I+PGF1dGhvcj5Db3JkaXZhcmksIEMuPC9hdXRob3I+PGF1dGhvcj5Sb3Rod2VsbCwgSi4g
Qy48L2F1dGhvcj48YXV0aG9yPkJoYXRpYSwgSy4gUC48L2F1dGhvcj48YXV0aG9yPkVkd2FyZHMs
IE0uIEouPC9hdXRob3I+PC9hdXRob3JzPjwvY29udHJpYnV0b3JzPjxhdXRoLWFkZHJlc3M+U29i
ZWxsIERlcGFydG1lbnQgb2YgTW90b3IgTmV1cm9zY2llbmNlIGFuZCBNb3ZlbWVudCBEaXNvcmRl
cnMsIEluc3RpdHV0ZSBvZiBOZXVyb2xvZ3ksIFVuaXZlcnNpdHkgQ29sbGVnZSBMb25kb24sIFdD
MU4gM0JHLCBMb25kb24sIFVLLiBtYWphLmtvam92aWMuMDlAdWNsLmFjLnVrPC9hdXRoLWFkZHJl
c3M+PHRpdGxlcz48dGl0bGU+U2Vjb25kYXJ5IGFuZCBwcmltYXJ5IGR5c3RvbmlhOiBwYXRob3Bo
eXNpb2xvZ2ljYWwgZGlmZmVyZW5jZXM8L3RpdGxlPjxzZWNvbmRhcnktdGl0bGU+QnJhaW4gOiBh
IGpvdXJuYWwgb2YgbmV1cm9sb2d5PC9zZWNvbmRhcnktdGl0bGU+PGFsdC10aXRsZT5CcmFpbjwv
YWx0LXRpdGxlPjwvdGl0bGVzPjxwZXJpb2RpY2FsPjxmdWxsLXRpdGxlPkJyYWluIDogYSBqb3Vy
bmFsIG9mIG5ldXJvbG9neTwvZnVsbC10aXRsZT48YWJici0xPkJyYWluPC9hYmJyLTE+PC9wZXJp
b2RpY2FsPjxhbHQtcGVyaW9kaWNhbD48ZnVsbC10aXRsZT5CcmFpbiA6IGEgam91cm5hbCBvZiBu
ZXVyb2xvZ3k8L2Z1bGwtdGl0bGU+PGFiYnItMT5CcmFpbjwvYWJici0xPjwvYWx0LXBlcmlvZGlj
YWw+PHBhZ2VzPjIwMzgtNDk8L3BhZ2VzPjx2b2x1bWU+MTM2PC92b2x1bWU+PG51bWJlcj5QdCA3
PC9udW1iZXI+PGVkaXRpb24+MjAxMy8wNi8xOTwvZWRpdGlvbj48a2V5d29yZHM+PGtleXdvcmQ+
QWR1bHQ8L2tleXdvcmQ+PGtleXdvcmQ+QWdlZDwva2V5d29yZD48a2V5d29yZD5BbmFseXNpcyBv
ZiBWYXJpYW5jZTwva2V5d29yZD48a2V5d29yZD5CbGlua2luZy8qcGh5c2lvbG9neTwva2V5d29y
ZD48a2V5d29yZD5CcmFpbiBJbmp1cmllcy9jb21wbGljYXRpb25zPC9rZXl3b3JkPjxrZXl3b3Jk
PkNhc2UtQ29udHJvbCBTdHVkaWVzPC9rZXl3b3JkPjxrZXl3b3JkPkNvbmRpdGlvbmluZywgQ2xh
c3NpY2FsPC9rZXl3b3JkPjxrZXl3b3JkPkR5c3RvbmlhL2V0aW9sb2d5L3BhdGhvbG9neS8qcGh5
c2lvcGF0aG9sb2d5PC9rZXl3b3JkPjxrZXl3b3JkPkR5c3RvbmljIERpc29yZGVycy9wYXRob2xv
Z3kvKnBoeXNpb3BhdGhvbG9neTwva2V5d29yZD48a2V5d29yZD5FbGVjdHJvbXlvZ3JhcGh5PC9r
ZXl3b3JkPjxrZXl3b3JkPkV2b2tlZCBQb3RlbnRpYWxzLCBNb3Rvci8qcGh5c2lvbG9neTwva2V5
d29yZD48a2V5d29yZD5GZW1hbGU8L2tleXdvcmQ+PGtleXdvcmQ+RnVuY3Rpb25hbCBMYXRlcmFs
aXR5PC9rZXl3b3JkPjxrZXl3b3JkPkh1bWFuczwva2V5d29yZD48a2V5d29yZD5NYWxlPC9rZXl3
b3JkPjxrZXl3b3JkPk1pZGRsZSBBZ2VkPC9rZXl3b3JkPjxrZXl3b3JkPk1vdG9yIENvcnRleC9w
aHlzaW9wYXRob2xvZ3k8L2tleXdvcmQ+PGtleXdvcmQ+TmV1cmFsIEluaGliaXRpb24vcGh5c2lv
bG9neTwva2V5d29yZD48a2V5d29yZD5QeXJhbWlkYWwgVHJhY3RzL3BoeXNpb3BhdGhvbG9neTwv
a2V5d29yZD48a2V5d29yZD5UcmFuc2NyYW5pYWwgTWFnbmV0aWMgU3RpbXVsYXRpb248L2tleXdv
cmQ+PGtleXdvcmQ+WW91bmcgQWR1bHQ8L2tleXdvcmQ+PC9rZXl3b3Jkcz48ZGF0ZXM+PHllYXI+
MjAxMzwveWVhcj48cHViLWRhdGVzPjxkYXRlPkp1bDwvZGF0ZT48L3B1Yi1kYXRlcz48L2RhdGVz
Pjxpc2JuPjE0NjAtMjE1NiAoRWxlY3Ryb25pYykmI3hEOzAwMDYtODk1MCAoTGlua2luZyk8L2lz
Ym4+PGFjY2Vzc2lvbi1udW0+MjM3NzEzNDI8L2FjY2Vzc2lvbi1udW0+PHdvcmstdHlwZT5SZXNl
YXJjaCBTdXBwb3J0LCBOb24tVS5TLiBHb3YmYXBvczt0PC93b3JrLXR5cGU+PHVybHM+PHJlbGF0
ZWQtdXJscz48dXJsPmh0dHA6Ly93d3cubmNiaS5ubG0ubmloLmdvdi9wdWJtZWQvMjM3NzEzNDI8
L3VybD48L3JlbGF0ZWQtdXJscz48L3VybHM+PGVsZWN0cm9uaWMtcmVzb3VyY2UtbnVtPjEwLjEw
OTMvYnJhaW4vYXd0MTUwPC9lbGVjdHJvbmljLXJlc291cmNlLW51bT48bGFuZ3VhZ2U+ZW5nPC9s
YW5ndWFnZT48L3JlY29yZD48L0NpdGU+PENpdGU+PEF1dGhvcj5Sb25hPC9BdXRob3I+PFllYXI+
MTk5ODwvWWVhcj48UmVjTnVtPjkwPC9SZWNOdW0+PHJlY29yZD48cmVjLW51bWJlcj45MDwvcmVj
LW51bWJlcj48Zm9yZWlnbi1rZXlzPjxrZXkgYXBwPSJFTiIgZGItaWQ9InJ6ZWVmdHp3MjB0YWFi
ZWFkMGJwZXhmN3RmZHJ0dnB2d3B4diIgdGltZXN0YW1wPSIxMzk3NDgyMjg4Ij45MDwva2V5Pjwv
Zm9yZWlnbi1rZXlzPjxyZWYtdHlwZSBuYW1lPSJKb3VybmFsIEFydGljbGUiPjE3PC9yZWYtdHlw
ZT48Y29udHJpYnV0b3JzPjxhdXRob3JzPjxhdXRob3I+Um9uYSwgUy48L2F1dGhvcj48YXV0aG9y
PkJlcmFyZGVsbGksIEEuPC9hdXRob3I+PGF1dGhvcj5WYWNjYSwgTC48L2F1dGhvcj48YXV0aG9y
PkluZ2hpbGxlcmksIE0uPC9hdXRob3I+PGF1dGhvcj5NYW5mcmVkaSwgTS48L2F1dGhvcj48L2F1
dGhvcnM+PC9jb250cmlidXRvcnM+PGF1dGgtYWRkcmVzcz5EZXBhcnRtZW50IG9mIE5ldXJvbG9n
aWNhbCBTY2llbmNlcywgVW5pdmVyc2l0eSBvZiBSb21lIExhIFNhcGllbnphLCBJdGFseS48L2F1
dGgtYWRkcmVzcz48dGl0bGVzPjx0aXRsZT5BbHRlcmF0aW9ucyBvZiBtb3RvciBjb3J0aWNhbCBp
bmhpYml0aW9uIGluIHBhdGllbnRzIHdpdGggZHlzdG9uaWE8L3RpdGxlPjxzZWNvbmRhcnktdGl0
bGU+TW92ZW1lbnQgZGlzb3JkZXJzIDogb2ZmaWNpYWwgam91cm5hbCBvZiB0aGUgTW92ZW1lbnQg
RGlzb3JkZXIgU29jaWV0eTwvc2Vjb25kYXJ5LXRpdGxlPjxhbHQtdGl0bGU+TW92IERpc29yZDwv
YWx0LXRpdGxlPjwvdGl0bGVzPjxwZXJpb2RpY2FsPjxmdWxsLXRpdGxlPk1vdmVtZW50IGRpc29y
ZGVycyA6IG9mZmljaWFsIGpvdXJuYWwgb2YgdGhlIE1vdmVtZW50IERpc29yZGVyIFNvY2lldHk8
L2Z1bGwtdGl0bGU+PGFiYnItMT5Nb3YgRGlzb3JkPC9hYmJyLTE+PC9wZXJpb2RpY2FsPjxhbHQt
cGVyaW9kaWNhbD48ZnVsbC10aXRsZT5Nb3ZlbWVudCBkaXNvcmRlcnMgOiBvZmZpY2lhbCBqb3Vy
bmFsIG9mIHRoZSBNb3ZlbWVudCBEaXNvcmRlciBTb2NpZXR5PC9mdWxsLXRpdGxlPjxhYmJyLTE+
TW92IERpc29yZDwvYWJici0xPjwvYWx0LXBlcmlvZGljYWw+PHBhZ2VzPjExOC0yNDwvcGFnZXM+
PHZvbHVtZT4xMzwvdm9sdW1lPjxudW1iZXI+MTwvbnVtYmVyPjxlZGl0aW9uPjE5OTgvMDIvMDY8
L2VkaXRpb24+PGtleXdvcmRzPjxrZXl3b3JkPkFkdWx0PC9rZXl3b3JkPjxrZXl3b3JkPkFuYWx5
c2lzIG9mIFZhcmlhbmNlPC9rZXl3b3JkPjxrZXl3b3JkPkFybTwva2V5d29yZD48a2V5d29yZD5D
YXNlLUNvbnRyb2wgU3R1ZGllczwva2V5d29yZD48a2V5d29yZD5Db25kaXRpb25pbmcgKFBzeWNo
b2xvZ3kpL3BoeXNpb2xvZ3k8L2tleXdvcmQ+PGtleXdvcmQ+RHlzdG9uaWEvY2xhc3NpZmljYXRp
b24vKnBoeXNpb3BhdGhvbG9neTwva2V5d29yZD48a2V5d29yZD5Fdm9rZWQgUG90ZW50aWFscywg
TW90b3IvcGh5c2lvbG9neTwva2V5d29yZD48a2V5d29yZD5GZW1hbGU8L2tleXdvcmQ+PGtleXdv
cmQ+SHVtYW5zPC9rZXl3b3JkPjxrZXl3b3JkPk1hZ25ldGljczwva2V5d29yZD48a2V5d29yZD5N
YWxlPC9rZXl3b3JkPjxrZXl3b3JkPk1pZGRsZSBBZ2VkPC9rZXl3b3JkPjxrZXl3b3JkPk1vdG9y
IENvcnRleC8qcGh5c2lvcGF0aG9sb2d5PC9rZXl3b3JkPjxrZXl3b3JkPk11c2NsZSBDb250cmFj
dGlvbi9waHlzaW9sb2d5PC9rZXl3b3JkPjxrZXl3b3JkPk11c2NsZSBDcmFtcC9waHlzaW9wYXRo
b2xvZ3k8L2tleXdvcmQ+PGtleXdvcmQ+TmV1cmFsIEluaGliaXRpb24vKnBoeXNpb2xvZ3k8L2tl
eXdvcmQ+PGtleXdvcmQ+UGh5c2ljYWwgU3RpbXVsYXRpb248L2tleXdvcmQ+PGtleXdvcmQ+U3Vi
bGltaW5hbCBTdGltdWxhdGlvbjwva2V5d29yZD48a2V5d29yZD5UaW1lIEZhY3RvcnM8L2tleXdv
cmQ+PC9rZXl3b3Jkcz48ZGF0ZXM+PHllYXI+MTk5ODwveWVhcj48cHViLWRhdGVzPjxkYXRlPkph
bjwvZGF0ZT48L3B1Yi1kYXRlcz48L2RhdGVzPjxpc2JuPjA4ODUtMzE4NSAoUHJpbnQpJiN4RDsw
ODg1LTMxODUgKExpbmtpbmcpPC9pc2JuPjxhY2Nlc3Npb24tbnVtPjk0NTIzMzY8L2FjY2Vzc2lv
bi1udW0+PHVybHM+PHJlbGF0ZWQtdXJscz48dXJsPmh0dHA6Ly93d3cubmNiaS5ubG0ubmloLmdv
di9wdWJtZWQvOTQ1MjMzNjwvdXJsPjwvcmVsYXRlZC11cmxzPjwvdXJscz48ZWxlY3Ryb25pYy1y
ZXNvdXJjZS1udW0+MTAuMTAwMi9tZHMuODcwMTMwMTIzPC9lbGVjdHJvbmljLXJlc291cmNlLW51
bT48bGFuZ3VhZ2U+ZW5nPC9sYW5ndWFnZT48L3JlY29yZD48L0NpdGU+PENpdGU+PEF1dGhvcj5T
dGluZWFyPC9BdXRob3I+PFllYXI+MjAwNDwvWWVhcj48UmVjTnVtPjEzNTwvUmVjTnVtPjxyZWNv
cmQ+PHJlYy1udW1iZXI+MTM1PC9yZWMtbnVtYmVyPjxmb3JlaWduLWtleXM+PGtleSBhcHA9IkVO
IiBkYi1pZD0icnplZWZ0encyMHRhYWJlYWQwYnBleGY3dGZkcnR2cHZ3cHh2IiB0aW1lc3RhbXA9
IjE0MDA5NjAyODEiPjEzNTwva2V5PjwvZm9yZWlnbi1rZXlzPjxyZWYtdHlwZSBuYW1lPSJKb3Vy
bmFsIEFydGljbGUiPjE3PC9yZWYtdHlwZT48Y29udHJpYnV0b3JzPjxhdXRob3JzPjxhdXRob3I+
U3RpbmVhciwgQy4gTS48L2F1dGhvcj48YXV0aG9yPkJ5YmxvdywgVy4gRC48L2F1dGhvcj48L2F1
dGhvcnM+PC9jb250cmlidXRvcnM+PGF1dGgtYWRkcmVzcz5IdW1hbiBNb3RvciBDb250cm9sIExh
Ym9yYXRvcnksIFVuaXZlcnNpdHkgb2YgQXVja2xhbmQsIEF1Y2tsYW5kLCBOZXcgWmVhbGFuZC4g
Yy5zdGluZWFyQGF1Y2tsYW5kLmFjLm56PC9hdXRoLWFkZHJlc3M+PHRpdGxlcz48dGl0bGU+RWxl
dmF0ZWQgdGhyZXNob2xkIGZvciBpbnRyYWNvcnRpY2FsIGluaGliaXRpb24gaW4gZm9jYWwgaGFu
ZCBkeXN0b25pYTwvdGl0bGU+PHNlY29uZGFyeS10aXRsZT5Nb3ZlbWVudCBkaXNvcmRlcnMgOiBv
ZmZpY2lhbCBqb3VybmFsIG9mIHRoZSBNb3ZlbWVudCBEaXNvcmRlciBTb2NpZXR5PC9zZWNvbmRh
cnktdGl0bGU+PGFsdC10aXRsZT5Nb3YgRGlzb3JkPC9hbHQtdGl0bGU+PC90aXRsZXM+PHBlcmlv
ZGljYWw+PGZ1bGwtdGl0bGU+TW92ZW1lbnQgZGlzb3JkZXJzIDogb2ZmaWNpYWwgam91cm5hbCBv
ZiB0aGUgTW92ZW1lbnQgRGlzb3JkZXIgU29jaWV0eTwvZnVsbC10aXRsZT48YWJici0xPk1vdiBE
aXNvcmQ8L2FiYnItMT48L3BlcmlvZGljYWw+PGFsdC1wZXJpb2RpY2FsPjxmdWxsLXRpdGxlPk1v
dmVtZW50IGRpc29yZGVycyA6IG9mZmljaWFsIGpvdXJuYWwgb2YgdGhlIE1vdmVtZW50IERpc29y
ZGVyIFNvY2lldHk8L2Z1bGwtdGl0bGU+PGFiYnItMT5Nb3YgRGlzb3JkPC9hYmJyLTE+PC9hbHQt
cGVyaW9kaWNhbD48cGFnZXM+MTMxMi03PC9wYWdlcz48dm9sdW1lPjE5PC92b2x1bWU+PG51bWJl
cj4xMTwvbnVtYmVyPjxlZGl0aW9uPjIwMDQvMDkvMjU8L2VkaXRpb24+PGtleXdvcmRzPjxrZXl3
b3JkPkFkdWx0PC9rZXl3b3JkPjxrZXl3b3JkPkNlcmVicmFsIENvcnRleC8qcGh5c2lvcGF0aG9s
b2d5PC9rZXl3b3JkPjxrZXl3b3JkPkRpZmZlcmVudGlhbCBUaHJlc2hvbGQvcGh5c2lvbG9neTwv
a2V5d29yZD48a2V5d29yZD5Eb21pbmFuY2UsIENlcmVicmFsL3BoeXNpb2xvZ3k8L2tleXdvcmQ+
PGtleXdvcmQ+RHlzdG9uaWMgRGlzb3JkZXJzL2RpYWdub3Npcy8qcGh5c2lvcGF0aG9sb2d5PC9r
ZXl3b3JkPjxrZXl3b3JkPkV2b2tlZCBQb3RlbnRpYWxzLCBNb3Rvci9waHlzaW9sb2d5PC9rZXl3
b3JkPjxrZXl3b3JkPkZlbWFsZTwva2V5d29yZD48a2V5d29yZD5GdW5jdGlvbmFsIExhdGVyYWxp
dHkvcGh5c2lvbG9neTwva2V5d29yZD48a2V5d29yZD5IdW1hbnM8L2tleXdvcmQ+PGtleXdvcmQ+
TWFnbmV0aWNzLypkaWFnbm9zdGljIHVzZTwva2V5d29yZD48a2V5d29yZD5NYWxlPC9rZXl3b3Jk
PjxrZXl3b3JkPk1pZGRsZSBBZ2VkPC9rZXl3b3JkPjxrZXl3b3JkPk5ldXJhbCBJbmhpYml0aW9u
LypwaHlzaW9sb2d5PC9rZXl3b3JkPjxrZXl3b3JkPlJlYWN0aW9uIFRpbWUvcGh5c2lvbG9neTwv
a2V5d29yZD48a2V5d29yZD5SZWZlcmVuY2UgVmFsdWVzPC9rZXl3b3JkPjwva2V5d29yZHM+PGRh
dGVzPjx5ZWFyPjIwMDQ8L3llYXI+PHB1Yi1kYXRlcz48ZGF0ZT5Ob3Y8L2RhdGU+PC9wdWItZGF0
ZXM+PC9kYXRlcz48aXNibj4wODg1LTMxODUgKFByaW50KSYjeEQ7MDg4NS0zMTg1IChMaW5raW5n
KTwvaXNibj48YWNjZXNzaW9uLW51bT4xNTM5MDAwMjwvYWNjZXNzaW9uLW51bT48d29yay10eXBl
PlJlc2VhcmNoIFN1cHBvcnQsIE5vbi1VLlMuIEdvdiZhcG9zO3Q8L3dvcmstdHlwZT48dXJscz48
cmVsYXRlZC11cmxzPjx1cmw+aHR0cDovL3d3dy5uY2JpLm5sbS5uaWguZ292L3B1Ym1lZC8xNTM5
MDAwMjwvdXJsPjwvcmVsYXRlZC11cmxzPjwvdXJscz48ZWxlY3Ryb25pYy1yZXNvdXJjZS1udW0+
MTAuMTAwMi9tZHMuMjAxNjA8L2VsZWN0cm9uaWMtcmVzb3VyY2UtbnVtPjxsYW5ndWFnZT5lbmc8
L2xhbmd1YWdlPjwvcmVjb3JkPjwvQ2l0ZT48Q2l0ZT48QXV0aG9yPlN0aW5lYXI8L0F1dGhvcj48
WWVhcj4yMDA1PC9ZZWFyPjxSZWNOdW0+OTE8L1JlY051bT48cmVjb3JkPjxyZWMtbnVtYmVyPjkx
PC9yZWMtbnVtYmVyPjxmb3JlaWduLWtleXM+PGtleSBhcHA9IkVOIiBkYi1pZD0icnplZWZ0ency
MHRhYWJlYWQwYnBleGY3dGZkcnR2cHZ3cHh2IiB0aW1lc3RhbXA9IjEzOTc0ODIyODgiPjkxPC9r
ZXk+PC9mb3JlaWduLWtleXM+PHJlZi10eXBlIG5hbWU9IkpvdXJuYWwgQXJ0aWNsZSI+MTc8L3Jl
Zi10eXBlPjxjb250cmlidXRvcnM+PGF1dGhvcnM+PGF1dGhvcj5TdGluZWFyLCBDLiBNLjwvYXV0
aG9yPjxhdXRob3I+QnlibG93LCBXLiBELjwvYXV0aG9yPjwvYXV0aG9ycz48L2NvbnRyaWJ1dG9y
cz48YXV0aC1hZGRyZXNzPkh1bWFuIE1vdG9yIENvbnRyb2wgTGFib3JhdG9yeSwgVW5pdmVyc2l0
eSBvZiBBdWNrbGFuZCwgQXVja2xhbmQsIE5ldyBaZWFsYW5kLjwvYXV0aC1hZGRyZXNzPjx0aXRs
ZXM+PHRpdGxlPlRhc2stZGVwZW5kZW50IG1vZHVsYXRpb24gb2Ygc2lsZW50IHBlcmlvZCBkdXJh
dGlvbiBpbiBmb2NhbCBoYW5kIGR5c3RvbmlhPC90aXRsZT48c2Vjb25kYXJ5LXRpdGxlPk1vdmVt
ZW50IGRpc29yZGVycyA6IG9mZmljaWFsIGpvdXJuYWwgb2YgdGhlIE1vdmVtZW50IERpc29yZGVy
IFNvY2lldHk8L3NlY29uZGFyeS10aXRsZT48YWx0LXRpdGxlPk1vdiBEaXNvcmQ8L2FsdC10aXRs
ZT48L3RpdGxlcz48cGVyaW9kaWNhbD48ZnVsbC10aXRsZT5Nb3ZlbWVudCBkaXNvcmRlcnMgOiBv
ZmZpY2lhbCBqb3VybmFsIG9mIHRoZSBNb3ZlbWVudCBEaXNvcmRlciBTb2NpZXR5PC9mdWxsLXRp
dGxlPjxhYmJyLTE+TW92IERpc29yZDwvYWJici0xPjwvcGVyaW9kaWNhbD48YWx0LXBlcmlvZGlj
YWw+PGZ1bGwtdGl0bGU+TW92ZW1lbnQgZGlzb3JkZXJzIDogb2ZmaWNpYWwgam91cm5hbCBvZiB0
aGUgTW92ZW1lbnQgRGlzb3JkZXIgU29jaWV0eTwvZnVsbC10aXRsZT48YWJici0xPk1vdiBEaXNv
cmQ8L2FiYnItMT48L2FsdC1wZXJpb2RpY2FsPjxwYWdlcz4xMTQzLTUxPC9wYWdlcz48dm9sdW1l
PjIwPC92b2x1bWU+PG51bWJlcj45PC9udW1iZXI+PGVkaXRpb24+MjAwNS8wNi8xNTwvZWRpdGlv
bj48a2V5d29yZHM+PGtleXdvcmQ+QWR1bHQ8L2tleXdvcmQ+PGtleXdvcmQ+RHlzdG9uaWMgRGlz
b3JkZXJzL2RpYWdub3Npcy8qcGh5c2lvcGF0aG9sb2d5PC9rZXl3b3JkPjxrZXl3b3JkPkVsZWN0
cm9teW9ncmFwaHk8L2tleXdvcmQ+PGtleXdvcmQ+RmVtYWxlPC9rZXl3b3JkPjxrZXl3b3JkPkhh
bmQvKnBoeXNpb3BhdGhvbG9neTwva2V5d29yZD48a2V5d29yZD5IYW5kIFN0cmVuZ3RoL3BoeXNp
b2xvZ3k8L2tleXdvcmQ+PGtleXdvcmQ+SHVtYW5zPC9rZXl3b3JkPjxrZXl3b3JkPk1hbGU8L2tl
eXdvcmQ+PGtleXdvcmQ+TWlkZGxlIEFnZWQ8L2tleXdvcmQ+PGtleXdvcmQ+UXVlc3Rpb25uYWly
ZXM8L2tleXdvcmQ+PGtleXdvcmQ+UmVhY3Rpb24gVGltZS8qcGh5c2lvbG9neTwva2V5d29yZD48
a2V5d29yZD4qUmVzdDwva2V5d29yZD48a2V5d29yZD5TZXZlcml0eSBvZiBJbGxuZXNzIEluZGV4
PC9rZXl3b3JkPjxrZXl3b3JkPlRpbWUgRmFjdG9yczwva2V5d29yZD48L2tleXdvcmRzPjxkYXRl
cz48eWVhcj4yMDA1PC95ZWFyPjxwdWItZGF0ZXM+PGRhdGU+U2VwPC9kYXRlPjwvcHViLWRhdGVz
PjwvZGF0ZXM+PGlzYm4+MDg4NS0zMTg1IChQcmludCkmI3hEOzA4ODUtMzE4NSAoTGlua2luZyk8
L2lzYm4+PGFjY2Vzc2lvbi1udW0+MTU5NTQxMjU8L2FjY2Vzc2lvbi1udW0+PHdvcmstdHlwZT5S
ZXNlYXJjaCBTdXBwb3J0LCBOb24tVS5TLiBHb3YmYXBvczt0PC93b3JrLXR5cGU+PHVybHM+PHJl
bGF0ZWQtdXJscz48dXJsPmh0dHA6Ly93d3cubmNiaS5ubG0ubmloLmdvdi9wdWJtZWQvMTU5NTQx
MjU8L3VybD48L3JlbGF0ZWQtdXJscz48L3VybHM+PGVsZWN0cm9uaWMtcmVzb3VyY2UtbnVtPjEw
LjEwMDIvbWRzLjIwNTE0PC9lbGVjdHJvbmljLXJlc291cmNlLW51bT48bGFuZ3VhZ2U+ZW5nPC9s
YW5ndWFnZT48L3JlY29yZD48L0NpdGU+PC9FbmROb3RlPgB=
</w:fldData>
        </w:fldChar>
      </w:r>
      <w:r w:rsidR="005015EF" w:rsidRPr="00912F8F">
        <w:rPr>
          <w:rFonts w:ascii="Times New Roman" w:hAnsi="Times New Roman" w:cs="Times New Roman"/>
        </w:rPr>
        <w:instrText xml:space="preserve"> ADDIN EN.CITE.DATA </w:instrText>
      </w:r>
      <w:r w:rsidR="005015EF" w:rsidRPr="00912F8F">
        <w:rPr>
          <w:rFonts w:ascii="Times New Roman" w:hAnsi="Times New Roman" w:cs="Times New Roman"/>
        </w:rPr>
      </w:r>
      <w:r w:rsidR="005015EF" w:rsidRPr="00912F8F">
        <w:rPr>
          <w:rFonts w:ascii="Times New Roman" w:hAnsi="Times New Roman" w:cs="Times New Roman"/>
        </w:rPr>
        <w:fldChar w:fldCharType="end"/>
      </w:r>
      <w:r w:rsidR="00237A23" w:rsidRPr="00912F8F">
        <w:rPr>
          <w:rFonts w:ascii="Times New Roman" w:hAnsi="Times New Roman" w:cs="Times New Roman"/>
        </w:rPr>
      </w:r>
      <w:r w:rsidR="00237A23" w:rsidRPr="00912F8F">
        <w:rPr>
          <w:rFonts w:ascii="Times New Roman" w:hAnsi="Times New Roman" w:cs="Times New Roman"/>
        </w:rPr>
        <w:fldChar w:fldCharType="separate"/>
      </w:r>
      <w:r w:rsidR="005015EF" w:rsidRPr="00912F8F">
        <w:rPr>
          <w:rFonts w:ascii="Times New Roman" w:hAnsi="Times New Roman" w:cs="Times New Roman"/>
          <w:noProof/>
        </w:rPr>
        <w:t>[</w:t>
      </w:r>
      <w:hyperlink w:anchor="_ENREF_25" w:tooltip="Brighina, 2009 #35" w:history="1">
        <w:r w:rsidR="005015EF" w:rsidRPr="00912F8F">
          <w:rPr>
            <w:rFonts w:ascii="Times New Roman" w:hAnsi="Times New Roman" w:cs="Times New Roman"/>
            <w:noProof/>
          </w:rPr>
          <w:t>25</w:t>
        </w:r>
      </w:hyperlink>
      <w:r w:rsidR="005015EF" w:rsidRPr="00912F8F">
        <w:rPr>
          <w:rFonts w:ascii="Times New Roman" w:hAnsi="Times New Roman" w:cs="Times New Roman"/>
          <w:noProof/>
        </w:rPr>
        <w:t xml:space="preserve">, </w:t>
      </w:r>
      <w:hyperlink w:anchor="_ENREF_27" w:tooltip="Kojovic, 2013 #89" w:history="1">
        <w:r w:rsidR="005015EF" w:rsidRPr="00912F8F">
          <w:rPr>
            <w:rFonts w:ascii="Times New Roman" w:hAnsi="Times New Roman" w:cs="Times New Roman"/>
            <w:noProof/>
          </w:rPr>
          <w:t>27-29</w:t>
        </w:r>
      </w:hyperlink>
      <w:r w:rsidR="005015EF" w:rsidRPr="00912F8F">
        <w:rPr>
          <w:rFonts w:ascii="Times New Roman" w:hAnsi="Times New Roman" w:cs="Times New Roman"/>
          <w:noProof/>
        </w:rPr>
        <w:t xml:space="preserve">, </w:t>
      </w:r>
      <w:hyperlink w:anchor="_ENREF_31" w:tooltip="Stinear, 2004 #135" w:history="1">
        <w:r w:rsidR="005015EF" w:rsidRPr="00912F8F">
          <w:rPr>
            <w:rFonts w:ascii="Times New Roman" w:hAnsi="Times New Roman" w:cs="Times New Roman"/>
            <w:noProof/>
          </w:rPr>
          <w:t>31</w:t>
        </w:r>
      </w:hyperlink>
      <w:r w:rsidR="005015EF" w:rsidRPr="00912F8F">
        <w:rPr>
          <w:rFonts w:ascii="Times New Roman" w:hAnsi="Times New Roman" w:cs="Times New Roman"/>
          <w:noProof/>
        </w:rPr>
        <w:t>]</w:t>
      </w:r>
      <w:r w:rsidR="00237A23" w:rsidRPr="00912F8F">
        <w:rPr>
          <w:rFonts w:ascii="Times New Roman" w:hAnsi="Times New Roman" w:cs="Times New Roman"/>
        </w:rPr>
        <w:fldChar w:fldCharType="end"/>
      </w:r>
      <w:r w:rsidR="004B2685" w:rsidRPr="00912F8F" w:rsidDel="003D0E5E">
        <w:rPr>
          <w:rFonts w:ascii="Times New Roman" w:hAnsi="Times New Roman" w:cs="Times New Roman"/>
          <w:szCs w:val="22"/>
        </w:rPr>
        <w:t xml:space="preserve"> </w:t>
      </w:r>
      <w:r w:rsidR="0059524B" w:rsidRPr="00912F8F">
        <w:rPr>
          <w:rFonts w:ascii="Times New Roman" w:hAnsi="Times New Roman" w:cs="Times New Roman"/>
          <w:szCs w:val="22"/>
        </w:rPr>
        <w:t xml:space="preserve">inhibition.  </w:t>
      </w:r>
      <w:r w:rsidR="00A26BDB" w:rsidRPr="00912F8F">
        <w:rPr>
          <w:rFonts w:ascii="Times New Roman" w:hAnsi="Times New Roman" w:cs="Times New Roman"/>
          <w:szCs w:val="22"/>
        </w:rPr>
        <w:t>F</w:t>
      </w:r>
      <w:r w:rsidR="004B68B0" w:rsidRPr="00912F8F">
        <w:rPr>
          <w:rFonts w:ascii="Times New Roman" w:hAnsi="Times New Roman" w:cs="Times New Roman"/>
          <w:szCs w:val="22"/>
        </w:rPr>
        <w:t xml:space="preserve">eedforward subliminal somatosensory inhibition </w:t>
      </w:r>
      <w:r w:rsidR="00A93E14" w:rsidRPr="00912F8F">
        <w:rPr>
          <w:rFonts w:ascii="Times New Roman" w:hAnsi="Times New Roman" w:cs="Times New Roman"/>
          <w:szCs w:val="22"/>
        </w:rPr>
        <w:t xml:space="preserve">is thought to depend on </w:t>
      </w:r>
      <w:r w:rsidR="00A26BDB" w:rsidRPr="00912F8F">
        <w:rPr>
          <w:rFonts w:ascii="Times New Roman" w:hAnsi="Times New Roman" w:cs="Times New Roman"/>
          <w:szCs w:val="22"/>
        </w:rPr>
        <w:t xml:space="preserve">cortico-cortical and </w:t>
      </w:r>
      <w:r w:rsidR="00A93E14" w:rsidRPr="00912F8F">
        <w:rPr>
          <w:rFonts w:ascii="Times New Roman" w:hAnsi="Times New Roman" w:cs="Times New Roman"/>
          <w:szCs w:val="22"/>
        </w:rPr>
        <w:t>thalamocortical projections, based on neuroimaging evidence</w:t>
      </w:r>
      <w:r w:rsidR="003D0E5E" w:rsidRPr="00912F8F" w:rsidDel="003D0E5E">
        <w:rPr>
          <w:rFonts w:ascii="Times New Roman" w:hAnsi="Times New Roman" w:cs="Times New Roman"/>
          <w:szCs w:val="22"/>
        </w:rPr>
        <w:t xml:space="preserve"> </w:t>
      </w:r>
      <w:r w:rsidR="00A93E14" w:rsidRPr="00912F8F">
        <w:rPr>
          <w:rFonts w:ascii="Times New Roman" w:hAnsi="Times New Roman" w:cs="Times New Roman"/>
          <w:szCs w:val="22"/>
        </w:rPr>
        <w:t>and behavioural studies of spatial spread</w:t>
      </w:r>
      <w:r w:rsidR="00D63789" w:rsidRPr="00912F8F">
        <w:rPr>
          <w:rFonts w:ascii="Times New Roman" w:hAnsi="Times New Roman" w:cs="Times New Roman"/>
          <w:szCs w:val="22"/>
        </w:rPr>
        <w:t xml:space="preserve"> </w:t>
      </w:r>
      <w:r w:rsidR="00237A23" w:rsidRPr="00912F8F">
        <w:rPr>
          <w:rFonts w:ascii="Times New Roman" w:hAnsi="Times New Roman" w:cs="Times New Roman"/>
        </w:rPr>
        <w:fldChar w:fldCharType="begin">
          <w:fldData xml:space="preserve">PEVuZE5vdGU+PENpdGU+PEF1dGhvcj5CbGFua2VuYnVyZzwvQXV0aG9yPjxZZWFyPjIwMDM8L1ll
YXI+PFJlY051bT4zMjwvUmVjTnVtPjxEaXNwbGF5VGV4dD5bNCwgMzJdPC9EaXNwbGF5VGV4dD48
cmVjb3JkPjxyZWMtbnVtYmVyPjMyPC9yZWMtbnVtYmVyPjxmb3JlaWduLWtleXM+PGtleSBhcHA9
IkVOIiBkYi1pZD0icnplZWZ0encyMHRhYWJlYWQwYnBleGY3dGZkcnR2cHZ3cHh2IiB0aW1lc3Rh
bXA9IjEzNjI1NzU5ODgiPjMyPC9rZXk+PC9mb3JlaWduLWtleXM+PHJlZi10eXBlIG5hbWU9Ikpv
dXJuYWwgQXJ0aWNsZSI+MTc8L3JlZi10eXBlPjxjb250cmlidXRvcnM+PGF1dGhvcnM+PGF1dGhv
cj5CbGFua2VuYnVyZywgRi48L2F1dGhvcj48YXV0aG9yPlRhc2tpbiwgQi48L2F1dGhvcj48YXV0
aG9yPlJ1YmVuLCBKLjwvYXV0aG9yPjxhdXRob3I+TW9vc21hbm4sIE0uPC9hdXRob3I+PGF1dGhv
cj5SaXR0ZXIsIFAuPC9hdXRob3I+PGF1dGhvcj5DdXJpbywgRy48L2F1dGhvcj48YXV0aG9yPlZp
bGxyaW5nZXIsIEEuPC9hdXRob3I+PC9hdXRob3JzPjwvY29udHJpYnV0b3JzPjxhdXRoLWFkZHJl
c3M+RGVwYXJ0bWVudCBvZiBOZXVyb2xvZ3ksIENoYXJpdGUsIEh1bWJvbGR0LSBVbml2ZXJzaXR5
LCBTY2h1bWFubnN0cmFzc2UgMjAtMjEsIDEwMTE3IEJlcmxpbiwgR2VybWFueS4gZmVsaXguYmxh
bmtlbmJ1cmdAY2hhcml0ZS5kZTwvYXV0aC1hZGRyZXNzPjx0aXRsZXM+PHRpdGxlPkltcGVyY2Vw
dGlibGUgc3RpbXVsaSBhbmQgc2Vuc29yeSBwcm9jZXNzaW5nIGltcGVkaW1lbnQ8L3RpdGxlPjxz
ZWNvbmRhcnktdGl0bGU+U2NpZW5jZTwvc2Vjb25kYXJ5LXRpdGxlPjxhbHQtdGl0bGU+U2NpZW5j
ZTwvYWx0LXRpdGxlPjwvdGl0bGVzPjxwZXJpb2RpY2FsPjxmdWxsLXRpdGxlPlNjaWVuY2U8L2Z1
bGwtdGl0bGU+PGFiYnItMT5TY2llbmNlPC9hYmJyLTE+PC9wZXJpb2RpY2FsPjxhbHQtcGVyaW9k
aWNhbD48ZnVsbC10aXRsZT5TY2llbmNlPC9mdWxsLXRpdGxlPjxhYmJyLTE+U2NpZW5jZTwvYWJi
ci0xPjwvYWx0LXBlcmlvZGljYWw+PHBhZ2VzPjE4NjQ8L3BhZ2VzPjx2b2x1bWU+Mjk5PC92b2x1
bWU+PG51bWJlcj41NjE0PC9udW1iZXI+PGVkaXRpb24+MjAwMy8wMy8yMjwvZWRpdGlvbj48a2V5
d29yZHM+PGtleXdvcmQ+QWR1bHQ8L2tleXdvcmQ+PGtleXdvcmQ+RWxlY3RyaWMgU3RpbXVsYXRp
b248L2tleXdvcmQ+PGtleXdvcmQ+SHVtYW5zPC9rZXl3b3JkPjxrZXl3b3JkPkludGVybmV1cm9u
cy9waHlzaW9sb2d5PC9rZXl3b3JkPjxrZXl3b3JkPk1hZ25ldGljIFJlc29uYW5jZSBJbWFnaW5n
PC9rZXl3b3JkPjxrZXl3b3JkPk94eWdlbi9ibG9vZDwva2V5d29yZD48a2V5d29yZD5TZW5zb3J5
IFRocmVzaG9sZHM8L2tleXdvcmQ+PGtleXdvcmQ+U2lnbmFsIERldGVjdGlvbiwgUHN5Y2hvbG9n
aWNhbDwva2V5d29yZD48a2V5d29yZD5Tb21hdG9zZW5zb3J5IENvcnRleC8qcGh5c2lvbG9neTwv
a2V5d29yZD48a2V5d29yZD4qU3VibGltaW5hbCBTdGltdWxhdGlvbjwva2V5d29yZD48L2tleXdv
cmRzPjxkYXRlcz48eWVhcj4yMDAzPC95ZWFyPjxwdWItZGF0ZXM+PGRhdGU+TWFyIDIxPC9kYXRl
PjwvcHViLWRhdGVzPjwvZGF0ZXM+PGlzYm4+MTA5NS05MjAzIChFbGVjdHJvbmljKSYjeEQ7MDAz
Ni04MDc1IChMaW5raW5nKTwvaXNibj48YWNjZXNzaW9uLW51bT4xMjY0OTQ3NTwvYWNjZXNzaW9u
LW51bT48dXJscz48cmVsYXRlZC11cmxzPjx1cmw+aHR0cDovL3d3dy5uY2JpLm5sbS5uaWguZ292
L3B1Ym1lZC8xMjY0OTQ3NTwvdXJsPjwvcmVsYXRlZC11cmxzPjwvdXJscz48ZWxlY3Ryb25pYy1y
ZXNvdXJjZS1udW0+MTAuMTEyNi9zY2llbmNlLjEwODA4MDY8L2VsZWN0cm9uaWMtcmVzb3VyY2Ut
bnVtPjxsYW5ndWFnZT5lbmc8L2xhbmd1YWdlPjwvcmVjb3JkPjwvQ2l0ZT48Q2l0ZT48QXV0aG9y
PlRhc2tpbjwvQXV0aG9yPjxZZWFyPjIwMDg8L1llYXI+PFJlY051bT4xMjM8L1JlY051bT48cmVj
b3JkPjxyZWMtbnVtYmVyPjEyMzwvcmVjLW51bWJlcj48Zm9yZWlnbi1rZXlzPjxrZXkgYXBwPSJF
TiIgZGItaWQ9InJ6ZWVmdHp3MjB0YWFiZWFkMGJwZXhmN3RmZHJ0dnB2d3B4diIgdGltZXN0YW1w
PSIxNDAwOTU2NDE5Ij4xMjM8L2tleT48L2ZvcmVpZ24ta2V5cz48cmVmLXR5cGUgbmFtZT0iSm91
cm5hbCBBcnRpY2xlIj4xNzwvcmVmLXR5cGU+PGNvbnRyaWJ1dG9ycz48YXV0aG9ycz48YXV0aG9y
PlRhc2tpbiwgQi48L2F1dGhvcj48YXV0aG9yPkhvbHR6ZSwgUy48L2F1dGhvcj48YXV0aG9yPkty
YXVzZSwgVC48L2F1dGhvcj48YXV0aG9yPlZpbGxyaW5nZXIsIEEuPC9hdXRob3I+PC9hdXRob3Jz
PjwvY29udHJpYnV0b3JzPjxhdXRoLWFkZHJlc3M+TmV1cm9sb2dpc2NoZSBLbGluaWsgdW5kIFBv
bGlrbGluaWssIENoYXJpdGUtVW5pdmVyc2l0YXRzbWVkaXppbiBCZXJsaW4sIENhbXB1cyBDaGFy
aXRlIE1pdHRlLCBCZXJsaW4gTmV1cm9JbWFnaW5nIENlbnRlciwgQ2hhcml0ZXBsYXR6IDEsIDEw
MTE3IEJlcmxpbiwgR2VybWFueS4gYmlyb2wudGFza2luQGNoYXJpdGUuZGU8L2F1dGgtYWRkcmVz
cz48dGl0bGVzPjx0aXRsZT5JbmhpYml0b3J5IGltcGFjdCBvZiBzdWJsaW1pbmFsIGVsZWN0cmlj
YWwgZmluZ2VyIHN0aW11bGF0aW9uIG9uIFNJIHJlcHJlc2VudGF0aW9uIGFuZCBwZXJjZXB0dWFs
IHNlbnNpdGl2aXR5IG9mIGFuIGFkamFjZW50IGZpbmdlcjwvdGl0bGU+PHNlY29uZGFyeS10aXRs
ZT5OZXVyb0ltYWdlPC9zZWNvbmRhcnktdGl0bGU+PGFsdC10aXRsZT5OZXVyb2ltYWdlPC9hbHQt
dGl0bGU+PC90aXRsZXM+PHBlcmlvZGljYWw+PGZ1bGwtdGl0bGU+TmV1cm9JbWFnZTwvZnVsbC10
aXRsZT48YWJici0xPk5ldXJvaW1hZ2U8L2FiYnItMT48L3BlcmlvZGljYWw+PGFsdC1wZXJpb2Rp
Y2FsPjxmdWxsLXRpdGxlPk5ldXJvSW1hZ2U8L2Z1bGwtdGl0bGU+PGFiYnItMT5OZXVyb2ltYWdl
PC9hYmJyLTE+PC9hbHQtcGVyaW9kaWNhbD48cGFnZXM+MTMwNy0xMzwvcGFnZXM+PHZvbHVtZT4z
OTwvdm9sdW1lPjxudW1iZXI+MzwvbnVtYmVyPjxlZGl0aW9uPjIwMDcvMTEvMjE8L2VkaXRpb24+
PGtleXdvcmRzPjxrZXl3b3JkPkFkdWx0PC9rZXl3b3JkPjxrZXl3b3JkPkJyYWluIE1hcHBpbmc8
L2tleXdvcmQ+PGtleXdvcmQ+RWxlY3RyaWMgU3RpbXVsYXRpb248L2tleXdvcmQ+PGtleXdvcmQ+
RmVtYWxlPC9rZXl3b3JkPjxrZXl3b3JkPkZpbmdlcnMvKmlubmVydmF0aW9uLypwaHlzaW9sb2d5
PC9rZXl3b3JkPjxrZXl3b3JkPkZ1bmN0aW9uYWwgTGF0ZXJhbGl0eS9waHlzaW9sb2d5PC9rZXl3
b3JkPjxrZXl3b3JkPkh1bWFuczwva2V5d29yZD48a2V5d29yZD5JbWFnZSBQcm9jZXNzaW5nLCBD
b21wdXRlci1Bc3Npc3RlZDwva2V5d29yZD48a2V5d29yZD5NYWduZXRpYyBSZXNvbmFuY2UgSW1h
Z2luZzwva2V5d29yZD48a2V5d29yZD5NYWxlPC9rZXl3b3JkPjxrZXl3b3JkPk5lcnZlIE5ldC9w
aHlzaW9sb2d5PC9rZXl3b3JkPjxrZXl3b3JkPlBzeWNob3BoeXNpY3M8L2tleXdvcmQ+PGtleXdv
cmQ+U29tYXRvc2Vuc29yeSBDb3J0ZXgvKnBoeXNpb2xvZ3k8L2tleXdvcmQ+PGtleXdvcmQ+KlN1
YmxpbWluYWwgU3RpbXVsYXRpb248L2tleXdvcmQ+PC9rZXl3b3Jkcz48ZGF0ZXM+PHllYXI+MjAw
ODwveWVhcj48cHViLWRhdGVzPjxkYXRlPkZlYiAxPC9kYXRlPjwvcHViLWRhdGVzPjwvZGF0ZXM+
PGlzYm4+MTA1My04MTE5IChQcmludCkmI3hEOzEwNTMtODExOSAoTGlua2luZyk8L2lzYm4+PGFj
Y2Vzc2lvbi1udW0+MTgwMjQxNjE8L2FjY2Vzc2lvbi1udW0+PHdvcmstdHlwZT5SZXNlYXJjaCBT
dXBwb3J0LCBOb24tVS5TLiBHb3YmYXBvczt0PC93b3JrLXR5cGU+PHVybHM+PHJlbGF0ZWQtdXJs
cz48dXJsPmh0dHA6Ly93d3cubmNiaS5ubG0ubmloLmdvdi9wdWJtZWQvMTgwMjQxNjE8L3VybD48
L3JlbGF0ZWQtdXJscz48L3VybHM+PGVsZWN0cm9uaWMtcmVzb3VyY2UtbnVtPjEwLjEwMTYvai5u
ZXVyb2ltYWdlLjIwMDcuMDkuMDM5PC9lbGVjdHJvbmljLXJlc291cmNlLW51bT48bGFuZ3VhZ2U+
ZW5nPC9sYW5ndWFnZT48L3JlY29yZD48L0NpdGU+PC9FbmROb3RlPgB=
</w:fldData>
        </w:fldChar>
      </w:r>
      <w:r w:rsidR="005015EF" w:rsidRPr="00912F8F">
        <w:rPr>
          <w:rFonts w:ascii="Times New Roman" w:hAnsi="Times New Roman" w:cs="Times New Roman"/>
        </w:rPr>
        <w:instrText xml:space="preserve"> ADDIN EN.CITE </w:instrText>
      </w:r>
      <w:r w:rsidR="005015EF" w:rsidRPr="00912F8F">
        <w:rPr>
          <w:rFonts w:ascii="Times New Roman" w:hAnsi="Times New Roman" w:cs="Times New Roman"/>
        </w:rPr>
        <w:fldChar w:fldCharType="begin">
          <w:fldData xml:space="preserve">PEVuZE5vdGU+PENpdGU+PEF1dGhvcj5CbGFua2VuYnVyZzwvQXV0aG9yPjxZZWFyPjIwMDM8L1ll
YXI+PFJlY051bT4zMjwvUmVjTnVtPjxEaXNwbGF5VGV4dD5bNCwgMzJdPC9EaXNwbGF5VGV4dD48
cmVjb3JkPjxyZWMtbnVtYmVyPjMyPC9yZWMtbnVtYmVyPjxmb3JlaWduLWtleXM+PGtleSBhcHA9
IkVOIiBkYi1pZD0icnplZWZ0encyMHRhYWJlYWQwYnBleGY3dGZkcnR2cHZ3cHh2IiB0aW1lc3Rh
bXA9IjEzNjI1NzU5ODgiPjMyPC9rZXk+PC9mb3JlaWduLWtleXM+PHJlZi10eXBlIG5hbWU9Ikpv
dXJuYWwgQXJ0aWNsZSI+MTc8L3JlZi10eXBlPjxjb250cmlidXRvcnM+PGF1dGhvcnM+PGF1dGhv
cj5CbGFua2VuYnVyZywgRi48L2F1dGhvcj48YXV0aG9yPlRhc2tpbiwgQi48L2F1dGhvcj48YXV0
aG9yPlJ1YmVuLCBKLjwvYXV0aG9yPjxhdXRob3I+TW9vc21hbm4sIE0uPC9hdXRob3I+PGF1dGhv
cj5SaXR0ZXIsIFAuPC9hdXRob3I+PGF1dGhvcj5DdXJpbywgRy48L2F1dGhvcj48YXV0aG9yPlZp
bGxyaW5nZXIsIEEuPC9hdXRob3I+PC9hdXRob3JzPjwvY29udHJpYnV0b3JzPjxhdXRoLWFkZHJl
c3M+RGVwYXJ0bWVudCBvZiBOZXVyb2xvZ3ksIENoYXJpdGUsIEh1bWJvbGR0LSBVbml2ZXJzaXR5
LCBTY2h1bWFubnN0cmFzc2UgMjAtMjEsIDEwMTE3IEJlcmxpbiwgR2VybWFueS4gZmVsaXguYmxh
bmtlbmJ1cmdAY2hhcml0ZS5kZTwvYXV0aC1hZGRyZXNzPjx0aXRsZXM+PHRpdGxlPkltcGVyY2Vw
dGlibGUgc3RpbXVsaSBhbmQgc2Vuc29yeSBwcm9jZXNzaW5nIGltcGVkaW1lbnQ8L3RpdGxlPjxz
ZWNvbmRhcnktdGl0bGU+U2NpZW5jZTwvc2Vjb25kYXJ5LXRpdGxlPjxhbHQtdGl0bGU+U2NpZW5j
ZTwvYWx0LXRpdGxlPjwvdGl0bGVzPjxwZXJpb2RpY2FsPjxmdWxsLXRpdGxlPlNjaWVuY2U8L2Z1
bGwtdGl0bGU+PGFiYnItMT5TY2llbmNlPC9hYmJyLTE+PC9wZXJpb2RpY2FsPjxhbHQtcGVyaW9k
aWNhbD48ZnVsbC10aXRsZT5TY2llbmNlPC9mdWxsLXRpdGxlPjxhYmJyLTE+U2NpZW5jZTwvYWJi
ci0xPjwvYWx0LXBlcmlvZGljYWw+PHBhZ2VzPjE4NjQ8L3BhZ2VzPjx2b2x1bWU+Mjk5PC92b2x1
bWU+PG51bWJlcj41NjE0PC9udW1iZXI+PGVkaXRpb24+MjAwMy8wMy8yMjwvZWRpdGlvbj48a2V5
d29yZHM+PGtleXdvcmQ+QWR1bHQ8L2tleXdvcmQ+PGtleXdvcmQ+RWxlY3RyaWMgU3RpbXVsYXRp
b248L2tleXdvcmQ+PGtleXdvcmQ+SHVtYW5zPC9rZXl3b3JkPjxrZXl3b3JkPkludGVybmV1cm9u
cy9waHlzaW9sb2d5PC9rZXl3b3JkPjxrZXl3b3JkPk1hZ25ldGljIFJlc29uYW5jZSBJbWFnaW5n
PC9rZXl3b3JkPjxrZXl3b3JkPk94eWdlbi9ibG9vZDwva2V5d29yZD48a2V5d29yZD5TZW5zb3J5
IFRocmVzaG9sZHM8L2tleXdvcmQ+PGtleXdvcmQ+U2lnbmFsIERldGVjdGlvbiwgUHN5Y2hvbG9n
aWNhbDwva2V5d29yZD48a2V5d29yZD5Tb21hdG9zZW5zb3J5IENvcnRleC8qcGh5c2lvbG9neTwv
a2V5d29yZD48a2V5d29yZD4qU3VibGltaW5hbCBTdGltdWxhdGlvbjwva2V5d29yZD48L2tleXdv
cmRzPjxkYXRlcz48eWVhcj4yMDAzPC95ZWFyPjxwdWItZGF0ZXM+PGRhdGU+TWFyIDIxPC9kYXRl
PjwvcHViLWRhdGVzPjwvZGF0ZXM+PGlzYm4+MTA5NS05MjAzIChFbGVjdHJvbmljKSYjeEQ7MDAz
Ni04MDc1IChMaW5raW5nKTwvaXNibj48YWNjZXNzaW9uLW51bT4xMjY0OTQ3NTwvYWNjZXNzaW9u
LW51bT48dXJscz48cmVsYXRlZC11cmxzPjx1cmw+aHR0cDovL3d3dy5uY2JpLm5sbS5uaWguZ292
L3B1Ym1lZC8xMjY0OTQ3NTwvdXJsPjwvcmVsYXRlZC11cmxzPjwvdXJscz48ZWxlY3Ryb25pYy1y
ZXNvdXJjZS1udW0+MTAuMTEyNi9zY2llbmNlLjEwODA4MDY8L2VsZWN0cm9uaWMtcmVzb3VyY2Ut
bnVtPjxsYW5ndWFnZT5lbmc8L2xhbmd1YWdlPjwvcmVjb3JkPjwvQ2l0ZT48Q2l0ZT48QXV0aG9y
PlRhc2tpbjwvQXV0aG9yPjxZZWFyPjIwMDg8L1llYXI+PFJlY051bT4xMjM8L1JlY051bT48cmVj
b3JkPjxyZWMtbnVtYmVyPjEyMzwvcmVjLW51bWJlcj48Zm9yZWlnbi1rZXlzPjxrZXkgYXBwPSJF
TiIgZGItaWQ9InJ6ZWVmdHp3MjB0YWFiZWFkMGJwZXhmN3RmZHJ0dnB2d3B4diIgdGltZXN0YW1w
PSIxNDAwOTU2NDE5Ij4xMjM8L2tleT48L2ZvcmVpZ24ta2V5cz48cmVmLXR5cGUgbmFtZT0iSm91
cm5hbCBBcnRpY2xlIj4xNzwvcmVmLXR5cGU+PGNvbnRyaWJ1dG9ycz48YXV0aG9ycz48YXV0aG9y
PlRhc2tpbiwgQi48L2F1dGhvcj48YXV0aG9yPkhvbHR6ZSwgUy48L2F1dGhvcj48YXV0aG9yPkty
YXVzZSwgVC48L2F1dGhvcj48YXV0aG9yPlZpbGxyaW5nZXIsIEEuPC9hdXRob3I+PC9hdXRob3Jz
PjwvY29udHJpYnV0b3JzPjxhdXRoLWFkZHJlc3M+TmV1cm9sb2dpc2NoZSBLbGluaWsgdW5kIFBv
bGlrbGluaWssIENoYXJpdGUtVW5pdmVyc2l0YXRzbWVkaXppbiBCZXJsaW4sIENhbXB1cyBDaGFy
aXRlIE1pdHRlLCBCZXJsaW4gTmV1cm9JbWFnaW5nIENlbnRlciwgQ2hhcml0ZXBsYXR6IDEsIDEw
MTE3IEJlcmxpbiwgR2VybWFueS4gYmlyb2wudGFza2luQGNoYXJpdGUuZGU8L2F1dGgtYWRkcmVz
cz48dGl0bGVzPjx0aXRsZT5JbmhpYml0b3J5IGltcGFjdCBvZiBzdWJsaW1pbmFsIGVsZWN0cmlj
YWwgZmluZ2VyIHN0aW11bGF0aW9uIG9uIFNJIHJlcHJlc2VudGF0aW9uIGFuZCBwZXJjZXB0dWFs
IHNlbnNpdGl2aXR5IG9mIGFuIGFkamFjZW50IGZpbmdlcjwvdGl0bGU+PHNlY29uZGFyeS10aXRs
ZT5OZXVyb0ltYWdlPC9zZWNvbmRhcnktdGl0bGU+PGFsdC10aXRsZT5OZXVyb2ltYWdlPC9hbHQt
dGl0bGU+PC90aXRsZXM+PHBlcmlvZGljYWw+PGZ1bGwtdGl0bGU+TmV1cm9JbWFnZTwvZnVsbC10
aXRsZT48YWJici0xPk5ldXJvaW1hZ2U8L2FiYnItMT48L3BlcmlvZGljYWw+PGFsdC1wZXJpb2Rp
Y2FsPjxmdWxsLXRpdGxlPk5ldXJvSW1hZ2U8L2Z1bGwtdGl0bGU+PGFiYnItMT5OZXVyb2ltYWdl
PC9hYmJyLTE+PC9hbHQtcGVyaW9kaWNhbD48cGFnZXM+MTMwNy0xMzwvcGFnZXM+PHZvbHVtZT4z
OTwvdm9sdW1lPjxudW1iZXI+MzwvbnVtYmVyPjxlZGl0aW9uPjIwMDcvMTEvMjE8L2VkaXRpb24+
PGtleXdvcmRzPjxrZXl3b3JkPkFkdWx0PC9rZXl3b3JkPjxrZXl3b3JkPkJyYWluIE1hcHBpbmc8
L2tleXdvcmQ+PGtleXdvcmQ+RWxlY3RyaWMgU3RpbXVsYXRpb248L2tleXdvcmQ+PGtleXdvcmQ+
RmVtYWxlPC9rZXl3b3JkPjxrZXl3b3JkPkZpbmdlcnMvKmlubmVydmF0aW9uLypwaHlzaW9sb2d5
PC9rZXl3b3JkPjxrZXl3b3JkPkZ1bmN0aW9uYWwgTGF0ZXJhbGl0eS9waHlzaW9sb2d5PC9rZXl3
b3JkPjxrZXl3b3JkPkh1bWFuczwva2V5d29yZD48a2V5d29yZD5JbWFnZSBQcm9jZXNzaW5nLCBD
b21wdXRlci1Bc3Npc3RlZDwva2V5d29yZD48a2V5d29yZD5NYWduZXRpYyBSZXNvbmFuY2UgSW1h
Z2luZzwva2V5d29yZD48a2V5d29yZD5NYWxlPC9rZXl3b3JkPjxrZXl3b3JkPk5lcnZlIE5ldC9w
aHlzaW9sb2d5PC9rZXl3b3JkPjxrZXl3b3JkPlBzeWNob3BoeXNpY3M8L2tleXdvcmQ+PGtleXdv
cmQ+U29tYXRvc2Vuc29yeSBDb3J0ZXgvKnBoeXNpb2xvZ3k8L2tleXdvcmQ+PGtleXdvcmQ+KlN1
YmxpbWluYWwgU3RpbXVsYXRpb248L2tleXdvcmQ+PC9rZXl3b3Jkcz48ZGF0ZXM+PHllYXI+MjAw
ODwveWVhcj48cHViLWRhdGVzPjxkYXRlPkZlYiAxPC9kYXRlPjwvcHViLWRhdGVzPjwvZGF0ZXM+
PGlzYm4+MTA1My04MTE5IChQcmludCkmI3hEOzEwNTMtODExOSAoTGlua2luZyk8L2lzYm4+PGFj
Y2Vzc2lvbi1udW0+MTgwMjQxNjE8L2FjY2Vzc2lvbi1udW0+PHdvcmstdHlwZT5SZXNlYXJjaCBT
dXBwb3J0LCBOb24tVS5TLiBHb3YmYXBvczt0PC93b3JrLXR5cGU+PHVybHM+PHJlbGF0ZWQtdXJs
cz48dXJsPmh0dHA6Ly93d3cubmNiaS5ubG0ubmloLmdvdi9wdWJtZWQvMTgwMjQxNjE8L3VybD48
L3JlbGF0ZWQtdXJscz48L3VybHM+PGVsZWN0cm9uaWMtcmVzb3VyY2UtbnVtPjEwLjEwMTYvai5u
ZXVyb2ltYWdlLjIwMDcuMDkuMDM5PC9lbGVjdHJvbmljLXJlc291cmNlLW51bT48bGFuZ3VhZ2U+
ZW5nPC9sYW5ndWFnZT48L3JlY29yZD48L0NpdGU+PC9FbmROb3RlPgB=
</w:fldData>
        </w:fldChar>
      </w:r>
      <w:r w:rsidR="005015EF" w:rsidRPr="00912F8F">
        <w:rPr>
          <w:rFonts w:ascii="Times New Roman" w:hAnsi="Times New Roman" w:cs="Times New Roman"/>
        </w:rPr>
        <w:instrText xml:space="preserve"> ADDIN EN.CITE.DATA </w:instrText>
      </w:r>
      <w:r w:rsidR="005015EF" w:rsidRPr="00912F8F">
        <w:rPr>
          <w:rFonts w:ascii="Times New Roman" w:hAnsi="Times New Roman" w:cs="Times New Roman"/>
        </w:rPr>
      </w:r>
      <w:r w:rsidR="005015EF" w:rsidRPr="00912F8F">
        <w:rPr>
          <w:rFonts w:ascii="Times New Roman" w:hAnsi="Times New Roman" w:cs="Times New Roman"/>
        </w:rPr>
        <w:fldChar w:fldCharType="end"/>
      </w:r>
      <w:r w:rsidR="00237A23" w:rsidRPr="00912F8F">
        <w:rPr>
          <w:rFonts w:ascii="Times New Roman" w:hAnsi="Times New Roman" w:cs="Times New Roman"/>
        </w:rPr>
      </w:r>
      <w:r w:rsidR="00237A23" w:rsidRPr="00912F8F">
        <w:rPr>
          <w:rFonts w:ascii="Times New Roman" w:hAnsi="Times New Roman" w:cs="Times New Roman"/>
        </w:rPr>
        <w:fldChar w:fldCharType="separate"/>
      </w:r>
      <w:r w:rsidR="005015EF" w:rsidRPr="00912F8F">
        <w:rPr>
          <w:rFonts w:ascii="Times New Roman" w:hAnsi="Times New Roman" w:cs="Times New Roman"/>
          <w:noProof/>
        </w:rPr>
        <w:t>[</w:t>
      </w:r>
      <w:hyperlink w:anchor="_ENREF_4" w:tooltip="Blankenburg, 2003 #32" w:history="1">
        <w:r w:rsidR="005015EF" w:rsidRPr="00912F8F">
          <w:rPr>
            <w:rFonts w:ascii="Times New Roman" w:hAnsi="Times New Roman" w:cs="Times New Roman"/>
            <w:noProof/>
          </w:rPr>
          <w:t>4</w:t>
        </w:r>
      </w:hyperlink>
      <w:r w:rsidR="005015EF" w:rsidRPr="00912F8F">
        <w:rPr>
          <w:rFonts w:ascii="Times New Roman" w:hAnsi="Times New Roman" w:cs="Times New Roman"/>
          <w:noProof/>
        </w:rPr>
        <w:t xml:space="preserve">, </w:t>
      </w:r>
      <w:hyperlink w:anchor="_ENREF_32" w:tooltip="Taskin, 2008 #123" w:history="1">
        <w:r w:rsidR="005015EF" w:rsidRPr="00912F8F">
          <w:rPr>
            <w:rFonts w:ascii="Times New Roman" w:hAnsi="Times New Roman" w:cs="Times New Roman"/>
            <w:noProof/>
          </w:rPr>
          <w:t>32</w:t>
        </w:r>
      </w:hyperlink>
      <w:r w:rsidR="005015EF" w:rsidRPr="00912F8F">
        <w:rPr>
          <w:rFonts w:ascii="Times New Roman" w:hAnsi="Times New Roman" w:cs="Times New Roman"/>
          <w:noProof/>
        </w:rPr>
        <w:t>]</w:t>
      </w:r>
      <w:r w:rsidR="00237A23" w:rsidRPr="00912F8F">
        <w:rPr>
          <w:rFonts w:ascii="Times New Roman" w:hAnsi="Times New Roman" w:cs="Times New Roman"/>
        </w:rPr>
        <w:fldChar w:fldCharType="end"/>
      </w:r>
      <w:r w:rsidR="00A93E14" w:rsidRPr="00912F8F">
        <w:rPr>
          <w:rFonts w:ascii="Times New Roman" w:hAnsi="Times New Roman" w:cs="Times New Roman"/>
          <w:szCs w:val="22"/>
        </w:rPr>
        <w:t>.  Thus, there is a convincing link to a specific inhibitory cir</w:t>
      </w:r>
      <w:r w:rsidR="003D0E5E" w:rsidRPr="00912F8F">
        <w:rPr>
          <w:rFonts w:ascii="Times New Roman" w:hAnsi="Times New Roman" w:cs="Times New Roman"/>
          <w:szCs w:val="22"/>
        </w:rPr>
        <w:t>c</w:t>
      </w:r>
      <w:r w:rsidR="00A93E14" w:rsidRPr="00912F8F">
        <w:rPr>
          <w:rFonts w:ascii="Times New Roman" w:hAnsi="Times New Roman" w:cs="Times New Roman"/>
          <w:szCs w:val="22"/>
        </w:rPr>
        <w:t xml:space="preserve">uit, yet no deficit was found.  This </w:t>
      </w:r>
      <w:r w:rsidR="00A26BDB" w:rsidRPr="00912F8F">
        <w:rPr>
          <w:rFonts w:ascii="Times New Roman" w:hAnsi="Times New Roman" w:cs="Times New Roman"/>
          <w:szCs w:val="22"/>
        </w:rPr>
        <w:t xml:space="preserve">specific </w:t>
      </w:r>
      <w:r w:rsidR="00A93E14" w:rsidRPr="00912F8F">
        <w:rPr>
          <w:rFonts w:ascii="Times New Roman" w:hAnsi="Times New Roman" w:cs="Times New Roman"/>
          <w:szCs w:val="22"/>
        </w:rPr>
        <w:t>form of somatosensory inhibition may therefore be preserved in dystonia.</w:t>
      </w:r>
    </w:p>
    <w:p w14:paraId="15116512" w14:textId="04C9232B" w:rsidR="00C36E56" w:rsidRPr="00912F8F" w:rsidRDefault="00A93E14" w:rsidP="00C36E56">
      <w:pPr>
        <w:spacing w:line="480" w:lineRule="auto"/>
        <w:jc w:val="both"/>
        <w:rPr>
          <w:rFonts w:ascii="Times New Roman" w:hAnsi="Times New Roman" w:cs="Times New Roman"/>
          <w:szCs w:val="22"/>
        </w:rPr>
      </w:pPr>
      <w:r w:rsidRPr="00912F8F">
        <w:rPr>
          <w:rFonts w:ascii="Times New Roman" w:hAnsi="Times New Roman" w:cs="Times New Roman"/>
          <w:szCs w:val="22"/>
        </w:rPr>
        <w:t xml:space="preserve">Second, our result could </w:t>
      </w:r>
      <w:r w:rsidR="00A26BDB" w:rsidRPr="00912F8F">
        <w:rPr>
          <w:rFonts w:ascii="Times New Roman" w:hAnsi="Times New Roman" w:cs="Times New Roman"/>
          <w:szCs w:val="22"/>
        </w:rPr>
        <w:t>reflect</w:t>
      </w:r>
      <w:r w:rsidRPr="00912F8F">
        <w:rPr>
          <w:rFonts w:ascii="Times New Roman" w:hAnsi="Times New Roman" w:cs="Times New Roman"/>
          <w:szCs w:val="22"/>
        </w:rPr>
        <w:t xml:space="preserve"> </w:t>
      </w:r>
      <w:r w:rsidR="00A26BDB" w:rsidRPr="00912F8F">
        <w:rPr>
          <w:rFonts w:ascii="Times New Roman" w:hAnsi="Times New Roman" w:cs="Times New Roman"/>
          <w:szCs w:val="22"/>
        </w:rPr>
        <w:t xml:space="preserve">the </w:t>
      </w:r>
      <w:r w:rsidRPr="00912F8F">
        <w:rPr>
          <w:rFonts w:ascii="Times New Roman" w:hAnsi="Times New Roman" w:cs="Times New Roman"/>
          <w:szCs w:val="22"/>
        </w:rPr>
        <w:t xml:space="preserve">somatotopic </w:t>
      </w:r>
      <w:r w:rsidR="00A26BDB" w:rsidRPr="00912F8F">
        <w:rPr>
          <w:rFonts w:ascii="Times New Roman" w:hAnsi="Times New Roman" w:cs="Times New Roman"/>
          <w:szCs w:val="22"/>
        </w:rPr>
        <w:t>character of dystonia</w:t>
      </w:r>
      <w:r w:rsidRPr="00912F8F">
        <w:rPr>
          <w:rFonts w:ascii="Times New Roman" w:hAnsi="Times New Roman" w:cs="Times New Roman"/>
          <w:szCs w:val="22"/>
        </w:rPr>
        <w:t xml:space="preserve">.  Our patients were recruited on the basis of diagnosed </w:t>
      </w:r>
      <w:r w:rsidRPr="00912F8F">
        <w:rPr>
          <w:rFonts w:ascii="Times New Roman" w:hAnsi="Times New Roman" w:cs="Times New Roman"/>
          <w:i/>
          <w:szCs w:val="22"/>
        </w:rPr>
        <w:t>cervical</w:t>
      </w:r>
      <w:r w:rsidRPr="00912F8F">
        <w:rPr>
          <w:rFonts w:ascii="Times New Roman" w:hAnsi="Times New Roman" w:cs="Times New Roman"/>
          <w:szCs w:val="22"/>
        </w:rPr>
        <w:t xml:space="preserve"> dystonia, but our measures of somatosensory inhibition were taken by stimulating the fingers.  An inhibitory processing deficit </w:t>
      </w:r>
      <w:r w:rsidR="00625317" w:rsidRPr="00912F8F">
        <w:rPr>
          <w:rFonts w:ascii="Times New Roman" w:hAnsi="Times New Roman" w:cs="Times New Roman"/>
          <w:szCs w:val="22"/>
        </w:rPr>
        <w:t xml:space="preserve">might </w:t>
      </w:r>
      <w:r w:rsidRPr="00912F8F">
        <w:rPr>
          <w:rFonts w:ascii="Times New Roman" w:hAnsi="Times New Roman" w:cs="Times New Roman"/>
          <w:szCs w:val="22"/>
        </w:rPr>
        <w:t xml:space="preserve">therefore exist only for </w:t>
      </w:r>
      <w:r w:rsidR="00A26BDB" w:rsidRPr="00912F8F">
        <w:rPr>
          <w:rFonts w:ascii="Times New Roman" w:hAnsi="Times New Roman" w:cs="Times New Roman"/>
          <w:szCs w:val="22"/>
        </w:rPr>
        <w:t xml:space="preserve">those </w:t>
      </w:r>
      <w:r w:rsidRPr="00912F8F">
        <w:rPr>
          <w:rFonts w:ascii="Times New Roman" w:hAnsi="Times New Roman" w:cs="Times New Roman"/>
          <w:szCs w:val="22"/>
        </w:rPr>
        <w:t xml:space="preserve">somatotopic regions where dystonic movements are expressed. </w:t>
      </w:r>
      <w:r w:rsidR="00625317" w:rsidRPr="00912F8F">
        <w:rPr>
          <w:rFonts w:ascii="Times New Roman" w:hAnsi="Times New Roman" w:cs="Times New Roman"/>
          <w:szCs w:val="22"/>
        </w:rPr>
        <w:t>For example</w:t>
      </w:r>
      <w:r w:rsidR="00C36E56" w:rsidRPr="00912F8F">
        <w:rPr>
          <w:rFonts w:ascii="Times New Roman" w:hAnsi="Times New Roman" w:cs="Times New Roman"/>
          <w:szCs w:val="22"/>
        </w:rPr>
        <w:t>, our patients might potentially exhibit a somatosensory inhibition deficit if stimulated in the neck region, but not the hand.  However, the clinical literature contains clear examples of deficient inhibition without any dystonic movements, either somatotopically-localised</w:t>
      </w:r>
      <w:r w:rsidR="00B34A8B" w:rsidRPr="00912F8F">
        <w:rPr>
          <w:rFonts w:ascii="Times New Roman" w:hAnsi="Times New Roman" w:cs="Times New Roman"/>
          <w:szCs w:val="22"/>
        </w:rPr>
        <w:t xml:space="preserve"> </w:t>
      </w:r>
      <w:r w:rsidR="00C36E56" w:rsidRPr="00912F8F">
        <w:rPr>
          <w:rFonts w:ascii="Times New Roman" w:hAnsi="Times New Roman" w:cs="Times New Roman"/>
          <w:szCs w:val="22"/>
        </w:rPr>
        <w:t xml:space="preserve">or otherwise.  For example, temporal discrimination for </w:t>
      </w:r>
      <w:r w:rsidR="006464F3" w:rsidRPr="00912F8F">
        <w:rPr>
          <w:rFonts w:ascii="Times New Roman" w:hAnsi="Times New Roman" w:cs="Times New Roman"/>
          <w:i/>
          <w:szCs w:val="22"/>
        </w:rPr>
        <w:t>manual</w:t>
      </w:r>
      <w:r w:rsidR="00C36E56" w:rsidRPr="00912F8F">
        <w:rPr>
          <w:rFonts w:ascii="Times New Roman" w:hAnsi="Times New Roman" w:cs="Times New Roman"/>
          <w:szCs w:val="22"/>
        </w:rPr>
        <w:t xml:space="preserve"> stimuli was impaired in </w:t>
      </w:r>
      <w:r w:rsidR="006464F3" w:rsidRPr="00912F8F">
        <w:rPr>
          <w:rFonts w:ascii="Times New Roman" w:hAnsi="Times New Roman" w:cs="Times New Roman"/>
          <w:i/>
          <w:szCs w:val="22"/>
        </w:rPr>
        <w:t>cervical</w:t>
      </w:r>
      <w:r w:rsidR="00625317" w:rsidRPr="00912F8F">
        <w:rPr>
          <w:rFonts w:ascii="Times New Roman" w:hAnsi="Times New Roman" w:cs="Times New Roman"/>
          <w:szCs w:val="22"/>
        </w:rPr>
        <w:t xml:space="preserve"> dystonia</w:t>
      </w:r>
      <w:r w:rsidR="00AF05C5" w:rsidRPr="00912F8F">
        <w:rPr>
          <w:rFonts w:ascii="Times New Roman" w:hAnsi="Times New Roman" w:cs="Times New Roman"/>
          <w:szCs w:val="22"/>
        </w:rPr>
        <w:t xml:space="preserve"> </w:t>
      </w:r>
      <w:r w:rsidR="00237A23" w:rsidRPr="00912F8F">
        <w:rPr>
          <w:rFonts w:ascii="Times New Roman" w:hAnsi="Times New Roman" w:cs="Times New Roman"/>
        </w:rPr>
        <w:fldChar w:fldCharType="begin">
          <w:fldData xml:space="preserve">PEVuZE5vdGU+PENpdGU+PEF1dGhvcj5TY29udHJpbmk8L0F1dGhvcj48WWVhcj4yMDA5PC9ZZWFy
PjxSZWNOdW0+NTg8L1JlY051bT48RGlzcGxheVRleHQ+WzIyXTwvRGlzcGxheVRleHQ+PHJlY29y
ZD48cmVjLW51bWJlcj41ODwvcmVjLW51bWJlcj48Zm9yZWlnbi1rZXlzPjxrZXkgYXBwPSJFTiIg
ZGItaWQ9InJ6ZWVmdHp3MjB0YWFiZWFkMGJwZXhmN3RmZHJ0dnB2d3B4diIgdGltZXN0YW1wPSIx
MzYyNjAxMTExIj41ODwva2V5PjwvZm9yZWlnbi1rZXlzPjxyZWYtdHlwZSBuYW1lPSJKb3VybmFs
IEFydGljbGUiPjE3PC9yZWYtdHlwZT48Y29udHJpYnV0b3JzPjxhdXRob3JzPjxhdXRob3I+U2Nv
bnRyaW5pLCBBLjwvYXV0aG9yPjxhdXRob3I+Q29udGUsIEEuPC9hdXRob3I+PGF1dGhvcj5EZWZh
emlvLCBHLjwvYXV0aG9yPjxhdXRob3I+RmlvcmlvLCBNLjwvYXV0aG9yPjxhdXRob3I+RmFiYnJp
bmksIEcuPC9hdXRob3I+PGF1dGhvcj5TdXBwYSwgQS48L2F1dGhvcj48YXV0aG9yPlRpbmF6emks
IE0uPC9hdXRob3I+PGF1dGhvcj5CZXJhcmRlbGxpLCBBLjwvYXV0aG9yPjwvYXV0aG9ycz48L2Nv
bnRyaWJ1dG9ycz48YXV0aC1hZGRyZXNzPkRlcGFydG1lbnQgb2YgTmV1cm9sb2dpY2FsIFNjaWVu
Y2VzLCBTYXBpZW56YSwgVW5pdmVyc2l0eSBvZiBSb21lLCBSb21lLCBJdGFseS48L2F1dGgtYWRk
cmVzcz48dGl0bGVzPjx0aXRsZT5Tb21hdG9zZW5zb3J5IHRlbXBvcmFsIGRpc2NyaW1pbmF0aW9u
IGluIHBhdGllbnRzIHdpdGggcHJpbWFyeSBmb2NhbCBkeXN0b25pYTwvdGl0bGU+PHNlY29uZGFy
eS10aXRsZT5Kb3VybmFsIG9mIG5ldXJvbG9neSwgbmV1cm9zdXJnZXJ5LCBhbmQgcHN5Y2hpYXRy
eTwvc2Vjb25kYXJ5LXRpdGxlPjxhbHQtdGl0bGU+SiBOZXVyb2wgTmV1cm9zdXJnIFBzeWNoaWF0
cnk8L2FsdC10aXRsZT48L3RpdGxlcz48cGVyaW9kaWNhbD48ZnVsbC10aXRsZT5Kb3VybmFsIG9m
IG5ldXJvbG9neSwgbmV1cm9zdXJnZXJ5LCBhbmQgcHN5Y2hpYXRyeTwvZnVsbC10aXRsZT48YWJi
ci0xPkogTmV1cm9sIE5ldXJvc3VyZyBQc3ljaGlhdHJ5PC9hYmJyLTE+PC9wZXJpb2RpY2FsPjxh
bHQtcGVyaW9kaWNhbD48ZnVsbC10aXRsZT5Kb3VybmFsIG9mIG5ldXJvbG9neSwgbmV1cm9zdXJn
ZXJ5LCBhbmQgcHN5Y2hpYXRyeTwvZnVsbC10aXRsZT48YWJici0xPkogTmV1cm9sIE5ldXJvc3Vy
ZyBQc3ljaGlhdHJ5PC9hYmJyLTE+PC9hbHQtcGVyaW9kaWNhbD48cGFnZXM+MTMxNS05PC9wYWdl
cz48dm9sdW1lPjgwPC92b2x1bWU+PG51bWJlcj4xMjwvbnVtYmVyPjxlZGl0aW9uPjIwMDkvMDYv
MjM8L2VkaXRpb24+PGtleXdvcmRzPjxrZXl3b3JkPkFkdWx0PC9rZXl3b3JkPjxrZXl3b3JkPkFn
ZWQ8L2tleXdvcmQ+PGtleXdvcmQ+QWdlZCwgODAgYW5kIG92ZXI8L2tleXdvcmQ+PGtleXdvcmQ+
QmxlcGhhcm9zcGFzbS9waHlzaW9wYXRob2xvZ3k8L2tleXdvcmQ+PGtleXdvcmQ+RGlzY3JpbWlu
YXRpb24gKFBzeWNob2xvZ3kpLypwaHlzaW9sb2d5PC9rZXl3b3JkPjxrZXl3b3JkPkR5c3Rvbmlj
IERpc29yZGVycy8qcGh5c2lvcGF0aG9sb2d5PC9rZXl3b3JkPjxrZXl3b3JkPkZlbWFsZTwva2V5
d29yZD48a2V5d29yZD5IYW5kL3BoeXNpb3BhdGhvbG9neTwva2V5d29yZD48a2V5d29yZD5IdW1h
bnM8L2tleXdvcmQ+PGtleXdvcmQ+TGFyeW5naXNtdXMvcGh5c2lvcGF0aG9sb2d5PC9rZXl3b3Jk
PjxrZXl3b3JkPk1hbGU8L2tleXdvcmQ+PGtleXdvcmQ+TWlkZGxlIEFnZWQ8L2tleXdvcmQ+PGtl
eXdvcmQ+Uk9DIEN1cnZlPC9rZXl3b3JkPjxrZXl3b3JkPlRvcnRpY29sbGlzL3BoeXNpb3BhdGhv
bG9neTwva2V5d29yZD48a2V5d29yZD5Ub3VjaC8qcGh5c2lvbG9neTwva2V5d29yZD48L2tleXdv
cmRzPjxkYXRlcz48eWVhcj4yMDA5PC95ZWFyPjxwdWItZGF0ZXM+PGRhdGU+RGVjPC9kYXRlPjwv
cHViLWRhdGVzPjwvZGF0ZXM+PGlzYm4+MTQ2OC0zMzBYIChFbGVjdHJvbmljKSYjeEQ7MDAyMi0z
MDUwIChMaW5raW5nKTwvaXNibj48YWNjZXNzaW9uLW51bT4xOTU0MTY4ODwvYWNjZXNzaW9uLW51
bT48dXJscz48cmVsYXRlZC11cmxzPjx1cmw+aHR0cDovL3d3dy5uY2JpLm5sbS5uaWguZ292L3B1
Ym1lZC8xOTU0MTY4ODwvdXJsPjwvcmVsYXRlZC11cmxzPjwvdXJscz48ZWxlY3Ryb25pYy1yZXNv
dXJjZS1udW0+MTAuMTEzNi9qbm5wLjIwMDkuMTc4MjM2PC9lbGVjdHJvbmljLXJlc291cmNlLW51
bT48bGFuZ3VhZ2U+ZW5nPC9sYW5ndWFnZT48L3JlY29yZD48L0NpdGU+PC9FbmROb3RlPgB=
</w:fldData>
        </w:fldChar>
      </w:r>
      <w:r w:rsidR="005015EF" w:rsidRPr="00912F8F">
        <w:rPr>
          <w:rFonts w:ascii="Times New Roman" w:hAnsi="Times New Roman" w:cs="Times New Roman"/>
        </w:rPr>
        <w:instrText xml:space="preserve"> ADDIN EN.CITE </w:instrText>
      </w:r>
      <w:r w:rsidR="005015EF" w:rsidRPr="00912F8F">
        <w:rPr>
          <w:rFonts w:ascii="Times New Roman" w:hAnsi="Times New Roman" w:cs="Times New Roman"/>
        </w:rPr>
        <w:fldChar w:fldCharType="begin">
          <w:fldData xml:space="preserve">PEVuZE5vdGU+PENpdGU+PEF1dGhvcj5TY29udHJpbmk8L0F1dGhvcj48WWVhcj4yMDA5PC9ZZWFy
PjxSZWNOdW0+NTg8L1JlY051bT48RGlzcGxheVRleHQ+WzIyXTwvRGlzcGxheVRleHQ+PHJlY29y
ZD48cmVjLW51bWJlcj41ODwvcmVjLW51bWJlcj48Zm9yZWlnbi1rZXlzPjxrZXkgYXBwPSJFTiIg
ZGItaWQ9InJ6ZWVmdHp3MjB0YWFiZWFkMGJwZXhmN3RmZHJ0dnB2d3B4diIgdGltZXN0YW1wPSIx
MzYyNjAxMTExIj41ODwva2V5PjwvZm9yZWlnbi1rZXlzPjxyZWYtdHlwZSBuYW1lPSJKb3VybmFs
IEFydGljbGUiPjE3PC9yZWYtdHlwZT48Y29udHJpYnV0b3JzPjxhdXRob3JzPjxhdXRob3I+U2Nv
bnRyaW5pLCBBLjwvYXV0aG9yPjxhdXRob3I+Q29udGUsIEEuPC9hdXRob3I+PGF1dGhvcj5EZWZh
emlvLCBHLjwvYXV0aG9yPjxhdXRob3I+RmlvcmlvLCBNLjwvYXV0aG9yPjxhdXRob3I+RmFiYnJp
bmksIEcuPC9hdXRob3I+PGF1dGhvcj5TdXBwYSwgQS48L2F1dGhvcj48YXV0aG9yPlRpbmF6emks
IE0uPC9hdXRob3I+PGF1dGhvcj5CZXJhcmRlbGxpLCBBLjwvYXV0aG9yPjwvYXV0aG9ycz48L2Nv
bnRyaWJ1dG9ycz48YXV0aC1hZGRyZXNzPkRlcGFydG1lbnQgb2YgTmV1cm9sb2dpY2FsIFNjaWVu
Y2VzLCBTYXBpZW56YSwgVW5pdmVyc2l0eSBvZiBSb21lLCBSb21lLCBJdGFseS48L2F1dGgtYWRk
cmVzcz48dGl0bGVzPjx0aXRsZT5Tb21hdG9zZW5zb3J5IHRlbXBvcmFsIGRpc2NyaW1pbmF0aW9u
IGluIHBhdGllbnRzIHdpdGggcHJpbWFyeSBmb2NhbCBkeXN0b25pYTwvdGl0bGU+PHNlY29uZGFy
eS10aXRsZT5Kb3VybmFsIG9mIG5ldXJvbG9neSwgbmV1cm9zdXJnZXJ5LCBhbmQgcHN5Y2hpYXRy
eTwvc2Vjb25kYXJ5LXRpdGxlPjxhbHQtdGl0bGU+SiBOZXVyb2wgTmV1cm9zdXJnIFBzeWNoaWF0
cnk8L2FsdC10aXRsZT48L3RpdGxlcz48cGVyaW9kaWNhbD48ZnVsbC10aXRsZT5Kb3VybmFsIG9m
IG5ldXJvbG9neSwgbmV1cm9zdXJnZXJ5LCBhbmQgcHN5Y2hpYXRyeTwvZnVsbC10aXRsZT48YWJi
ci0xPkogTmV1cm9sIE5ldXJvc3VyZyBQc3ljaGlhdHJ5PC9hYmJyLTE+PC9wZXJpb2RpY2FsPjxh
bHQtcGVyaW9kaWNhbD48ZnVsbC10aXRsZT5Kb3VybmFsIG9mIG5ldXJvbG9neSwgbmV1cm9zdXJn
ZXJ5LCBhbmQgcHN5Y2hpYXRyeTwvZnVsbC10aXRsZT48YWJici0xPkogTmV1cm9sIE5ldXJvc3Vy
ZyBQc3ljaGlhdHJ5PC9hYmJyLTE+PC9hbHQtcGVyaW9kaWNhbD48cGFnZXM+MTMxNS05PC9wYWdl
cz48dm9sdW1lPjgwPC92b2x1bWU+PG51bWJlcj4xMjwvbnVtYmVyPjxlZGl0aW9uPjIwMDkvMDYv
MjM8L2VkaXRpb24+PGtleXdvcmRzPjxrZXl3b3JkPkFkdWx0PC9rZXl3b3JkPjxrZXl3b3JkPkFn
ZWQ8L2tleXdvcmQ+PGtleXdvcmQ+QWdlZCwgODAgYW5kIG92ZXI8L2tleXdvcmQ+PGtleXdvcmQ+
QmxlcGhhcm9zcGFzbS9waHlzaW9wYXRob2xvZ3k8L2tleXdvcmQ+PGtleXdvcmQ+RGlzY3JpbWlu
YXRpb24gKFBzeWNob2xvZ3kpLypwaHlzaW9sb2d5PC9rZXl3b3JkPjxrZXl3b3JkPkR5c3Rvbmlj
IERpc29yZGVycy8qcGh5c2lvcGF0aG9sb2d5PC9rZXl3b3JkPjxrZXl3b3JkPkZlbWFsZTwva2V5
d29yZD48a2V5d29yZD5IYW5kL3BoeXNpb3BhdGhvbG9neTwva2V5d29yZD48a2V5d29yZD5IdW1h
bnM8L2tleXdvcmQ+PGtleXdvcmQ+TGFyeW5naXNtdXMvcGh5c2lvcGF0aG9sb2d5PC9rZXl3b3Jk
PjxrZXl3b3JkPk1hbGU8L2tleXdvcmQ+PGtleXdvcmQ+TWlkZGxlIEFnZWQ8L2tleXdvcmQ+PGtl
eXdvcmQ+Uk9DIEN1cnZlPC9rZXl3b3JkPjxrZXl3b3JkPlRvcnRpY29sbGlzL3BoeXNpb3BhdGhv
bG9neTwva2V5d29yZD48a2V5d29yZD5Ub3VjaC8qcGh5c2lvbG9neTwva2V5d29yZD48L2tleXdv
cmRzPjxkYXRlcz48eWVhcj4yMDA5PC95ZWFyPjxwdWItZGF0ZXM+PGRhdGU+RGVjPC9kYXRlPjwv
cHViLWRhdGVzPjwvZGF0ZXM+PGlzYm4+MTQ2OC0zMzBYIChFbGVjdHJvbmljKSYjeEQ7MDAyMi0z
MDUwIChMaW5raW5nKTwvaXNibj48YWNjZXNzaW9uLW51bT4xOTU0MTY4ODwvYWNjZXNzaW9uLW51
bT48dXJscz48cmVsYXRlZC11cmxzPjx1cmw+aHR0cDovL3d3dy5uY2JpLm5sbS5uaWguZ292L3B1
Ym1lZC8xOTU0MTY4ODwvdXJsPjwvcmVsYXRlZC11cmxzPjwvdXJscz48ZWxlY3Ryb25pYy1yZXNv
dXJjZS1udW0+MTAuMTEzNi9qbm5wLjIwMDkuMTc4MjM2PC9lbGVjdHJvbmljLXJlc291cmNlLW51
bT48bGFuZ3VhZ2U+ZW5nPC9sYW5ndWFnZT48L3JlY29yZD48L0NpdGU+PC9FbmROb3RlPgB=
</w:fldData>
        </w:fldChar>
      </w:r>
      <w:r w:rsidR="005015EF" w:rsidRPr="00912F8F">
        <w:rPr>
          <w:rFonts w:ascii="Times New Roman" w:hAnsi="Times New Roman" w:cs="Times New Roman"/>
        </w:rPr>
        <w:instrText xml:space="preserve"> ADDIN EN.CITE.DATA </w:instrText>
      </w:r>
      <w:r w:rsidR="005015EF" w:rsidRPr="00912F8F">
        <w:rPr>
          <w:rFonts w:ascii="Times New Roman" w:hAnsi="Times New Roman" w:cs="Times New Roman"/>
        </w:rPr>
      </w:r>
      <w:r w:rsidR="005015EF" w:rsidRPr="00912F8F">
        <w:rPr>
          <w:rFonts w:ascii="Times New Roman" w:hAnsi="Times New Roman" w:cs="Times New Roman"/>
        </w:rPr>
        <w:fldChar w:fldCharType="end"/>
      </w:r>
      <w:r w:rsidR="00237A23" w:rsidRPr="00912F8F">
        <w:rPr>
          <w:rFonts w:ascii="Times New Roman" w:hAnsi="Times New Roman" w:cs="Times New Roman"/>
        </w:rPr>
      </w:r>
      <w:r w:rsidR="00237A23" w:rsidRPr="00912F8F">
        <w:rPr>
          <w:rFonts w:ascii="Times New Roman" w:hAnsi="Times New Roman" w:cs="Times New Roman"/>
        </w:rPr>
        <w:fldChar w:fldCharType="separate"/>
      </w:r>
      <w:r w:rsidR="005015EF" w:rsidRPr="00912F8F">
        <w:rPr>
          <w:rFonts w:ascii="Times New Roman" w:hAnsi="Times New Roman" w:cs="Times New Roman"/>
          <w:noProof/>
        </w:rPr>
        <w:t>[</w:t>
      </w:r>
      <w:hyperlink w:anchor="_ENREF_22" w:tooltip="Scontrini, 2009 #58" w:history="1">
        <w:r w:rsidR="005015EF" w:rsidRPr="00912F8F">
          <w:rPr>
            <w:rFonts w:ascii="Times New Roman" w:hAnsi="Times New Roman" w:cs="Times New Roman"/>
            <w:noProof/>
          </w:rPr>
          <w:t>22</w:t>
        </w:r>
      </w:hyperlink>
      <w:r w:rsidR="005015EF" w:rsidRPr="00912F8F">
        <w:rPr>
          <w:rFonts w:ascii="Times New Roman" w:hAnsi="Times New Roman" w:cs="Times New Roman"/>
          <w:noProof/>
        </w:rPr>
        <w:t>]</w:t>
      </w:r>
      <w:r w:rsidR="00237A23" w:rsidRPr="00912F8F">
        <w:rPr>
          <w:rFonts w:ascii="Times New Roman" w:hAnsi="Times New Roman" w:cs="Times New Roman"/>
        </w:rPr>
        <w:fldChar w:fldCharType="end"/>
      </w:r>
      <w:r w:rsidR="00C36E56" w:rsidRPr="00912F8F">
        <w:rPr>
          <w:rFonts w:ascii="Times New Roman" w:hAnsi="Times New Roman" w:cs="Times New Roman"/>
          <w:szCs w:val="22"/>
        </w:rPr>
        <w:t>, and also in non-manifesting DYT1 gene carriers</w:t>
      </w:r>
      <w:r w:rsidR="00AF05C5" w:rsidRPr="00912F8F">
        <w:rPr>
          <w:rFonts w:ascii="Times New Roman" w:hAnsi="Times New Roman" w:cs="Times New Roman"/>
          <w:szCs w:val="22"/>
        </w:rPr>
        <w:t xml:space="preserve"> </w:t>
      </w:r>
      <w:r w:rsidR="00237A23" w:rsidRPr="00912F8F">
        <w:rPr>
          <w:rFonts w:ascii="Times New Roman" w:hAnsi="Times New Roman" w:cs="Times New Roman"/>
        </w:rPr>
        <w:fldChar w:fldCharType="begin">
          <w:fldData xml:space="preserve">PEVuZE5vdGU+PENpdGU+PEF1dGhvcj5FZHdhcmRzPC9BdXRob3I+PFllYXI+MjAwMzwvWWVhcj48
UmVjTnVtPjI5PC9SZWNOdW0+PERpc3BsYXlUZXh0PlsxNF08L0Rpc3BsYXlUZXh0PjxyZWNvcmQ+
PHJlYy1udW1iZXI+Mjk8L3JlYy1udW1iZXI+PGZvcmVpZ24ta2V5cz48a2V5IGFwcD0iRU4iIGRi
LWlkPSJyemVlZnR6dzIwdGFhYmVhZDBicGV4Zjd0ZmRydHZwdndweHYiIHRpbWVzdGFtcD0iMTM2
MjU3NDY2OSI+Mjk8L2tleT48L2ZvcmVpZ24ta2V5cz48cmVmLXR5cGUgbmFtZT0iSm91cm5hbCBB
cnRpY2xlIj4xNzwvcmVmLXR5cGU+PGNvbnRyaWJ1dG9ycz48YXV0aG9ycz48YXV0aG9yPkVkd2Fy
ZHMsIE0uIEouPC9hdXRob3I+PGF1dGhvcj5IdWFuZywgWS4gWi48L2F1dGhvcj48YXV0aG9yPldv
b2QsIE4uIFcuPC9hdXRob3I+PGF1dGhvcj5Sb3Rod2VsbCwgSi4gQy48L2F1dGhvcj48YXV0aG9y
PkJoYXRpYSwgSy4gUC48L2F1dGhvcj48L2F1dGhvcnM+PC9jb250cmlidXRvcnM+PGF1dGgtYWRk
cmVzcz5Tb2JlbGwgRGVwYXJ0bWVudCBvZiBNb3RvciBOZXVyb3NjaWVuY2UgYW5kIE1vdmVtZW50
IERpc29yZGVycywgSW5zdGl0dXRlIG9mIE5ldXJvbG9neSwgVW5pdmVyc2l0eSBDb2xsZWdlIExv
bmRvbiwgUXVlZW4gU3F1YXJlLCBMb25kb24gV0MxTiAzQkcsIFVLLjwvYXV0aC1hZGRyZXNzPjx0
aXRsZXM+PHRpdGxlPkRpZmZlcmVudCBwYXR0ZXJucyBvZiBlbGVjdHJvcGh5c2lvbG9naWNhbCBk
ZWZpY2l0cyBpbiBtYW5pZmVzdGluZyBhbmQgbm9uLW1hbmlmZXN0aW5nIGNhcnJpZXJzIG9mIHRo
ZSBEWVQxIGdlbmUgbXV0YXRpb248L3RpdGxlPjxzZWNvbmRhcnktdGl0bGU+QnJhaW4gOiBhIGpv
dXJuYWwgb2YgbmV1cm9sb2d5PC9zZWNvbmRhcnktdGl0bGU+PGFsdC10aXRsZT5CcmFpbjwvYWx0
LXRpdGxlPjwvdGl0bGVzPjxwZXJpb2RpY2FsPjxmdWxsLXRpdGxlPkJyYWluIDogYSBqb3VybmFs
IG9mIG5ldXJvbG9neTwvZnVsbC10aXRsZT48YWJici0xPkJyYWluPC9hYmJyLTE+PC9wZXJpb2Rp
Y2FsPjxhbHQtcGVyaW9kaWNhbD48ZnVsbC10aXRsZT5CcmFpbiA6IGEgam91cm5hbCBvZiBuZXVy
b2xvZ3k8L2Z1bGwtdGl0bGU+PGFiYnItMT5CcmFpbjwvYWJici0xPjwvYWx0LXBlcmlvZGljYWw+
PHBhZ2VzPjIwNzQtODA8L3BhZ2VzPjx2b2x1bWU+MTI2PC92b2x1bWU+PG51bWJlcj5QdCA5PC9u
dW1iZXI+PGVkaXRpb24+MjAwMy8wNi8yNTwvZWRpdGlvbj48a2V5d29yZHM+PGtleXdvcmQ+QWR1
bHQ8L2tleXdvcmQ+PGtleXdvcmQ+Q2FycmllciBQcm90ZWlucy8qZ2VuZXRpY3M8L2tleXdvcmQ+
PGtleXdvcmQ+Q2VyZWJyYWwgQ29ydGV4L3BoeXNpb3BhdGhvbG9neTwva2V5d29yZD48a2V5d29y
ZD5EeXN0b25pYSBNdXNjdWxvcnVtIERlZm9ybWFucy8qZ2VuZXRpY3MvKnBoeXNpb3BhdGhvbG9n
eTwva2V5d29yZD48a2V5d29yZD5FbGVjdHJvbXlvZ3JhcGh5PC9rZXl3b3JkPjxrZXl3b3JkPkVs
ZWN0cm9waHlzaW9sb2d5PC9rZXl3b3JkPjxrZXl3b3JkPkV2b2tlZCBQb3RlbnRpYWxzLCBNb3Rv
cjwva2V5d29yZD48a2V5d29yZD5GZW1hbGU8L2tleXdvcmQ+PGtleXdvcmQ+KkhldGVyb3p5Z290
ZTwva2V5d29yZD48a2V5d29yZD5IdW1hbnM8L2tleXdvcmQ+PGtleXdvcmQ+TWFsZTwva2V5d29y
ZD48a2V5d29yZD5NaWRkbGUgQWdlZDwva2V5d29yZD48a2V5d29yZD4qTW9sZWN1bGFyIENoYXBl
cm9uZXM8L2tleXdvcmQ+PGtleXdvcmQ+Kk11dGF0aW9uPC9rZXl3b3JkPjxrZXl3b3JkPk5ldXJh
bCBJbmhpYml0aW9uPC9rZXl3b3JkPjxrZXl3b3JkPlNwaW5hbCBDb3JkL3BoeXNpb3BhdGhvbG9n
eTwva2V5d29yZD48L2tleXdvcmRzPjxkYXRlcz48eWVhcj4yMDAzPC95ZWFyPjxwdWItZGF0ZXM+
PGRhdGU+U2VwPC9kYXRlPjwvcHViLWRhdGVzPjwvZGF0ZXM+PGlzYm4+MDAwNi04OTUwIChQcmlu
dCkmI3hEOzAwMDYtODk1MCAoTGlua2luZyk8L2lzYm4+PGFjY2Vzc2lvbi1udW0+MTI4MjE1MTQ8
L2FjY2Vzc2lvbi1udW0+PHVybHM+PHJlbGF0ZWQtdXJscz48dXJsPmh0dHA6Ly93d3cubmNiaS5u
bG0ubmloLmdvdi9wdWJtZWQvMTI4MjE1MTQ8L3VybD48L3JlbGF0ZWQtdXJscz48L3VybHM+PGVs
ZWN0cm9uaWMtcmVzb3VyY2UtbnVtPjEwLjEwOTMvYnJhaW4vYXdnMjA5PC9lbGVjdHJvbmljLXJl
c291cmNlLW51bT48bGFuZ3VhZ2U+ZW5nPC9sYW5ndWFnZT48L3JlY29yZD48L0NpdGU+PC9FbmRO
b3RlPgB=
</w:fldData>
        </w:fldChar>
      </w:r>
      <w:r w:rsidR="005015EF" w:rsidRPr="00912F8F">
        <w:rPr>
          <w:rFonts w:ascii="Times New Roman" w:hAnsi="Times New Roman" w:cs="Times New Roman"/>
        </w:rPr>
        <w:instrText xml:space="preserve"> ADDIN EN.CITE </w:instrText>
      </w:r>
      <w:r w:rsidR="005015EF" w:rsidRPr="00912F8F">
        <w:rPr>
          <w:rFonts w:ascii="Times New Roman" w:hAnsi="Times New Roman" w:cs="Times New Roman"/>
        </w:rPr>
        <w:fldChar w:fldCharType="begin">
          <w:fldData xml:space="preserve">PEVuZE5vdGU+PENpdGU+PEF1dGhvcj5FZHdhcmRzPC9BdXRob3I+PFllYXI+MjAwMzwvWWVhcj48
UmVjTnVtPjI5PC9SZWNOdW0+PERpc3BsYXlUZXh0PlsxNF08L0Rpc3BsYXlUZXh0PjxyZWNvcmQ+
PHJlYy1udW1iZXI+Mjk8L3JlYy1udW1iZXI+PGZvcmVpZ24ta2V5cz48a2V5IGFwcD0iRU4iIGRi
LWlkPSJyemVlZnR6dzIwdGFhYmVhZDBicGV4Zjd0ZmRydHZwdndweHYiIHRpbWVzdGFtcD0iMTM2
MjU3NDY2OSI+Mjk8L2tleT48L2ZvcmVpZ24ta2V5cz48cmVmLXR5cGUgbmFtZT0iSm91cm5hbCBB
cnRpY2xlIj4xNzwvcmVmLXR5cGU+PGNvbnRyaWJ1dG9ycz48YXV0aG9ycz48YXV0aG9yPkVkd2Fy
ZHMsIE0uIEouPC9hdXRob3I+PGF1dGhvcj5IdWFuZywgWS4gWi48L2F1dGhvcj48YXV0aG9yPldv
b2QsIE4uIFcuPC9hdXRob3I+PGF1dGhvcj5Sb3Rod2VsbCwgSi4gQy48L2F1dGhvcj48YXV0aG9y
PkJoYXRpYSwgSy4gUC48L2F1dGhvcj48L2F1dGhvcnM+PC9jb250cmlidXRvcnM+PGF1dGgtYWRk
cmVzcz5Tb2JlbGwgRGVwYXJ0bWVudCBvZiBNb3RvciBOZXVyb3NjaWVuY2UgYW5kIE1vdmVtZW50
IERpc29yZGVycywgSW5zdGl0dXRlIG9mIE5ldXJvbG9neSwgVW5pdmVyc2l0eSBDb2xsZWdlIExv
bmRvbiwgUXVlZW4gU3F1YXJlLCBMb25kb24gV0MxTiAzQkcsIFVLLjwvYXV0aC1hZGRyZXNzPjx0
aXRsZXM+PHRpdGxlPkRpZmZlcmVudCBwYXR0ZXJucyBvZiBlbGVjdHJvcGh5c2lvbG9naWNhbCBk
ZWZpY2l0cyBpbiBtYW5pZmVzdGluZyBhbmQgbm9uLW1hbmlmZXN0aW5nIGNhcnJpZXJzIG9mIHRo
ZSBEWVQxIGdlbmUgbXV0YXRpb248L3RpdGxlPjxzZWNvbmRhcnktdGl0bGU+QnJhaW4gOiBhIGpv
dXJuYWwgb2YgbmV1cm9sb2d5PC9zZWNvbmRhcnktdGl0bGU+PGFsdC10aXRsZT5CcmFpbjwvYWx0
LXRpdGxlPjwvdGl0bGVzPjxwZXJpb2RpY2FsPjxmdWxsLXRpdGxlPkJyYWluIDogYSBqb3VybmFs
IG9mIG5ldXJvbG9neTwvZnVsbC10aXRsZT48YWJici0xPkJyYWluPC9hYmJyLTE+PC9wZXJpb2Rp
Y2FsPjxhbHQtcGVyaW9kaWNhbD48ZnVsbC10aXRsZT5CcmFpbiA6IGEgam91cm5hbCBvZiBuZXVy
b2xvZ3k8L2Z1bGwtdGl0bGU+PGFiYnItMT5CcmFpbjwvYWJici0xPjwvYWx0LXBlcmlvZGljYWw+
PHBhZ2VzPjIwNzQtODA8L3BhZ2VzPjx2b2x1bWU+MTI2PC92b2x1bWU+PG51bWJlcj5QdCA5PC9u
dW1iZXI+PGVkaXRpb24+MjAwMy8wNi8yNTwvZWRpdGlvbj48a2V5d29yZHM+PGtleXdvcmQ+QWR1
bHQ8L2tleXdvcmQ+PGtleXdvcmQ+Q2FycmllciBQcm90ZWlucy8qZ2VuZXRpY3M8L2tleXdvcmQ+
PGtleXdvcmQ+Q2VyZWJyYWwgQ29ydGV4L3BoeXNpb3BhdGhvbG9neTwva2V5d29yZD48a2V5d29y
ZD5EeXN0b25pYSBNdXNjdWxvcnVtIERlZm9ybWFucy8qZ2VuZXRpY3MvKnBoeXNpb3BhdGhvbG9n
eTwva2V5d29yZD48a2V5d29yZD5FbGVjdHJvbXlvZ3JhcGh5PC9rZXl3b3JkPjxrZXl3b3JkPkVs
ZWN0cm9waHlzaW9sb2d5PC9rZXl3b3JkPjxrZXl3b3JkPkV2b2tlZCBQb3RlbnRpYWxzLCBNb3Rv
cjwva2V5d29yZD48a2V5d29yZD5GZW1hbGU8L2tleXdvcmQ+PGtleXdvcmQ+KkhldGVyb3p5Z290
ZTwva2V5d29yZD48a2V5d29yZD5IdW1hbnM8L2tleXdvcmQ+PGtleXdvcmQ+TWFsZTwva2V5d29y
ZD48a2V5d29yZD5NaWRkbGUgQWdlZDwva2V5d29yZD48a2V5d29yZD4qTW9sZWN1bGFyIENoYXBl
cm9uZXM8L2tleXdvcmQ+PGtleXdvcmQ+Kk11dGF0aW9uPC9rZXl3b3JkPjxrZXl3b3JkPk5ldXJh
bCBJbmhpYml0aW9uPC9rZXl3b3JkPjxrZXl3b3JkPlNwaW5hbCBDb3JkL3BoeXNpb3BhdGhvbG9n
eTwva2V5d29yZD48L2tleXdvcmRzPjxkYXRlcz48eWVhcj4yMDAzPC95ZWFyPjxwdWItZGF0ZXM+
PGRhdGU+U2VwPC9kYXRlPjwvcHViLWRhdGVzPjwvZGF0ZXM+PGlzYm4+MDAwNi04OTUwIChQcmlu
dCkmI3hEOzAwMDYtODk1MCAoTGlua2luZyk8L2lzYm4+PGFjY2Vzc2lvbi1udW0+MTI4MjE1MTQ8
L2FjY2Vzc2lvbi1udW0+PHVybHM+PHJlbGF0ZWQtdXJscz48dXJsPmh0dHA6Ly93d3cubmNiaS5u
bG0ubmloLmdvdi9wdWJtZWQvMTI4MjE1MTQ8L3VybD48L3JlbGF0ZWQtdXJscz48L3VybHM+PGVs
ZWN0cm9uaWMtcmVzb3VyY2UtbnVtPjEwLjEwOTMvYnJhaW4vYXdnMjA5PC9lbGVjdHJvbmljLXJl
c291cmNlLW51bT48bGFuZ3VhZ2U+ZW5nPC9sYW5ndWFnZT48L3JlY29yZD48L0NpdGU+PC9FbmRO
b3RlPgB=
</w:fldData>
        </w:fldChar>
      </w:r>
      <w:r w:rsidR="005015EF" w:rsidRPr="00912F8F">
        <w:rPr>
          <w:rFonts w:ascii="Times New Roman" w:hAnsi="Times New Roman" w:cs="Times New Roman"/>
        </w:rPr>
        <w:instrText xml:space="preserve"> ADDIN EN.CITE.DATA </w:instrText>
      </w:r>
      <w:r w:rsidR="005015EF" w:rsidRPr="00912F8F">
        <w:rPr>
          <w:rFonts w:ascii="Times New Roman" w:hAnsi="Times New Roman" w:cs="Times New Roman"/>
        </w:rPr>
      </w:r>
      <w:r w:rsidR="005015EF" w:rsidRPr="00912F8F">
        <w:rPr>
          <w:rFonts w:ascii="Times New Roman" w:hAnsi="Times New Roman" w:cs="Times New Roman"/>
        </w:rPr>
        <w:fldChar w:fldCharType="end"/>
      </w:r>
      <w:r w:rsidR="00237A23" w:rsidRPr="00912F8F">
        <w:rPr>
          <w:rFonts w:ascii="Times New Roman" w:hAnsi="Times New Roman" w:cs="Times New Roman"/>
        </w:rPr>
      </w:r>
      <w:r w:rsidR="00237A23" w:rsidRPr="00912F8F">
        <w:rPr>
          <w:rFonts w:ascii="Times New Roman" w:hAnsi="Times New Roman" w:cs="Times New Roman"/>
        </w:rPr>
        <w:fldChar w:fldCharType="separate"/>
      </w:r>
      <w:r w:rsidR="005015EF" w:rsidRPr="00912F8F">
        <w:rPr>
          <w:rFonts w:ascii="Times New Roman" w:hAnsi="Times New Roman" w:cs="Times New Roman"/>
          <w:noProof/>
        </w:rPr>
        <w:t>[</w:t>
      </w:r>
      <w:hyperlink w:anchor="_ENREF_14" w:tooltip="Edwards, 2003 #29" w:history="1">
        <w:r w:rsidR="005015EF" w:rsidRPr="00912F8F">
          <w:rPr>
            <w:rFonts w:ascii="Times New Roman" w:hAnsi="Times New Roman" w:cs="Times New Roman"/>
            <w:noProof/>
          </w:rPr>
          <w:t>14</w:t>
        </w:r>
      </w:hyperlink>
      <w:r w:rsidR="005015EF" w:rsidRPr="00912F8F">
        <w:rPr>
          <w:rFonts w:ascii="Times New Roman" w:hAnsi="Times New Roman" w:cs="Times New Roman"/>
          <w:noProof/>
        </w:rPr>
        <w:t>]</w:t>
      </w:r>
      <w:r w:rsidR="00237A23" w:rsidRPr="00912F8F">
        <w:rPr>
          <w:rFonts w:ascii="Times New Roman" w:hAnsi="Times New Roman" w:cs="Times New Roman"/>
        </w:rPr>
        <w:fldChar w:fldCharType="end"/>
      </w:r>
      <w:r w:rsidR="00C36E56" w:rsidRPr="00912F8F">
        <w:rPr>
          <w:rFonts w:ascii="Times New Roman" w:hAnsi="Times New Roman" w:cs="Times New Roman"/>
          <w:szCs w:val="22"/>
        </w:rPr>
        <w:t>.</w:t>
      </w:r>
    </w:p>
    <w:p w14:paraId="575F101F" w14:textId="77777777" w:rsidR="0082640A" w:rsidRPr="00912F8F" w:rsidRDefault="00A26BDB" w:rsidP="00F6175F">
      <w:pPr>
        <w:spacing w:line="480" w:lineRule="auto"/>
        <w:jc w:val="both"/>
        <w:rPr>
          <w:rFonts w:ascii="Times New Roman" w:hAnsi="Times New Roman" w:cs="Times New Roman"/>
          <w:szCs w:val="22"/>
        </w:rPr>
      </w:pPr>
      <w:r w:rsidRPr="00912F8F">
        <w:rPr>
          <w:rFonts w:ascii="Times New Roman" w:hAnsi="Times New Roman" w:cs="Times New Roman"/>
          <w:szCs w:val="22"/>
        </w:rPr>
        <w:t xml:space="preserve">Third, </w:t>
      </w:r>
      <w:r w:rsidR="00F6175F" w:rsidRPr="00912F8F">
        <w:rPr>
          <w:rFonts w:ascii="Times New Roman" w:hAnsi="Times New Roman" w:cs="Times New Roman"/>
          <w:szCs w:val="22"/>
        </w:rPr>
        <w:t xml:space="preserve">subliminal inhibition </w:t>
      </w:r>
      <w:r w:rsidR="00DE694D" w:rsidRPr="00912F8F">
        <w:rPr>
          <w:rFonts w:ascii="Times New Roman" w:hAnsi="Times New Roman" w:cs="Times New Roman"/>
          <w:szCs w:val="22"/>
        </w:rPr>
        <w:t xml:space="preserve">might </w:t>
      </w:r>
      <w:r w:rsidR="00F6175F" w:rsidRPr="00912F8F">
        <w:rPr>
          <w:rFonts w:ascii="Times New Roman" w:hAnsi="Times New Roman" w:cs="Times New Roman"/>
          <w:szCs w:val="22"/>
        </w:rPr>
        <w:t>not, in fact, depend on intracort</w:t>
      </w:r>
      <w:r w:rsidR="0082640A" w:rsidRPr="00912F8F">
        <w:rPr>
          <w:rFonts w:ascii="Times New Roman" w:hAnsi="Times New Roman" w:cs="Times New Roman"/>
          <w:szCs w:val="22"/>
        </w:rPr>
        <w:t>i</w:t>
      </w:r>
      <w:r w:rsidR="00F6175F" w:rsidRPr="00912F8F">
        <w:rPr>
          <w:rFonts w:ascii="Times New Roman" w:hAnsi="Times New Roman" w:cs="Times New Roman"/>
          <w:szCs w:val="22"/>
        </w:rPr>
        <w:t xml:space="preserve">cal interneuronal circuits.  </w:t>
      </w:r>
      <w:r w:rsidR="00DE694D" w:rsidRPr="00912F8F">
        <w:rPr>
          <w:rFonts w:ascii="Times New Roman" w:hAnsi="Times New Roman" w:cs="Times New Roman"/>
          <w:szCs w:val="22"/>
        </w:rPr>
        <w:t>Whil</w:t>
      </w:r>
      <w:r w:rsidR="000D2599" w:rsidRPr="00912F8F">
        <w:rPr>
          <w:rFonts w:ascii="Times New Roman" w:hAnsi="Times New Roman" w:cs="Times New Roman"/>
          <w:szCs w:val="22"/>
        </w:rPr>
        <w:t>e neuroimaging studies h</w:t>
      </w:r>
      <w:r w:rsidR="00DE694D" w:rsidRPr="00912F8F">
        <w:rPr>
          <w:rFonts w:ascii="Times New Roman" w:hAnsi="Times New Roman" w:cs="Times New Roman"/>
          <w:szCs w:val="22"/>
        </w:rPr>
        <w:t xml:space="preserve">ave suggested that somatosensory inhibition is responsible for </w:t>
      </w:r>
      <w:r w:rsidRPr="00912F8F">
        <w:rPr>
          <w:rFonts w:ascii="Times New Roman" w:hAnsi="Times New Roman" w:cs="Times New Roman"/>
          <w:szCs w:val="22"/>
        </w:rPr>
        <w:t xml:space="preserve">this </w:t>
      </w:r>
      <w:r w:rsidR="00DE694D" w:rsidRPr="00912F8F">
        <w:rPr>
          <w:rFonts w:ascii="Times New Roman" w:hAnsi="Times New Roman" w:cs="Times New Roman"/>
          <w:szCs w:val="22"/>
        </w:rPr>
        <w:t>perceptual effect</w:t>
      </w:r>
      <w:r w:rsidR="00D63789" w:rsidRPr="00912F8F">
        <w:rPr>
          <w:rFonts w:ascii="Times New Roman" w:hAnsi="Times New Roman" w:cs="Times New Roman"/>
          <w:szCs w:val="22"/>
        </w:rPr>
        <w:t xml:space="preserve"> </w:t>
      </w:r>
      <w:r w:rsidR="00237A23" w:rsidRPr="00912F8F">
        <w:rPr>
          <w:rFonts w:ascii="Times New Roman" w:hAnsi="Times New Roman" w:cs="Times New Roman"/>
        </w:rPr>
        <w:fldChar w:fldCharType="begin">
          <w:fldData xml:space="preserve">PEVuZE5vdGU+PENpdGU+PEF1dGhvcj5CbGFua2VuYnVyZzwvQXV0aG9yPjxZZWFyPjIwMDM8L1ll
YXI+PFJlY051bT4zMjwvUmVjTnVtPjxEaXNwbGF5VGV4dD5bNCwgMzJdPC9EaXNwbGF5VGV4dD48
cmVjb3JkPjxyZWMtbnVtYmVyPjMyPC9yZWMtbnVtYmVyPjxmb3JlaWduLWtleXM+PGtleSBhcHA9
IkVOIiBkYi1pZD0icnplZWZ0encyMHRhYWJlYWQwYnBleGY3dGZkcnR2cHZ3cHh2IiB0aW1lc3Rh
bXA9IjEzNjI1NzU5ODgiPjMyPC9rZXk+PC9mb3JlaWduLWtleXM+PHJlZi10eXBlIG5hbWU9Ikpv
dXJuYWwgQXJ0aWNsZSI+MTc8L3JlZi10eXBlPjxjb250cmlidXRvcnM+PGF1dGhvcnM+PGF1dGhv
cj5CbGFua2VuYnVyZywgRi48L2F1dGhvcj48YXV0aG9yPlRhc2tpbiwgQi48L2F1dGhvcj48YXV0
aG9yPlJ1YmVuLCBKLjwvYXV0aG9yPjxhdXRob3I+TW9vc21hbm4sIE0uPC9hdXRob3I+PGF1dGhv
cj5SaXR0ZXIsIFAuPC9hdXRob3I+PGF1dGhvcj5DdXJpbywgRy48L2F1dGhvcj48YXV0aG9yPlZp
bGxyaW5nZXIsIEEuPC9hdXRob3I+PC9hdXRob3JzPjwvY29udHJpYnV0b3JzPjxhdXRoLWFkZHJl
c3M+RGVwYXJ0bWVudCBvZiBOZXVyb2xvZ3ksIENoYXJpdGUsIEh1bWJvbGR0LSBVbml2ZXJzaXR5
LCBTY2h1bWFubnN0cmFzc2UgMjAtMjEsIDEwMTE3IEJlcmxpbiwgR2VybWFueS4gZmVsaXguYmxh
bmtlbmJ1cmdAY2hhcml0ZS5kZTwvYXV0aC1hZGRyZXNzPjx0aXRsZXM+PHRpdGxlPkltcGVyY2Vw
dGlibGUgc3RpbXVsaSBhbmQgc2Vuc29yeSBwcm9jZXNzaW5nIGltcGVkaW1lbnQ8L3RpdGxlPjxz
ZWNvbmRhcnktdGl0bGU+U2NpZW5jZTwvc2Vjb25kYXJ5LXRpdGxlPjxhbHQtdGl0bGU+U2NpZW5j
ZTwvYWx0LXRpdGxlPjwvdGl0bGVzPjxwZXJpb2RpY2FsPjxmdWxsLXRpdGxlPlNjaWVuY2U8L2Z1
bGwtdGl0bGU+PGFiYnItMT5TY2llbmNlPC9hYmJyLTE+PC9wZXJpb2RpY2FsPjxhbHQtcGVyaW9k
aWNhbD48ZnVsbC10aXRsZT5TY2llbmNlPC9mdWxsLXRpdGxlPjxhYmJyLTE+U2NpZW5jZTwvYWJi
ci0xPjwvYWx0LXBlcmlvZGljYWw+PHBhZ2VzPjE4NjQ8L3BhZ2VzPjx2b2x1bWU+Mjk5PC92b2x1
bWU+PG51bWJlcj41NjE0PC9udW1iZXI+PGVkaXRpb24+MjAwMy8wMy8yMjwvZWRpdGlvbj48a2V5
d29yZHM+PGtleXdvcmQ+QWR1bHQ8L2tleXdvcmQ+PGtleXdvcmQ+RWxlY3RyaWMgU3RpbXVsYXRp
b248L2tleXdvcmQ+PGtleXdvcmQ+SHVtYW5zPC9rZXl3b3JkPjxrZXl3b3JkPkludGVybmV1cm9u
cy9waHlzaW9sb2d5PC9rZXl3b3JkPjxrZXl3b3JkPk1hZ25ldGljIFJlc29uYW5jZSBJbWFnaW5n
PC9rZXl3b3JkPjxrZXl3b3JkPk94eWdlbi9ibG9vZDwva2V5d29yZD48a2V5d29yZD5TZW5zb3J5
IFRocmVzaG9sZHM8L2tleXdvcmQ+PGtleXdvcmQ+U2lnbmFsIERldGVjdGlvbiwgUHN5Y2hvbG9n
aWNhbDwva2V5d29yZD48a2V5d29yZD5Tb21hdG9zZW5zb3J5IENvcnRleC8qcGh5c2lvbG9neTwv
a2V5d29yZD48a2V5d29yZD4qU3VibGltaW5hbCBTdGltdWxhdGlvbjwva2V5d29yZD48L2tleXdv
cmRzPjxkYXRlcz48eWVhcj4yMDAzPC95ZWFyPjxwdWItZGF0ZXM+PGRhdGU+TWFyIDIxPC9kYXRl
PjwvcHViLWRhdGVzPjwvZGF0ZXM+PGlzYm4+MTA5NS05MjAzIChFbGVjdHJvbmljKSYjeEQ7MDAz
Ni04MDc1IChMaW5raW5nKTwvaXNibj48YWNjZXNzaW9uLW51bT4xMjY0OTQ3NTwvYWNjZXNzaW9u
LW51bT48dXJscz48cmVsYXRlZC11cmxzPjx1cmw+aHR0cDovL3d3dy5uY2JpLm5sbS5uaWguZ292
L3B1Ym1lZC8xMjY0OTQ3NTwvdXJsPjwvcmVsYXRlZC11cmxzPjwvdXJscz48ZWxlY3Ryb25pYy1y
ZXNvdXJjZS1udW0+MTAuMTEyNi9zY2llbmNlLjEwODA4MDY8L2VsZWN0cm9uaWMtcmVzb3VyY2Ut
bnVtPjxsYW5ndWFnZT5lbmc8L2xhbmd1YWdlPjwvcmVjb3JkPjwvQ2l0ZT48Q2l0ZT48QXV0aG9y
PlRhc2tpbjwvQXV0aG9yPjxZZWFyPjIwMDg8L1llYXI+PFJlY051bT4xMjM8L1JlY051bT48cmVj
b3JkPjxyZWMtbnVtYmVyPjEyMzwvcmVjLW51bWJlcj48Zm9yZWlnbi1rZXlzPjxrZXkgYXBwPSJF
TiIgZGItaWQ9InJ6ZWVmdHp3MjB0YWFiZWFkMGJwZXhmN3RmZHJ0dnB2d3B4diIgdGltZXN0YW1w
PSIxNDAwOTU2NDE5Ij4xMjM8L2tleT48L2ZvcmVpZ24ta2V5cz48cmVmLXR5cGUgbmFtZT0iSm91
cm5hbCBBcnRpY2xlIj4xNzwvcmVmLXR5cGU+PGNvbnRyaWJ1dG9ycz48YXV0aG9ycz48YXV0aG9y
PlRhc2tpbiwgQi48L2F1dGhvcj48YXV0aG9yPkhvbHR6ZSwgUy48L2F1dGhvcj48YXV0aG9yPkty
YXVzZSwgVC48L2F1dGhvcj48YXV0aG9yPlZpbGxyaW5nZXIsIEEuPC9hdXRob3I+PC9hdXRob3Jz
PjwvY29udHJpYnV0b3JzPjxhdXRoLWFkZHJlc3M+TmV1cm9sb2dpc2NoZSBLbGluaWsgdW5kIFBv
bGlrbGluaWssIENoYXJpdGUtVW5pdmVyc2l0YXRzbWVkaXppbiBCZXJsaW4sIENhbXB1cyBDaGFy
aXRlIE1pdHRlLCBCZXJsaW4gTmV1cm9JbWFnaW5nIENlbnRlciwgQ2hhcml0ZXBsYXR6IDEsIDEw
MTE3IEJlcmxpbiwgR2VybWFueS4gYmlyb2wudGFza2luQGNoYXJpdGUuZGU8L2F1dGgtYWRkcmVz
cz48dGl0bGVzPjx0aXRsZT5JbmhpYml0b3J5IGltcGFjdCBvZiBzdWJsaW1pbmFsIGVsZWN0cmlj
YWwgZmluZ2VyIHN0aW11bGF0aW9uIG9uIFNJIHJlcHJlc2VudGF0aW9uIGFuZCBwZXJjZXB0dWFs
IHNlbnNpdGl2aXR5IG9mIGFuIGFkamFjZW50IGZpbmdlcjwvdGl0bGU+PHNlY29uZGFyeS10aXRs
ZT5OZXVyb0ltYWdlPC9zZWNvbmRhcnktdGl0bGU+PGFsdC10aXRsZT5OZXVyb2ltYWdlPC9hbHQt
dGl0bGU+PC90aXRsZXM+PHBlcmlvZGljYWw+PGZ1bGwtdGl0bGU+TmV1cm9JbWFnZTwvZnVsbC10
aXRsZT48YWJici0xPk5ldXJvaW1hZ2U8L2FiYnItMT48L3BlcmlvZGljYWw+PGFsdC1wZXJpb2Rp
Y2FsPjxmdWxsLXRpdGxlPk5ldXJvSW1hZ2U8L2Z1bGwtdGl0bGU+PGFiYnItMT5OZXVyb2ltYWdl
PC9hYmJyLTE+PC9hbHQtcGVyaW9kaWNhbD48cGFnZXM+MTMwNy0xMzwvcGFnZXM+PHZvbHVtZT4z
OTwvdm9sdW1lPjxudW1iZXI+MzwvbnVtYmVyPjxlZGl0aW9uPjIwMDcvMTEvMjE8L2VkaXRpb24+
PGtleXdvcmRzPjxrZXl3b3JkPkFkdWx0PC9rZXl3b3JkPjxrZXl3b3JkPkJyYWluIE1hcHBpbmc8
L2tleXdvcmQ+PGtleXdvcmQ+RWxlY3RyaWMgU3RpbXVsYXRpb248L2tleXdvcmQ+PGtleXdvcmQ+
RmVtYWxlPC9rZXl3b3JkPjxrZXl3b3JkPkZpbmdlcnMvKmlubmVydmF0aW9uLypwaHlzaW9sb2d5
PC9rZXl3b3JkPjxrZXl3b3JkPkZ1bmN0aW9uYWwgTGF0ZXJhbGl0eS9waHlzaW9sb2d5PC9rZXl3
b3JkPjxrZXl3b3JkPkh1bWFuczwva2V5d29yZD48a2V5d29yZD5JbWFnZSBQcm9jZXNzaW5nLCBD
b21wdXRlci1Bc3Npc3RlZDwva2V5d29yZD48a2V5d29yZD5NYWduZXRpYyBSZXNvbmFuY2UgSW1h
Z2luZzwva2V5d29yZD48a2V5d29yZD5NYWxlPC9rZXl3b3JkPjxrZXl3b3JkPk5lcnZlIE5ldC9w
aHlzaW9sb2d5PC9rZXl3b3JkPjxrZXl3b3JkPlBzeWNob3BoeXNpY3M8L2tleXdvcmQ+PGtleXdv
cmQ+U29tYXRvc2Vuc29yeSBDb3J0ZXgvKnBoeXNpb2xvZ3k8L2tleXdvcmQ+PGtleXdvcmQ+KlN1
YmxpbWluYWwgU3RpbXVsYXRpb248L2tleXdvcmQ+PC9rZXl3b3Jkcz48ZGF0ZXM+PHllYXI+MjAw
ODwveWVhcj48cHViLWRhdGVzPjxkYXRlPkZlYiAxPC9kYXRlPjwvcHViLWRhdGVzPjwvZGF0ZXM+
PGlzYm4+MTA1My04MTE5IChQcmludCkmI3hEOzEwNTMtODExOSAoTGlua2luZyk8L2lzYm4+PGFj
Y2Vzc2lvbi1udW0+MTgwMjQxNjE8L2FjY2Vzc2lvbi1udW0+PHdvcmstdHlwZT5SZXNlYXJjaCBT
dXBwb3J0LCBOb24tVS5TLiBHb3YmYXBvczt0PC93b3JrLXR5cGU+PHVybHM+PHJlbGF0ZWQtdXJs
cz48dXJsPmh0dHA6Ly93d3cubmNiaS5ubG0ubmloLmdvdi9wdWJtZWQvMTgwMjQxNjE8L3VybD48
L3JlbGF0ZWQtdXJscz48L3VybHM+PGVsZWN0cm9uaWMtcmVzb3VyY2UtbnVtPjEwLjEwMTYvai5u
ZXVyb2ltYWdlLjIwMDcuMDkuMDM5PC9lbGVjdHJvbmljLXJlc291cmNlLW51bT48bGFuZ3VhZ2U+
ZW5nPC9sYW5ndWFnZT48L3JlY29yZD48L0NpdGU+PC9FbmROb3RlPgB=
</w:fldData>
        </w:fldChar>
      </w:r>
      <w:r w:rsidR="005015EF" w:rsidRPr="00912F8F">
        <w:rPr>
          <w:rFonts w:ascii="Times New Roman" w:hAnsi="Times New Roman" w:cs="Times New Roman"/>
        </w:rPr>
        <w:instrText xml:space="preserve"> ADDIN EN.CITE </w:instrText>
      </w:r>
      <w:r w:rsidR="005015EF" w:rsidRPr="00912F8F">
        <w:rPr>
          <w:rFonts w:ascii="Times New Roman" w:hAnsi="Times New Roman" w:cs="Times New Roman"/>
        </w:rPr>
        <w:fldChar w:fldCharType="begin">
          <w:fldData xml:space="preserve">PEVuZE5vdGU+PENpdGU+PEF1dGhvcj5CbGFua2VuYnVyZzwvQXV0aG9yPjxZZWFyPjIwMDM8L1ll
YXI+PFJlY051bT4zMjwvUmVjTnVtPjxEaXNwbGF5VGV4dD5bNCwgMzJdPC9EaXNwbGF5VGV4dD48
cmVjb3JkPjxyZWMtbnVtYmVyPjMyPC9yZWMtbnVtYmVyPjxmb3JlaWduLWtleXM+PGtleSBhcHA9
IkVOIiBkYi1pZD0icnplZWZ0encyMHRhYWJlYWQwYnBleGY3dGZkcnR2cHZ3cHh2IiB0aW1lc3Rh
bXA9IjEzNjI1NzU5ODgiPjMyPC9rZXk+PC9mb3JlaWduLWtleXM+PHJlZi10eXBlIG5hbWU9Ikpv
dXJuYWwgQXJ0aWNsZSI+MTc8L3JlZi10eXBlPjxjb250cmlidXRvcnM+PGF1dGhvcnM+PGF1dGhv
cj5CbGFua2VuYnVyZywgRi48L2F1dGhvcj48YXV0aG9yPlRhc2tpbiwgQi48L2F1dGhvcj48YXV0
aG9yPlJ1YmVuLCBKLjwvYXV0aG9yPjxhdXRob3I+TW9vc21hbm4sIE0uPC9hdXRob3I+PGF1dGhv
cj5SaXR0ZXIsIFAuPC9hdXRob3I+PGF1dGhvcj5DdXJpbywgRy48L2F1dGhvcj48YXV0aG9yPlZp
bGxyaW5nZXIsIEEuPC9hdXRob3I+PC9hdXRob3JzPjwvY29udHJpYnV0b3JzPjxhdXRoLWFkZHJl
c3M+RGVwYXJ0bWVudCBvZiBOZXVyb2xvZ3ksIENoYXJpdGUsIEh1bWJvbGR0LSBVbml2ZXJzaXR5
LCBTY2h1bWFubnN0cmFzc2UgMjAtMjEsIDEwMTE3IEJlcmxpbiwgR2VybWFueS4gZmVsaXguYmxh
bmtlbmJ1cmdAY2hhcml0ZS5kZTwvYXV0aC1hZGRyZXNzPjx0aXRsZXM+PHRpdGxlPkltcGVyY2Vw
dGlibGUgc3RpbXVsaSBhbmQgc2Vuc29yeSBwcm9jZXNzaW5nIGltcGVkaW1lbnQ8L3RpdGxlPjxz
ZWNvbmRhcnktdGl0bGU+U2NpZW5jZTwvc2Vjb25kYXJ5LXRpdGxlPjxhbHQtdGl0bGU+U2NpZW5j
ZTwvYWx0LXRpdGxlPjwvdGl0bGVzPjxwZXJpb2RpY2FsPjxmdWxsLXRpdGxlPlNjaWVuY2U8L2Z1
bGwtdGl0bGU+PGFiYnItMT5TY2llbmNlPC9hYmJyLTE+PC9wZXJpb2RpY2FsPjxhbHQtcGVyaW9k
aWNhbD48ZnVsbC10aXRsZT5TY2llbmNlPC9mdWxsLXRpdGxlPjxhYmJyLTE+U2NpZW5jZTwvYWJi
ci0xPjwvYWx0LXBlcmlvZGljYWw+PHBhZ2VzPjE4NjQ8L3BhZ2VzPjx2b2x1bWU+Mjk5PC92b2x1
bWU+PG51bWJlcj41NjE0PC9udW1iZXI+PGVkaXRpb24+MjAwMy8wMy8yMjwvZWRpdGlvbj48a2V5
d29yZHM+PGtleXdvcmQ+QWR1bHQ8L2tleXdvcmQ+PGtleXdvcmQ+RWxlY3RyaWMgU3RpbXVsYXRp
b248L2tleXdvcmQ+PGtleXdvcmQ+SHVtYW5zPC9rZXl3b3JkPjxrZXl3b3JkPkludGVybmV1cm9u
cy9waHlzaW9sb2d5PC9rZXl3b3JkPjxrZXl3b3JkPk1hZ25ldGljIFJlc29uYW5jZSBJbWFnaW5n
PC9rZXl3b3JkPjxrZXl3b3JkPk94eWdlbi9ibG9vZDwva2V5d29yZD48a2V5d29yZD5TZW5zb3J5
IFRocmVzaG9sZHM8L2tleXdvcmQ+PGtleXdvcmQ+U2lnbmFsIERldGVjdGlvbiwgUHN5Y2hvbG9n
aWNhbDwva2V5d29yZD48a2V5d29yZD5Tb21hdG9zZW5zb3J5IENvcnRleC8qcGh5c2lvbG9neTwv
a2V5d29yZD48a2V5d29yZD4qU3VibGltaW5hbCBTdGltdWxhdGlvbjwva2V5d29yZD48L2tleXdv
cmRzPjxkYXRlcz48eWVhcj4yMDAzPC95ZWFyPjxwdWItZGF0ZXM+PGRhdGU+TWFyIDIxPC9kYXRl
PjwvcHViLWRhdGVzPjwvZGF0ZXM+PGlzYm4+MTA5NS05MjAzIChFbGVjdHJvbmljKSYjeEQ7MDAz
Ni04MDc1IChMaW5raW5nKTwvaXNibj48YWNjZXNzaW9uLW51bT4xMjY0OTQ3NTwvYWNjZXNzaW9u
LW51bT48dXJscz48cmVsYXRlZC11cmxzPjx1cmw+aHR0cDovL3d3dy5uY2JpLm5sbS5uaWguZ292
L3B1Ym1lZC8xMjY0OTQ3NTwvdXJsPjwvcmVsYXRlZC11cmxzPjwvdXJscz48ZWxlY3Ryb25pYy1y
ZXNvdXJjZS1udW0+MTAuMTEyNi9zY2llbmNlLjEwODA4MDY8L2VsZWN0cm9uaWMtcmVzb3VyY2Ut
bnVtPjxsYW5ndWFnZT5lbmc8L2xhbmd1YWdlPjwvcmVjb3JkPjwvQ2l0ZT48Q2l0ZT48QXV0aG9y
PlRhc2tpbjwvQXV0aG9yPjxZZWFyPjIwMDg8L1llYXI+PFJlY051bT4xMjM8L1JlY051bT48cmVj
b3JkPjxyZWMtbnVtYmVyPjEyMzwvcmVjLW51bWJlcj48Zm9yZWlnbi1rZXlzPjxrZXkgYXBwPSJF
TiIgZGItaWQ9InJ6ZWVmdHp3MjB0YWFiZWFkMGJwZXhmN3RmZHJ0dnB2d3B4diIgdGltZXN0YW1w
PSIxNDAwOTU2NDE5Ij4xMjM8L2tleT48L2ZvcmVpZ24ta2V5cz48cmVmLXR5cGUgbmFtZT0iSm91
cm5hbCBBcnRpY2xlIj4xNzwvcmVmLXR5cGU+PGNvbnRyaWJ1dG9ycz48YXV0aG9ycz48YXV0aG9y
PlRhc2tpbiwgQi48L2F1dGhvcj48YXV0aG9yPkhvbHR6ZSwgUy48L2F1dGhvcj48YXV0aG9yPkty
YXVzZSwgVC48L2F1dGhvcj48YXV0aG9yPlZpbGxyaW5nZXIsIEEuPC9hdXRob3I+PC9hdXRob3Jz
PjwvY29udHJpYnV0b3JzPjxhdXRoLWFkZHJlc3M+TmV1cm9sb2dpc2NoZSBLbGluaWsgdW5kIFBv
bGlrbGluaWssIENoYXJpdGUtVW5pdmVyc2l0YXRzbWVkaXppbiBCZXJsaW4sIENhbXB1cyBDaGFy
aXRlIE1pdHRlLCBCZXJsaW4gTmV1cm9JbWFnaW5nIENlbnRlciwgQ2hhcml0ZXBsYXR6IDEsIDEw
MTE3IEJlcmxpbiwgR2VybWFueS4gYmlyb2wudGFza2luQGNoYXJpdGUuZGU8L2F1dGgtYWRkcmVz
cz48dGl0bGVzPjx0aXRsZT5JbmhpYml0b3J5IGltcGFjdCBvZiBzdWJsaW1pbmFsIGVsZWN0cmlj
YWwgZmluZ2VyIHN0aW11bGF0aW9uIG9uIFNJIHJlcHJlc2VudGF0aW9uIGFuZCBwZXJjZXB0dWFs
IHNlbnNpdGl2aXR5IG9mIGFuIGFkamFjZW50IGZpbmdlcjwvdGl0bGU+PHNlY29uZGFyeS10aXRs
ZT5OZXVyb0ltYWdlPC9zZWNvbmRhcnktdGl0bGU+PGFsdC10aXRsZT5OZXVyb2ltYWdlPC9hbHQt
dGl0bGU+PC90aXRsZXM+PHBlcmlvZGljYWw+PGZ1bGwtdGl0bGU+TmV1cm9JbWFnZTwvZnVsbC10
aXRsZT48YWJici0xPk5ldXJvaW1hZ2U8L2FiYnItMT48L3BlcmlvZGljYWw+PGFsdC1wZXJpb2Rp
Y2FsPjxmdWxsLXRpdGxlPk5ldXJvSW1hZ2U8L2Z1bGwtdGl0bGU+PGFiYnItMT5OZXVyb2ltYWdl
PC9hYmJyLTE+PC9hbHQtcGVyaW9kaWNhbD48cGFnZXM+MTMwNy0xMzwvcGFnZXM+PHZvbHVtZT4z
OTwvdm9sdW1lPjxudW1iZXI+MzwvbnVtYmVyPjxlZGl0aW9uPjIwMDcvMTEvMjE8L2VkaXRpb24+
PGtleXdvcmRzPjxrZXl3b3JkPkFkdWx0PC9rZXl3b3JkPjxrZXl3b3JkPkJyYWluIE1hcHBpbmc8
L2tleXdvcmQ+PGtleXdvcmQ+RWxlY3RyaWMgU3RpbXVsYXRpb248L2tleXdvcmQ+PGtleXdvcmQ+
RmVtYWxlPC9rZXl3b3JkPjxrZXl3b3JkPkZpbmdlcnMvKmlubmVydmF0aW9uLypwaHlzaW9sb2d5
PC9rZXl3b3JkPjxrZXl3b3JkPkZ1bmN0aW9uYWwgTGF0ZXJhbGl0eS9waHlzaW9sb2d5PC9rZXl3
b3JkPjxrZXl3b3JkPkh1bWFuczwva2V5d29yZD48a2V5d29yZD5JbWFnZSBQcm9jZXNzaW5nLCBD
b21wdXRlci1Bc3Npc3RlZDwva2V5d29yZD48a2V5d29yZD5NYWduZXRpYyBSZXNvbmFuY2UgSW1h
Z2luZzwva2V5d29yZD48a2V5d29yZD5NYWxlPC9rZXl3b3JkPjxrZXl3b3JkPk5lcnZlIE5ldC9w
aHlzaW9sb2d5PC9rZXl3b3JkPjxrZXl3b3JkPlBzeWNob3BoeXNpY3M8L2tleXdvcmQ+PGtleXdv
cmQ+U29tYXRvc2Vuc29yeSBDb3J0ZXgvKnBoeXNpb2xvZ3k8L2tleXdvcmQ+PGtleXdvcmQ+KlN1
YmxpbWluYWwgU3RpbXVsYXRpb248L2tleXdvcmQ+PC9rZXl3b3Jkcz48ZGF0ZXM+PHllYXI+MjAw
ODwveWVhcj48cHViLWRhdGVzPjxkYXRlPkZlYiAxPC9kYXRlPjwvcHViLWRhdGVzPjwvZGF0ZXM+
PGlzYm4+MTA1My04MTE5IChQcmludCkmI3hEOzEwNTMtODExOSAoTGlua2luZyk8L2lzYm4+PGFj
Y2Vzc2lvbi1udW0+MTgwMjQxNjE8L2FjY2Vzc2lvbi1udW0+PHdvcmstdHlwZT5SZXNlYXJjaCBT
dXBwb3J0LCBOb24tVS5TLiBHb3YmYXBvczt0PC93b3JrLXR5cGU+PHVybHM+PHJlbGF0ZWQtdXJs
cz48dXJsPmh0dHA6Ly93d3cubmNiaS5ubG0ubmloLmdvdi9wdWJtZWQvMTgwMjQxNjE8L3VybD48
L3JlbGF0ZWQtdXJscz48L3VybHM+PGVsZWN0cm9uaWMtcmVzb3VyY2UtbnVtPjEwLjEwMTYvai5u
ZXVyb2ltYWdlLjIwMDcuMDkuMDM5PC9lbGVjdHJvbmljLXJlc291cmNlLW51bT48bGFuZ3VhZ2U+
ZW5nPC9sYW5ndWFnZT48L3JlY29yZD48L0NpdGU+PC9FbmROb3RlPgB=
</w:fldData>
        </w:fldChar>
      </w:r>
      <w:r w:rsidR="005015EF" w:rsidRPr="00912F8F">
        <w:rPr>
          <w:rFonts w:ascii="Times New Roman" w:hAnsi="Times New Roman" w:cs="Times New Roman"/>
        </w:rPr>
        <w:instrText xml:space="preserve"> ADDIN EN.CITE.DATA </w:instrText>
      </w:r>
      <w:r w:rsidR="005015EF" w:rsidRPr="00912F8F">
        <w:rPr>
          <w:rFonts w:ascii="Times New Roman" w:hAnsi="Times New Roman" w:cs="Times New Roman"/>
        </w:rPr>
      </w:r>
      <w:r w:rsidR="005015EF" w:rsidRPr="00912F8F">
        <w:rPr>
          <w:rFonts w:ascii="Times New Roman" w:hAnsi="Times New Roman" w:cs="Times New Roman"/>
        </w:rPr>
        <w:fldChar w:fldCharType="end"/>
      </w:r>
      <w:r w:rsidR="00237A23" w:rsidRPr="00912F8F">
        <w:rPr>
          <w:rFonts w:ascii="Times New Roman" w:hAnsi="Times New Roman" w:cs="Times New Roman"/>
        </w:rPr>
      </w:r>
      <w:r w:rsidR="00237A23" w:rsidRPr="00912F8F">
        <w:rPr>
          <w:rFonts w:ascii="Times New Roman" w:hAnsi="Times New Roman" w:cs="Times New Roman"/>
        </w:rPr>
        <w:fldChar w:fldCharType="separate"/>
      </w:r>
      <w:r w:rsidR="005015EF" w:rsidRPr="00912F8F">
        <w:rPr>
          <w:rFonts w:ascii="Times New Roman" w:hAnsi="Times New Roman" w:cs="Times New Roman"/>
          <w:noProof/>
        </w:rPr>
        <w:t>[</w:t>
      </w:r>
      <w:hyperlink w:anchor="_ENREF_4" w:tooltip="Blankenburg, 2003 #32" w:history="1">
        <w:r w:rsidR="005015EF" w:rsidRPr="00912F8F">
          <w:rPr>
            <w:rFonts w:ascii="Times New Roman" w:hAnsi="Times New Roman" w:cs="Times New Roman"/>
            <w:noProof/>
          </w:rPr>
          <w:t>4</w:t>
        </w:r>
      </w:hyperlink>
      <w:r w:rsidR="005015EF" w:rsidRPr="00912F8F">
        <w:rPr>
          <w:rFonts w:ascii="Times New Roman" w:hAnsi="Times New Roman" w:cs="Times New Roman"/>
          <w:noProof/>
        </w:rPr>
        <w:t xml:space="preserve">, </w:t>
      </w:r>
      <w:hyperlink w:anchor="_ENREF_32" w:tooltip="Taskin, 2008 #123" w:history="1">
        <w:r w:rsidR="005015EF" w:rsidRPr="00912F8F">
          <w:rPr>
            <w:rFonts w:ascii="Times New Roman" w:hAnsi="Times New Roman" w:cs="Times New Roman"/>
            <w:noProof/>
          </w:rPr>
          <w:t>32</w:t>
        </w:r>
      </w:hyperlink>
      <w:r w:rsidR="005015EF" w:rsidRPr="00912F8F">
        <w:rPr>
          <w:rFonts w:ascii="Times New Roman" w:hAnsi="Times New Roman" w:cs="Times New Roman"/>
          <w:noProof/>
        </w:rPr>
        <w:t>]</w:t>
      </w:r>
      <w:r w:rsidR="00237A23" w:rsidRPr="00912F8F">
        <w:rPr>
          <w:rFonts w:ascii="Times New Roman" w:hAnsi="Times New Roman" w:cs="Times New Roman"/>
        </w:rPr>
        <w:fldChar w:fldCharType="end"/>
      </w:r>
      <w:r w:rsidR="00DE694D" w:rsidRPr="00912F8F">
        <w:rPr>
          <w:rFonts w:ascii="Times New Roman" w:hAnsi="Times New Roman" w:cs="Times New Roman"/>
          <w:szCs w:val="22"/>
        </w:rPr>
        <w:t xml:space="preserve">, the involvement of cortical inhibitory </w:t>
      </w:r>
      <w:r w:rsidR="00DE694D" w:rsidRPr="00912F8F">
        <w:rPr>
          <w:rFonts w:ascii="Times New Roman" w:hAnsi="Times New Roman" w:cs="Times New Roman"/>
          <w:szCs w:val="22"/>
        </w:rPr>
        <w:lastRenderedPageBreak/>
        <w:t>interneurons has not been conclusively establish</w:t>
      </w:r>
      <w:r w:rsidR="000D2599" w:rsidRPr="00912F8F">
        <w:rPr>
          <w:rFonts w:ascii="Times New Roman" w:hAnsi="Times New Roman" w:cs="Times New Roman"/>
          <w:szCs w:val="22"/>
        </w:rPr>
        <w:t>ed, either by animal recordings or</w:t>
      </w:r>
      <w:r w:rsidR="00DE694D" w:rsidRPr="00912F8F">
        <w:rPr>
          <w:rFonts w:ascii="Times New Roman" w:hAnsi="Times New Roman" w:cs="Times New Roman"/>
          <w:szCs w:val="22"/>
        </w:rPr>
        <w:t xml:space="preserve"> </w:t>
      </w:r>
      <w:r w:rsidR="000D2599" w:rsidRPr="00912F8F">
        <w:rPr>
          <w:rFonts w:ascii="Times New Roman" w:hAnsi="Times New Roman" w:cs="Times New Roman"/>
          <w:szCs w:val="22"/>
        </w:rPr>
        <w:t xml:space="preserve">by </w:t>
      </w:r>
      <w:r w:rsidR="00DE694D" w:rsidRPr="00912F8F">
        <w:rPr>
          <w:rFonts w:ascii="Times New Roman" w:hAnsi="Times New Roman" w:cs="Times New Roman"/>
          <w:szCs w:val="22"/>
        </w:rPr>
        <w:t>pharmacological interventions with GABA antagonists</w:t>
      </w:r>
      <w:r w:rsidR="00C65473" w:rsidRPr="00912F8F">
        <w:rPr>
          <w:rFonts w:ascii="Times New Roman" w:hAnsi="Times New Roman" w:cs="Times New Roman"/>
          <w:szCs w:val="22"/>
        </w:rPr>
        <w:t xml:space="preserve"> </w:t>
      </w:r>
      <w:r w:rsidR="00237A23" w:rsidRPr="00912F8F">
        <w:rPr>
          <w:rFonts w:ascii="Times New Roman" w:hAnsi="Times New Roman" w:cs="Times New Roman"/>
        </w:rPr>
        <w:fldChar w:fldCharType="begin">
          <w:fldData xml:space="preserve">PEVuZE5vdGU+PENpdGU+PEF1dGhvcj5EeWtlczwvQXV0aG9yPjxZZWFyPjE5ODQ8L1llYXI+PFJl
Y051bT4xMzg8L1JlY051bT48RGlzcGxheVRleHQ+WzMzXTwvRGlzcGxheVRleHQ+PHJlY29yZD48
cmVjLW51bWJlcj4xMzg8L3JlYy1udW1iZXI+PGZvcmVpZ24ta2V5cz48a2V5IGFwcD0iRU4iIGRi
LWlkPSJyemVlZnR6dzIwdGFhYmVhZDBicGV4Zjd0ZmRydHZwdndweHYiIHRpbWVzdGFtcD0iMTQw
MTI3NzM1NSI+MTM4PC9rZXk+PC9mb3JlaWduLWtleXM+PHJlZi10eXBlIG5hbWU9IkpvdXJuYWwg
QXJ0aWNsZSI+MTc8L3JlZi10eXBlPjxjb250cmlidXRvcnM+PGF1dGhvcnM+PGF1dGhvcj5EeWtl
cywgUi4gVy48L2F1dGhvcj48YXV0aG9yPkxhbmRyeSwgUC48L2F1dGhvcj48YXV0aG9yPk1ldGhl
cmF0ZSwgUi48L2F1dGhvcj48YXV0aG9yPkhpY2tzLCBULiBQLjwvYXV0aG9yPjwvYXV0aG9ycz48
L2NvbnRyaWJ1dG9ycz48dGl0bGVzPjx0aXRsZT5GdW5jdGlvbmFsIHJvbGUgb2YgR0FCQSBpbiBj
YXQgcHJpbWFyeSBzb21hdG9zZW5zb3J5IGNvcnRleDogc2hhcGluZyByZWNlcHRpdmUgZmllbGRz
IG9mIGNvcnRpY2FsIG5ldXJvbnM8L3RpdGxlPjxzZWNvbmRhcnktdGl0bGU+Sm91cm5hbCBvZiBu
ZXVyb3BoeXNpb2xvZ3k8L3NlY29uZGFyeS10aXRsZT48YWx0LXRpdGxlPkogTmV1cm9waHlzaW9s
PC9hbHQtdGl0bGU+PC90aXRsZXM+PHBlcmlvZGljYWw+PGZ1bGwtdGl0bGU+Sm91cm5hbCBvZiBu
ZXVyb3BoeXNpb2xvZ3k8L2Z1bGwtdGl0bGU+PGFiYnItMT5KIE5ldXJvcGh5c2lvbDwvYWJici0x
PjwvcGVyaW9kaWNhbD48YWx0LXBlcmlvZGljYWw+PGZ1bGwtdGl0bGU+Sm91cm5hbCBvZiBuZXVy
b3BoeXNpb2xvZ3k8L2Z1bGwtdGl0bGU+PGFiYnItMT5KIE5ldXJvcGh5c2lvbDwvYWJici0xPjwv
YWx0LXBlcmlvZGljYWw+PHBhZ2VzPjEwNjYtOTM8L3BhZ2VzPjx2b2x1bWU+NTI8L3ZvbHVtZT48
bnVtYmVyPjY8L251bWJlcj48ZWRpdGlvbj4xOTg0LzEyLzAxPC9lZGl0aW9uPjxrZXl3b3Jkcz48
a2V5d29yZD5BZmZlcmVudCBQYXRod2F5cy9waHlzaW9sb2d5PC9rZXl3b3JkPjxrZXl3b3JkPkFu
aW1hbHM8L2tleXdvcmQ+PGtleXdvcmQ+QmljdWN1bGxpbmUvYW5hbG9ncyAmYW1wOyBkZXJpdmF0
aXZlcy9waGFybWFjb2xvZ3k8L2tleXdvcmQ+PGtleXdvcmQ+QnJhaW4gTWFwcGluZzwva2V5d29y
ZD48a2V5d29yZD5DYXRzPC9rZXl3b3JkPjxrZXl3b3JkPkZlbWFsZTwva2V5d29yZD48a2V5d29y
ZD5Gb3JlbGltYi9pbm5lcnZhdGlvbjwva2V5d29yZD48a2V5d29yZD5HbHV0YW1hdGVzL3BoeXNp
b2xvZ3k8L2tleXdvcmQ+PGtleXdvcmQ+R2x1dGFtaWMgQWNpZDwva2V5d29yZD48a2V5d29yZD5I
aW5kbGltYi9pbm5lcnZhdGlvbjwva2V5d29yZD48a2V5d29yZD5OZXVyYWwgSW5oaWJpdGlvbi9k
cnVnIGVmZmVjdHM8L2tleXdvcmQ+PGtleXdvcmQ+TmV1cm9ucy9waHlzaW9sb2d5PC9rZXl3b3Jk
PjxrZXl3b3JkPlJlYWN0aW9uIFRpbWUvcGh5c2lvbG9neTwva2V5d29yZD48a2V5d29yZD5TZW5z
b3J5IFRocmVzaG9sZHM8L2tleXdvcmQ+PGtleXdvcmQ+U2tpbi9pbm5lcnZhdGlvbjwva2V5d29y
ZD48a2V5d29yZD5Tb21hdG9zZW5zb3J5IENvcnRleC8qcGh5c2lvbG9neTwva2V5d29yZD48a2V5
d29yZD5TeW5hcHNlcy9waHlzaW9sb2d5PC9rZXl3b3JkPjxrZXl3b3JkPipTeW5hcHRpYyBUcmFu
c21pc3Npb24vZHJ1ZyBlZmZlY3RzPC9rZXl3b3JkPjxrZXl3b3JkPmdhbW1hLUFtaW5vYnV0eXJp
YyBBY2lkLypwaHlzaW9sb2d5PC9rZXl3b3JkPjwva2V5d29yZHM+PGRhdGVzPjx5ZWFyPjE5ODQ8
L3llYXI+PHB1Yi1kYXRlcz48ZGF0ZT5EZWM8L2RhdGU+PC9wdWItZGF0ZXM+PC9kYXRlcz48aXNi
bj4wMDIyLTMwNzcgKFByaW50KSYjeEQ7MDAyMi0zMDc3IChMaW5raW5nKTwvaXNibj48YWNjZXNz
aW9uLW51bT42MTUxNTkwPC9hY2Nlc3Npb24tbnVtPjx3b3JrLXR5cGU+UmVzZWFyY2ggU3VwcG9y
dCwgTm9uLVUuUy4gR292JmFwb3M7dDwvd29yay10eXBlPjx1cmxzPjxyZWxhdGVkLXVybHM+PHVy
bD5odHRwOi8vd3d3Lm5jYmkubmxtLm5paC5nb3YvcHVibWVkLzYxNTE1OTA8L3VybD48L3JlbGF0
ZWQtdXJscz48L3VybHM+PGxhbmd1YWdlPmVuZzwvbGFuZ3VhZ2U+PC9yZWNvcmQ+PC9DaXRlPjwv
RW5kTm90ZT5=
</w:fldData>
        </w:fldChar>
      </w:r>
      <w:r w:rsidR="005015EF" w:rsidRPr="00912F8F">
        <w:rPr>
          <w:rFonts w:ascii="Times New Roman" w:hAnsi="Times New Roman" w:cs="Times New Roman"/>
        </w:rPr>
        <w:instrText xml:space="preserve"> ADDIN EN.CITE </w:instrText>
      </w:r>
      <w:r w:rsidR="005015EF" w:rsidRPr="00912F8F">
        <w:rPr>
          <w:rFonts w:ascii="Times New Roman" w:hAnsi="Times New Roman" w:cs="Times New Roman"/>
        </w:rPr>
        <w:fldChar w:fldCharType="begin">
          <w:fldData xml:space="preserve">PEVuZE5vdGU+PENpdGU+PEF1dGhvcj5EeWtlczwvQXV0aG9yPjxZZWFyPjE5ODQ8L1llYXI+PFJl
Y051bT4xMzg8L1JlY051bT48RGlzcGxheVRleHQ+WzMzXTwvRGlzcGxheVRleHQ+PHJlY29yZD48
cmVjLW51bWJlcj4xMzg8L3JlYy1udW1iZXI+PGZvcmVpZ24ta2V5cz48a2V5IGFwcD0iRU4iIGRi
LWlkPSJyemVlZnR6dzIwdGFhYmVhZDBicGV4Zjd0ZmRydHZwdndweHYiIHRpbWVzdGFtcD0iMTQw
MTI3NzM1NSI+MTM4PC9rZXk+PC9mb3JlaWduLWtleXM+PHJlZi10eXBlIG5hbWU9IkpvdXJuYWwg
QXJ0aWNsZSI+MTc8L3JlZi10eXBlPjxjb250cmlidXRvcnM+PGF1dGhvcnM+PGF1dGhvcj5EeWtl
cywgUi4gVy48L2F1dGhvcj48YXV0aG9yPkxhbmRyeSwgUC48L2F1dGhvcj48YXV0aG9yPk1ldGhl
cmF0ZSwgUi48L2F1dGhvcj48YXV0aG9yPkhpY2tzLCBULiBQLjwvYXV0aG9yPjwvYXV0aG9ycz48
L2NvbnRyaWJ1dG9ycz48dGl0bGVzPjx0aXRsZT5GdW5jdGlvbmFsIHJvbGUgb2YgR0FCQSBpbiBj
YXQgcHJpbWFyeSBzb21hdG9zZW5zb3J5IGNvcnRleDogc2hhcGluZyByZWNlcHRpdmUgZmllbGRz
IG9mIGNvcnRpY2FsIG5ldXJvbnM8L3RpdGxlPjxzZWNvbmRhcnktdGl0bGU+Sm91cm5hbCBvZiBu
ZXVyb3BoeXNpb2xvZ3k8L3NlY29uZGFyeS10aXRsZT48YWx0LXRpdGxlPkogTmV1cm9waHlzaW9s
PC9hbHQtdGl0bGU+PC90aXRsZXM+PHBlcmlvZGljYWw+PGZ1bGwtdGl0bGU+Sm91cm5hbCBvZiBu
ZXVyb3BoeXNpb2xvZ3k8L2Z1bGwtdGl0bGU+PGFiYnItMT5KIE5ldXJvcGh5c2lvbDwvYWJici0x
PjwvcGVyaW9kaWNhbD48YWx0LXBlcmlvZGljYWw+PGZ1bGwtdGl0bGU+Sm91cm5hbCBvZiBuZXVy
b3BoeXNpb2xvZ3k8L2Z1bGwtdGl0bGU+PGFiYnItMT5KIE5ldXJvcGh5c2lvbDwvYWJici0xPjwv
YWx0LXBlcmlvZGljYWw+PHBhZ2VzPjEwNjYtOTM8L3BhZ2VzPjx2b2x1bWU+NTI8L3ZvbHVtZT48
bnVtYmVyPjY8L251bWJlcj48ZWRpdGlvbj4xOTg0LzEyLzAxPC9lZGl0aW9uPjxrZXl3b3Jkcz48
a2V5d29yZD5BZmZlcmVudCBQYXRod2F5cy9waHlzaW9sb2d5PC9rZXl3b3JkPjxrZXl3b3JkPkFu
aW1hbHM8L2tleXdvcmQ+PGtleXdvcmQ+QmljdWN1bGxpbmUvYW5hbG9ncyAmYW1wOyBkZXJpdmF0
aXZlcy9waGFybWFjb2xvZ3k8L2tleXdvcmQ+PGtleXdvcmQ+QnJhaW4gTWFwcGluZzwva2V5d29y
ZD48a2V5d29yZD5DYXRzPC9rZXl3b3JkPjxrZXl3b3JkPkZlbWFsZTwva2V5d29yZD48a2V5d29y
ZD5Gb3JlbGltYi9pbm5lcnZhdGlvbjwva2V5d29yZD48a2V5d29yZD5HbHV0YW1hdGVzL3BoeXNp
b2xvZ3k8L2tleXdvcmQ+PGtleXdvcmQ+R2x1dGFtaWMgQWNpZDwva2V5d29yZD48a2V5d29yZD5I
aW5kbGltYi9pbm5lcnZhdGlvbjwva2V5d29yZD48a2V5d29yZD5OZXVyYWwgSW5oaWJpdGlvbi9k
cnVnIGVmZmVjdHM8L2tleXdvcmQ+PGtleXdvcmQ+TmV1cm9ucy9waHlzaW9sb2d5PC9rZXl3b3Jk
PjxrZXl3b3JkPlJlYWN0aW9uIFRpbWUvcGh5c2lvbG9neTwva2V5d29yZD48a2V5d29yZD5TZW5z
b3J5IFRocmVzaG9sZHM8L2tleXdvcmQ+PGtleXdvcmQ+U2tpbi9pbm5lcnZhdGlvbjwva2V5d29y
ZD48a2V5d29yZD5Tb21hdG9zZW5zb3J5IENvcnRleC8qcGh5c2lvbG9neTwva2V5d29yZD48a2V5
d29yZD5TeW5hcHNlcy9waHlzaW9sb2d5PC9rZXl3b3JkPjxrZXl3b3JkPipTeW5hcHRpYyBUcmFu
c21pc3Npb24vZHJ1ZyBlZmZlY3RzPC9rZXl3b3JkPjxrZXl3b3JkPmdhbW1hLUFtaW5vYnV0eXJp
YyBBY2lkLypwaHlzaW9sb2d5PC9rZXl3b3JkPjwva2V5d29yZHM+PGRhdGVzPjx5ZWFyPjE5ODQ8
L3llYXI+PHB1Yi1kYXRlcz48ZGF0ZT5EZWM8L2RhdGU+PC9wdWItZGF0ZXM+PC9kYXRlcz48aXNi
bj4wMDIyLTMwNzcgKFByaW50KSYjeEQ7MDAyMi0zMDc3IChMaW5raW5nKTwvaXNibj48YWNjZXNz
aW9uLW51bT42MTUxNTkwPC9hY2Nlc3Npb24tbnVtPjx3b3JrLXR5cGU+UmVzZWFyY2ggU3VwcG9y
dCwgTm9uLVUuUy4gR292JmFwb3M7dDwvd29yay10eXBlPjx1cmxzPjxyZWxhdGVkLXVybHM+PHVy
bD5odHRwOi8vd3d3Lm5jYmkubmxtLm5paC5nb3YvcHVibWVkLzYxNTE1OTA8L3VybD48L3JlbGF0
ZWQtdXJscz48L3VybHM+PGxhbmd1YWdlPmVuZzwvbGFuZ3VhZ2U+PC9yZWNvcmQ+PC9DaXRlPjwv
RW5kTm90ZT5=
</w:fldData>
        </w:fldChar>
      </w:r>
      <w:r w:rsidR="005015EF" w:rsidRPr="00912F8F">
        <w:rPr>
          <w:rFonts w:ascii="Times New Roman" w:hAnsi="Times New Roman" w:cs="Times New Roman"/>
        </w:rPr>
        <w:instrText xml:space="preserve"> ADDIN EN.CITE.DATA </w:instrText>
      </w:r>
      <w:r w:rsidR="005015EF" w:rsidRPr="00912F8F">
        <w:rPr>
          <w:rFonts w:ascii="Times New Roman" w:hAnsi="Times New Roman" w:cs="Times New Roman"/>
        </w:rPr>
      </w:r>
      <w:r w:rsidR="005015EF" w:rsidRPr="00912F8F">
        <w:rPr>
          <w:rFonts w:ascii="Times New Roman" w:hAnsi="Times New Roman" w:cs="Times New Roman"/>
        </w:rPr>
        <w:fldChar w:fldCharType="end"/>
      </w:r>
      <w:r w:rsidR="00237A23" w:rsidRPr="00912F8F">
        <w:rPr>
          <w:rFonts w:ascii="Times New Roman" w:hAnsi="Times New Roman" w:cs="Times New Roman"/>
        </w:rPr>
      </w:r>
      <w:r w:rsidR="00237A23" w:rsidRPr="00912F8F">
        <w:rPr>
          <w:rFonts w:ascii="Times New Roman" w:hAnsi="Times New Roman" w:cs="Times New Roman"/>
        </w:rPr>
        <w:fldChar w:fldCharType="separate"/>
      </w:r>
      <w:r w:rsidR="005015EF" w:rsidRPr="00912F8F">
        <w:rPr>
          <w:rFonts w:ascii="Times New Roman" w:hAnsi="Times New Roman" w:cs="Times New Roman"/>
          <w:noProof/>
        </w:rPr>
        <w:t>[</w:t>
      </w:r>
      <w:hyperlink w:anchor="_ENREF_33" w:tooltip="Dykes, 1984 #138" w:history="1">
        <w:r w:rsidR="005015EF" w:rsidRPr="00912F8F">
          <w:rPr>
            <w:rFonts w:ascii="Times New Roman" w:hAnsi="Times New Roman" w:cs="Times New Roman"/>
            <w:noProof/>
          </w:rPr>
          <w:t>33</w:t>
        </w:r>
      </w:hyperlink>
      <w:r w:rsidR="005015EF" w:rsidRPr="00912F8F">
        <w:rPr>
          <w:rFonts w:ascii="Times New Roman" w:hAnsi="Times New Roman" w:cs="Times New Roman"/>
          <w:noProof/>
        </w:rPr>
        <w:t>]</w:t>
      </w:r>
      <w:r w:rsidR="00237A23" w:rsidRPr="00912F8F">
        <w:rPr>
          <w:rFonts w:ascii="Times New Roman" w:hAnsi="Times New Roman" w:cs="Times New Roman"/>
        </w:rPr>
        <w:fldChar w:fldCharType="end"/>
      </w:r>
      <w:r w:rsidR="001B4F1C" w:rsidRPr="00912F8F">
        <w:rPr>
          <w:rFonts w:ascii="Times New Roman" w:hAnsi="Times New Roman" w:cs="Times New Roman"/>
          <w:szCs w:val="22"/>
        </w:rPr>
        <w:t>.</w:t>
      </w:r>
    </w:p>
    <w:p w14:paraId="74FA5205" w14:textId="77777777" w:rsidR="00C36E56" w:rsidRPr="00912F8F" w:rsidDel="009959AF" w:rsidRDefault="009959AF" w:rsidP="00C36E56">
      <w:pPr>
        <w:spacing w:line="480" w:lineRule="auto"/>
        <w:jc w:val="both"/>
        <w:rPr>
          <w:rFonts w:ascii="Times New Roman" w:hAnsi="Times New Roman" w:cs="Times New Roman"/>
          <w:szCs w:val="22"/>
        </w:rPr>
      </w:pPr>
      <w:r w:rsidRPr="00912F8F">
        <w:rPr>
          <w:rFonts w:ascii="Times New Roman" w:hAnsi="Times New Roman" w:cs="Times New Roman"/>
          <w:szCs w:val="22"/>
        </w:rPr>
        <w:t>We also acknowledge several limitations in our study. First, we have examined the clinical population of CD</w:t>
      </w:r>
      <w:r w:rsidR="00247486" w:rsidRPr="00912F8F">
        <w:rPr>
          <w:rFonts w:ascii="Times New Roman" w:hAnsi="Times New Roman" w:cs="Times New Roman"/>
          <w:szCs w:val="22"/>
        </w:rPr>
        <w:t xml:space="preserve">, so we cannot generalise to all </w:t>
      </w:r>
      <w:r w:rsidRPr="00912F8F">
        <w:rPr>
          <w:rFonts w:ascii="Times New Roman" w:hAnsi="Times New Roman" w:cs="Times New Roman"/>
          <w:szCs w:val="22"/>
        </w:rPr>
        <w:t>primary dystonia</w:t>
      </w:r>
      <w:r w:rsidR="00247486" w:rsidRPr="00912F8F">
        <w:rPr>
          <w:rFonts w:ascii="Times New Roman" w:hAnsi="Times New Roman" w:cs="Times New Roman"/>
          <w:szCs w:val="22"/>
        </w:rPr>
        <w:t>s</w:t>
      </w:r>
      <w:r w:rsidR="0055745A" w:rsidRPr="00912F8F">
        <w:rPr>
          <w:rFonts w:ascii="Times New Roman" w:hAnsi="Times New Roman" w:cs="Times New Roman"/>
          <w:szCs w:val="22"/>
        </w:rPr>
        <w:t>.</w:t>
      </w:r>
      <w:r w:rsidR="00247486" w:rsidRPr="00912F8F">
        <w:rPr>
          <w:rFonts w:ascii="Times New Roman" w:hAnsi="Times New Roman" w:cs="Times New Roman"/>
          <w:szCs w:val="22"/>
        </w:rPr>
        <w:t xml:space="preserve"> Second, our investigation used only the ‘classic’ subliminal somatosensory inhibition parameters.  </w:t>
      </w:r>
      <w:r w:rsidR="00A26BDB" w:rsidRPr="00912F8F">
        <w:rPr>
          <w:rFonts w:ascii="Times New Roman" w:hAnsi="Times New Roman" w:cs="Times New Roman"/>
          <w:szCs w:val="22"/>
        </w:rPr>
        <w:t xml:space="preserve">Inhibition of </w:t>
      </w:r>
      <w:r w:rsidR="00247486" w:rsidRPr="00912F8F">
        <w:rPr>
          <w:rFonts w:ascii="Times New Roman" w:hAnsi="Times New Roman" w:cs="Times New Roman"/>
          <w:szCs w:val="22"/>
        </w:rPr>
        <w:t>adjacent fingers</w:t>
      </w:r>
      <w:r w:rsidR="0055745A" w:rsidRPr="00912F8F">
        <w:rPr>
          <w:rFonts w:ascii="Times New Roman" w:hAnsi="Times New Roman" w:cs="Times New Roman"/>
          <w:szCs w:val="22"/>
        </w:rPr>
        <w:t xml:space="preserve"> </w:t>
      </w:r>
      <w:r w:rsidR="00237A23" w:rsidRPr="00912F8F">
        <w:rPr>
          <w:rFonts w:ascii="Times New Roman" w:hAnsi="Times New Roman" w:cs="Times New Roman"/>
        </w:rPr>
        <w:fldChar w:fldCharType="begin">
          <w:fldData xml:space="preserve">PEVuZE5vdGU+PENpdGU+PEF1dGhvcj5UYXNraW48L0F1dGhvcj48WWVhcj4yMDA4PC9ZZWFyPjxS
ZWNOdW0+MTIzPC9SZWNOdW0+PERpc3BsYXlUZXh0PlszMl08L0Rpc3BsYXlUZXh0PjxyZWNvcmQ+
PHJlYy1udW1iZXI+MTIzPC9yZWMtbnVtYmVyPjxmb3JlaWduLWtleXM+PGtleSBhcHA9IkVOIiBk
Yi1pZD0icnplZWZ0encyMHRhYWJlYWQwYnBleGY3dGZkcnR2cHZ3cHh2IiB0aW1lc3RhbXA9IjE0
MDA5NTY0MTkiPjEyMzwva2V5PjwvZm9yZWlnbi1rZXlzPjxyZWYtdHlwZSBuYW1lPSJKb3VybmFs
IEFydGljbGUiPjE3PC9yZWYtdHlwZT48Y29udHJpYnV0b3JzPjxhdXRob3JzPjxhdXRob3I+VGFz
a2luLCBCLjwvYXV0aG9yPjxhdXRob3I+SG9sdHplLCBTLjwvYXV0aG9yPjxhdXRob3I+S3JhdXNl
LCBULjwvYXV0aG9yPjxhdXRob3I+VmlsbHJpbmdlciwgQS48L2F1dGhvcj48L2F1dGhvcnM+PC9j
b250cmlidXRvcnM+PGF1dGgtYWRkcmVzcz5OZXVyb2xvZ2lzY2hlIEtsaW5payB1bmQgUG9saWts
aW5paywgQ2hhcml0ZS1Vbml2ZXJzaXRhdHNtZWRpemluIEJlcmxpbiwgQ2FtcHVzIENoYXJpdGUg
TWl0dGUsIEJlcmxpbiBOZXVyb0ltYWdpbmcgQ2VudGVyLCBDaGFyaXRlcGxhdHogMSwgMTAxMTcg
QmVybGluLCBHZXJtYW55LiBiaXJvbC50YXNraW5AY2hhcml0ZS5kZTwvYXV0aC1hZGRyZXNzPjx0
aXRsZXM+PHRpdGxlPkluaGliaXRvcnkgaW1wYWN0IG9mIHN1YmxpbWluYWwgZWxlY3RyaWNhbCBm
aW5nZXIgc3RpbXVsYXRpb24gb24gU0kgcmVwcmVzZW50YXRpb24gYW5kIHBlcmNlcHR1YWwgc2Vu
c2l0aXZpdHkgb2YgYW4gYWRqYWNlbnQgZmluZ2VyPC90aXRsZT48c2Vjb25kYXJ5LXRpdGxlPk5l
dXJvSW1hZ2U8L3NlY29uZGFyeS10aXRsZT48YWx0LXRpdGxlPk5ldXJvaW1hZ2U8L2FsdC10aXRs
ZT48L3RpdGxlcz48cGVyaW9kaWNhbD48ZnVsbC10aXRsZT5OZXVyb0ltYWdlPC9mdWxsLXRpdGxl
PjxhYmJyLTE+TmV1cm9pbWFnZTwvYWJici0xPjwvcGVyaW9kaWNhbD48YWx0LXBlcmlvZGljYWw+
PGZ1bGwtdGl0bGU+TmV1cm9JbWFnZTwvZnVsbC10aXRsZT48YWJici0xPk5ldXJvaW1hZ2U8L2Fi
YnItMT48L2FsdC1wZXJpb2RpY2FsPjxwYWdlcz4xMzA3LTEzPC9wYWdlcz48dm9sdW1lPjM5PC92
b2x1bWU+PG51bWJlcj4zPC9udW1iZXI+PGVkaXRpb24+MjAwNy8xMS8yMTwvZWRpdGlvbj48a2V5
d29yZHM+PGtleXdvcmQ+QWR1bHQ8L2tleXdvcmQ+PGtleXdvcmQ+QnJhaW4gTWFwcGluZzwva2V5
d29yZD48a2V5d29yZD5FbGVjdHJpYyBTdGltdWxhdGlvbjwva2V5d29yZD48a2V5d29yZD5GZW1h
bGU8L2tleXdvcmQ+PGtleXdvcmQ+RmluZ2Vycy8qaW5uZXJ2YXRpb24vKnBoeXNpb2xvZ3k8L2tl
eXdvcmQ+PGtleXdvcmQ+RnVuY3Rpb25hbCBMYXRlcmFsaXR5L3BoeXNpb2xvZ3k8L2tleXdvcmQ+
PGtleXdvcmQ+SHVtYW5zPC9rZXl3b3JkPjxrZXl3b3JkPkltYWdlIFByb2Nlc3NpbmcsIENvbXB1
dGVyLUFzc2lzdGVkPC9rZXl3b3JkPjxrZXl3b3JkPk1hZ25ldGljIFJlc29uYW5jZSBJbWFnaW5n
PC9rZXl3b3JkPjxrZXl3b3JkPk1hbGU8L2tleXdvcmQ+PGtleXdvcmQ+TmVydmUgTmV0L3BoeXNp
b2xvZ3k8L2tleXdvcmQ+PGtleXdvcmQ+UHN5Y2hvcGh5c2ljczwva2V5d29yZD48a2V5d29yZD5T
b21hdG9zZW5zb3J5IENvcnRleC8qcGh5c2lvbG9neTwva2V5d29yZD48a2V5d29yZD4qU3VibGlt
aW5hbCBTdGltdWxhdGlvbjwva2V5d29yZD48L2tleXdvcmRzPjxkYXRlcz48eWVhcj4yMDA4PC95
ZWFyPjxwdWItZGF0ZXM+PGRhdGU+RmViIDE8L2RhdGU+PC9wdWItZGF0ZXM+PC9kYXRlcz48aXNi
bj4xMDUzLTgxMTkgKFByaW50KSYjeEQ7MTA1My04MTE5IChMaW5raW5nKTwvaXNibj48YWNjZXNz
aW9uLW51bT4xODAyNDE2MTwvYWNjZXNzaW9uLW51bT48d29yay10eXBlPlJlc2VhcmNoIFN1cHBv
cnQsIE5vbi1VLlMuIEdvdiZhcG9zO3Q8L3dvcmstdHlwZT48dXJscz48cmVsYXRlZC11cmxzPjx1
cmw+aHR0cDovL3d3dy5uY2JpLm5sbS5uaWguZ292L3B1Ym1lZC8xODAyNDE2MTwvdXJsPjwvcmVs
YXRlZC11cmxzPjwvdXJscz48ZWxlY3Ryb25pYy1yZXNvdXJjZS1udW0+MTAuMTAxNi9qLm5ldXJv
aW1hZ2UuMjAwNy4wOS4wMzk8L2VsZWN0cm9uaWMtcmVzb3VyY2UtbnVtPjxsYW5ndWFnZT5lbmc8
L2xhbmd1YWdlPjwvcmVjb3JkPjwvQ2l0ZT48L0VuZE5vdGU+
</w:fldData>
        </w:fldChar>
      </w:r>
      <w:r w:rsidR="005015EF" w:rsidRPr="00912F8F">
        <w:rPr>
          <w:rFonts w:ascii="Times New Roman" w:hAnsi="Times New Roman" w:cs="Times New Roman"/>
        </w:rPr>
        <w:instrText xml:space="preserve"> ADDIN EN.CITE </w:instrText>
      </w:r>
      <w:r w:rsidR="005015EF" w:rsidRPr="00912F8F">
        <w:rPr>
          <w:rFonts w:ascii="Times New Roman" w:hAnsi="Times New Roman" w:cs="Times New Roman"/>
        </w:rPr>
        <w:fldChar w:fldCharType="begin">
          <w:fldData xml:space="preserve">PEVuZE5vdGU+PENpdGU+PEF1dGhvcj5UYXNraW48L0F1dGhvcj48WWVhcj4yMDA4PC9ZZWFyPjxS
ZWNOdW0+MTIzPC9SZWNOdW0+PERpc3BsYXlUZXh0PlszMl08L0Rpc3BsYXlUZXh0PjxyZWNvcmQ+
PHJlYy1udW1iZXI+MTIzPC9yZWMtbnVtYmVyPjxmb3JlaWduLWtleXM+PGtleSBhcHA9IkVOIiBk
Yi1pZD0icnplZWZ0encyMHRhYWJlYWQwYnBleGY3dGZkcnR2cHZ3cHh2IiB0aW1lc3RhbXA9IjE0
MDA5NTY0MTkiPjEyMzwva2V5PjwvZm9yZWlnbi1rZXlzPjxyZWYtdHlwZSBuYW1lPSJKb3VybmFs
IEFydGljbGUiPjE3PC9yZWYtdHlwZT48Y29udHJpYnV0b3JzPjxhdXRob3JzPjxhdXRob3I+VGFz
a2luLCBCLjwvYXV0aG9yPjxhdXRob3I+SG9sdHplLCBTLjwvYXV0aG9yPjxhdXRob3I+S3JhdXNl
LCBULjwvYXV0aG9yPjxhdXRob3I+VmlsbHJpbmdlciwgQS48L2F1dGhvcj48L2F1dGhvcnM+PC9j
b250cmlidXRvcnM+PGF1dGgtYWRkcmVzcz5OZXVyb2xvZ2lzY2hlIEtsaW5payB1bmQgUG9saWts
aW5paywgQ2hhcml0ZS1Vbml2ZXJzaXRhdHNtZWRpemluIEJlcmxpbiwgQ2FtcHVzIENoYXJpdGUg
TWl0dGUsIEJlcmxpbiBOZXVyb0ltYWdpbmcgQ2VudGVyLCBDaGFyaXRlcGxhdHogMSwgMTAxMTcg
QmVybGluLCBHZXJtYW55LiBiaXJvbC50YXNraW5AY2hhcml0ZS5kZTwvYXV0aC1hZGRyZXNzPjx0
aXRsZXM+PHRpdGxlPkluaGliaXRvcnkgaW1wYWN0IG9mIHN1YmxpbWluYWwgZWxlY3RyaWNhbCBm
aW5nZXIgc3RpbXVsYXRpb24gb24gU0kgcmVwcmVzZW50YXRpb24gYW5kIHBlcmNlcHR1YWwgc2Vu
c2l0aXZpdHkgb2YgYW4gYWRqYWNlbnQgZmluZ2VyPC90aXRsZT48c2Vjb25kYXJ5LXRpdGxlPk5l
dXJvSW1hZ2U8L3NlY29uZGFyeS10aXRsZT48YWx0LXRpdGxlPk5ldXJvaW1hZ2U8L2FsdC10aXRs
ZT48L3RpdGxlcz48cGVyaW9kaWNhbD48ZnVsbC10aXRsZT5OZXVyb0ltYWdlPC9mdWxsLXRpdGxl
PjxhYmJyLTE+TmV1cm9pbWFnZTwvYWJici0xPjwvcGVyaW9kaWNhbD48YWx0LXBlcmlvZGljYWw+
PGZ1bGwtdGl0bGU+TmV1cm9JbWFnZTwvZnVsbC10aXRsZT48YWJici0xPk5ldXJvaW1hZ2U8L2Fi
YnItMT48L2FsdC1wZXJpb2RpY2FsPjxwYWdlcz4xMzA3LTEzPC9wYWdlcz48dm9sdW1lPjM5PC92
b2x1bWU+PG51bWJlcj4zPC9udW1iZXI+PGVkaXRpb24+MjAwNy8xMS8yMTwvZWRpdGlvbj48a2V5
d29yZHM+PGtleXdvcmQ+QWR1bHQ8L2tleXdvcmQ+PGtleXdvcmQ+QnJhaW4gTWFwcGluZzwva2V5
d29yZD48a2V5d29yZD5FbGVjdHJpYyBTdGltdWxhdGlvbjwva2V5d29yZD48a2V5d29yZD5GZW1h
bGU8L2tleXdvcmQ+PGtleXdvcmQ+RmluZ2Vycy8qaW5uZXJ2YXRpb24vKnBoeXNpb2xvZ3k8L2tl
eXdvcmQ+PGtleXdvcmQ+RnVuY3Rpb25hbCBMYXRlcmFsaXR5L3BoeXNpb2xvZ3k8L2tleXdvcmQ+
PGtleXdvcmQ+SHVtYW5zPC9rZXl3b3JkPjxrZXl3b3JkPkltYWdlIFByb2Nlc3NpbmcsIENvbXB1
dGVyLUFzc2lzdGVkPC9rZXl3b3JkPjxrZXl3b3JkPk1hZ25ldGljIFJlc29uYW5jZSBJbWFnaW5n
PC9rZXl3b3JkPjxrZXl3b3JkPk1hbGU8L2tleXdvcmQ+PGtleXdvcmQ+TmVydmUgTmV0L3BoeXNp
b2xvZ3k8L2tleXdvcmQ+PGtleXdvcmQ+UHN5Y2hvcGh5c2ljczwva2V5d29yZD48a2V5d29yZD5T
b21hdG9zZW5zb3J5IENvcnRleC8qcGh5c2lvbG9neTwva2V5d29yZD48a2V5d29yZD4qU3VibGlt
aW5hbCBTdGltdWxhdGlvbjwva2V5d29yZD48L2tleXdvcmRzPjxkYXRlcz48eWVhcj4yMDA4PC95
ZWFyPjxwdWItZGF0ZXM+PGRhdGU+RmViIDE8L2RhdGU+PC9wdWItZGF0ZXM+PC9kYXRlcz48aXNi
bj4xMDUzLTgxMTkgKFByaW50KSYjeEQ7MTA1My04MTE5IChMaW5raW5nKTwvaXNibj48YWNjZXNz
aW9uLW51bT4xODAyNDE2MTwvYWNjZXNzaW9uLW51bT48d29yay10eXBlPlJlc2VhcmNoIFN1cHBv
cnQsIE5vbi1VLlMuIEdvdiZhcG9zO3Q8L3dvcmstdHlwZT48dXJscz48cmVsYXRlZC11cmxzPjx1
cmw+aHR0cDovL3d3dy5uY2JpLm5sbS5uaWguZ292L3B1Ym1lZC8xODAyNDE2MTwvdXJsPjwvcmVs
YXRlZC11cmxzPjwvdXJscz48ZWxlY3Ryb25pYy1yZXNvdXJjZS1udW0+MTAuMTAxNi9qLm5ldXJv
aW1hZ2UuMjAwNy4wOS4wMzk8L2VsZWN0cm9uaWMtcmVzb3VyY2UtbnVtPjxsYW5ndWFnZT5lbmc8
L2xhbmd1YWdlPjwvcmVjb3JkPjwvQ2l0ZT48L0VuZE5vdGU+
</w:fldData>
        </w:fldChar>
      </w:r>
      <w:r w:rsidR="005015EF" w:rsidRPr="00912F8F">
        <w:rPr>
          <w:rFonts w:ascii="Times New Roman" w:hAnsi="Times New Roman" w:cs="Times New Roman"/>
        </w:rPr>
        <w:instrText xml:space="preserve"> ADDIN EN.CITE.DATA </w:instrText>
      </w:r>
      <w:r w:rsidR="005015EF" w:rsidRPr="00912F8F">
        <w:rPr>
          <w:rFonts w:ascii="Times New Roman" w:hAnsi="Times New Roman" w:cs="Times New Roman"/>
        </w:rPr>
      </w:r>
      <w:r w:rsidR="005015EF" w:rsidRPr="00912F8F">
        <w:rPr>
          <w:rFonts w:ascii="Times New Roman" w:hAnsi="Times New Roman" w:cs="Times New Roman"/>
        </w:rPr>
        <w:fldChar w:fldCharType="end"/>
      </w:r>
      <w:r w:rsidR="00237A23" w:rsidRPr="00912F8F">
        <w:rPr>
          <w:rFonts w:ascii="Times New Roman" w:hAnsi="Times New Roman" w:cs="Times New Roman"/>
        </w:rPr>
      </w:r>
      <w:r w:rsidR="00237A23" w:rsidRPr="00912F8F">
        <w:rPr>
          <w:rFonts w:ascii="Times New Roman" w:hAnsi="Times New Roman" w:cs="Times New Roman"/>
        </w:rPr>
        <w:fldChar w:fldCharType="separate"/>
      </w:r>
      <w:r w:rsidR="005015EF" w:rsidRPr="00912F8F">
        <w:rPr>
          <w:rFonts w:ascii="Times New Roman" w:hAnsi="Times New Roman" w:cs="Times New Roman"/>
          <w:noProof/>
        </w:rPr>
        <w:t>[</w:t>
      </w:r>
      <w:hyperlink w:anchor="_ENREF_32" w:tooltip="Taskin, 2008 #123" w:history="1">
        <w:r w:rsidR="005015EF" w:rsidRPr="00912F8F">
          <w:rPr>
            <w:rFonts w:ascii="Times New Roman" w:hAnsi="Times New Roman" w:cs="Times New Roman"/>
            <w:noProof/>
          </w:rPr>
          <w:t>32</w:t>
        </w:r>
      </w:hyperlink>
      <w:r w:rsidR="005015EF" w:rsidRPr="00912F8F">
        <w:rPr>
          <w:rFonts w:ascii="Times New Roman" w:hAnsi="Times New Roman" w:cs="Times New Roman"/>
          <w:noProof/>
        </w:rPr>
        <w:t>]</w:t>
      </w:r>
      <w:r w:rsidR="00237A23" w:rsidRPr="00912F8F">
        <w:rPr>
          <w:rFonts w:ascii="Times New Roman" w:hAnsi="Times New Roman" w:cs="Times New Roman"/>
        </w:rPr>
        <w:fldChar w:fldCharType="end"/>
      </w:r>
      <w:r w:rsidR="00247486" w:rsidRPr="00912F8F">
        <w:rPr>
          <w:rFonts w:ascii="Times New Roman" w:hAnsi="Times New Roman" w:cs="Times New Roman"/>
          <w:szCs w:val="22"/>
        </w:rPr>
        <w:t xml:space="preserve"> or with different conditioning-test latencies, might reveal a dystonic </w:t>
      </w:r>
      <w:r w:rsidR="00A26BDB" w:rsidRPr="00912F8F">
        <w:rPr>
          <w:rFonts w:ascii="Times New Roman" w:hAnsi="Times New Roman" w:cs="Times New Roman"/>
          <w:szCs w:val="22"/>
        </w:rPr>
        <w:t xml:space="preserve">inhibitory </w:t>
      </w:r>
      <w:r w:rsidR="00247486" w:rsidRPr="00912F8F">
        <w:rPr>
          <w:rFonts w:ascii="Times New Roman" w:hAnsi="Times New Roman" w:cs="Times New Roman"/>
          <w:szCs w:val="22"/>
        </w:rPr>
        <w:t xml:space="preserve">deficit.  </w:t>
      </w:r>
      <w:r w:rsidR="00625317" w:rsidRPr="00912F8F">
        <w:rPr>
          <w:rFonts w:ascii="Times New Roman" w:hAnsi="Times New Roman" w:cs="Times New Roman"/>
          <w:szCs w:val="22"/>
        </w:rPr>
        <w:t xml:space="preserve">We proposed above that ‘cortical inhibition’ may not be a unitary construct.  Measures of ‘inhibition’ </w:t>
      </w:r>
      <w:r w:rsidR="00A7489E" w:rsidRPr="00912F8F">
        <w:rPr>
          <w:rFonts w:ascii="Times New Roman" w:hAnsi="Times New Roman" w:cs="Times New Roman"/>
          <w:szCs w:val="22"/>
        </w:rPr>
        <w:t xml:space="preserve">in dystonia </w:t>
      </w:r>
      <w:r w:rsidR="00625317" w:rsidRPr="00912F8F">
        <w:rPr>
          <w:rFonts w:ascii="Times New Roman" w:hAnsi="Times New Roman" w:cs="Times New Roman"/>
          <w:szCs w:val="22"/>
        </w:rPr>
        <w:t>may be distinguished according to whether they involve spatial or temporal processing, and according to whether they involve somatosensory or motor function.</w:t>
      </w:r>
      <w:r w:rsidR="00A7489E" w:rsidRPr="00912F8F">
        <w:rPr>
          <w:rFonts w:ascii="Times New Roman" w:hAnsi="Times New Roman" w:cs="Times New Roman"/>
          <w:szCs w:val="22"/>
        </w:rPr>
        <w:t xml:space="preserve"> </w:t>
      </w:r>
      <w:r w:rsidR="00625317" w:rsidRPr="00912F8F">
        <w:rPr>
          <w:rFonts w:ascii="Times New Roman" w:hAnsi="Times New Roman" w:cs="Times New Roman"/>
          <w:szCs w:val="22"/>
        </w:rPr>
        <w:t xml:space="preserve"> </w:t>
      </w:r>
      <w:r w:rsidR="00A7489E" w:rsidRPr="00912F8F">
        <w:rPr>
          <w:rFonts w:ascii="Times New Roman" w:hAnsi="Times New Roman" w:cs="Times New Roman"/>
          <w:szCs w:val="22"/>
        </w:rPr>
        <w:t>W</w:t>
      </w:r>
      <w:r w:rsidR="00A26BDB" w:rsidRPr="00912F8F">
        <w:rPr>
          <w:rFonts w:ascii="Times New Roman" w:hAnsi="Times New Roman" w:cs="Times New Roman"/>
          <w:szCs w:val="22"/>
        </w:rPr>
        <w:t xml:space="preserve">e believe this is the first test of </w:t>
      </w:r>
      <w:r w:rsidR="00E84F72" w:rsidRPr="00912F8F">
        <w:rPr>
          <w:rFonts w:ascii="Times New Roman" w:hAnsi="Times New Roman" w:cs="Times New Roman"/>
          <w:szCs w:val="22"/>
        </w:rPr>
        <w:t>feed</w:t>
      </w:r>
      <w:r w:rsidR="001A4CBE" w:rsidRPr="00912F8F">
        <w:rPr>
          <w:rFonts w:ascii="Times New Roman" w:hAnsi="Times New Roman" w:cs="Times New Roman"/>
          <w:szCs w:val="22"/>
        </w:rPr>
        <w:t>forward subliminal inhibition in a</w:t>
      </w:r>
      <w:r w:rsidR="00247486" w:rsidRPr="00912F8F">
        <w:rPr>
          <w:rFonts w:ascii="Times New Roman" w:hAnsi="Times New Roman" w:cs="Times New Roman"/>
          <w:szCs w:val="22"/>
        </w:rPr>
        <w:t>ny</w:t>
      </w:r>
      <w:r w:rsidR="001A4CBE" w:rsidRPr="00912F8F">
        <w:rPr>
          <w:rFonts w:ascii="Times New Roman" w:hAnsi="Times New Roman" w:cs="Times New Roman"/>
          <w:szCs w:val="22"/>
        </w:rPr>
        <w:t xml:space="preserve"> dystonic population</w:t>
      </w:r>
      <w:r w:rsidR="00247486" w:rsidRPr="00912F8F">
        <w:rPr>
          <w:rFonts w:ascii="Times New Roman" w:hAnsi="Times New Roman" w:cs="Times New Roman"/>
          <w:szCs w:val="22"/>
        </w:rPr>
        <w:t xml:space="preserve">.  Our results suggest that this form of inhibition, at least, is unaffected in </w:t>
      </w:r>
      <w:r w:rsidR="00CE2650" w:rsidRPr="00912F8F">
        <w:rPr>
          <w:rFonts w:ascii="Times New Roman" w:hAnsi="Times New Roman" w:cs="Times New Roman"/>
          <w:szCs w:val="22"/>
        </w:rPr>
        <w:t xml:space="preserve">cervical </w:t>
      </w:r>
      <w:r w:rsidR="00247486" w:rsidRPr="00912F8F">
        <w:rPr>
          <w:rFonts w:ascii="Times New Roman" w:hAnsi="Times New Roman" w:cs="Times New Roman"/>
          <w:szCs w:val="22"/>
        </w:rPr>
        <w:t>dystonia</w:t>
      </w:r>
      <w:r w:rsidR="00A7489E" w:rsidRPr="00912F8F">
        <w:rPr>
          <w:rFonts w:ascii="Times New Roman" w:hAnsi="Times New Roman" w:cs="Times New Roman"/>
          <w:szCs w:val="22"/>
        </w:rPr>
        <w:t>.  Further research is required to investigate this form of inhibition in other body parts of patients with CD, and in other forms of dystonia.</w:t>
      </w:r>
    </w:p>
    <w:p w14:paraId="42298513" w14:textId="77777777" w:rsidR="009959AF" w:rsidRPr="00912F8F" w:rsidDel="009959AF" w:rsidRDefault="009959AF" w:rsidP="00FE0D1C">
      <w:pPr>
        <w:spacing w:line="480" w:lineRule="auto"/>
        <w:jc w:val="both"/>
        <w:rPr>
          <w:rFonts w:ascii="Times New Roman" w:hAnsi="Times New Roman" w:cs="Times New Roman"/>
          <w:szCs w:val="22"/>
        </w:rPr>
      </w:pPr>
    </w:p>
    <w:p w14:paraId="4DE2FC19" w14:textId="77777777" w:rsidR="00BF7344" w:rsidRPr="00912F8F" w:rsidRDefault="00BF7344">
      <w:pPr>
        <w:rPr>
          <w:rFonts w:ascii="Times New Roman" w:hAnsi="Times New Roman" w:cs="Times New Roman"/>
          <w:szCs w:val="22"/>
        </w:rPr>
      </w:pPr>
      <w:r w:rsidRPr="00912F8F">
        <w:rPr>
          <w:rFonts w:ascii="Times New Roman" w:hAnsi="Times New Roman" w:cs="Times New Roman"/>
          <w:szCs w:val="22"/>
        </w:rPr>
        <w:br w:type="page"/>
      </w:r>
    </w:p>
    <w:p w14:paraId="17EE2EE4" w14:textId="77777777" w:rsidR="001B4F1C" w:rsidRPr="00912F8F" w:rsidRDefault="001B4F1C" w:rsidP="00912F8F">
      <w:pPr>
        <w:spacing w:line="480" w:lineRule="auto"/>
        <w:jc w:val="both"/>
        <w:rPr>
          <w:rFonts w:ascii="Times New Roman" w:hAnsi="Times New Roman" w:cs="Times New Roman"/>
          <w:b/>
          <w:lang w:val="en-GB"/>
        </w:rPr>
      </w:pPr>
      <w:r w:rsidRPr="00912F8F">
        <w:rPr>
          <w:rFonts w:ascii="Times New Roman" w:hAnsi="Times New Roman" w:cs="Times New Roman"/>
          <w:b/>
          <w:lang w:val="en-GB"/>
        </w:rPr>
        <w:lastRenderedPageBreak/>
        <w:t>Author Contributions</w:t>
      </w:r>
    </w:p>
    <w:p w14:paraId="27899235" w14:textId="77777777" w:rsidR="001B4F1C" w:rsidRPr="00912F8F" w:rsidRDefault="001B4F1C" w:rsidP="00912F8F">
      <w:pPr>
        <w:autoSpaceDE w:val="0"/>
        <w:spacing w:line="480" w:lineRule="auto"/>
        <w:jc w:val="both"/>
        <w:rPr>
          <w:rFonts w:ascii="Times New Roman" w:hAnsi="Times New Roman" w:cs="Times New Roman"/>
          <w:szCs w:val="26"/>
          <w:u w:val="single"/>
          <w:lang w:val="en-GB"/>
        </w:rPr>
      </w:pPr>
    </w:p>
    <w:p w14:paraId="63BAC9A1" w14:textId="77777777" w:rsidR="001B4F1C" w:rsidRPr="00912F8F" w:rsidRDefault="001B4F1C" w:rsidP="00912F8F">
      <w:pPr>
        <w:pStyle w:val="FootnoteText"/>
        <w:spacing w:line="480" w:lineRule="auto"/>
        <w:jc w:val="both"/>
        <w:rPr>
          <w:rFonts w:ascii="Times New Roman" w:hAnsi="Times New Roman" w:cs="Times New Roman"/>
          <w:sz w:val="24"/>
          <w:szCs w:val="24"/>
          <w:lang w:val="en-GB"/>
        </w:rPr>
      </w:pPr>
      <w:r w:rsidRPr="00912F8F">
        <w:rPr>
          <w:rFonts w:ascii="Times New Roman" w:hAnsi="Times New Roman" w:cs="Times New Roman"/>
          <w:sz w:val="24"/>
          <w:szCs w:val="24"/>
          <w:lang w:val="en-GB"/>
        </w:rPr>
        <w:t xml:space="preserve">A: Drafting/revising the manuscript for content, including medical writing for content. B: Acquisition of data. C: Study supervision or coordination. </w:t>
      </w:r>
    </w:p>
    <w:p w14:paraId="0FD5FF2E" w14:textId="77777777" w:rsidR="001B4F1C" w:rsidRPr="00912F8F" w:rsidRDefault="001B4F1C" w:rsidP="00912F8F">
      <w:pPr>
        <w:pStyle w:val="FootnoteText"/>
        <w:spacing w:line="480" w:lineRule="auto"/>
        <w:jc w:val="both"/>
        <w:rPr>
          <w:rFonts w:ascii="Times New Roman" w:hAnsi="Times New Roman" w:cs="Times New Roman"/>
          <w:sz w:val="24"/>
          <w:szCs w:val="24"/>
          <w:u w:val="single"/>
          <w:lang w:val="en-GB"/>
        </w:rPr>
      </w:pPr>
    </w:p>
    <w:p w14:paraId="1FAB4B73" w14:textId="77777777" w:rsidR="001B4F1C" w:rsidRPr="00912F8F" w:rsidRDefault="001B4F1C" w:rsidP="00912F8F">
      <w:pPr>
        <w:pStyle w:val="FootnoteText"/>
        <w:spacing w:line="480" w:lineRule="auto"/>
        <w:jc w:val="both"/>
        <w:rPr>
          <w:rFonts w:ascii="Times New Roman" w:hAnsi="Times New Roman" w:cs="Times New Roman"/>
          <w:sz w:val="24"/>
          <w:szCs w:val="24"/>
          <w:lang w:val="fr-FR"/>
        </w:rPr>
      </w:pPr>
      <w:r w:rsidRPr="00912F8F">
        <w:rPr>
          <w:rFonts w:ascii="Times New Roman" w:hAnsi="Times New Roman" w:cs="Times New Roman"/>
          <w:sz w:val="24"/>
          <w:szCs w:val="24"/>
          <w:lang w:val="en-GB"/>
        </w:rPr>
        <w:t>CG, EF, KPB, PH: A,B,C</w:t>
      </w:r>
    </w:p>
    <w:p w14:paraId="097A360D" w14:textId="77777777" w:rsidR="001B4F1C" w:rsidRPr="00912F8F" w:rsidRDefault="001B4F1C">
      <w:pPr>
        <w:rPr>
          <w:rFonts w:ascii="Times New Roman" w:eastAsia="Times New Roman" w:hAnsi="Times New Roman" w:cs="Times New Roman"/>
          <w:b/>
          <w:szCs w:val="22"/>
          <w:lang w:eastAsia="ar-SA"/>
        </w:rPr>
      </w:pPr>
      <w:r w:rsidRPr="00912F8F">
        <w:rPr>
          <w:rFonts w:ascii="Times New Roman" w:hAnsi="Times New Roman" w:cs="Times New Roman"/>
          <w:b/>
          <w:szCs w:val="22"/>
        </w:rPr>
        <w:br w:type="page"/>
      </w:r>
    </w:p>
    <w:p w14:paraId="307837D6" w14:textId="4B381C34" w:rsidR="00205DA6" w:rsidRPr="00912F8F" w:rsidRDefault="00205DA6" w:rsidP="00912F8F">
      <w:pPr>
        <w:pStyle w:val="FootnoteText"/>
        <w:spacing w:line="480" w:lineRule="auto"/>
        <w:jc w:val="both"/>
        <w:rPr>
          <w:rFonts w:ascii="Times New Roman" w:hAnsi="Times New Roman" w:cs="Times New Roman"/>
          <w:b/>
          <w:sz w:val="24"/>
          <w:szCs w:val="22"/>
        </w:rPr>
      </w:pPr>
      <w:r w:rsidRPr="00912F8F">
        <w:rPr>
          <w:rFonts w:ascii="Times New Roman" w:hAnsi="Times New Roman" w:cs="Times New Roman"/>
          <w:b/>
          <w:sz w:val="24"/>
          <w:szCs w:val="22"/>
        </w:rPr>
        <w:lastRenderedPageBreak/>
        <w:t>Financial disclosures</w:t>
      </w:r>
    </w:p>
    <w:p w14:paraId="0F02DF8B" w14:textId="77777777" w:rsidR="00205DA6" w:rsidRPr="00912F8F" w:rsidRDefault="00205DA6" w:rsidP="00912F8F">
      <w:pPr>
        <w:pStyle w:val="FootnoteText"/>
        <w:spacing w:line="480" w:lineRule="auto"/>
        <w:jc w:val="both"/>
        <w:rPr>
          <w:rFonts w:ascii="Times New Roman" w:hAnsi="Times New Roman" w:cs="Times New Roman"/>
          <w:sz w:val="24"/>
          <w:szCs w:val="22"/>
        </w:rPr>
      </w:pPr>
    </w:p>
    <w:p w14:paraId="7C467FF4" w14:textId="77777777" w:rsidR="00205DA6" w:rsidRPr="00912F8F" w:rsidRDefault="00205DA6" w:rsidP="00912F8F">
      <w:pPr>
        <w:pStyle w:val="FootnoteText"/>
        <w:spacing w:line="480" w:lineRule="auto"/>
        <w:jc w:val="both"/>
        <w:rPr>
          <w:rFonts w:ascii="Times New Roman" w:hAnsi="Times New Roman" w:cs="Times New Roman"/>
          <w:sz w:val="24"/>
          <w:szCs w:val="22"/>
        </w:rPr>
      </w:pPr>
      <w:r w:rsidRPr="00912F8F">
        <w:rPr>
          <w:rFonts w:ascii="Times New Roman" w:hAnsi="Times New Roman" w:cs="Times New Roman"/>
          <w:b/>
          <w:sz w:val="24"/>
          <w:szCs w:val="22"/>
        </w:rPr>
        <w:t>E</w:t>
      </w:r>
      <w:r w:rsidR="003D261C" w:rsidRPr="00912F8F">
        <w:rPr>
          <w:rFonts w:ascii="Times New Roman" w:hAnsi="Times New Roman" w:cs="Times New Roman"/>
          <w:b/>
          <w:sz w:val="24"/>
          <w:szCs w:val="22"/>
        </w:rPr>
        <w:t>R</w:t>
      </w:r>
      <w:r w:rsidRPr="00912F8F">
        <w:rPr>
          <w:rFonts w:ascii="Times New Roman" w:hAnsi="Times New Roman" w:cs="Times New Roman"/>
          <w:b/>
          <w:sz w:val="24"/>
          <w:szCs w:val="22"/>
        </w:rPr>
        <w:t>F</w:t>
      </w:r>
      <w:r w:rsidRPr="00912F8F">
        <w:rPr>
          <w:rFonts w:ascii="Times New Roman" w:hAnsi="Times New Roman" w:cs="Times New Roman"/>
          <w:sz w:val="24"/>
          <w:szCs w:val="22"/>
        </w:rPr>
        <w:t xml:space="preserve"> and </w:t>
      </w:r>
      <w:r w:rsidRPr="00912F8F">
        <w:rPr>
          <w:rFonts w:ascii="Times New Roman" w:hAnsi="Times New Roman" w:cs="Times New Roman"/>
          <w:b/>
          <w:sz w:val="24"/>
          <w:szCs w:val="22"/>
        </w:rPr>
        <w:t>PH</w:t>
      </w:r>
      <w:r w:rsidRPr="00912F8F">
        <w:rPr>
          <w:rFonts w:ascii="Times New Roman" w:hAnsi="Times New Roman" w:cs="Times New Roman"/>
          <w:sz w:val="24"/>
          <w:szCs w:val="22"/>
        </w:rPr>
        <w:t xml:space="preserve"> were supported by EU FP7 Project VERE WP1.  </w:t>
      </w:r>
    </w:p>
    <w:p w14:paraId="37A7B724" w14:textId="77777777" w:rsidR="001B4F1C" w:rsidRPr="00912F8F" w:rsidRDefault="001B4F1C" w:rsidP="00912F8F">
      <w:pPr>
        <w:spacing w:line="480" w:lineRule="auto"/>
        <w:jc w:val="both"/>
        <w:rPr>
          <w:rFonts w:ascii="Times New Roman" w:hAnsi="Times New Roman" w:cs="Times New Roman"/>
          <w:b/>
          <w:szCs w:val="22"/>
        </w:rPr>
      </w:pPr>
    </w:p>
    <w:p w14:paraId="3829B187" w14:textId="77777777" w:rsidR="001B4F1C" w:rsidRPr="00912F8F" w:rsidRDefault="001B4F1C" w:rsidP="00912F8F">
      <w:pPr>
        <w:spacing w:line="480" w:lineRule="auto"/>
        <w:ind w:left="360" w:hanging="360"/>
        <w:jc w:val="both"/>
        <w:rPr>
          <w:rFonts w:ascii="Times New Roman" w:hAnsi="Times New Roman" w:cs="Times New Roman"/>
          <w:lang w:val="en-GB"/>
        </w:rPr>
      </w:pPr>
      <w:r w:rsidRPr="00912F8F">
        <w:rPr>
          <w:rFonts w:ascii="Times New Roman" w:hAnsi="Times New Roman" w:cs="Times New Roman"/>
          <w:b/>
          <w:lang w:val="en-GB"/>
        </w:rPr>
        <w:t>CG</w:t>
      </w:r>
      <w:r w:rsidRPr="00912F8F">
        <w:rPr>
          <w:rFonts w:ascii="Times New Roman" w:hAnsi="Times New Roman" w:cs="Times New Roman"/>
          <w:lang w:val="en-GB"/>
        </w:rPr>
        <w:t xml:space="preserve"> receives academic research support by the Deutsche Forschungsgemeinschaft</w:t>
      </w:r>
    </w:p>
    <w:p w14:paraId="328C4C87" w14:textId="77777777" w:rsidR="001B4F1C" w:rsidRPr="00912F8F" w:rsidRDefault="001B4F1C" w:rsidP="00912F8F">
      <w:pPr>
        <w:spacing w:line="480" w:lineRule="auto"/>
        <w:ind w:left="360" w:hanging="360"/>
        <w:jc w:val="both"/>
        <w:rPr>
          <w:rFonts w:ascii="Times New Roman" w:hAnsi="Times New Roman" w:cs="Times New Roman"/>
          <w:lang w:val="en-GB"/>
        </w:rPr>
      </w:pPr>
      <w:r w:rsidRPr="00912F8F">
        <w:rPr>
          <w:rFonts w:ascii="Times New Roman" w:hAnsi="Times New Roman" w:cs="Times New Roman"/>
          <w:lang w:val="en-GB"/>
        </w:rPr>
        <w:t>(DFG; GA2031/1) and received commercial research support in form of travel</w:t>
      </w:r>
    </w:p>
    <w:p w14:paraId="4B60B1A2" w14:textId="77777777" w:rsidR="001B4F1C" w:rsidRPr="00912F8F" w:rsidRDefault="001B4F1C" w:rsidP="00912F8F">
      <w:pPr>
        <w:spacing w:line="480" w:lineRule="auto"/>
        <w:ind w:left="360" w:hanging="360"/>
        <w:jc w:val="both"/>
        <w:rPr>
          <w:rFonts w:ascii="Times New Roman" w:hAnsi="Times New Roman" w:cs="Times New Roman"/>
          <w:lang w:val="en-GB"/>
        </w:rPr>
      </w:pPr>
      <w:r w:rsidRPr="00912F8F">
        <w:rPr>
          <w:rFonts w:ascii="Times New Roman" w:hAnsi="Times New Roman" w:cs="Times New Roman"/>
          <w:lang w:val="en-GB"/>
        </w:rPr>
        <w:t xml:space="preserve">grants by Actelion,Ipsen, Pharm Allergan and Merz Pharmaceuticals. </w:t>
      </w:r>
    </w:p>
    <w:p w14:paraId="578B5E7B" w14:textId="77777777" w:rsidR="001B4F1C" w:rsidRPr="00912F8F" w:rsidRDefault="001B4F1C" w:rsidP="00912F8F">
      <w:pPr>
        <w:spacing w:line="480" w:lineRule="auto"/>
        <w:jc w:val="both"/>
        <w:rPr>
          <w:rFonts w:ascii="Times New Roman" w:hAnsi="Times New Roman" w:cs="Times New Roman"/>
          <w:b/>
          <w:szCs w:val="22"/>
        </w:rPr>
      </w:pPr>
    </w:p>
    <w:p w14:paraId="18B46B3A" w14:textId="77777777" w:rsidR="001B4F1C" w:rsidRPr="00912F8F" w:rsidRDefault="001B4F1C" w:rsidP="00912F8F">
      <w:pPr>
        <w:autoSpaceDE w:val="0"/>
        <w:spacing w:line="480" w:lineRule="auto"/>
        <w:jc w:val="both"/>
        <w:rPr>
          <w:rFonts w:ascii="Times New Roman" w:hAnsi="Times New Roman" w:cs="Times New Roman"/>
          <w:lang w:val="en-GB"/>
        </w:rPr>
      </w:pPr>
      <w:r w:rsidRPr="00912F8F">
        <w:rPr>
          <w:rFonts w:ascii="Times New Roman" w:hAnsi="Times New Roman" w:cs="Times New Roman"/>
          <w:b/>
          <w:szCs w:val="22"/>
        </w:rPr>
        <w:t xml:space="preserve">KB </w:t>
      </w:r>
      <w:r w:rsidRPr="00912F8F">
        <w:rPr>
          <w:rFonts w:ascii="Times New Roman" w:hAnsi="Times New Roman" w:cs="Times New Roman"/>
          <w:lang w:val="en-GB"/>
        </w:rPr>
        <w:t>receives funding for travel from GlaxoSmithKline, Orion Corporation, Ipsen, and Merz Pharmaceuticals, LLC; serves on the editorial boards of Movement Disorders and TherapeuticAdvances in Neurological Disorders; receives royalties from the publication of Oxford Specialist Handbook of Parkinson’s Disease and Other Movement Disorders (Oxford University Press, 2008); received speaker honoraria from GlaxoSmithKline, Ipsen, Merz Pharmaceuticals, LLC, and Sun Pharmaceutical Industries Ltd.; personal compensation for scientific advisory board for GSK and Boehringer Ingelheim; received research support from Ipsen and from the Halley Stewart Trust through Dystonia Society UK , and the Wellcome Trust MRC strategic neurodegenerative disease initiative award ( Ref. number WT089698), a grant from the Dystonia Coalition and a grant from Parkinson’s UK ( Ref. number G-1009).</w:t>
      </w:r>
    </w:p>
    <w:p w14:paraId="5C82620A" w14:textId="77777777" w:rsidR="000120C7" w:rsidRPr="00912F8F" w:rsidRDefault="000120C7" w:rsidP="00912F8F">
      <w:pPr>
        <w:autoSpaceDE w:val="0"/>
        <w:spacing w:line="480" w:lineRule="auto"/>
        <w:jc w:val="both"/>
        <w:rPr>
          <w:rFonts w:ascii="Times New Roman" w:hAnsi="Times New Roman" w:cs="Times New Roman"/>
          <w:lang w:val="en-GB"/>
        </w:rPr>
      </w:pPr>
    </w:p>
    <w:p w14:paraId="10F80EE6" w14:textId="77777777" w:rsidR="000120C7" w:rsidRPr="00912F8F" w:rsidRDefault="000120C7" w:rsidP="00912F8F">
      <w:pPr>
        <w:autoSpaceDE w:val="0"/>
        <w:spacing w:line="480" w:lineRule="auto"/>
        <w:jc w:val="both"/>
        <w:rPr>
          <w:rFonts w:ascii="Times New Roman" w:hAnsi="Times New Roman" w:cs="Times New Roman"/>
          <w:lang w:val="en-GB"/>
        </w:rPr>
      </w:pPr>
      <w:r w:rsidRPr="00912F8F">
        <w:rPr>
          <w:rFonts w:ascii="Times New Roman" w:hAnsi="Times New Roman" w:cs="Times New Roman"/>
          <w:b/>
          <w:lang w:val="en-GB"/>
        </w:rPr>
        <w:t>PH</w:t>
      </w:r>
      <w:r w:rsidRPr="00912F8F">
        <w:rPr>
          <w:rFonts w:ascii="Times New Roman" w:hAnsi="Times New Roman" w:cs="Times New Roman"/>
          <w:lang w:val="en-GB"/>
        </w:rPr>
        <w:t xml:space="preserve"> receives research support from European Research Council, Wellcome Trust, Economic and Social Science Research Council, </w:t>
      </w:r>
      <w:r w:rsidR="006D7F9E" w:rsidRPr="00912F8F">
        <w:rPr>
          <w:rFonts w:ascii="Times New Roman" w:hAnsi="Times New Roman" w:cs="Times New Roman"/>
          <w:lang w:val="en-GB"/>
        </w:rPr>
        <w:t xml:space="preserve">two </w:t>
      </w:r>
      <w:r w:rsidRPr="00912F8F">
        <w:rPr>
          <w:rFonts w:ascii="Times New Roman" w:hAnsi="Times New Roman" w:cs="Times New Roman"/>
          <w:lang w:val="en-GB"/>
        </w:rPr>
        <w:t xml:space="preserve">European Union FP7 projects, </w:t>
      </w:r>
      <w:r w:rsidR="006D7F9E" w:rsidRPr="00912F8F">
        <w:rPr>
          <w:rFonts w:ascii="Times New Roman" w:hAnsi="Times New Roman" w:cs="Times New Roman"/>
          <w:lang w:val="en-GB"/>
        </w:rPr>
        <w:t xml:space="preserve">NTT Basic Research Labs, </w:t>
      </w:r>
      <w:r w:rsidRPr="00912F8F">
        <w:rPr>
          <w:rFonts w:ascii="Times New Roman" w:hAnsi="Times New Roman" w:cs="Times New Roman"/>
          <w:lang w:val="en-GB"/>
        </w:rPr>
        <w:t>Colgate Palmolive Europe</w:t>
      </w:r>
      <w:r w:rsidR="006D7F9E" w:rsidRPr="00912F8F">
        <w:rPr>
          <w:rFonts w:ascii="Times New Roman" w:hAnsi="Times New Roman" w:cs="Times New Roman"/>
          <w:lang w:val="en-GB"/>
        </w:rPr>
        <w:t>, and serves on the editorial board of Experimental Brain Research.</w:t>
      </w:r>
    </w:p>
    <w:p w14:paraId="17604B4C" w14:textId="77777777" w:rsidR="00205DA6" w:rsidRPr="00912F8F" w:rsidRDefault="00205DA6" w:rsidP="00912F8F">
      <w:pPr>
        <w:spacing w:line="480" w:lineRule="auto"/>
        <w:jc w:val="both"/>
        <w:rPr>
          <w:rFonts w:ascii="Times New Roman" w:hAnsi="Times New Roman" w:cs="Times New Roman"/>
          <w:b/>
          <w:szCs w:val="22"/>
        </w:rPr>
      </w:pPr>
      <w:r w:rsidRPr="00912F8F">
        <w:rPr>
          <w:rFonts w:ascii="Times New Roman" w:hAnsi="Times New Roman" w:cs="Times New Roman"/>
          <w:b/>
          <w:szCs w:val="22"/>
        </w:rPr>
        <w:br w:type="page"/>
      </w:r>
    </w:p>
    <w:p w14:paraId="64356FDC" w14:textId="77777777" w:rsidR="00293263" w:rsidRPr="00912F8F" w:rsidRDefault="00D43F2D" w:rsidP="00FE0D1C">
      <w:pPr>
        <w:tabs>
          <w:tab w:val="left" w:pos="2244"/>
        </w:tabs>
        <w:spacing w:line="480" w:lineRule="auto"/>
        <w:jc w:val="both"/>
        <w:rPr>
          <w:rFonts w:ascii="Times New Roman" w:hAnsi="Times New Roman" w:cs="Times New Roman"/>
          <w:b/>
          <w:szCs w:val="22"/>
        </w:rPr>
      </w:pPr>
      <w:r w:rsidRPr="00912F8F">
        <w:rPr>
          <w:rFonts w:ascii="Times New Roman" w:hAnsi="Times New Roman" w:cs="Times New Roman"/>
          <w:b/>
          <w:szCs w:val="22"/>
        </w:rPr>
        <w:lastRenderedPageBreak/>
        <w:t>References</w:t>
      </w:r>
      <w:r w:rsidR="00205DA6" w:rsidRPr="00912F8F">
        <w:rPr>
          <w:rFonts w:ascii="Times New Roman" w:hAnsi="Times New Roman" w:cs="Times New Roman"/>
          <w:b/>
          <w:szCs w:val="22"/>
        </w:rPr>
        <w:t>:</w:t>
      </w:r>
    </w:p>
    <w:p w14:paraId="71112F2C" w14:textId="77777777" w:rsidR="005015EF" w:rsidRPr="00912F8F" w:rsidRDefault="00237A23" w:rsidP="005015EF">
      <w:pPr>
        <w:pStyle w:val="EndNoteBibliography"/>
        <w:rPr>
          <w:rFonts w:ascii="Times New Roman" w:hAnsi="Times New Roman" w:cs="Times New Roman"/>
          <w:noProof/>
        </w:rPr>
      </w:pPr>
      <w:r w:rsidRPr="00912F8F">
        <w:rPr>
          <w:rFonts w:ascii="Times New Roman" w:hAnsi="Times New Roman" w:cs="Times New Roman"/>
          <w:szCs w:val="22"/>
        </w:rPr>
        <w:fldChar w:fldCharType="begin"/>
      </w:r>
      <w:r w:rsidR="00293263" w:rsidRPr="00912F8F">
        <w:rPr>
          <w:rFonts w:ascii="Times New Roman" w:hAnsi="Times New Roman" w:cs="Times New Roman"/>
          <w:szCs w:val="22"/>
        </w:rPr>
        <w:instrText xml:space="preserve"> ADDIN EN.REFLIST </w:instrText>
      </w:r>
      <w:r w:rsidRPr="00912F8F">
        <w:rPr>
          <w:rFonts w:ascii="Times New Roman" w:hAnsi="Times New Roman" w:cs="Times New Roman"/>
          <w:szCs w:val="22"/>
        </w:rPr>
        <w:fldChar w:fldCharType="separate"/>
      </w:r>
      <w:bookmarkStart w:id="0" w:name="_ENREF_1"/>
      <w:r w:rsidR="005015EF" w:rsidRPr="00912F8F">
        <w:rPr>
          <w:rFonts w:ascii="Times New Roman" w:hAnsi="Times New Roman" w:cs="Times New Roman"/>
          <w:noProof/>
        </w:rPr>
        <w:t>[1] Albanese A, Bhatia K, Bressman SB, Delong MR, Fahn S, Fung VS, et al. Phenomenology and classification of dystonia: a consensus update. Mov Disord. 2013;28:863-73.</w:t>
      </w:r>
      <w:bookmarkEnd w:id="0"/>
    </w:p>
    <w:p w14:paraId="3B4BAC89" w14:textId="77777777" w:rsidR="005015EF" w:rsidRPr="00912F8F" w:rsidRDefault="005015EF" w:rsidP="005015EF">
      <w:pPr>
        <w:pStyle w:val="EndNoteBibliography"/>
        <w:rPr>
          <w:rFonts w:ascii="Times New Roman" w:hAnsi="Times New Roman" w:cs="Times New Roman"/>
          <w:noProof/>
        </w:rPr>
      </w:pPr>
      <w:bookmarkStart w:id="1" w:name="_ENREF_2"/>
      <w:r w:rsidRPr="00912F8F">
        <w:rPr>
          <w:rFonts w:ascii="Times New Roman" w:hAnsi="Times New Roman" w:cs="Times New Roman"/>
          <w:noProof/>
        </w:rPr>
        <w:t>[2] Hallett M. Neurophysiology of dystonia: The role of inhibition. Neurobiol Dis. 2011;42:177-84.</w:t>
      </w:r>
      <w:bookmarkEnd w:id="1"/>
    </w:p>
    <w:p w14:paraId="6126DFDB" w14:textId="77777777" w:rsidR="005015EF" w:rsidRPr="00912F8F" w:rsidRDefault="005015EF" w:rsidP="005015EF">
      <w:pPr>
        <w:pStyle w:val="EndNoteBibliography"/>
        <w:rPr>
          <w:rFonts w:ascii="Times New Roman" w:hAnsi="Times New Roman" w:cs="Times New Roman"/>
          <w:noProof/>
        </w:rPr>
      </w:pPr>
      <w:bookmarkStart w:id="2" w:name="_ENREF_3"/>
      <w:r w:rsidRPr="00912F8F">
        <w:rPr>
          <w:rFonts w:ascii="Times New Roman" w:hAnsi="Times New Roman" w:cs="Times New Roman"/>
          <w:noProof/>
        </w:rPr>
        <w:t>[3] Tinazzi M, Fiorio M, Fiaschi A, Rothwell JC, Bhatia KP. Sensory functions in dystonia: insights from behavioral studies. Mov Disord. 2009;24:1427-36.</w:t>
      </w:r>
      <w:bookmarkEnd w:id="2"/>
    </w:p>
    <w:p w14:paraId="2B66B777" w14:textId="77777777" w:rsidR="005015EF" w:rsidRPr="00912F8F" w:rsidRDefault="005015EF" w:rsidP="005015EF">
      <w:pPr>
        <w:pStyle w:val="EndNoteBibliography"/>
        <w:rPr>
          <w:rFonts w:ascii="Times New Roman" w:hAnsi="Times New Roman" w:cs="Times New Roman"/>
          <w:noProof/>
        </w:rPr>
      </w:pPr>
      <w:bookmarkStart w:id="3" w:name="_ENREF_4"/>
      <w:r w:rsidRPr="00912F8F">
        <w:rPr>
          <w:rFonts w:ascii="Times New Roman" w:hAnsi="Times New Roman" w:cs="Times New Roman"/>
          <w:noProof/>
        </w:rPr>
        <w:t>[4] Blankenburg F, Taskin B, Ruben J, Moosmann M, Ritter P, Curio G, et al. Imperceptible stimuli and sensory processing impediment. Science. 2003;299:1864.</w:t>
      </w:r>
      <w:bookmarkEnd w:id="3"/>
    </w:p>
    <w:p w14:paraId="1E992115" w14:textId="77777777" w:rsidR="005015EF" w:rsidRPr="00912F8F" w:rsidRDefault="005015EF" w:rsidP="005015EF">
      <w:pPr>
        <w:pStyle w:val="EndNoteBibliography"/>
        <w:rPr>
          <w:rFonts w:ascii="Times New Roman" w:hAnsi="Times New Roman" w:cs="Times New Roman"/>
          <w:noProof/>
        </w:rPr>
      </w:pPr>
      <w:bookmarkStart w:id="4" w:name="_ENREF_5"/>
      <w:r w:rsidRPr="00912F8F">
        <w:rPr>
          <w:rFonts w:ascii="Times New Roman" w:hAnsi="Times New Roman" w:cs="Times New Roman"/>
          <w:noProof/>
        </w:rPr>
        <w:t>[5] Kujirai T, Caramia MD, Rothwell JC, Day BL, Thompson PD, Ferbert A, et al. Corticocortical inhibition in human motor cortex. J Physiol. 1993;471:501-19.</w:t>
      </w:r>
      <w:bookmarkEnd w:id="4"/>
    </w:p>
    <w:p w14:paraId="7396D5BA" w14:textId="77777777" w:rsidR="005015EF" w:rsidRPr="00912F8F" w:rsidRDefault="005015EF" w:rsidP="005015EF">
      <w:pPr>
        <w:pStyle w:val="EndNoteBibliography"/>
        <w:rPr>
          <w:rFonts w:ascii="Times New Roman" w:hAnsi="Times New Roman" w:cs="Times New Roman"/>
          <w:noProof/>
        </w:rPr>
      </w:pPr>
      <w:bookmarkStart w:id="5" w:name="_ENREF_6"/>
      <w:r w:rsidRPr="00912F8F">
        <w:rPr>
          <w:rFonts w:ascii="Times New Roman" w:hAnsi="Times New Roman" w:cs="Times New Roman"/>
          <w:noProof/>
        </w:rPr>
        <w:t>[6] Swadlow HA. Thalamocortical control of feed-forward inhibition in awake somatosensory 'barrel' cortex. Philosophical transactions of the Royal Society of London Series B, Biological sciences. 2002;357:1717-27.</w:t>
      </w:r>
      <w:bookmarkEnd w:id="5"/>
    </w:p>
    <w:p w14:paraId="7C923C20" w14:textId="77777777" w:rsidR="005015EF" w:rsidRPr="00912F8F" w:rsidRDefault="005015EF" w:rsidP="005015EF">
      <w:pPr>
        <w:pStyle w:val="EndNoteBibliography"/>
        <w:rPr>
          <w:rFonts w:ascii="Times New Roman" w:hAnsi="Times New Roman" w:cs="Times New Roman"/>
          <w:noProof/>
        </w:rPr>
      </w:pPr>
      <w:bookmarkStart w:id="6" w:name="_ENREF_7"/>
      <w:r w:rsidRPr="00912F8F">
        <w:rPr>
          <w:rFonts w:ascii="Times New Roman" w:hAnsi="Times New Roman" w:cs="Times New Roman"/>
          <w:noProof/>
        </w:rPr>
        <w:t>[7] Inoue K, Hashimoto I, Shirai T, Kawakami H, Miyachi T, Mimori Y, et al. Disinhibition of the somatosensory cortex in cervical dystonia-decreased amplitudes of high-frequency oscillations. Clin Neurophysiol. 2004;115:1624-30.</w:t>
      </w:r>
      <w:bookmarkEnd w:id="6"/>
    </w:p>
    <w:p w14:paraId="111985B3" w14:textId="77777777" w:rsidR="005015EF" w:rsidRPr="00912F8F" w:rsidRDefault="005015EF" w:rsidP="005015EF">
      <w:pPr>
        <w:pStyle w:val="EndNoteBibliography"/>
        <w:rPr>
          <w:rFonts w:ascii="Times New Roman" w:hAnsi="Times New Roman" w:cs="Times New Roman"/>
          <w:noProof/>
        </w:rPr>
      </w:pPr>
      <w:bookmarkStart w:id="7" w:name="_ENREF_8"/>
      <w:r w:rsidRPr="00912F8F">
        <w:rPr>
          <w:rFonts w:ascii="Times New Roman" w:hAnsi="Times New Roman" w:cs="Times New Roman"/>
          <w:noProof/>
        </w:rPr>
        <w:t>[8] Voss M, Ingram JN, Haggard P, Wolpert DM. Sensorimotor attenuation by central motor command signals in the absence of movement. Nat Neurosci. 2006;9:26-7.</w:t>
      </w:r>
      <w:bookmarkEnd w:id="7"/>
    </w:p>
    <w:p w14:paraId="1B2AD110" w14:textId="77777777" w:rsidR="005015EF" w:rsidRPr="00912F8F" w:rsidRDefault="005015EF" w:rsidP="005015EF">
      <w:pPr>
        <w:pStyle w:val="EndNoteBibliography"/>
        <w:rPr>
          <w:rFonts w:ascii="Times New Roman" w:hAnsi="Times New Roman" w:cs="Times New Roman"/>
          <w:noProof/>
        </w:rPr>
      </w:pPr>
      <w:bookmarkStart w:id="8" w:name="_ENREF_9"/>
      <w:r w:rsidRPr="00912F8F">
        <w:rPr>
          <w:rFonts w:ascii="Times New Roman" w:hAnsi="Times New Roman" w:cs="Times New Roman"/>
          <w:noProof/>
        </w:rPr>
        <w:t>[9] Macmillan N, Creelman C. Detection theory: A user’s guide. New York: Cambridge University Press.; 1991.</w:t>
      </w:r>
      <w:bookmarkEnd w:id="8"/>
    </w:p>
    <w:p w14:paraId="54A30CA8" w14:textId="77777777" w:rsidR="005015EF" w:rsidRPr="00912F8F" w:rsidRDefault="005015EF" w:rsidP="005015EF">
      <w:pPr>
        <w:pStyle w:val="EndNoteBibliography"/>
        <w:rPr>
          <w:rFonts w:ascii="Times New Roman" w:hAnsi="Times New Roman" w:cs="Times New Roman"/>
          <w:noProof/>
        </w:rPr>
      </w:pPr>
      <w:bookmarkStart w:id="9" w:name="_ENREF_10"/>
      <w:r w:rsidRPr="00912F8F">
        <w:rPr>
          <w:rFonts w:ascii="Times New Roman" w:hAnsi="Times New Roman" w:cs="Times New Roman"/>
          <w:noProof/>
        </w:rPr>
        <w:t>[10] Hanajima R, Ugawa Y, Terao Y, Sakai K, Furubayashi T, Machii K, et al. Cortico-cortical inhibition of the motor cortical area projecting to sternocleidomastoid muscle in normals and patients with spasmodic torticollis or essential tremor. Electroencephalogr Clin Neurophysiol. 1998;109:391-6.</w:t>
      </w:r>
      <w:bookmarkEnd w:id="9"/>
    </w:p>
    <w:p w14:paraId="0E296B91" w14:textId="77777777" w:rsidR="005015EF" w:rsidRPr="00912F8F" w:rsidRDefault="005015EF" w:rsidP="005015EF">
      <w:pPr>
        <w:pStyle w:val="EndNoteBibliography"/>
        <w:rPr>
          <w:rFonts w:ascii="Times New Roman" w:hAnsi="Times New Roman" w:cs="Times New Roman"/>
          <w:noProof/>
        </w:rPr>
      </w:pPr>
      <w:bookmarkStart w:id="10" w:name="_ENREF_11"/>
      <w:r w:rsidRPr="00912F8F">
        <w:rPr>
          <w:rFonts w:ascii="Times New Roman" w:hAnsi="Times New Roman" w:cs="Times New Roman"/>
          <w:noProof/>
        </w:rPr>
        <w:t>[11] Kanovsky P, Bares M, Streitova H, Klajblova H, Daniel P, Rektor I. Abnormalities of cortical excitability and cortical inhibition in cervical dystonia Evidence from somatosensory evoked potentials and paired transcranial magnetic stimulation recordings. J Neurol. 2003;250:42-50.</w:t>
      </w:r>
      <w:bookmarkEnd w:id="10"/>
    </w:p>
    <w:p w14:paraId="661047AE" w14:textId="77777777" w:rsidR="005015EF" w:rsidRPr="00912F8F" w:rsidRDefault="005015EF" w:rsidP="005015EF">
      <w:pPr>
        <w:pStyle w:val="EndNoteBibliography"/>
        <w:rPr>
          <w:rFonts w:ascii="Times New Roman" w:hAnsi="Times New Roman" w:cs="Times New Roman"/>
          <w:noProof/>
        </w:rPr>
      </w:pPr>
      <w:bookmarkStart w:id="11" w:name="_ENREF_12"/>
      <w:r w:rsidRPr="00912F8F">
        <w:rPr>
          <w:rFonts w:ascii="Times New Roman" w:hAnsi="Times New Roman" w:cs="Times New Roman"/>
          <w:noProof/>
        </w:rPr>
        <w:t>[12] Quartarone A, Bagnato S, Rizzo V, Siebner HR, Dattola V, Scalfari A, et al. Abnormal associative plasticity of the human motor cortex in writer's cramp. Brain. 2003;126:2586-96.</w:t>
      </w:r>
      <w:bookmarkEnd w:id="11"/>
    </w:p>
    <w:p w14:paraId="199ACC49" w14:textId="77777777" w:rsidR="005015EF" w:rsidRPr="00912F8F" w:rsidRDefault="005015EF" w:rsidP="005015EF">
      <w:pPr>
        <w:pStyle w:val="EndNoteBibliography"/>
        <w:rPr>
          <w:rFonts w:ascii="Times New Roman" w:hAnsi="Times New Roman" w:cs="Times New Roman"/>
          <w:noProof/>
        </w:rPr>
      </w:pPr>
      <w:bookmarkStart w:id="12" w:name="_ENREF_13"/>
      <w:r w:rsidRPr="00912F8F">
        <w:rPr>
          <w:rFonts w:ascii="Times New Roman" w:hAnsi="Times New Roman" w:cs="Times New Roman"/>
          <w:noProof/>
        </w:rPr>
        <w:t>[13] Ridding MC, Sheean G, Rothwell JC, Inzelberg R, Kujirai T. Changes in the balance between motor cortical excitation and inhibition in focal, task specific dystonia. J Neurol Neurosurg Psychiatry. 1995;59:493-8.</w:t>
      </w:r>
      <w:bookmarkEnd w:id="12"/>
    </w:p>
    <w:p w14:paraId="629BB97A" w14:textId="77777777" w:rsidR="005015EF" w:rsidRPr="00912F8F" w:rsidRDefault="005015EF" w:rsidP="005015EF">
      <w:pPr>
        <w:pStyle w:val="EndNoteBibliography"/>
        <w:rPr>
          <w:rFonts w:ascii="Times New Roman" w:hAnsi="Times New Roman" w:cs="Times New Roman"/>
          <w:noProof/>
        </w:rPr>
      </w:pPr>
      <w:bookmarkStart w:id="13" w:name="_ENREF_14"/>
      <w:r w:rsidRPr="00912F8F">
        <w:rPr>
          <w:rFonts w:ascii="Times New Roman" w:hAnsi="Times New Roman" w:cs="Times New Roman"/>
          <w:noProof/>
        </w:rPr>
        <w:t>[14] Edwards MJ, Huang YZ, Wood NW, Rothwell JC, Bhatia KP. Different patterns of electrophysiological deficits in manifesting and non-manifesting carriers of the DYT1 gene mutation. Brain. 2003;126:2074-80.</w:t>
      </w:r>
      <w:bookmarkEnd w:id="13"/>
    </w:p>
    <w:p w14:paraId="0B275690" w14:textId="77777777" w:rsidR="005015EF" w:rsidRPr="00912F8F" w:rsidRDefault="005015EF" w:rsidP="005015EF">
      <w:pPr>
        <w:pStyle w:val="EndNoteBibliography"/>
        <w:rPr>
          <w:rFonts w:ascii="Times New Roman" w:hAnsi="Times New Roman" w:cs="Times New Roman"/>
          <w:noProof/>
        </w:rPr>
      </w:pPr>
      <w:bookmarkStart w:id="14" w:name="_ENREF_15"/>
      <w:r w:rsidRPr="00912F8F">
        <w:rPr>
          <w:rFonts w:ascii="Times New Roman" w:hAnsi="Times New Roman" w:cs="Times New Roman"/>
          <w:noProof/>
        </w:rPr>
        <w:t>[15] Sohn YH, Hallett M. Disturbed surround inhibition in focal hand dystonia. Ann Neurol. 2004;56:595-9.</w:t>
      </w:r>
      <w:bookmarkEnd w:id="14"/>
    </w:p>
    <w:p w14:paraId="7F309299" w14:textId="77777777" w:rsidR="005015EF" w:rsidRPr="00912F8F" w:rsidRDefault="005015EF" w:rsidP="005015EF">
      <w:pPr>
        <w:pStyle w:val="EndNoteBibliography"/>
        <w:rPr>
          <w:rFonts w:ascii="Times New Roman" w:hAnsi="Times New Roman" w:cs="Times New Roman"/>
          <w:noProof/>
        </w:rPr>
      </w:pPr>
      <w:bookmarkStart w:id="15" w:name="_ENREF_16"/>
      <w:r w:rsidRPr="00912F8F">
        <w:rPr>
          <w:rFonts w:ascii="Times New Roman" w:hAnsi="Times New Roman" w:cs="Times New Roman"/>
          <w:noProof/>
        </w:rPr>
        <w:t>[16] Van Boven RW, Johnson KO. The limit of tactile spatial resolution in humans: grating orientation discrimination at the lip, tongue, and finger. Neurology. 1994;44:2361-6.</w:t>
      </w:r>
      <w:bookmarkEnd w:id="15"/>
    </w:p>
    <w:p w14:paraId="0574F1F2" w14:textId="77777777" w:rsidR="005015EF" w:rsidRPr="00912F8F" w:rsidRDefault="005015EF" w:rsidP="005015EF">
      <w:pPr>
        <w:pStyle w:val="EndNoteBibliography"/>
        <w:rPr>
          <w:rFonts w:ascii="Times New Roman" w:hAnsi="Times New Roman" w:cs="Times New Roman"/>
          <w:noProof/>
        </w:rPr>
      </w:pPr>
      <w:bookmarkStart w:id="16" w:name="_ENREF_17"/>
      <w:r w:rsidRPr="00912F8F">
        <w:rPr>
          <w:rFonts w:ascii="Times New Roman" w:hAnsi="Times New Roman" w:cs="Times New Roman"/>
          <w:noProof/>
        </w:rPr>
        <w:t>[17] DiCarlo JJ, Johnson KO, Hsiao SS. Structure of receptive fields in area 3b of primary somatosensory cortex in the alert monkey. J Neurosci. 1998;18:2626-45.</w:t>
      </w:r>
      <w:bookmarkEnd w:id="16"/>
    </w:p>
    <w:p w14:paraId="727275DA" w14:textId="77777777" w:rsidR="005015EF" w:rsidRPr="00912F8F" w:rsidRDefault="005015EF" w:rsidP="005015EF">
      <w:pPr>
        <w:pStyle w:val="EndNoteBibliography"/>
        <w:rPr>
          <w:rFonts w:ascii="Times New Roman" w:hAnsi="Times New Roman" w:cs="Times New Roman"/>
          <w:noProof/>
        </w:rPr>
      </w:pPr>
      <w:bookmarkStart w:id="17" w:name="_ENREF_18"/>
      <w:r w:rsidRPr="00912F8F">
        <w:rPr>
          <w:rFonts w:ascii="Times New Roman" w:hAnsi="Times New Roman" w:cs="Times New Roman"/>
          <w:noProof/>
        </w:rPr>
        <w:t>[18] Bara-Jimenez W, Shelton P, Hallett M. Spatial discrimination is abnormal in focal hand dystonia. Neurology. 2000;55:1869-73.</w:t>
      </w:r>
      <w:bookmarkEnd w:id="17"/>
    </w:p>
    <w:p w14:paraId="2C201B17" w14:textId="77777777" w:rsidR="005015EF" w:rsidRPr="00912F8F" w:rsidRDefault="005015EF" w:rsidP="005015EF">
      <w:pPr>
        <w:pStyle w:val="EndNoteBibliography"/>
        <w:rPr>
          <w:rFonts w:ascii="Times New Roman" w:hAnsi="Times New Roman" w:cs="Times New Roman"/>
          <w:noProof/>
        </w:rPr>
      </w:pPr>
      <w:bookmarkStart w:id="18" w:name="_ENREF_19"/>
      <w:r w:rsidRPr="00912F8F">
        <w:rPr>
          <w:rFonts w:ascii="Times New Roman" w:hAnsi="Times New Roman" w:cs="Times New Roman"/>
          <w:noProof/>
        </w:rPr>
        <w:lastRenderedPageBreak/>
        <w:t>[19] Bradley D, Whelan R, Walsh R, O'Dwyer J, Reilly R, Hutchinson S, et al. Comparing endophenotypes in adult-onset primary torsion dystonia. Mov Disord. 2010;25:84-90.</w:t>
      </w:r>
      <w:bookmarkEnd w:id="18"/>
    </w:p>
    <w:p w14:paraId="66BC1499" w14:textId="77777777" w:rsidR="005015EF" w:rsidRPr="00912F8F" w:rsidRDefault="005015EF" w:rsidP="005015EF">
      <w:pPr>
        <w:pStyle w:val="EndNoteBibliography"/>
        <w:rPr>
          <w:rFonts w:ascii="Times New Roman" w:hAnsi="Times New Roman" w:cs="Times New Roman"/>
          <w:noProof/>
        </w:rPr>
      </w:pPr>
      <w:bookmarkStart w:id="19" w:name="_ENREF_20"/>
      <w:r w:rsidRPr="00912F8F">
        <w:rPr>
          <w:rFonts w:ascii="Times New Roman" w:hAnsi="Times New Roman" w:cs="Times New Roman"/>
          <w:noProof/>
        </w:rPr>
        <w:t>[20] Molloy FM, Carr TD, Zeuner KE, Dambrosia JM, Hallett M. Abnormalities of spatial discrimination in focal and generalized dystonia. Brain. 2003;126:2175-82.</w:t>
      </w:r>
      <w:bookmarkEnd w:id="19"/>
    </w:p>
    <w:p w14:paraId="586F2A37" w14:textId="77777777" w:rsidR="005015EF" w:rsidRPr="00912F8F" w:rsidRDefault="005015EF" w:rsidP="005015EF">
      <w:pPr>
        <w:pStyle w:val="EndNoteBibliography"/>
        <w:rPr>
          <w:rFonts w:ascii="Times New Roman" w:hAnsi="Times New Roman" w:cs="Times New Roman"/>
          <w:noProof/>
        </w:rPr>
      </w:pPr>
      <w:bookmarkStart w:id="20" w:name="_ENREF_21"/>
      <w:r w:rsidRPr="00912F8F">
        <w:rPr>
          <w:rFonts w:ascii="Times New Roman" w:hAnsi="Times New Roman" w:cs="Times New Roman"/>
          <w:noProof/>
        </w:rPr>
        <w:t>[21] Walsh R, Hutchinson M. Molding the sensory cortex: spatial acuity improves after botulinum toxin treatment for cervical dystonia. Mov Disord. 2007;22:2443-6.</w:t>
      </w:r>
      <w:bookmarkEnd w:id="20"/>
    </w:p>
    <w:p w14:paraId="3BB36AC1" w14:textId="77777777" w:rsidR="005015EF" w:rsidRPr="00912F8F" w:rsidRDefault="005015EF" w:rsidP="005015EF">
      <w:pPr>
        <w:pStyle w:val="EndNoteBibliography"/>
        <w:rPr>
          <w:rFonts w:ascii="Times New Roman" w:hAnsi="Times New Roman" w:cs="Times New Roman"/>
          <w:noProof/>
        </w:rPr>
      </w:pPr>
      <w:bookmarkStart w:id="21" w:name="_ENREF_22"/>
      <w:r w:rsidRPr="00912F8F">
        <w:rPr>
          <w:rFonts w:ascii="Times New Roman" w:hAnsi="Times New Roman" w:cs="Times New Roman"/>
          <w:noProof/>
        </w:rPr>
        <w:t>[22] Scontrini A, Conte A, Defazio G, Fiorio M, Fabbrini G, Suppa A, et al. Somatosensory temporal discrimination in patients with primary focal dystonia. J Neurol Neurosurg Psychiatry. 2009;80:1315-9.</w:t>
      </w:r>
      <w:bookmarkEnd w:id="21"/>
    </w:p>
    <w:p w14:paraId="6D1341BB" w14:textId="77777777" w:rsidR="005015EF" w:rsidRPr="00912F8F" w:rsidRDefault="005015EF" w:rsidP="005015EF">
      <w:pPr>
        <w:pStyle w:val="EndNoteBibliography"/>
        <w:rPr>
          <w:rFonts w:ascii="Times New Roman" w:hAnsi="Times New Roman" w:cs="Times New Roman"/>
          <w:noProof/>
        </w:rPr>
      </w:pPr>
      <w:bookmarkStart w:id="22" w:name="_ENREF_23"/>
      <w:r w:rsidRPr="00912F8F">
        <w:rPr>
          <w:rFonts w:ascii="Times New Roman" w:hAnsi="Times New Roman" w:cs="Times New Roman"/>
          <w:noProof/>
        </w:rPr>
        <w:t>[23] Tinazzi M, Frasson E, Bertolasi L, Fiaschi A, Aglioti S. Temporal discrimination of somesthetic stimuli is impaired in dystonic patients. Neuroreport. 1999;10:1547-50.</w:t>
      </w:r>
      <w:bookmarkEnd w:id="22"/>
    </w:p>
    <w:p w14:paraId="16CD980D" w14:textId="77777777" w:rsidR="005015EF" w:rsidRPr="00912F8F" w:rsidRDefault="005015EF" w:rsidP="005015EF">
      <w:pPr>
        <w:pStyle w:val="EndNoteBibliography"/>
        <w:rPr>
          <w:rFonts w:ascii="Times New Roman" w:hAnsi="Times New Roman" w:cs="Times New Roman"/>
          <w:noProof/>
        </w:rPr>
      </w:pPr>
      <w:bookmarkStart w:id="23" w:name="_ENREF_24"/>
      <w:r w:rsidRPr="00912F8F">
        <w:rPr>
          <w:rFonts w:ascii="Times New Roman" w:hAnsi="Times New Roman" w:cs="Times New Roman"/>
          <w:noProof/>
        </w:rPr>
        <w:t>[24] Bara-Jimenez W, Shelton P, Sanger TD, Hallett M. Sensory discrimination capabilities in patients with focal hand dystonia. Ann Neurol. 2000;47:377-80.</w:t>
      </w:r>
      <w:bookmarkEnd w:id="23"/>
    </w:p>
    <w:p w14:paraId="684EDA9A" w14:textId="77777777" w:rsidR="005015EF" w:rsidRPr="00912F8F" w:rsidRDefault="005015EF" w:rsidP="005015EF">
      <w:pPr>
        <w:pStyle w:val="EndNoteBibliography"/>
        <w:rPr>
          <w:rFonts w:ascii="Times New Roman" w:hAnsi="Times New Roman" w:cs="Times New Roman"/>
          <w:noProof/>
        </w:rPr>
      </w:pPr>
      <w:bookmarkStart w:id="24" w:name="_ENREF_25"/>
      <w:r w:rsidRPr="00912F8F">
        <w:rPr>
          <w:rFonts w:ascii="Times New Roman" w:hAnsi="Times New Roman" w:cs="Times New Roman"/>
          <w:noProof/>
        </w:rPr>
        <w:t>[25] Brighina F, Romano M, Giglia G, Saia V, Puma A, Giglia F, et al. Effects of cerebellar TMS on motor cortex of patients with focal dystonia: a preliminary report. Exp Brain Res. 2009;192:651-6.</w:t>
      </w:r>
      <w:bookmarkEnd w:id="24"/>
    </w:p>
    <w:p w14:paraId="34252268" w14:textId="77777777" w:rsidR="005015EF" w:rsidRPr="00912F8F" w:rsidRDefault="005015EF" w:rsidP="005015EF">
      <w:pPr>
        <w:pStyle w:val="EndNoteBibliography"/>
        <w:rPr>
          <w:rFonts w:ascii="Times New Roman" w:hAnsi="Times New Roman" w:cs="Times New Roman"/>
          <w:noProof/>
        </w:rPr>
      </w:pPr>
      <w:bookmarkStart w:id="25" w:name="_ENREF_26"/>
      <w:r w:rsidRPr="00912F8F">
        <w:rPr>
          <w:rFonts w:ascii="Times New Roman" w:hAnsi="Times New Roman" w:cs="Times New Roman"/>
          <w:noProof/>
        </w:rPr>
        <w:t>[26] Deik AF, O'Riordan S, Luciano MS, Shanker VL, Raymond D, Bressman SB, et al. Spatial Discrimination Threshold Abnormalities are not Detected in a Pilot Study of DYT6 Dystonia Mutation Carriers. Tremor Other Hyperkinet Mov (N Y). 2012;2.</w:t>
      </w:r>
      <w:bookmarkEnd w:id="25"/>
    </w:p>
    <w:p w14:paraId="0FA5CF2B" w14:textId="77777777" w:rsidR="005015EF" w:rsidRPr="00912F8F" w:rsidRDefault="005015EF" w:rsidP="005015EF">
      <w:pPr>
        <w:pStyle w:val="EndNoteBibliography"/>
        <w:rPr>
          <w:rFonts w:ascii="Times New Roman" w:hAnsi="Times New Roman" w:cs="Times New Roman"/>
          <w:noProof/>
        </w:rPr>
      </w:pPr>
      <w:bookmarkStart w:id="26" w:name="_ENREF_27"/>
      <w:r w:rsidRPr="00912F8F">
        <w:rPr>
          <w:rFonts w:ascii="Times New Roman" w:hAnsi="Times New Roman" w:cs="Times New Roman"/>
          <w:noProof/>
        </w:rPr>
        <w:t>[27] Kojovic M, Parees I, Kassavetis P, Palomar FJ, Mir P, Teo JT, et al. Secondary and primary dystonia: pathophysiological differences. Brain. 2013;136:2038-49.</w:t>
      </w:r>
      <w:bookmarkEnd w:id="26"/>
    </w:p>
    <w:p w14:paraId="670960DD" w14:textId="77777777" w:rsidR="005015EF" w:rsidRPr="00912F8F" w:rsidRDefault="005015EF" w:rsidP="005015EF">
      <w:pPr>
        <w:pStyle w:val="EndNoteBibliography"/>
        <w:rPr>
          <w:rFonts w:ascii="Times New Roman" w:hAnsi="Times New Roman" w:cs="Times New Roman"/>
          <w:noProof/>
        </w:rPr>
      </w:pPr>
      <w:bookmarkStart w:id="27" w:name="_ENREF_28"/>
      <w:r w:rsidRPr="00912F8F">
        <w:rPr>
          <w:rFonts w:ascii="Times New Roman" w:hAnsi="Times New Roman" w:cs="Times New Roman"/>
          <w:noProof/>
        </w:rPr>
        <w:t>[28] Rona S, Berardelli A, Vacca L, Inghilleri M, Manfredi M. Alterations of motor cortical inhibition in patients with dystonia. Mov Disord. 1998;13:118-24.</w:t>
      </w:r>
      <w:bookmarkEnd w:id="27"/>
    </w:p>
    <w:p w14:paraId="6DD5D99F" w14:textId="77777777" w:rsidR="005015EF" w:rsidRPr="00912F8F" w:rsidRDefault="005015EF" w:rsidP="005015EF">
      <w:pPr>
        <w:pStyle w:val="EndNoteBibliography"/>
        <w:rPr>
          <w:rFonts w:ascii="Times New Roman" w:hAnsi="Times New Roman" w:cs="Times New Roman"/>
          <w:noProof/>
        </w:rPr>
      </w:pPr>
      <w:bookmarkStart w:id="28" w:name="_ENREF_29"/>
      <w:r w:rsidRPr="00912F8F">
        <w:rPr>
          <w:rFonts w:ascii="Times New Roman" w:hAnsi="Times New Roman" w:cs="Times New Roman"/>
          <w:noProof/>
        </w:rPr>
        <w:t>[29] Stinear CM, Byblow WD. Task-dependent modulation of silent period duration in focal hand dystonia. Mov Disord. 2005;20:1143-51.</w:t>
      </w:r>
      <w:bookmarkEnd w:id="28"/>
    </w:p>
    <w:p w14:paraId="400A92B6" w14:textId="77777777" w:rsidR="005015EF" w:rsidRPr="00912F8F" w:rsidRDefault="005015EF" w:rsidP="005015EF">
      <w:pPr>
        <w:pStyle w:val="EndNoteBibliography"/>
        <w:rPr>
          <w:rFonts w:ascii="Times New Roman" w:hAnsi="Times New Roman" w:cs="Times New Roman"/>
          <w:noProof/>
        </w:rPr>
      </w:pPr>
      <w:bookmarkStart w:id="29" w:name="_ENREF_30"/>
      <w:r w:rsidRPr="00912F8F">
        <w:rPr>
          <w:rFonts w:ascii="Times New Roman" w:hAnsi="Times New Roman" w:cs="Times New Roman"/>
          <w:noProof/>
        </w:rPr>
        <w:t>[30] Jahanshahi M, Rowe J, Fuller R. Cognitive executive function in dystonia. Mov Disord. 2003;18:1470-81.</w:t>
      </w:r>
      <w:bookmarkEnd w:id="29"/>
    </w:p>
    <w:p w14:paraId="70AB23F6" w14:textId="77777777" w:rsidR="005015EF" w:rsidRPr="00912F8F" w:rsidRDefault="005015EF" w:rsidP="005015EF">
      <w:pPr>
        <w:pStyle w:val="EndNoteBibliography"/>
        <w:rPr>
          <w:rFonts w:ascii="Times New Roman" w:hAnsi="Times New Roman" w:cs="Times New Roman"/>
          <w:noProof/>
        </w:rPr>
      </w:pPr>
      <w:bookmarkStart w:id="30" w:name="_ENREF_31"/>
      <w:r w:rsidRPr="00912F8F">
        <w:rPr>
          <w:rFonts w:ascii="Times New Roman" w:hAnsi="Times New Roman" w:cs="Times New Roman"/>
          <w:noProof/>
        </w:rPr>
        <w:t>[31] Stinear CM, Byblow WD. Elevated threshold for intracortical inhibition in focal hand dystonia. Mov Disord. 2004;19:1312-7.</w:t>
      </w:r>
      <w:bookmarkEnd w:id="30"/>
    </w:p>
    <w:p w14:paraId="708F7805" w14:textId="77777777" w:rsidR="005015EF" w:rsidRPr="00912F8F" w:rsidRDefault="005015EF" w:rsidP="005015EF">
      <w:pPr>
        <w:pStyle w:val="EndNoteBibliography"/>
        <w:rPr>
          <w:rFonts w:ascii="Times New Roman" w:hAnsi="Times New Roman" w:cs="Times New Roman"/>
          <w:noProof/>
        </w:rPr>
      </w:pPr>
      <w:bookmarkStart w:id="31" w:name="_ENREF_32"/>
      <w:r w:rsidRPr="00912F8F">
        <w:rPr>
          <w:rFonts w:ascii="Times New Roman" w:hAnsi="Times New Roman" w:cs="Times New Roman"/>
          <w:noProof/>
        </w:rPr>
        <w:t>[32] Taskin B, Holtze S, Krause T, Villringer A. Inhibitory impact of subliminal electrical finger stimulation on SI representation and perceptual sensitivity of an adjacent finger. Neuroimage. 2008;39:1307-13.</w:t>
      </w:r>
      <w:bookmarkEnd w:id="31"/>
    </w:p>
    <w:p w14:paraId="4AFC4822" w14:textId="77777777" w:rsidR="005015EF" w:rsidRPr="00912F8F" w:rsidRDefault="005015EF" w:rsidP="005015EF">
      <w:pPr>
        <w:pStyle w:val="EndNoteBibliography"/>
        <w:rPr>
          <w:rFonts w:ascii="Times New Roman" w:hAnsi="Times New Roman" w:cs="Times New Roman"/>
          <w:noProof/>
        </w:rPr>
      </w:pPr>
      <w:bookmarkStart w:id="32" w:name="_ENREF_33"/>
      <w:r w:rsidRPr="00912F8F">
        <w:rPr>
          <w:rFonts w:ascii="Times New Roman" w:hAnsi="Times New Roman" w:cs="Times New Roman"/>
          <w:noProof/>
        </w:rPr>
        <w:t>[33] Dykes RW, Landry P, Metherate R, Hicks TP. Functional role of GABA in cat primary somatosensory cortex: shaping receptive fields of cortical neurons. J Neurophysiol. 1984;52:1066-93.</w:t>
      </w:r>
      <w:bookmarkEnd w:id="32"/>
    </w:p>
    <w:p w14:paraId="4B6824FB" w14:textId="77777777" w:rsidR="00D43F2D" w:rsidRPr="00912F8F" w:rsidRDefault="00237A23" w:rsidP="00FE0D1C">
      <w:pPr>
        <w:tabs>
          <w:tab w:val="left" w:pos="2244"/>
        </w:tabs>
        <w:spacing w:line="480" w:lineRule="auto"/>
        <w:jc w:val="both"/>
        <w:rPr>
          <w:rFonts w:ascii="Times New Roman" w:hAnsi="Times New Roman" w:cs="Times New Roman"/>
          <w:szCs w:val="22"/>
        </w:rPr>
      </w:pPr>
      <w:r w:rsidRPr="00912F8F">
        <w:rPr>
          <w:rFonts w:ascii="Times New Roman" w:hAnsi="Times New Roman" w:cs="Times New Roman"/>
          <w:szCs w:val="22"/>
        </w:rPr>
        <w:fldChar w:fldCharType="end"/>
      </w:r>
    </w:p>
    <w:p w14:paraId="755F88D9" w14:textId="77777777" w:rsidR="00D43F2D" w:rsidRPr="00912F8F" w:rsidRDefault="00D43F2D">
      <w:pPr>
        <w:rPr>
          <w:rFonts w:ascii="Times New Roman" w:hAnsi="Times New Roman" w:cs="Times New Roman"/>
          <w:szCs w:val="22"/>
        </w:rPr>
      </w:pPr>
      <w:r w:rsidRPr="00912F8F">
        <w:rPr>
          <w:rFonts w:ascii="Times New Roman" w:hAnsi="Times New Roman" w:cs="Times New Roman"/>
          <w:szCs w:val="22"/>
        </w:rPr>
        <w:br w:type="page"/>
      </w:r>
    </w:p>
    <w:p w14:paraId="0AE860E3" w14:textId="5123834B" w:rsidR="001101BB" w:rsidRPr="00912F8F" w:rsidRDefault="001101BB" w:rsidP="005015EF">
      <w:pPr>
        <w:spacing w:line="480" w:lineRule="auto"/>
        <w:rPr>
          <w:rFonts w:ascii="Times New Roman" w:hAnsi="Times New Roman" w:cs="Times New Roman"/>
          <w:b/>
          <w:szCs w:val="22"/>
        </w:rPr>
      </w:pPr>
      <w:r w:rsidRPr="00912F8F">
        <w:rPr>
          <w:rFonts w:ascii="Times New Roman" w:hAnsi="Times New Roman" w:cs="Times New Roman"/>
          <w:b/>
          <w:szCs w:val="22"/>
        </w:rPr>
        <w:lastRenderedPageBreak/>
        <w:t>Table captions</w:t>
      </w:r>
    </w:p>
    <w:p w14:paraId="0FD9ACA0" w14:textId="77777777" w:rsidR="001101BB" w:rsidRPr="00912F8F" w:rsidRDefault="001101BB" w:rsidP="005015EF">
      <w:pPr>
        <w:spacing w:line="480" w:lineRule="auto"/>
        <w:rPr>
          <w:rFonts w:ascii="Times New Roman" w:hAnsi="Times New Roman" w:cs="Times New Roman"/>
          <w:b/>
          <w:szCs w:val="22"/>
        </w:rPr>
      </w:pPr>
    </w:p>
    <w:p w14:paraId="4B1371F4" w14:textId="788375EB" w:rsidR="001101BB" w:rsidRPr="00912F8F" w:rsidRDefault="00AC770A" w:rsidP="001101BB">
      <w:pPr>
        <w:spacing w:line="480" w:lineRule="auto"/>
        <w:rPr>
          <w:rFonts w:ascii="Times New Roman" w:hAnsi="Times New Roman" w:cs="Times New Roman"/>
          <w:b/>
          <w:szCs w:val="22"/>
        </w:rPr>
      </w:pPr>
      <w:r w:rsidRPr="00912F8F">
        <w:rPr>
          <w:rFonts w:ascii="Times New Roman" w:hAnsi="Times New Roman" w:cs="Times New Roman"/>
          <w:b/>
          <w:szCs w:val="22"/>
        </w:rPr>
        <w:t xml:space="preserve">Table 1. </w:t>
      </w:r>
      <w:r w:rsidR="001101BB" w:rsidRPr="00912F8F">
        <w:rPr>
          <w:rFonts w:ascii="Times New Roman" w:hAnsi="Times New Roman" w:cs="Times New Roman"/>
          <w:b/>
          <w:szCs w:val="22"/>
        </w:rPr>
        <w:t xml:space="preserve"> </w:t>
      </w:r>
      <w:r w:rsidRPr="00912F8F">
        <w:rPr>
          <w:rFonts w:ascii="Times New Roman" w:hAnsi="Times New Roman" w:cs="Times New Roman"/>
          <w:b/>
          <w:szCs w:val="22"/>
        </w:rPr>
        <w:t xml:space="preserve">Patient’s clinical characteristics.  </w:t>
      </w:r>
    </w:p>
    <w:p w14:paraId="6BA81090" w14:textId="77777777" w:rsidR="001101BB" w:rsidRPr="00912F8F" w:rsidRDefault="00AC770A" w:rsidP="00C51D3A">
      <w:pPr>
        <w:spacing w:line="480" w:lineRule="auto"/>
        <w:rPr>
          <w:rFonts w:ascii="Times New Roman" w:hAnsi="Times New Roman" w:cs="Times New Roman"/>
          <w:b/>
          <w:szCs w:val="22"/>
        </w:rPr>
      </w:pPr>
      <w:r w:rsidRPr="00912F8F">
        <w:rPr>
          <w:rFonts w:ascii="Times New Roman" w:hAnsi="Times New Roman" w:cs="Times New Roman"/>
          <w:szCs w:val="22"/>
        </w:rPr>
        <w:t>^ = all patients have been receiving Botulinum toxin injections (last injection performed at a minumum of 12 weeks prior to study participation). * = for migraine. ^ = for restless-legs syndrome</w:t>
      </w:r>
      <w:r w:rsidR="001101BB" w:rsidRPr="00912F8F">
        <w:rPr>
          <w:rFonts w:ascii="Times New Roman" w:hAnsi="Times New Roman" w:cs="Times New Roman"/>
          <w:szCs w:val="22"/>
        </w:rPr>
        <w:t>.</w:t>
      </w:r>
    </w:p>
    <w:p w14:paraId="212847D3" w14:textId="77777777" w:rsidR="001101BB" w:rsidRDefault="001101BB" w:rsidP="00C51D3A">
      <w:pPr>
        <w:spacing w:line="480" w:lineRule="auto"/>
        <w:rPr>
          <w:rFonts w:ascii="Times New Roman" w:hAnsi="Times New Roman" w:cs="Times New Roman"/>
          <w:b/>
          <w:szCs w:val="22"/>
        </w:rPr>
      </w:pPr>
    </w:p>
    <w:p w14:paraId="11C840C3" w14:textId="77777777" w:rsidR="00912F8F" w:rsidRDefault="00912F8F" w:rsidP="00C51D3A">
      <w:pPr>
        <w:spacing w:line="480" w:lineRule="auto"/>
        <w:rPr>
          <w:rFonts w:ascii="Times New Roman" w:hAnsi="Times New Roman" w:cs="Times New Roman"/>
          <w:b/>
          <w:szCs w:val="22"/>
        </w:rPr>
      </w:pPr>
      <w:bookmarkStart w:id="33" w:name="_GoBack"/>
      <w:bookmarkEnd w:id="33"/>
    </w:p>
    <w:p w14:paraId="4A69251F" w14:textId="77777777" w:rsidR="00912F8F" w:rsidRDefault="00912F8F" w:rsidP="00C51D3A">
      <w:pPr>
        <w:spacing w:line="480" w:lineRule="auto"/>
        <w:rPr>
          <w:rFonts w:ascii="Times New Roman" w:hAnsi="Times New Roman" w:cs="Times New Roman"/>
          <w:b/>
          <w:szCs w:val="22"/>
        </w:rPr>
      </w:pPr>
    </w:p>
    <w:p w14:paraId="3EC1FD83" w14:textId="77777777" w:rsidR="00912F8F" w:rsidRPr="00912F8F" w:rsidRDefault="00912F8F" w:rsidP="00C51D3A">
      <w:pPr>
        <w:spacing w:line="480" w:lineRule="auto"/>
        <w:rPr>
          <w:rFonts w:ascii="Times New Roman" w:hAnsi="Times New Roman" w:cs="Times New Roman"/>
          <w:b/>
          <w:szCs w:val="22"/>
        </w:rPr>
      </w:pPr>
    </w:p>
    <w:p w14:paraId="2EDCF54E" w14:textId="2EB80036" w:rsidR="001101BB" w:rsidRPr="00912F8F" w:rsidRDefault="001101BB" w:rsidP="001101BB">
      <w:pPr>
        <w:spacing w:line="480" w:lineRule="auto"/>
        <w:rPr>
          <w:rFonts w:ascii="Times New Roman" w:hAnsi="Times New Roman" w:cs="Times New Roman"/>
          <w:b/>
          <w:szCs w:val="22"/>
        </w:rPr>
      </w:pPr>
      <w:r w:rsidRPr="00912F8F">
        <w:rPr>
          <w:rFonts w:ascii="Times New Roman" w:hAnsi="Times New Roman" w:cs="Times New Roman"/>
          <w:b/>
          <w:szCs w:val="22"/>
        </w:rPr>
        <w:t xml:space="preserve">Table 2.  </w:t>
      </w:r>
      <w:r w:rsidR="00C51D3A" w:rsidRPr="00912F8F">
        <w:rPr>
          <w:rFonts w:ascii="Times New Roman" w:hAnsi="Times New Roman" w:cs="Times New Roman"/>
          <w:b/>
          <w:szCs w:val="22"/>
        </w:rPr>
        <w:t xml:space="preserve">Somatosensory threshold </w:t>
      </w:r>
      <w:r w:rsidR="00F33F83" w:rsidRPr="00912F8F">
        <w:rPr>
          <w:rFonts w:ascii="Times New Roman" w:hAnsi="Times New Roman" w:cs="Times New Roman"/>
          <w:b/>
          <w:szCs w:val="22"/>
        </w:rPr>
        <w:t>for</w:t>
      </w:r>
      <w:r w:rsidR="00C51D3A" w:rsidRPr="00912F8F">
        <w:rPr>
          <w:rFonts w:ascii="Times New Roman" w:hAnsi="Times New Roman" w:cs="Times New Roman"/>
          <w:b/>
          <w:szCs w:val="22"/>
        </w:rPr>
        <w:t xml:space="preserve"> CD patients and healthy controls.</w:t>
      </w:r>
    </w:p>
    <w:p w14:paraId="6DBB75D1" w14:textId="2017D8E3" w:rsidR="001101BB" w:rsidRPr="00912F8F" w:rsidRDefault="00074560" w:rsidP="001101BB">
      <w:pPr>
        <w:spacing w:line="480" w:lineRule="auto"/>
        <w:rPr>
          <w:rFonts w:ascii="Times New Roman" w:hAnsi="Times New Roman" w:cs="Times New Roman"/>
          <w:b/>
          <w:szCs w:val="22"/>
        </w:rPr>
      </w:pPr>
      <w:r w:rsidRPr="00912F8F">
        <w:rPr>
          <w:rFonts w:ascii="Times New Roman" w:hAnsi="Times New Roman" w:cs="Times New Roman"/>
          <w:szCs w:val="22"/>
        </w:rPr>
        <w:t>Individual s</w:t>
      </w:r>
      <w:r w:rsidR="00C51D3A" w:rsidRPr="00912F8F">
        <w:rPr>
          <w:rFonts w:ascii="Times New Roman" w:hAnsi="Times New Roman" w:cs="Times New Roman"/>
          <w:szCs w:val="22"/>
        </w:rPr>
        <w:t xml:space="preserve">omatosensory threshold </w:t>
      </w:r>
      <w:r w:rsidR="00E939D1" w:rsidRPr="00912F8F">
        <w:rPr>
          <w:rFonts w:ascii="Times New Roman" w:hAnsi="Times New Roman" w:cs="Times New Roman"/>
          <w:szCs w:val="22"/>
        </w:rPr>
        <w:t>values for both CD patient group and healthy control group</w:t>
      </w:r>
      <w:r w:rsidR="00C51D3A" w:rsidRPr="00912F8F">
        <w:rPr>
          <w:rFonts w:ascii="Times New Roman" w:hAnsi="Times New Roman" w:cs="Times New Roman"/>
          <w:szCs w:val="22"/>
        </w:rPr>
        <w:t xml:space="preserve">.  Threshold values are </w:t>
      </w:r>
      <w:r w:rsidRPr="00912F8F">
        <w:rPr>
          <w:rFonts w:ascii="Times New Roman" w:hAnsi="Times New Roman" w:cs="Times New Roman"/>
          <w:szCs w:val="22"/>
        </w:rPr>
        <w:t>expressed as pulse duration (microseconds).  Pulse amplitude was set at 10mA.</w:t>
      </w:r>
    </w:p>
    <w:p w14:paraId="5161731C" w14:textId="77777777" w:rsidR="001101BB" w:rsidRPr="00912F8F" w:rsidRDefault="001101BB" w:rsidP="00C51D3A">
      <w:pPr>
        <w:spacing w:line="480" w:lineRule="auto"/>
        <w:rPr>
          <w:rFonts w:ascii="Times New Roman" w:hAnsi="Times New Roman" w:cs="Times New Roman"/>
          <w:b/>
          <w:szCs w:val="22"/>
        </w:rPr>
      </w:pPr>
    </w:p>
    <w:p w14:paraId="2289DA22" w14:textId="77777777" w:rsidR="001101BB" w:rsidRPr="00912F8F" w:rsidRDefault="001101BB" w:rsidP="00C51D3A">
      <w:pPr>
        <w:spacing w:line="480" w:lineRule="auto"/>
        <w:rPr>
          <w:rFonts w:ascii="Times New Roman" w:hAnsi="Times New Roman" w:cs="Times New Roman"/>
          <w:b/>
          <w:szCs w:val="22"/>
        </w:rPr>
      </w:pPr>
    </w:p>
    <w:p w14:paraId="1D81FF7A" w14:textId="77777777" w:rsidR="001101BB" w:rsidRPr="00912F8F" w:rsidRDefault="001101BB" w:rsidP="00C51D3A">
      <w:pPr>
        <w:spacing w:line="480" w:lineRule="auto"/>
        <w:rPr>
          <w:rFonts w:ascii="Times New Roman" w:hAnsi="Times New Roman" w:cs="Times New Roman"/>
          <w:b/>
          <w:szCs w:val="22"/>
        </w:rPr>
      </w:pPr>
    </w:p>
    <w:p w14:paraId="6D11DA99" w14:textId="64F0829E" w:rsidR="00D43F2D" w:rsidRPr="00912F8F" w:rsidRDefault="00AC770A" w:rsidP="00C51D3A">
      <w:pPr>
        <w:spacing w:line="480" w:lineRule="auto"/>
        <w:rPr>
          <w:rFonts w:ascii="Times New Roman" w:hAnsi="Times New Roman" w:cs="Times New Roman"/>
          <w:b/>
          <w:szCs w:val="22"/>
        </w:rPr>
      </w:pPr>
      <w:r w:rsidRPr="00912F8F">
        <w:rPr>
          <w:rFonts w:ascii="Times New Roman" w:hAnsi="Times New Roman" w:cs="Times New Roman"/>
          <w:b/>
          <w:szCs w:val="22"/>
        </w:rPr>
        <w:br w:type="page"/>
      </w:r>
      <w:r w:rsidR="00303684" w:rsidRPr="00912F8F">
        <w:rPr>
          <w:rFonts w:ascii="Times New Roman" w:hAnsi="Times New Roman" w:cs="Times New Roman"/>
          <w:b/>
          <w:szCs w:val="22"/>
        </w:rPr>
        <w:lastRenderedPageBreak/>
        <w:t>Figure caption</w:t>
      </w:r>
    </w:p>
    <w:p w14:paraId="60FC23D4" w14:textId="77777777" w:rsidR="00D43F2D" w:rsidRPr="00912F8F" w:rsidRDefault="00D43F2D" w:rsidP="00D43F2D">
      <w:pPr>
        <w:tabs>
          <w:tab w:val="left" w:pos="2244"/>
        </w:tabs>
        <w:spacing w:line="480" w:lineRule="auto"/>
        <w:jc w:val="both"/>
        <w:rPr>
          <w:rFonts w:ascii="Times New Roman" w:hAnsi="Times New Roman" w:cs="Times New Roman"/>
          <w:b/>
          <w:szCs w:val="22"/>
        </w:rPr>
      </w:pPr>
      <w:r w:rsidRPr="00912F8F">
        <w:rPr>
          <w:rFonts w:ascii="Times New Roman" w:hAnsi="Times New Roman" w:cs="Times New Roman"/>
          <w:b/>
          <w:szCs w:val="22"/>
        </w:rPr>
        <w:t>Figure 1. Experimental paradigm and results.</w:t>
      </w:r>
    </w:p>
    <w:p w14:paraId="43F76CC8" w14:textId="77777777" w:rsidR="00D43F2D" w:rsidRPr="00912F8F" w:rsidRDefault="00D43F2D" w:rsidP="00D43F2D">
      <w:pPr>
        <w:tabs>
          <w:tab w:val="left" w:pos="2244"/>
        </w:tabs>
        <w:spacing w:line="480" w:lineRule="auto"/>
        <w:jc w:val="both"/>
        <w:rPr>
          <w:rFonts w:ascii="Times New Roman" w:hAnsi="Times New Roman" w:cs="Times New Roman"/>
          <w:szCs w:val="22"/>
        </w:rPr>
      </w:pPr>
      <w:r w:rsidRPr="00912F8F">
        <w:rPr>
          <w:rFonts w:ascii="Times New Roman" w:hAnsi="Times New Roman" w:cs="Times New Roman"/>
          <w:szCs w:val="22"/>
        </w:rPr>
        <w:t xml:space="preserve">A: Timeline of </w:t>
      </w:r>
      <w:r w:rsidR="003A314E" w:rsidRPr="00912F8F">
        <w:rPr>
          <w:rFonts w:ascii="Times New Roman" w:hAnsi="Times New Roman" w:cs="Times New Roman"/>
          <w:szCs w:val="22"/>
        </w:rPr>
        <w:t>each</w:t>
      </w:r>
      <w:r w:rsidRPr="00912F8F">
        <w:rPr>
          <w:rFonts w:ascii="Times New Roman" w:hAnsi="Times New Roman" w:cs="Times New Roman"/>
          <w:szCs w:val="22"/>
        </w:rPr>
        <w:t xml:space="preserve"> experimental trial.</w:t>
      </w:r>
      <w:r w:rsidR="001E6406" w:rsidRPr="00912F8F">
        <w:rPr>
          <w:rFonts w:ascii="Times New Roman" w:hAnsi="Times New Roman" w:cs="Times New Roman"/>
          <w:szCs w:val="22"/>
        </w:rPr>
        <w:t xml:space="preserve">  </w:t>
      </w:r>
      <w:r w:rsidR="003A314E" w:rsidRPr="00912F8F">
        <w:rPr>
          <w:rFonts w:ascii="Times New Roman" w:hAnsi="Times New Roman" w:cs="Times New Roman"/>
          <w:szCs w:val="22"/>
        </w:rPr>
        <w:t xml:space="preserve">Participants received one of four conditions at </w:t>
      </w:r>
      <w:r w:rsidR="004D4942" w:rsidRPr="00912F8F">
        <w:rPr>
          <w:rFonts w:ascii="Times New Roman" w:hAnsi="Times New Roman" w:cs="Times New Roman"/>
          <w:szCs w:val="22"/>
        </w:rPr>
        <w:t>random</w:t>
      </w:r>
      <w:r w:rsidR="003A314E" w:rsidRPr="00912F8F">
        <w:rPr>
          <w:rFonts w:ascii="Times New Roman" w:hAnsi="Times New Roman" w:cs="Times New Roman"/>
          <w:szCs w:val="22"/>
        </w:rPr>
        <w:t xml:space="preserve"> </w:t>
      </w:r>
      <w:r w:rsidR="00951ECF" w:rsidRPr="00912F8F">
        <w:rPr>
          <w:rFonts w:ascii="Times New Roman" w:hAnsi="Times New Roman" w:cs="Times New Roman"/>
          <w:szCs w:val="22"/>
        </w:rPr>
        <w:t xml:space="preserve">(i) a pulse with intensity at threshold, (ii) </w:t>
      </w:r>
      <w:r w:rsidR="004D4942" w:rsidRPr="00912F8F">
        <w:rPr>
          <w:rFonts w:ascii="Times New Roman" w:hAnsi="Times New Roman" w:cs="Times New Roman"/>
          <w:szCs w:val="22"/>
        </w:rPr>
        <w:t xml:space="preserve">a catch trial in which no stimuli were present, (iii) </w:t>
      </w:r>
      <w:r w:rsidR="00951ECF" w:rsidRPr="00912F8F">
        <w:rPr>
          <w:rFonts w:ascii="Times New Roman" w:hAnsi="Times New Roman" w:cs="Times New Roman"/>
          <w:szCs w:val="22"/>
        </w:rPr>
        <w:t>a subliminal shock delivered 30 ms before the threshold test pulse</w:t>
      </w:r>
      <w:r w:rsidR="003C5F91" w:rsidRPr="00912F8F">
        <w:rPr>
          <w:rFonts w:ascii="Times New Roman" w:hAnsi="Times New Roman" w:cs="Times New Roman"/>
          <w:szCs w:val="22"/>
        </w:rPr>
        <w:t xml:space="preserve"> and</w:t>
      </w:r>
      <w:r w:rsidR="00951ECF" w:rsidRPr="00912F8F">
        <w:rPr>
          <w:rFonts w:ascii="Times New Roman" w:hAnsi="Times New Roman" w:cs="Times New Roman"/>
          <w:szCs w:val="22"/>
        </w:rPr>
        <w:t xml:space="preserve"> (i</w:t>
      </w:r>
      <w:r w:rsidR="003C5F91" w:rsidRPr="00912F8F">
        <w:rPr>
          <w:rFonts w:ascii="Times New Roman" w:hAnsi="Times New Roman" w:cs="Times New Roman"/>
          <w:szCs w:val="22"/>
        </w:rPr>
        <w:t>v</w:t>
      </w:r>
      <w:r w:rsidR="00951ECF" w:rsidRPr="00912F8F">
        <w:rPr>
          <w:rFonts w:ascii="Times New Roman" w:hAnsi="Times New Roman" w:cs="Times New Roman"/>
          <w:szCs w:val="22"/>
        </w:rPr>
        <w:t>) only the subliminal shock</w:t>
      </w:r>
      <w:r w:rsidR="003A314E" w:rsidRPr="00912F8F">
        <w:rPr>
          <w:rFonts w:ascii="Times New Roman" w:hAnsi="Times New Roman" w:cs="Times New Roman"/>
          <w:szCs w:val="22"/>
        </w:rPr>
        <w:t>.  At the end of the trial, p</w:t>
      </w:r>
      <w:r w:rsidR="001E6406" w:rsidRPr="00912F8F">
        <w:rPr>
          <w:rFonts w:ascii="Times New Roman" w:hAnsi="Times New Roman" w:cs="Times New Roman"/>
          <w:szCs w:val="22"/>
        </w:rPr>
        <w:t xml:space="preserve">articipants verbally </w:t>
      </w:r>
      <w:r w:rsidR="003A314E" w:rsidRPr="00912F8F">
        <w:rPr>
          <w:rFonts w:ascii="Times New Roman" w:hAnsi="Times New Roman" w:cs="Times New Roman"/>
          <w:szCs w:val="22"/>
        </w:rPr>
        <w:t xml:space="preserve">reported </w:t>
      </w:r>
      <w:r w:rsidR="001E6406" w:rsidRPr="00912F8F">
        <w:rPr>
          <w:rFonts w:ascii="Times New Roman" w:hAnsi="Times New Roman" w:cs="Times New Roman"/>
          <w:szCs w:val="22"/>
        </w:rPr>
        <w:t xml:space="preserve">whether or not they felt the </w:t>
      </w:r>
      <w:r w:rsidR="003A314E" w:rsidRPr="00912F8F">
        <w:rPr>
          <w:rFonts w:ascii="Times New Roman" w:hAnsi="Times New Roman" w:cs="Times New Roman"/>
          <w:szCs w:val="22"/>
        </w:rPr>
        <w:t xml:space="preserve">threshold </w:t>
      </w:r>
      <w:r w:rsidR="001E6406" w:rsidRPr="00912F8F">
        <w:rPr>
          <w:rFonts w:ascii="Times New Roman" w:hAnsi="Times New Roman" w:cs="Times New Roman"/>
          <w:szCs w:val="22"/>
        </w:rPr>
        <w:t xml:space="preserve">shock. </w:t>
      </w:r>
    </w:p>
    <w:p w14:paraId="06151CA9" w14:textId="77777777" w:rsidR="009955D9" w:rsidRPr="00912F8F" w:rsidRDefault="009955D9" w:rsidP="00D43F2D">
      <w:pPr>
        <w:tabs>
          <w:tab w:val="left" w:pos="2244"/>
        </w:tabs>
        <w:spacing w:line="480" w:lineRule="auto"/>
        <w:jc w:val="both"/>
        <w:rPr>
          <w:rFonts w:ascii="Times New Roman" w:hAnsi="Times New Roman" w:cs="Times New Roman"/>
          <w:szCs w:val="22"/>
        </w:rPr>
      </w:pPr>
      <w:r w:rsidRPr="00912F8F">
        <w:rPr>
          <w:rFonts w:ascii="Times New Roman" w:hAnsi="Times New Roman" w:cs="Times New Roman"/>
          <w:szCs w:val="22"/>
        </w:rPr>
        <w:t>B: Sensitivity results</w:t>
      </w:r>
      <w:r w:rsidR="00D43F2D" w:rsidRPr="00912F8F">
        <w:rPr>
          <w:rFonts w:ascii="Times New Roman" w:hAnsi="Times New Roman" w:cs="Times New Roman"/>
          <w:szCs w:val="22"/>
        </w:rPr>
        <w:t>. A precedi</w:t>
      </w:r>
      <w:r w:rsidRPr="00912F8F">
        <w:rPr>
          <w:rFonts w:ascii="Times New Roman" w:hAnsi="Times New Roman" w:cs="Times New Roman"/>
          <w:szCs w:val="22"/>
        </w:rPr>
        <w:t xml:space="preserve">ng </w:t>
      </w:r>
      <w:r w:rsidR="00951ECF" w:rsidRPr="00912F8F">
        <w:rPr>
          <w:rFonts w:ascii="Times New Roman" w:hAnsi="Times New Roman" w:cs="Times New Roman"/>
          <w:szCs w:val="22"/>
        </w:rPr>
        <w:t xml:space="preserve">subliminal </w:t>
      </w:r>
      <w:r w:rsidRPr="00912F8F">
        <w:rPr>
          <w:rFonts w:ascii="Times New Roman" w:hAnsi="Times New Roman" w:cs="Times New Roman"/>
          <w:szCs w:val="22"/>
        </w:rPr>
        <w:t>stimulus reduces sensitivity</w:t>
      </w:r>
      <w:r w:rsidR="00D43F2D" w:rsidRPr="00912F8F">
        <w:rPr>
          <w:rFonts w:ascii="Times New Roman" w:hAnsi="Times New Roman" w:cs="Times New Roman"/>
          <w:szCs w:val="22"/>
        </w:rPr>
        <w:t xml:space="preserve"> to a subsequent threshold stimulus</w:t>
      </w:r>
      <w:r w:rsidRPr="00912F8F">
        <w:rPr>
          <w:rFonts w:ascii="Times New Roman" w:hAnsi="Times New Roman" w:cs="Times New Roman"/>
          <w:szCs w:val="22"/>
        </w:rPr>
        <w:t xml:space="preserve"> in both CD patients and </w:t>
      </w:r>
      <w:r w:rsidR="003C5F91" w:rsidRPr="00912F8F">
        <w:rPr>
          <w:rFonts w:ascii="Times New Roman" w:hAnsi="Times New Roman" w:cs="Times New Roman"/>
          <w:szCs w:val="22"/>
        </w:rPr>
        <w:t>healthy volunteer participants</w:t>
      </w:r>
      <w:r w:rsidRPr="00912F8F">
        <w:rPr>
          <w:rFonts w:ascii="Times New Roman" w:hAnsi="Times New Roman" w:cs="Times New Roman"/>
          <w:szCs w:val="22"/>
        </w:rPr>
        <w:t>.</w:t>
      </w:r>
    </w:p>
    <w:p w14:paraId="72F9375D" w14:textId="77777777" w:rsidR="009B598D" w:rsidRPr="00912F8F" w:rsidRDefault="00951ECF" w:rsidP="00FE0D1C">
      <w:pPr>
        <w:tabs>
          <w:tab w:val="left" w:pos="2244"/>
        </w:tabs>
        <w:spacing w:line="480" w:lineRule="auto"/>
        <w:jc w:val="both"/>
        <w:rPr>
          <w:rFonts w:ascii="Times New Roman" w:hAnsi="Times New Roman" w:cs="Times New Roman"/>
          <w:szCs w:val="22"/>
        </w:rPr>
      </w:pPr>
      <w:r w:rsidRPr="00912F8F">
        <w:rPr>
          <w:rFonts w:ascii="Times New Roman" w:hAnsi="Times New Roman" w:cs="Times New Roman"/>
          <w:szCs w:val="22"/>
        </w:rPr>
        <w:t xml:space="preserve">C: Response bias results: A conditioning subliminal stimulus </w:t>
      </w:r>
      <w:r w:rsidR="003A314E" w:rsidRPr="00912F8F">
        <w:rPr>
          <w:rFonts w:ascii="Times New Roman" w:hAnsi="Times New Roman" w:cs="Times New Roman"/>
          <w:szCs w:val="22"/>
        </w:rPr>
        <w:t>increases</w:t>
      </w:r>
      <w:r w:rsidR="00D43F2D" w:rsidRPr="00912F8F">
        <w:rPr>
          <w:rFonts w:ascii="Times New Roman" w:hAnsi="Times New Roman" w:cs="Times New Roman"/>
          <w:szCs w:val="22"/>
        </w:rPr>
        <w:t xml:space="preserve"> liberal b</w:t>
      </w:r>
      <w:r w:rsidR="003A314E" w:rsidRPr="00912F8F">
        <w:rPr>
          <w:rFonts w:ascii="Times New Roman" w:hAnsi="Times New Roman" w:cs="Times New Roman"/>
          <w:szCs w:val="22"/>
        </w:rPr>
        <w:t>i</w:t>
      </w:r>
      <w:r w:rsidR="00D43F2D" w:rsidRPr="00912F8F">
        <w:rPr>
          <w:rFonts w:ascii="Times New Roman" w:hAnsi="Times New Roman" w:cs="Times New Roman"/>
          <w:szCs w:val="22"/>
        </w:rPr>
        <w:t>as</w:t>
      </w:r>
      <w:r w:rsidR="003A314E" w:rsidRPr="00912F8F">
        <w:rPr>
          <w:rFonts w:ascii="Times New Roman" w:hAnsi="Times New Roman" w:cs="Times New Roman"/>
          <w:szCs w:val="22"/>
        </w:rPr>
        <w:t xml:space="preserve"> (probability of responding ‘shock present’ irrespective of condition)</w:t>
      </w:r>
      <w:r w:rsidRPr="00912F8F">
        <w:rPr>
          <w:rFonts w:ascii="Times New Roman" w:hAnsi="Times New Roman" w:cs="Times New Roman"/>
          <w:szCs w:val="22"/>
        </w:rPr>
        <w:t>.</w:t>
      </w:r>
      <w:r w:rsidR="00D43F2D" w:rsidRPr="00912F8F">
        <w:rPr>
          <w:rFonts w:ascii="Times New Roman" w:hAnsi="Times New Roman" w:cs="Times New Roman"/>
          <w:szCs w:val="22"/>
        </w:rPr>
        <w:t xml:space="preserve"> </w:t>
      </w:r>
    </w:p>
    <w:p w14:paraId="5DCDDEEC" w14:textId="77777777" w:rsidR="009B598D" w:rsidRDefault="009B598D" w:rsidP="00FE0D1C">
      <w:pPr>
        <w:tabs>
          <w:tab w:val="left" w:pos="2244"/>
        </w:tabs>
        <w:spacing w:line="480" w:lineRule="auto"/>
        <w:jc w:val="both"/>
        <w:rPr>
          <w:rFonts w:ascii="Times New Roman" w:hAnsi="Times New Roman" w:cs="Times New Roman"/>
          <w:szCs w:val="22"/>
        </w:rPr>
      </w:pPr>
    </w:p>
    <w:p w14:paraId="09CFDA78" w14:textId="7B4D48DD" w:rsidR="00912F8F" w:rsidRPr="00912F8F" w:rsidRDefault="00912F8F" w:rsidP="00FE0D1C">
      <w:pPr>
        <w:tabs>
          <w:tab w:val="left" w:pos="2244"/>
        </w:tabs>
        <w:spacing w:line="480" w:lineRule="auto"/>
        <w:jc w:val="both"/>
        <w:rPr>
          <w:rFonts w:ascii="Times New Roman" w:hAnsi="Times New Roman" w:cs="Times New Roman"/>
          <w:szCs w:val="22"/>
        </w:rPr>
      </w:pPr>
      <w:r w:rsidRPr="00912F8F">
        <w:rPr>
          <w:rFonts w:ascii="Times New Roman" w:hAnsi="Times New Roman" w:cs="Times New Roman"/>
          <w:szCs w:val="22"/>
        </w:rPr>
        <w:lastRenderedPageBreak/>
        <w:drawing>
          <wp:inline distT="0" distB="0" distL="0" distR="0" wp14:anchorId="5EF14822" wp14:editId="57DE9A09">
            <wp:extent cx="5270500" cy="8311515"/>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270500" cy="8311515"/>
                    </a:xfrm>
                    <a:prstGeom prst="rect">
                      <a:avLst/>
                    </a:prstGeom>
                  </pic:spPr>
                </pic:pic>
              </a:graphicData>
            </a:graphic>
          </wp:inline>
        </w:drawing>
      </w:r>
    </w:p>
    <w:sectPr w:rsidR="00912F8F" w:rsidRPr="00912F8F" w:rsidSect="004D46FA">
      <w:footerReference w:type="default" r:id="rId8"/>
      <w:pgSz w:w="11900" w:h="16840"/>
      <w:pgMar w:top="1440" w:right="1800" w:bottom="1440" w:left="1800" w:header="708" w:footer="708" w:gutter="0"/>
      <w:cols w:space="708"/>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72C37728" w14:textId="77777777" w:rsidR="00BD1A7C" w:rsidRDefault="00BD1A7C" w:rsidP="000120C7">
      <w:r>
        <w:separator/>
      </w:r>
    </w:p>
  </w:endnote>
  <w:endnote w:type="continuationSeparator" w:id="0">
    <w:p w14:paraId="76810E2E" w14:textId="77777777" w:rsidR="00BD1A7C" w:rsidRDefault="00BD1A7C" w:rsidP="000120C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auto"/>
    <w:pitch w:val="variable"/>
    <w:sig w:usb0="E0002AEF" w:usb1="C0007841" w:usb2="00000009" w:usb3="00000000" w:csb0="000001FF" w:csb1="00000000"/>
  </w:font>
  <w:font w:name="Cambria">
    <w:panose1 w:val="02040503050406030204"/>
    <w:charset w:val="00"/>
    <w:family w:val="auto"/>
    <w:pitch w:val="variable"/>
    <w:sig w:usb0="E00002FF" w:usb1="400004FF" w:usb2="00000000" w:usb3="00000000" w:csb0="0000019F" w:csb1="00000000"/>
  </w:font>
  <w:font w:name="ＭＳ 明朝">
    <w:charset w:val="80"/>
    <w:family w:val="auto"/>
    <w:pitch w:val="variable"/>
    <w:sig w:usb0="E00002FF" w:usb1="6AC7FDFB" w:usb2="08000012" w:usb3="00000000" w:csb0="0002009F" w:csb1="00000000"/>
  </w:font>
  <w:font w:name="Tahoma">
    <w:panose1 w:val="020B0604030504040204"/>
    <w:charset w:val="00"/>
    <w:family w:val="auto"/>
    <w:pitch w:val="variable"/>
    <w:sig w:usb0="E1002EFF" w:usb1="C000605B" w:usb2="00000029" w:usb3="00000000" w:csb0="000101FF" w:csb1="00000000"/>
  </w:font>
  <w:font w:name="Calibri">
    <w:panose1 w:val="020F0502020204030204"/>
    <w:charset w:val="00"/>
    <w:family w:val="auto"/>
    <w:pitch w:val="variable"/>
    <w:sig w:usb0="E00002FF" w:usb1="4000ACFF" w:usb2="00000001" w:usb3="00000000" w:csb0="0000019F" w:csb1="00000000"/>
  </w:font>
  <w:font w:name="Lucida Grande">
    <w:panose1 w:val="020B0600040502020204"/>
    <w:charset w:val="00"/>
    <w:family w:val="auto"/>
    <w:pitch w:val="variable"/>
    <w:sig w:usb0="E1000AEF" w:usb1="5000A1FF" w:usb2="00000000" w:usb3="00000000" w:csb0="000001BF" w:csb1="00000000"/>
  </w:font>
  <w:font w:name="Arial">
    <w:panose1 w:val="020B0604020202020204"/>
    <w:charset w:val="00"/>
    <w:family w:val="auto"/>
    <w:pitch w:val="variable"/>
    <w:sig w:usb0="E0002AFF" w:usb1="C0007843" w:usb2="00000009" w:usb3="00000000" w:csb0="000001FF" w:csb1="00000000"/>
  </w:font>
  <w:font w:name="ＭＳ ゴシック">
    <w:charset w:val="80"/>
    <w:family w:val="auto"/>
    <w:pitch w:val="variable"/>
    <w:sig w:usb0="E00002FF" w:usb1="6AC7FDFB" w:usb2="08000012" w:usb3="00000000" w:csb0="000200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43187298"/>
      <w:docPartObj>
        <w:docPartGallery w:val="Page Numbers (Bottom of Page)"/>
        <w:docPartUnique/>
      </w:docPartObj>
    </w:sdtPr>
    <w:sdtEndPr>
      <w:rPr>
        <w:noProof/>
      </w:rPr>
    </w:sdtEndPr>
    <w:sdtContent>
      <w:p w14:paraId="3ECBE951" w14:textId="77777777" w:rsidR="00B54773" w:rsidRDefault="00B54773">
        <w:pPr>
          <w:pStyle w:val="Footer"/>
          <w:jc w:val="center"/>
        </w:pPr>
        <w:r>
          <w:fldChar w:fldCharType="begin"/>
        </w:r>
        <w:r>
          <w:instrText xml:space="preserve"> PAGE   \* MERGEFORMAT </w:instrText>
        </w:r>
        <w:r>
          <w:fldChar w:fldCharType="separate"/>
        </w:r>
        <w:r w:rsidR="00912F8F">
          <w:rPr>
            <w:noProof/>
          </w:rPr>
          <w:t>15</w:t>
        </w:r>
        <w:r>
          <w:rPr>
            <w:noProof/>
          </w:rPr>
          <w:fldChar w:fldCharType="end"/>
        </w:r>
      </w:p>
    </w:sdtContent>
  </w:sdt>
  <w:p w14:paraId="2FC28BA3" w14:textId="77777777" w:rsidR="00B54773" w:rsidRDefault="00B54773">
    <w:pPr>
      <w:pStyle w:val="Footer"/>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43677A25" w14:textId="77777777" w:rsidR="00BD1A7C" w:rsidRDefault="00BD1A7C" w:rsidP="000120C7">
      <w:r>
        <w:separator/>
      </w:r>
    </w:p>
  </w:footnote>
  <w:footnote w:type="continuationSeparator" w:id="0">
    <w:p w14:paraId="02997C65" w14:textId="77777777" w:rsidR="00BD1A7C" w:rsidRDefault="00BD1A7C" w:rsidP="000120C7">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4BE25D06"/>
    <w:multiLevelType w:val="hybridMultilevel"/>
    <w:tmpl w:val="E6DC10E8"/>
    <w:lvl w:ilvl="0" w:tplc="0809000F">
      <w:start w:val="1"/>
      <w:numFmt w:val="decimal"/>
      <w:lvlText w:val="%1."/>
      <w:lvlJc w:val="left"/>
      <w:pPr>
        <w:ind w:left="720" w:hanging="360"/>
      </w:pPr>
      <w:rPr>
        <w:rFonts w:cs="Times New Roman" w:hint="default"/>
      </w:rPr>
    </w:lvl>
    <w:lvl w:ilvl="1" w:tplc="08090019" w:tentative="1">
      <w:start w:val="1"/>
      <w:numFmt w:val="lowerLetter"/>
      <w:lvlText w:val="%2."/>
      <w:lvlJc w:val="left"/>
      <w:pPr>
        <w:ind w:left="1440" w:hanging="360"/>
      </w:pPr>
      <w:rPr>
        <w:rFonts w:cs="Times New Roman"/>
      </w:rPr>
    </w:lvl>
    <w:lvl w:ilvl="2" w:tplc="0809001B" w:tentative="1">
      <w:start w:val="1"/>
      <w:numFmt w:val="lowerRoman"/>
      <w:lvlText w:val="%3."/>
      <w:lvlJc w:val="right"/>
      <w:pPr>
        <w:ind w:left="2160" w:hanging="180"/>
      </w:pPr>
      <w:rPr>
        <w:rFonts w:cs="Times New Roman"/>
      </w:rPr>
    </w:lvl>
    <w:lvl w:ilvl="3" w:tplc="0809000F" w:tentative="1">
      <w:start w:val="1"/>
      <w:numFmt w:val="decimal"/>
      <w:lvlText w:val="%4."/>
      <w:lvlJc w:val="left"/>
      <w:pPr>
        <w:ind w:left="2880" w:hanging="360"/>
      </w:pPr>
      <w:rPr>
        <w:rFonts w:cs="Times New Roman"/>
      </w:rPr>
    </w:lvl>
    <w:lvl w:ilvl="4" w:tplc="08090019" w:tentative="1">
      <w:start w:val="1"/>
      <w:numFmt w:val="lowerLetter"/>
      <w:lvlText w:val="%5."/>
      <w:lvlJc w:val="left"/>
      <w:pPr>
        <w:ind w:left="3600" w:hanging="360"/>
      </w:pPr>
      <w:rPr>
        <w:rFonts w:cs="Times New Roman"/>
      </w:rPr>
    </w:lvl>
    <w:lvl w:ilvl="5" w:tplc="0809001B" w:tentative="1">
      <w:start w:val="1"/>
      <w:numFmt w:val="lowerRoman"/>
      <w:lvlText w:val="%6."/>
      <w:lvlJc w:val="right"/>
      <w:pPr>
        <w:ind w:left="4320" w:hanging="180"/>
      </w:pPr>
      <w:rPr>
        <w:rFonts w:cs="Times New Roman"/>
      </w:rPr>
    </w:lvl>
    <w:lvl w:ilvl="6" w:tplc="0809000F" w:tentative="1">
      <w:start w:val="1"/>
      <w:numFmt w:val="decimal"/>
      <w:lvlText w:val="%7."/>
      <w:lvlJc w:val="left"/>
      <w:pPr>
        <w:ind w:left="5040" w:hanging="360"/>
      </w:pPr>
      <w:rPr>
        <w:rFonts w:cs="Times New Roman"/>
      </w:rPr>
    </w:lvl>
    <w:lvl w:ilvl="7" w:tplc="08090019" w:tentative="1">
      <w:start w:val="1"/>
      <w:numFmt w:val="lowerLetter"/>
      <w:lvlText w:val="%8."/>
      <w:lvlJc w:val="left"/>
      <w:pPr>
        <w:ind w:left="5760" w:hanging="360"/>
      </w:pPr>
      <w:rPr>
        <w:rFonts w:cs="Times New Roman"/>
      </w:rPr>
    </w:lvl>
    <w:lvl w:ilvl="8" w:tplc="0809001B" w:tentative="1">
      <w:start w:val="1"/>
      <w:numFmt w:val="lowerRoman"/>
      <w:lvlText w:val="%9."/>
      <w:lvlJc w:val="right"/>
      <w:pPr>
        <w:ind w:left="6480" w:hanging="180"/>
      </w:pPr>
      <w:rPr>
        <w:rFonts w:cs="Times New Roman"/>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40"/>
  <w:embedSystemFonts/>
  <w:doNotTrackMoves/>
  <w:defaultTabStop w:val="720"/>
  <w:drawingGridHorizontalSpacing w:val="360"/>
  <w:drawingGridVerticalSpacing w:val="360"/>
  <w:displayHorizontalDrawingGridEvery w:val="0"/>
  <w:displayVerticalDrawingGridEvery w:val="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2"/>
  </w:compat>
  <w:docVars>
    <w:docVar w:name="EN.InstantFormat" w:val="&lt;ENInstantFormat&gt;&lt;Enabled&gt;1&lt;/Enabled&gt;&lt;ScanUnformatted&gt;1&lt;/ScanUnformatted&gt;&lt;ScanChanges&gt;1&lt;/ScanChanges&gt;&lt;Suspended&gt;0&lt;/Suspended&gt;&lt;/ENInstantFormat&gt;"/>
    <w:docVar w:name="EN.Layout" w:val="&lt;ENLayout&gt;&lt;Style&gt;Parkinsonism Rel Disord&lt;/Style&gt;&lt;LeftDelim&gt;{&lt;/LeftDelim&gt;&lt;RightDelim&gt;}&lt;/RightDelim&gt;&lt;FontName&gt;Cambria&lt;/FontName&gt;&lt;FontSize&gt;12&lt;/FontSize&gt;&lt;ReflistTitle&gt;&lt;/ReflistTitle&gt;&lt;StartingRefnum&gt;1&lt;/StartingRefnum&gt;&lt;FirstLineIndent&gt;0&lt;/FirstLineIndent&gt;&lt;HangingIndent&gt;720&lt;/HangingIndent&gt;&lt;LineSpacing&gt;0&lt;/LineSpacing&gt;&lt;SpaceAfter&gt;0&lt;/SpaceAfter&gt;&lt;HyperlinksEnabled&gt;1&lt;/HyperlinksEnabled&gt;&lt;HyperlinksVisible&gt;0&lt;/HyperlinksVisible&gt;&lt;EnableBibliographyCategories&gt;0&lt;/EnableBibliographyCategories&gt;&lt;/ENLayout&gt;"/>
    <w:docVar w:name="EN.Libraries" w:val="&lt;Libraries&gt;&lt;item db-id=&quot;rzeeftzw20taabead0bpexf7tfdrtvpvwpxv&quot;&gt;DystoniaInhibition&lt;record-ids&gt;&lt;item&gt;14&lt;/item&gt;&lt;item&gt;17&lt;/item&gt;&lt;item&gt;18&lt;/item&gt;&lt;item&gt;22&lt;/item&gt;&lt;item&gt;29&lt;/item&gt;&lt;item&gt;32&lt;/item&gt;&lt;item&gt;34&lt;/item&gt;&lt;item&gt;35&lt;/item&gt;&lt;item&gt;58&lt;/item&gt;&lt;item&gt;69&lt;/item&gt;&lt;item&gt;87&lt;/item&gt;&lt;item&gt;89&lt;/item&gt;&lt;item&gt;90&lt;/item&gt;&lt;item&gt;91&lt;/item&gt;&lt;item&gt;111&lt;/item&gt;&lt;item&gt;114&lt;/item&gt;&lt;item&gt;115&lt;/item&gt;&lt;item&gt;116&lt;/item&gt;&lt;item&gt;118&lt;/item&gt;&lt;item&gt;119&lt;/item&gt;&lt;item&gt;123&lt;/item&gt;&lt;item&gt;124&lt;/item&gt;&lt;item&gt;127&lt;/item&gt;&lt;item&gt;129&lt;/item&gt;&lt;item&gt;130&lt;/item&gt;&lt;item&gt;134&lt;/item&gt;&lt;item&gt;135&lt;/item&gt;&lt;item&gt;136&lt;/item&gt;&lt;item&gt;137&lt;/item&gt;&lt;item&gt;138&lt;/item&gt;&lt;item&gt;139&lt;/item&gt;&lt;item&gt;140&lt;/item&gt;&lt;item&gt;141&lt;/item&gt;&lt;/record-ids&gt;&lt;/item&gt;&lt;/Libraries&gt;"/>
  </w:docVars>
  <w:rsids>
    <w:rsidRoot w:val="004C193E"/>
    <w:rsid w:val="00001E75"/>
    <w:rsid w:val="00002339"/>
    <w:rsid w:val="00007DF3"/>
    <w:rsid w:val="000120C7"/>
    <w:rsid w:val="00014F44"/>
    <w:rsid w:val="00017B92"/>
    <w:rsid w:val="00050906"/>
    <w:rsid w:val="00057D34"/>
    <w:rsid w:val="000623A4"/>
    <w:rsid w:val="00062DE8"/>
    <w:rsid w:val="00074560"/>
    <w:rsid w:val="00076611"/>
    <w:rsid w:val="00093156"/>
    <w:rsid w:val="00094081"/>
    <w:rsid w:val="00095E26"/>
    <w:rsid w:val="00096596"/>
    <w:rsid w:val="000A7F93"/>
    <w:rsid w:val="000B20F8"/>
    <w:rsid w:val="000C577B"/>
    <w:rsid w:val="000D132B"/>
    <w:rsid w:val="000D2599"/>
    <w:rsid w:val="000D4515"/>
    <w:rsid w:val="000F1BB8"/>
    <w:rsid w:val="000F4820"/>
    <w:rsid w:val="00107418"/>
    <w:rsid w:val="001101BB"/>
    <w:rsid w:val="00114565"/>
    <w:rsid w:val="001146EE"/>
    <w:rsid w:val="00116E33"/>
    <w:rsid w:val="00127425"/>
    <w:rsid w:val="001274E8"/>
    <w:rsid w:val="00132B1C"/>
    <w:rsid w:val="00132CAC"/>
    <w:rsid w:val="00141ADB"/>
    <w:rsid w:val="00150B51"/>
    <w:rsid w:val="0015169C"/>
    <w:rsid w:val="001518DC"/>
    <w:rsid w:val="001774B8"/>
    <w:rsid w:val="00182C32"/>
    <w:rsid w:val="00183C6F"/>
    <w:rsid w:val="00187DDB"/>
    <w:rsid w:val="00191FEB"/>
    <w:rsid w:val="0019492D"/>
    <w:rsid w:val="001A4CBE"/>
    <w:rsid w:val="001A77D9"/>
    <w:rsid w:val="001B3D2C"/>
    <w:rsid w:val="001B49A3"/>
    <w:rsid w:val="001B4F1C"/>
    <w:rsid w:val="001C028E"/>
    <w:rsid w:val="001D0722"/>
    <w:rsid w:val="001E3BF2"/>
    <w:rsid w:val="001E4508"/>
    <w:rsid w:val="001E6406"/>
    <w:rsid w:val="001F079A"/>
    <w:rsid w:val="00205DA6"/>
    <w:rsid w:val="00214411"/>
    <w:rsid w:val="00223397"/>
    <w:rsid w:val="00232F77"/>
    <w:rsid w:val="002350A6"/>
    <w:rsid w:val="00237A23"/>
    <w:rsid w:val="00247486"/>
    <w:rsid w:val="002523D3"/>
    <w:rsid w:val="0026124B"/>
    <w:rsid w:val="002635B8"/>
    <w:rsid w:val="002910E5"/>
    <w:rsid w:val="00293263"/>
    <w:rsid w:val="002A2533"/>
    <w:rsid w:val="002B7BCB"/>
    <w:rsid w:val="002C296B"/>
    <w:rsid w:val="002E4660"/>
    <w:rsid w:val="002F2F81"/>
    <w:rsid w:val="00303684"/>
    <w:rsid w:val="003056A4"/>
    <w:rsid w:val="00305FCC"/>
    <w:rsid w:val="00307045"/>
    <w:rsid w:val="0031233A"/>
    <w:rsid w:val="003212C0"/>
    <w:rsid w:val="00331798"/>
    <w:rsid w:val="00331F68"/>
    <w:rsid w:val="0033463C"/>
    <w:rsid w:val="00335F92"/>
    <w:rsid w:val="003619FF"/>
    <w:rsid w:val="00361EFA"/>
    <w:rsid w:val="00361F8E"/>
    <w:rsid w:val="003754C7"/>
    <w:rsid w:val="003837C0"/>
    <w:rsid w:val="003858A1"/>
    <w:rsid w:val="0039039F"/>
    <w:rsid w:val="003A0EBF"/>
    <w:rsid w:val="003A2ED5"/>
    <w:rsid w:val="003A314E"/>
    <w:rsid w:val="003A7DAE"/>
    <w:rsid w:val="003B1AE9"/>
    <w:rsid w:val="003B37EA"/>
    <w:rsid w:val="003B4620"/>
    <w:rsid w:val="003C33FC"/>
    <w:rsid w:val="003C5145"/>
    <w:rsid w:val="003C5F91"/>
    <w:rsid w:val="003C7A2D"/>
    <w:rsid w:val="003D0E5E"/>
    <w:rsid w:val="003D261C"/>
    <w:rsid w:val="003D362B"/>
    <w:rsid w:val="003E229A"/>
    <w:rsid w:val="003E73A9"/>
    <w:rsid w:val="003E7CCA"/>
    <w:rsid w:val="003F4B21"/>
    <w:rsid w:val="003F7CA7"/>
    <w:rsid w:val="004046F3"/>
    <w:rsid w:val="004053CF"/>
    <w:rsid w:val="00406CFE"/>
    <w:rsid w:val="00435C69"/>
    <w:rsid w:val="004441BE"/>
    <w:rsid w:val="00446E25"/>
    <w:rsid w:val="004539C9"/>
    <w:rsid w:val="004749A8"/>
    <w:rsid w:val="00476D97"/>
    <w:rsid w:val="00483B57"/>
    <w:rsid w:val="004959F2"/>
    <w:rsid w:val="004B2685"/>
    <w:rsid w:val="004B68B0"/>
    <w:rsid w:val="004C193E"/>
    <w:rsid w:val="004C22A8"/>
    <w:rsid w:val="004C4800"/>
    <w:rsid w:val="004D46FA"/>
    <w:rsid w:val="004D4942"/>
    <w:rsid w:val="004E0116"/>
    <w:rsid w:val="004E7870"/>
    <w:rsid w:val="004F503E"/>
    <w:rsid w:val="004F65C8"/>
    <w:rsid w:val="005009D1"/>
    <w:rsid w:val="005015EF"/>
    <w:rsid w:val="0050621B"/>
    <w:rsid w:val="0051761F"/>
    <w:rsid w:val="0052240E"/>
    <w:rsid w:val="00522BCC"/>
    <w:rsid w:val="00542C74"/>
    <w:rsid w:val="00551680"/>
    <w:rsid w:val="00552B45"/>
    <w:rsid w:val="0055718A"/>
    <w:rsid w:val="0055745A"/>
    <w:rsid w:val="00572040"/>
    <w:rsid w:val="00581D7B"/>
    <w:rsid w:val="005826E7"/>
    <w:rsid w:val="00583563"/>
    <w:rsid w:val="00593443"/>
    <w:rsid w:val="0059524B"/>
    <w:rsid w:val="0059696D"/>
    <w:rsid w:val="00597292"/>
    <w:rsid w:val="005B7B46"/>
    <w:rsid w:val="005C2362"/>
    <w:rsid w:val="005C78AA"/>
    <w:rsid w:val="005D1A6B"/>
    <w:rsid w:val="005D78F3"/>
    <w:rsid w:val="005F1B79"/>
    <w:rsid w:val="00602B54"/>
    <w:rsid w:val="0060311F"/>
    <w:rsid w:val="00607DEF"/>
    <w:rsid w:val="006149F2"/>
    <w:rsid w:val="006158EB"/>
    <w:rsid w:val="00625206"/>
    <w:rsid w:val="00625317"/>
    <w:rsid w:val="006253F6"/>
    <w:rsid w:val="00636A6E"/>
    <w:rsid w:val="00642A02"/>
    <w:rsid w:val="006464F3"/>
    <w:rsid w:val="006548CE"/>
    <w:rsid w:val="00655447"/>
    <w:rsid w:val="00664B4B"/>
    <w:rsid w:val="00675C71"/>
    <w:rsid w:val="0068056C"/>
    <w:rsid w:val="00680F2C"/>
    <w:rsid w:val="006A7800"/>
    <w:rsid w:val="006B0CCB"/>
    <w:rsid w:val="006B24D4"/>
    <w:rsid w:val="006B2937"/>
    <w:rsid w:val="006C1832"/>
    <w:rsid w:val="006C7A17"/>
    <w:rsid w:val="006D39A5"/>
    <w:rsid w:val="006D3B46"/>
    <w:rsid w:val="006D5E36"/>
    <w:rsid w:val="006D7F9E"/>
    <w:rsid w:val="006E49E7"/>
    <w:rsid w:val="006F0AB5"/>
    <w:rsid w:val="007038A4"/>
    <w:rsid w:val="00711436"/>
    <w:rsid w:val="00713C51"/>
    <w:rsid w:val="0071774C"/>
    <w:rsid w:val="0072122A"/>
    <w:rsid w:val="007241D8"/>
    <w:rsid w:val="00733512"/>
    <w:rsid w:val="0074191F"/>
    <w:rsid w:val="00745E49"/>
    <w:rsid w:val="00747B8D"/>
    <w:rsid w:val="00754EFB"/>
    <w:rsid w:val="007571D8"/>
    <w:rsid w:val="00760C02"/>
    <w:rsid w:val="007714E1"/>
    <w:rsid w:val="007729C1"/>
    <w:rsid w:val="00774288"/>
    <w:rsid w:val="007852CE"/>
    <w:rsid w:val="007A4719"/>
    <w:rsid w:val="007B1868"/>
    <w:rsid w:val="007B4602"/>
    <w:rsid w:val="007C298C"/>
    <w:rsid w:val="007C52AE"/>
    <w:rsid w:val="007E4B78"/>
    <w:rsid w:val="007F7B4C"/>
    <w:rsid w:val="00800B24"/>
    <w:rsid w:val="008033E1"/>
    <w:rsid w:val="00810A0F"/>
    <w:rsid w:val="00811830"/>
    <w:rsid w:val="00815F9D"/>
    <w:rsid w:val="00816BBF"/>
    <w:rsid w:val="0082640A"/>
    <w:rsid w:val="00831686"/>
    <w:rsid w:val="00842C66"/>
    <w:rsid w:val="0084359B"/>
    <w:rsid w:val="00874834"/>
    <w:rsid w:val="00894D4E"/>
    <w:rsid w:val="00896B5E"/>
    <w:rsid w:val="008A0A93"/>
    <w:rsid w:val="008A520C"/>
    <w:rsid w:val="008A7304"/>
    <w:rsid w:val="008B279B"/>
    <w:rsid w:val="008B29BD"/>
    <w:rsid w:val="008B3B38"/>
    <w:rsid w:val="008C1E3F"/>
    <w:rsid w:val="008D0849"/>
    <w:rsid w:val="008D6F29"/>
    <w:rsid w:val="008E0A4B"/>
    <w:rsid w:val="008E5DFB"/>
    <w:rsid w:val="008E7693"/>
    <w:rsid w:val="008E79E3"/>
    <w:rsid w:val="008F4383"/>
    <w:rsid w:val="008F5443"/>
    <w:rsid w:val="00900894"/>
    <w:rsid w:val="00906C10"/>
    <w:rsid w:val="00912910"/>
    <w:rsid w:val="00912F8F"/>
    <w:rsid w:val="00921E22"/>
    <w:rsid w:val="00921F46"/>
    <w:rsid w:val="00922E92"/>
    <w:rsid w:val="00925CFD"/>
    <w:rsid w:val="00935B5D"/>
    <w:rsid w:val="00940009"/>
    <w:rsid w:val="009436DA"/>
    <w:rsid w:val="009459CC"/>
    <w:rsid w:val="00945B8E"/>
    <w:rsid w:val="00951ECF"/>
    <w:rsid w:val="009540E9"/>
    <w:rsid w:val="00963EFE"/>
    <w:rsid w:val="00966A47"/>
    <w:rsid w:val="0096746C"/>
    <w:rsid w:val="009679C0"/>
    <w:rsid w:val="00970A8A"/>
    <w:rsid w:val="00973544"/>
    <w:rsid w:val="00973CBD"/>
    <w:rsid w:val="0098035B"/>
    <w:rsid w:val="00980C23"/>
    <w:rsid w:val="00986228"/>
    <w:rsid w:val="0098775B"/>
    <w:rsid w:val="009955D9"/>
    <w:rsid w:val="009959AF"/>
    <w:rsid w:val="009A15C2"/>
    <w:rsid w:val="009B598D"/>
    <w:rsid w:val="009D363B"/>
    <w:rsid w:val="009E4406"/>
    <w:rsid w:val="00A0272D"/>
    <w:rsid w:val="00A0540A"/>
    <w:rsid w:val="00A06FC7"/>
    <w:rsid w:val="00A07FC6"/>
    <w:rsid w:val="00A07FD0"/>
    <w:rsid w:val="00A15C0C"/>
    <w:rsid w:val="00A25701"/>
    <w:rsid w:val="00A26BDB"/>
    <w:rsid w:val="00A300D6"/>
    <w:rsid w:val="00A3219E"/>
    <w:rsid w:val="00A32277"/>
    <w:rsid w:val="00A460D6"/>
    <w:rsid w:val="00A549AF"/>
    <w:rsid w:val="00A71856"/>
    <w:rsid w:val="00A7489E"/>
    <w:rsid w:val="00A80315"/>
    <w:rsid w:val="00A93E14"/>
    <w:rsid w:val="00A972C0"/>
    <w:rsid w:val="00AB0537"/>
    <w:rsid w:val="00AB0A1D"/>
    <w:rsid w:val="00AC00A3"/>
    <w:rsid w:val="00AC0B3F"/>
    <w:rsid w:val="00AC770A"/>
    <w:rsid w:val="00AD42CD"/>
    <w:rsid w:val="00AE1B3A"/>
    <w:rsid w:val="00AE2661"/>
    <w:rsid w:val="00AE3065"/>
    <w:rsid w:val="00AF05C5"/>
    <w:rsid w:val="00AF676D"/>
    <w:rsid w:val="00B1020D"/>
    <w:rsid w:val="00B34A8B"/>
    <w:rsid w:val="00B44390"/>
    <w:rsid w:val="00B44967"/>
    <w:rsid w:val="00B5086F"/>
    <w:rsid w:val="00B54773"/>
    <w:rsid w:val="00B60E0E"/>
    <w:rsid w:val="00B640B8"/>
    <w:rsid w:val="00B76FE1"/>
    <w:rsid w:val="00B843D5"/>
    <w:rsid w:val="00B941CC"/>
    <w:rsid w:val="00BA298F"/>
    <w:rsid w:val="00BB2499"/>
    <w:rsid w:val="00BD1A7C"/>
    <w:rsid w:val="00BE26B8"/>
    <w:rsid w:val="00BE2C0E"/>
    <w:rsid w:val="00BF7344"/>
    <w:rsid w:val="00C02414"/>
    <w:rsid w:val="00C214FB"/>
    <w:rsid w:val="00C3278E"/>
    <w:rsid w:val="00C329EB"/>
    <w:rsid w:val="00C34EF2"/>
    <w:rsid w:val="00C3626D"/>
    <w:rsid w:val="00C36E56"/>
    <w:rsid w:val="00C426DF"/>
    <w:rsid w:val="00C51D3A"/>
    <w:rsid w:val="00C64987"/>
    <w:rsid w:val="00C65473"/>
    <w:rsid w:val="00C66C54"/>
    <w:rsid w:val="00C97615"/>
    <w:rsid w:val="00CC44D5"/>
    <w:rsid w:val="00CD03B0"/>
    <w:rsid w:val="00CD12AC"/>
    <w:rsid w:val="00CD2890"/>
    <w:rsid w:val="00CE2650"/>
    <w:rsid w:val="00CE6120"/>
    <w:rsid w:val="00CF39DF"/>
    <w:rsid w:val="00CF5501"/>
    <w:rsid w:val="00CF6E65"/>
    <w:rsid w:val="00D11E98"/>
    <w:rsid w:val="00D2478E"/>
    <w:rsid w:val="00D31D81"/>
    <w:rsid w:val="00D3424D"/>
    <w:rsid w:val="00D43F2D"/>
    <w:rsid w:val="00D51A82"/>
    <w:rsid w:val="00D63576"/>
    <w:rsid w:val="00D63789"/>
    <w:rsid w:val="00D643AE"/>
    <w:rsid w:val="00D747B0"/>
    <w:rsid w:val="00D82F9B"/>
    <w:rsid w:val="00D8430D"/>
    <w:rsid w:val="00D905ED"/>
    <w:rsid w:val="00D93AB8"/>
    <w:rsid w:val="00DA25E5"/>
    <w:rsid w:val="00DA42FC"/>
    <w:rsid w:val="00DA5A75"/>
    <w:rsid w:val="00DC5B44"/>
    <w:rsid w:val="00DC6288"/>
    <w:rsid w:val="00DD232F"/>
    <w:rsid w:val="00DE4D63"/>
    <w:rsid w:val="00DE694D"/>
    <w:rsid w:val="00DE7EE9"/>
    <w:rsid w:val="00DF2B3B"/>
    <w:rsid w:val="00E02CE5"/>
    <w:rsid w:val="00E10EBC"/>
    <w:rsid w:val="00E209EF"/>
    <w:rsid w:val="00E217A5"/>
    <w:rsid w:val="00E23442"/>
    <w:rsid w:val="00E25D8E"/>
    <w:rsid w:val="00E2707F"/>
    <w:rsid w:val="00E53307"/>
    <w:rsid w:val="00E758B6"/>
    <w:rsid w:val="00E84F72"/>
    <w:rsid w:val="00E939D1"/>
    <w:rsid w:val="00EB5B9D"/>
    <w:rsid w:val="00EB6E6F"/>
    <w:rsid w:val="00EC3A34"/>
    <w:rsid w:val="00EC6D34"/>
    <w:rsid w:val="00ED124E"/>
    <w:rsid w:val="00ED6AFA"/>
    <w:rsid w:val="00EE231F"/>
    <w:rsid w:val="00EE2EF1"/>
    <w:rsid w:val="00EF64B1"/>
    <w:rsid w:val="00EF6ED2"/>
    <w:rsid w:val="00F0653F"/>
    <w:rsid w:val="00F117DD"/>
    <w:rsid w:val="00F26739"/>
    <w:rsid w:val="00F301A2"/>
    <w:rsid w:val="00F33CE4"/>
    <w:rsid w:val="00F33F83"/>
    <w:rsid w:val="00F373E0"/>
    <w:rsid w:val="00F51811"/>
    <w:rsid w:val="00F57DA1"/>
    <w:rsid w:val="00F6175F"/>
    <w:rsid w:val="00F716BD"/>
    <w:rsid w:val="00F716F3"/>
    <w:rsid w:val="00F818DB"/>
    <w:rsid w:val="00F869F2"/>
    <w:rsid w:val="00F965EC"/>
    <w:rsid w:val="00FA0AC7"/>
    <w:rsid w:val="00FE0D1C"/>
    <w:rsid w:val="00FF13B0"/>
    <w:rsid w:val="00FF7745"/>
  </w:rsids>
  <m:mathPr>
    <m:mathFont m:val="Cambria Math"/>
    <m:brkBin m:val="before"/>
    <m:brkBinSub m:val="--"/>
    <m:smallFrac/>
    <m:dispDef/>
    <m:lMargin m:val="0"/>
    <m:rMargin m:val="0"/>
    <m:defJc m:val="centerGroup"/>
    <m:wrapRight/>
    <m:intLim m:val="subSup"/>
    <m:naryLim m:val="subSup"/>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664612C6"/>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4"/>
        <w:szCs w:val="24"/>
        <w:lang w:val="en-US" w:eastAsia="ja-JP" w:bidi="ar-SA"/>
      </w:rPr>
    </w:rPrDefault>
    <w:pPrDefault/>
  </w:docDefaults>
  <w:latentStyles w:defLockedState="0" w:defUIPriority="99" w:defSemiHidden="0" w:defUnhideWhenUsed="0" w:defQFormat="0" w:count="380">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0"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No Spacing" w:semiHidden="1"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1101BB"/>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1"/>
    <w:uiPriority w:val="99"/>
    <w:semiHidden/>
    <w:rsid w:val="00B60E0E"/>
    <w:rPr>
      <w:rFonts w:ascii="Tahoma" w:eastAsia="Calibri" w:hAnsi="Tahoma" w:cs="Tahoma"/>
      <w:sz w:val="16"/>
      <w:szCs w:val="16"/>
    </w:rPr>
  </w:style>
  <w:style w:type="character" w:customStyle="1" w:styleId="BalloonTextChar">
    <w:name w:val="Balloon Text Char"/>
    <w:basedOn w:val="DefaultParagraphFont"/>
    <w:uiPriority w:val="99"/>
    <w:semiHidden/>
    <w:rsid w:val="00B60E0E"/>
    <w:rPr>
      <w:rFonts w:ascii="Lucida Grande" w:hAnsi="Lucida Grande" w:cs="Lucida Grande"/>
      <w:sz w:val="18"/>
      <w:szCs w:val="18"/>
      <w:lang w:val="en-GB"/>
    </w:rPr>
  </w:style>
  <w:style w:type="character" w:customStyle="1" w:styleId="BalloonTextChar2">
    <w:name w:val="Balloon Text Char2"/>
    <w:basedOn w:val="DefaultParagraphFont"/>
    <w:uiPriority w:val="99"/>
    <w:semiHidden/>
    <w:rsid w:val="00B60E0E"/>
    <w:rPr>
      <w:rFonts w:ascii="Lucida Grande" w:hAnsi="Lucida Grande" w:cs="Lucida Grande"/>
      <w:sz w:val="18"/>
      <w:szCs w:val="18"/>
    </w:rPr>
  </w:style>
  <w:style w:type="character" w:styleId="CommentReference">
    <w:name w:val="annotation reference"/>
    <w:basedOn w:val="DefaultParagraphFont"/>
    <w:uiPriority w:val="99"/>
    <w:semiHidden/>
    <w:rsid w:val="00B60E0E"/>
    <w:rPr>
      <w:rFonts w:cs="Times New Roman"/>
      <w:sz w:val="16"/>
      <w:szCs w:val="16"/>
    </w:rPr>
  </w:style>
  <w:style w:type="paragraph" w:styleId="CommentText">
    <w:name w:val="annotation text"/>
    <w:basedOn w:val="Normal"/>
    <w:link w:val="CommentTextChar"/>
    <w:uiPriority w:val="99"/>
    <w:rsid w:val="00B60E0E"/>
    <w:pPr>
      <w:spacing w:after="200"/>
    </w:pPr>
    <w:rPr>
      <w:rFonts w:ascii="Calibri" w:eastAsia="Calibri" w:hAnsi="Calibri" w:cs="Times New Roman"/>
      <w:sz w:val="20"/>
      <w:szCs w:val="20"/>
    </w:rPr>
  </w:style>
  <w:style w:type="character" w:customStyle="1" w:styleId="CommentTextChar">
    <w:name w:val="Comment Text Char"/>
    <w:basedOn w:val="DefaultParagraphFont"/>
    <w:link w:val="CommentText"/>
    <w:uiPriority w:val="99"/>
    <w:rsid w:val="00B60E0E"/>
    <w:rPr>
      <w:rFonts w:ascii="Calibri" w:eastAsia="Calibri" w:hAnsi="Calibri" w:cs="Times New Roman"/>
      <w:sz w:val="20"/>
      <w:szCs w:val="20"/>
      <w:lang w:val="en-GB"/>
    </w:rPr>
  </w:style>
  <w:style w:type="paragraph" w:styleId="CommentSubject">
    <w:name w:val="annotation subject"/>
    <w:basedOn w:val="CommentText"/>
    <w:next w:val="CommentText"/>
    <w:link w:val="CommentSubjectChar"/>
    <w:uiPriority w:val="99"/>
    <w:semiHidden/>
    <w:rsid w:val="00B60E0E"/>
    <w:rPr>
      <w:b/>
      <w:bCs/>
    </w:rPr>
  </w:style>
  <w:style w:type="character" w:customStyle="1" w:styleId="CommentSubjectChar">
    <w:name w:val="Comment Subject Char"/>
    <w:basedOn w:val="CommentTextChar"/>
    <w:link w:val="CommentSubject"/>
    <w:uiPriority w:val="99"/>
    <w:semiHidden/>
    <w:rsid w:val="00B60E0E"/>
    <w:rPr>
      <w:rFonts w:ascii="Calibri" w:eastAsia="Calibri" w:hAnsi="Calibri" w:cs="Times New Roman"/>
      <w:b/>
      <w:bCs/>
      <w:sz w:val="20"/>
      <w:szCs w:val="20"/>
      <w:lang w:val="en-GB"/>
    </w:rPr>
  </w:style>
  <w:style w:type="character" w:customStyle="1" w:styleId="BalloonTextChar1">
    <w:name w:val="Balloon Text Char1"/>
    <w:basedOn w:val="DefaultParagraphFont"/>
    <w:link w:val="BalloonText"/>
    <w:uiPriority w:val="99"/>
    <w:semiHidden/>
    <w:locked/>
    <w:rsid w:val="00B60E0E"/>
    <w:rPr>
      <w:rFonts w:ascii="Tahoma" w:eastAsia="Calibri" w:hAnsi="Tahoma" w:cs="Tahoma"/>
      <w:sz w:val="16"/>
      <w:szCs w:val="16"/>
      <w:lang w:val="en-GB"/>
    </w:rPr>
  </w:style>
  <w:style w:type="table" w:styleId="TableGrid">
    <w:name w:val="Table Grid"/>
    <w:basedOn w:val="TableNormal"/>
    <w:uiPriority w:val="99"/>
    <w:rsid w:val="00B60E0E"/>
    <w:rPr>
      <w:rFonts w:ascii="Calibri" w:eastAsia="Calibri" w:hAnsi="Calibri" w:cs="Times New Roman"/>
      <w:lang w:val="en-GB" w:eastAsia="en-GB"/>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semiHidden/>
    <w:rsid w:val="00B60E0E"/>
    <w:pPr>
      <w:tabs>
        <w:tab w:val="center" w:pos="4513"/>
        <w:tab w:val="right" w:pos="9026"/>
      </w:tabs>
    </w:pPr>
    <w:rPr>
      <w:rFonts w:ascii="Calibri" w:eastAsia="Calibri" w:hAnsi="Calibri" w:cs="Times New Roman"/>
      <w:sz w:val="22"/>
      <w:szCs w:val="22"/>
    </w:rPr>
  </w:style>
  <w:style w:type="character" w:customStyle="1" w:styleId="HeaderChar">
    <w:name w:val="Header Char"/>
    <w:basedOn w:val="DefaultParagraphFont"/>
    <w:link w:val="Header"/>
    <w:uiPriority w:val="99"/>
    <w:semiHidden/>
    <w:rsid w:val="00B60E0E"/>
    <w:rPr>
      <w:rFonts w:ascii="Calibri" w:eastAsia="Calibri" w:hAnsi="Calibri" w:cs="Times New Roman"/>
      <w:sz w:val="22"/>
      <w:szCs w:val="22"/>
      <w:lang w:val="en-GB"/>
    </w:rPr>
  </w:style>
  <w:style w:type="paragraph" w:styleId="Footer">
    <w:name w:val="footer"/>
    <w:basedOn w:val="Normal"/>
    <w:link w:val="FooterChar"/>
    <w:uiPriority w:val="99"/>
    <w:rsid w:val="00B60E0E"/>
    <w:pPr>
      <w:tabs>
        <w:tab w:val="center" w:pos="4513"/>
        <w:tab w:val="right" w:pos="9026"/>
      </w:tabs>
    </w:pPr>
    <w:rPr>
      <w:rFonts w:ascii="Calibri" w:eastAsia="Calibri" w:hAnsi="Calibri" w:cs="Times New Roman"/>
      <w:sz w:val="22"/>
      <w:szCs w:val="22"/>
    </w:rPr>
  </w:style>
  <w:style w:type="character" w:customStyle="1" w:styleId="FooterChar">
    <w:name w:val="Footer Char"/>
    <w:basedOn w:val="DefaultParagraphFont"/>
    <w:link w:val="Footer"/>
    <w:uiPriority w:val="99"/>
    <w:rsid w:val="00B60E0E"/>
    <w:rPr>
      <w:rFonts w:ascii="Calibri" w:eastAsia="Calibri" w:hAnsi="Calibri" w:cs="Times New Roman"/>
      <w:sz w:val="22"/>
      <w:szCs w:val="22"/>
      <w:lang w:val="en-GB"/>
    </w:rPr>
  </w:style>
  <w:style w:type="character" w:styleId="Hyperlink">
    <w:name w:val="Hyperlink"/>
    <w:basedOn w:val="DefaultParagraphFont"/>
    <w:uiPriority w:val="99"/>
    <w:semiHidden/>
    <w:rsid w:val="00B60E0E"/>
    <w:rPr>
      <w:rFonts w:cs="Times New Roman"/>
      <w:color w:val="0000FF"/>
      <w:u w:val="single"/>
    </w:rPr>
  </w:style>
  <w:style w:type="paragraph" w:styleId="FootnoteText">
    <w:name w:val="footnote text"/>
    <w:basedOn w:val="Normal"/>
    <w:link w:val="FootnoteTextChar"/>
    <w:uiPriority w:val="99"/>
    <w:rsid w:val="00B60E0E"/>
    <w:pPr>
      <w:suppressAutoHyphens/>
    </w:pPr>
    <w:rPr>
      <w:rFonts w:ascii="Calibri" w:eastAsia="Times New Roman" w:hAnsi="Calibri" w:cs="Calibri"/>
      <w:sz w:val="20"/>
      <w:szCs w:val="20"/>
      <w:lang w:eastAsia="ar-SA"/>
    </w:rPr>
  </w:style>
  <w:style w:type="character" w:customStyle="1" w:styleId="FootnoteTextChar">
    <w:name w:val="Footnote Text Char"/>
    <w:basedOn w:val="DefaultParagraphFont"/>
    <w:link w:val="FootnoteText"/>
    <w:uiPriority w:val="99"/>
    <w:rsid w:val="00B60E0E"/>
    <w:rPr>
      <w:rFonts w:ascii="Calibri" w:eastAsia="Times New Roman" w:hAnsi="Calibri" w:cs="Calibri"/>
      <w:sz w:val="20"/>
      <w:szCs w:val="20"/>
      <w:lang w:eastAsia="ar-SA"/>
    </w:rPr>
  </w:style>
  <w:style w:type="character" w:styleId="FollowedHyperlink">
    <w:name w:val="FollowedHyperlink"/>
    <w:basedOn w:val="DefaultParagraphFont"/>
    <w:uiPriority w:val="99"/>
    <w:semiHidden/>
    <w:rsid w:val="00B60E0E"/>
    <w:rPr>
      <w:rFonts w:cs="Times New Roman"/>
      <w:color w:val="800080"/>
      <w:u w:val="single"/>
    </w:rPr>
  </w:style>
  <w:style w:type="paragraph" w:styleId="Revision">
    <w:name w:val="Revision"/>
    <w:hidden/>
    <w:uiPriority w:val="99"/>
    <w:rsid w:val="00B60E0E"/>
    <w:rPr>
      <w:rFonts w:ascii="Calibri" w:eastAsia="Calibri" w:hAnsi="Calibri" w:cs="Times New Roman"/>
      <w:sz w:val="22"/>
      <w:szCs w:val="22"/>
      <w:lang w:val="en-GB"/>
    </w:rPr>
  </w:style>
  <w:style w:type="character" w:customStyle="1" w:styleId="highlight">
    <w:name w:val="highlight"/>
    <w:basedOn w:val="DefaultParagraphFont"/>
    <w:rsid w:val="003C33FC"/>
  </w:style>
  <w:style w:type="paragraph" w:customStyle="1" w:styleId="EndNoteBibliographyTitle">
    <w:name w:val="EndNote Bibliography Title"/>
    <w:basedOn w:val="Normal"/>
    <w:rsid w:val="00E758B6"/>
    <w:pPr>
      <w:jc w:val="center"/>
    </w:pPr>
    <w:rPr>
      <w:rFonts w:ascii="Cambria" w:hAnsi="Cambria"/>
    </w:rPr>
  </w:style>
  <w:style w:type="paragraph" w:customStyle="1" w:styleId="EndNoteBibliography">
    <w:name w:val="EndNote Bibliography"/>
    <w:basedOn w:val="Normal"/>
    <w:rsid w:val="00E758B6"/>
    <w:pPr>
      <w:jc w:val="both"/>
    </w:pPr>
    <w:rPr>
      <w:rFonts w:ascii="Cambria" w:hAnsi="Cambri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relyOnVML/>
  <w:allowPNG/>
  <w:doNotSaveAsSingleFile/>
</w:webSettings>
</file>

<file path=word/_rels/document.xml.rels><?xml version="1.0" encoding="UTF-8" standalone="yes"?>
<Relationships xmlns="http://schemas.openxmlformats.org/package/2006/relationships"><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footnotes" Target="footnotes.xml"/><Relationship Id="rId6" Type="http://schemas.openxmlformats.org/officeDocument/2006/relationships/endnotes" Target="endnotes.xml"/><Relationship Id="rId7" Type="http://schemas.openxmlformats.org/officeDocument/2006/relationships/image" Target="media/image1.tiff"/><Relationship Id="rId8" Type="http://schemas.openxmlformats.org/officeDocument/2006/relationships/footer" Target="footer1.xml"/><Relationship Id="rId9" Type="http://schemas.openxmlformats.org/officeDocument/2006/relationships/fontTable" Target="fontTable.xml"/><Relationship Id="rId10" Type="http://schemas.openxmlformats.org/officeDocument/2006/relationships/theme" Target="theme/theme1.xml"/><Relationship Id="rId1" Type="http://schemas.openxmlformats.org/officeDocument/2006/relationships/numbering" Target="numbering.xml"/><Relationship Id="rId2"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91</TotalTime>
  <Pages>18</Pages>
  <Words>8471</Words>
  <Characters>48288</Characters>
  <Application>Microsoft Macintosh Word</Application>
  <DocSecurity>0</DocSecurity>
  <Lines>402</Lines>
  <Paragraphs>113</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56646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Christos Ganos</dc:creator>
  <cp:keywords/>
  <cp:lastModifiedBy>Elisa R Ferre</cp:lastModifiedBy>
  <cp:revision>30</cp:revision>
  <dcterms:created xsi:type="dcterms:W3CDTF">2014-11-11T16:07:00Z</dcterms:created>
  <dcterms:modified xsi:type="dcterms:W3CDTF">2015-12-01T17:25:00Z</dcterms:modified>
</cp:coreProperties>
</file>