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4E8D" w14:textId="348CBEE7" w:rsidR="00167E22" w:rsidRDefault="00167E22" w:rsidP="00A51CCD">
      <w:pPr>
        <w:jc w:val="center"/>
        <w:rPr>
          <w:rFonts w:cs="Times New Roman"/>
          <w:b/>
          <w:szCs w:val="24"/>
        </w:rPr>
      </w:pPr>
      <w:bookmarkStart w:id="0" w:name="_GoBack"/>
      <w:bookmarkEnd w:id="0"/>
      <w:r w:rsidRPr="00167E22">
        <w:rPr>
          <w:rFonts w:cs="Times New Roman"/>
          <w:b/>
          <w:szCs w:val="24"/>
        </w:rPr>
        <w:t xml:space="preserve">Zoomar: Frank G. Back and </w:t>
      </w:r>
      <w:r>
        <w:rPr>
          <w:rFonts w:cs="Times New Roman"/>
          <w:b/>
          <w:szCs w:val="24"/>
        </w:rPr>
        <w:t xml:space="preserve">the </w:t>
      </w:r>
      <w:r w:rsidRPr="00167E22">
        <w:rPr>
          <w:rFonts w:cs="Times New Roman"/>
          <w:b/>
          <w:szCs w:val="24"/>
        </w:rPr>
        <w:t>Postwar Television Zoom Lens</w:t>
      </w:r>
    </w:p>
    <w:p w14:paraId="67F9D555" w14:textId="423234F7" w:rsidR="00A51CCD" w:rsidRPr="00A81EB5" w:rsidRDefault="00A51CCD" w:rsidP="00A51CCD">
      <w:pPr>
        <w:jc w:val="center"/>
      </w:pPr>
      <w:r w:rsidRPr="00A81EB5">
        <w:t>Dr. Nick Hall</w:t>
      </w:r>
      <w:r w:rsidRPr="00A81EB5">
        <w:br/>
        <w:t>Department of Media Arts, Royal Holloway University of London</w:t>
      </w:r>
    </w:p>
    <w:p w14:paraId="67F9D556" w14:textId="77777777" w:rsidR="00A51CCD" w:rsidRPr="00A81EB5" w:rsidRDefault="004334BD" w:rsidP="00A51CCD">
      <w:pPr>
        <w:jc w:val="center"/>
      </w:pPr>
      <w:hyperlink r:id="rId8" w:history="1">
        <w:r w:rsidR="00A51CCD" w:rsidRPr="00A81EB5">
          <w:rPr>
            <w:rStyle w:val="Hyperlink"/>
          </w:rPr>
          <w:t>nick.hall@royalholloway.ac.uk</w:t>
        </w:r>
      </w:hyperlink>
    </w:p>
    <w:p w14:paraId="67F9D557" w14:textId="77777777" w:rsidR="00A51CCD" w:rsidRPr="00A81EB5" w:rsidRDefault="00A51CCD" w:rsidP="00A51CCD"/>
    <w:p w14:paraId="67F9D558" w14:textId="33DE0E67" w:rsidR="00A51CCD" w:rsidRDefault="00A51CCD" w:rsidP="00896C2C">
      <w:r w:rsidRPr="00A81EB5">
        <w:rPr>
          <w:i/>
        </w:rPr>
        <w:t>Abstract:</w:t>
      </w:r>
      <w:r w:rsidRPr="00A81EB5">
        <w:t xml:space="preserve"> </w:t>
      </w:r>
      <w:r w:rsidR="00896C2C" w:rsidRPr="00A81EB5">
        <w:t xml:space="preserve">In October 1946, optical engineer Frank G. Back introduced a new zoom lens designed for film and television cameras. The Zoomar lens was adopted </w:t>
      </w:r>
      <w:r w:rsidR="003C54AF" w:rsidRPr="00A81EB5">
        <w:t>by</w:t>
      </w:r>
      <w:r w:rsidR="00896C2C" w:rsidRPr="00A81EB5">
        <w:t xml:space="preserve"> newsreel </w:t>
      </w:r>
      <w:r w:rsidR="00D91634" w:rsidRPr="00A81EB5">
        <w:t>and television</w:t>
      </w:r>
      <w:r w:rsidR="00896C2C" w:rsidRPr="00A81EB5">
        <w:t xml:space="preserve">, </w:t>
      </w:r>
      <w:r w:rsidR="008C18F0" w:rsidRPr="00A81EB5">
        <w:t xml:space="preserve">and soon became </w:t>
      </w:r>
      <w:r w:rsidR="00896C2C" w:rsidRPr="00A81EB5">
        <w:t>ubiquitous in American television</w:t>
      </w:r>
      <w:r w:rsidR="009F2ADC" w:rsidRPr="00A81EB5">
        <w:t xml:space="preserve"> production</w:t>
      </w:r>
      <w:r w:rsidR="00896C2C" w:rsidRPr="00A81EB5">
        <w:t xml:space="preserve">. Zoomar </w:t>
      </w:r>
      <w:r w:rsidR="008C18F0" w:rsidRPr="00A81EB5">
        <w:t>lenses enhanced</w:t>
      </w:r>
      <w:r w:rsidR="00896C2C" w:rsidRPr="00A81EB5">
        <w:t xml:space="preserve"> postwar television, and prepared the ground for the </w:t>
      </w:r>
      <w:r w:rsidR="008C18F0" w:rsidRPr="00A81EB5">
        <w:t xml:space="preserve">later </w:t>
      </w:r>
      <w:r w:rsidR="00896C2C" w:rsidRPr="00A81EB5">
        <w:t xml:space="preserve">popularity of </w:t>
      </w:r>
      <w:r w:rsidR="008C18F0" w:rsidRPr="00A81EB5">
        <w:t>zooms in</w:t>
      </w:r>
      <w:r w:rsidR="00896C2C" w:rsidRPr="00A81EB5">
        <w:t xml:space="preserve"> film production. </w:t>
      </w:r>
      <w:r w:rsidR="008C18F0" w:rsidRPr="00A81EB5">
        <w:t>T</w:t>
      </w:r>
      <w:r w:rsidR="00896C2C" w:rsidRPr="00A81EB5">
        <w:t>his article e</w:t>
      </w:r>
      <w:r w:rsidR="008C18F0" w:rsidRPr="00A81EB5">
        <w:t>xplores the wartime innovations and industrial collaborations</w:t>
      </w:r>
      <w:r w:rsidR="004F173C">
        <w:t xml:space="preserve"> </w:t>
      </w:r>
      <w:r w:rsidR="008C18F0" w:rsidRPr="00A81EB5">
        <w:t>which aided the development of the lens</w:t>
      </w:r>
      <w:r w:rsidR="00896C2C" w:rsidRPr="00A81EB5">
        <w:t xml:space="preserve">. </w:t>
      </w:r>
      <w:r w:rsidR="008C18F0" w:rsidRPr="00A81EB5">
        <w:t xml:space="preserve">It </w:t>
      </w:r>
      <w:r w:rsidR="00563C88" w:rsidRPr="00A81EB5">
        <w:t xml:space="preserve">documents a neglected </w:t>
      </w:r>
      <w:r w:rsidR="008C18F0" w:rsidRPr="00A81EB5">
        <w:t xml:space="preserve">aspect of the history of </w:t>
      </w:r>
      <w:r w:rsidR="00563C88" w:rsidRPr="00A81EB5">
        <w:t xml:space="preserve">American television technology, and </w:t>
      </w:r>
      <w:r w:rsidR="00896C2C" w:rsidRPr="00A81EB5">
        <w:t xml:space="preserve">sheds further light on relations between </w:t>
      </w:r>
      <w:r w:rsidR="008C18F0" w:rsidRPr="00A81EB5">
        <w:t xml:space="preserve">small inventors and large corporate bodies </w:t>
      </w:r>
      <w:r w:rsidR="00896C2C" w:rsidRPr="00A81EB5">
        <w:t>during the mid-twentieth century.</w:t>
      </w:r>
    </w:p>
    <w:p w14:paraId="753536EA" w14:textId="2DB9F56B" w:rsidR="003A6156" w:rsidRDefault="003A6156" w:rsidP="00896C2C"/>
    <w:p w14:paraId="25C2656E" w14:textId="2DA4BBE8" w:rsidR="003A6156" w:rsidRPr="00A81EB5" w:rsidRDefault="003A6156" w:rsidP="00896C2C">
      <w:r>
        <w:rPr>
          <w:i/>
        </w:rPr>
        <w:t>Acknowledgments</w:t>
      </w:r>
      <w:r>
        <w:t xml:space="preserve">: </w:t>
      </w:r>
      <w:r w:rsidR="00C50298">
        <w:t>Nick Hall is a research officer in the Department of Media Arts at Royal Holloway, University of London. He wrote his dissertation on the development and use of the zoom lens in American film and television. The research was conducted at the University of Exeter and was supported by a grant from the Arts and Humanities Research Council. The author wishes to thank Steve Neale, James Lyons, Helen Hanson,</w:t>
      </w:r>
      <w:r w:rsidR="005A480B">
        <w:t xml:space="preserve"> Barbara Hahn,</w:t>
      </w:r>
      <w:r w:rsidR="00C50298">
        <w:t xml:space="preserve"> and the three anonymous reviewers of this article.</w:t>
      </w:r>
    </w:p>
    <w:p w14:paraId="67F9D559" w14:textId="77777777" w:rsidR="00A51CCD" w:rsidRPr="00A81EB5" w:rsidRDefault="00A51CCD">
      <w:pPr>
        <w:spacing w:after="200" w:line="276" w:lineRule="auto"/>
        <w:rPr>
          <w:rFonts w:cs="Times New Roman"/>
          <w:b/>
          <w:szCs w:val="24"/>
        </w:rPr>
      </w:pPr>
      <w:r w:rsidRPr="00A81EB5">
        <w:br w:type="page"/>
      </w:r>
    </w:p>
    <w:p w14:paraId="6B81592B" w14:textId="77777777" w:rsidR="00167E22" w:rsidRDefault="00167E22" w:rsidP="00167E22">
      <w:pPr>
        <w:jc w:val="center"/>
        <w:rPr>
          <w:rFonts w:cs="Times New Roman"/>
          <w:b/>
          <w:szCs w:val="24"/>
        </w:rPr>
      </w:pPr>
      <w:r w:rsidRPr="00167E22">
        <w:rPr>
          <w:rFonts w:cs="Times New Roman"/>
          <w:b/>
          <w:szCs w:val="24"/>
        </w:rPr>
        <w:lastRenderedPageBreak/>
        <w:t xml:space="preserve">Zoomar: Frank G. Back and </w:t>
      </w:r>
      <w:r>
        <w:rPr>
          <w:rFonts w:cs="Times New Roman"/>
          <w:b/>
          <w:szCs w:val="24"/>
        </w:rPr>
        <w:t xml:space="preserve">the </w:t>
      </w:r>
      <w:r w:rsidRPr="00167E22">
        <w:rPr>
          <w:rFonts w:cs="Times New Roman"/>
          <w:b/>
          <w:szCs w:val="24"/>
        </w:rPr>
        <w:t>Postwar Television Zoom Lens</w:t>
      </w:r>
    </w:p>
    <w:p w14:paraId="67F9D55B" w14:textId="77777777" w:rsidR="006721C1" w:rsidRPr="00A81EB5" w:rsidRDefault="00337998" w:rsidP="00887F3F">
      <w:pPr>
        <w:pStyle w:val="Quote"/>
        <w:spacing w:line="480" w:lineRule="auto"/>
      </w:pPr>
      <w:r w:rsidRPr="00A81EB5">
        <w:rPr>
          <w:i/>
        </w:rPr>
        <w:br/>
      </w:r>
      <w:r w:rsidR="006721C1" w:rsidRPr="00A81EB5">
        <w:rPr>
          <w:i/>
        </w:rPr>
        <w:t xml:space="preserve">A variable focus lens fitted to the camera will guarantee an absolutely continuous picture flow and achieve the vividness and variety of closer and wider shots which </w:t>
      </w:r>
      <w:r w:rsidR="001C00D6" w:rsidRPr="00A81EB5">
        <w:rPr>
          <w:i/>
        </w:rPr>
        <w:t>up to now were only a cameraman’</w:t>
      </w:r>
      <w:r w:rsidR="006721C1" w:rsidRPr="00A81EB5">
        <w:rPr>
          <w:i/>
        </w:rPr>
        <w:t>s dream.</w:t>
      </w:r>
      <w:r w:rsidR="006721C1" w:rsidRPr="00A81EB5">
        <w:rPr>
          <w:rStyle w:val="FootnoteReference"/>
        </w:rPr>
        <w:footnoteReference w:id="1"/>
      </w:r>
    </w:p>
    <w:p w14:paraId="67F9D55C" w14:textId="77777777" w:rsidR="00337998" w:rsidRPr="00A81EB5" w:rsidRDefault="00337998" w:rsidP="00887F3F">
      <w:pPr>
        <w:pStyle w:val="MLAbody"/>
        <w:ind w:firstLine="0"/>
      </w:pPr>
    </w:p>
    <w:p w14:paraId="67F9D55D" w14:textId="0EA75D83" w:rsidR="00310A1A" w:rsidRPr="00A81EB5" w:rsidRDefault="004B1872" w:rsidP="00887F3F">
      <w:pPr>
        <w:pStyle w:val="MLAbody"/>
        <w:ind w:firstLine="0"/>
      </w:pPr>
      <w:r w:rsidRPr="00A81EB5">
        <w:t>On</w:t>
      </w:r>
      <w:r w:rsidR="001422D8" w:rsidRPr="00A81EB5">
        <w:t xml:space="preserve"> 25 October 1946, optical engineer Frank </w:t>
      </w:r>
      <w:r w:rsidR="00D13DAC" w:rsidRPr="00A81EB5">
        <w:t xml:space="preserve">G. </w:t>
      </w:r>
      <w:r w:rsidR="001422D8" w:rsidRPr="00A81EB5">
        <w:t>Back presented a new</w:t>
      </w:r>
      <w:r w:rsidR="0090724E" w:rsidRPr="00A81EB5">
        <w:t xml:space="preserve"> type of variable focal length </w:t>
      </w:r>
      <w:r w:rsidR="001422D8" w:rsidRPr="00A81EB5">
        <w:t>lens to a convention of the Society of Motion Picture Engineers</w:t>
      </w:r>
      <w:r w:rsidR="00AA1C5F" w:rsidRPr="00A81EB5">
        <w:t xml:space="preserve"> (SMPE)</w:t>
      </w:r>
      <w:r w:rsidR="00310A1A" w:rsidRPr="00A81EB5">
        <w:t xml:space="preserve"> in Hollywood, California. </w:t>
      </w:r>
      <w:r w:rsidR="001422D8" w:rsidRPr="00A81EB5">
        <w:t xml:space="preserve">Back told the meeting that the </w:t>
      </w:r>
      <w:r w:rsidRPr="00A81EB5">
        <w:t>‘</w:t>
      </w:r>
      <w:r w:rsidR="001422D8" w:rsidRPr="00A81EB5">
        <w:t>Zoomar</w:t>
      </w:r>
      <w:r w:rsidRPr="00A81EB5">
        <w:t>’</w:t>
      </w:r>
      <w:r w:rsidR="001422D8" w:rsidRPr="00A81EB5">
        <w:t xml:space="preserve"> lens </w:t>
      </w:r>
      <w:r w:rsidR="006C0AAA" w:rsidRPr="00A81EB5">
        <w:t>had the potential to</w:t>
      </w:r>
      <w:r w:rsidR="001422D8" w:rsidRPr="00A81EB5">
        <w:t xml:space="preserve"> revolutionise filmmaking, whether in the fields of documentary or education, sports or news, advertisements or medical films.</w:t>
      </w:r>
      <w:r w:rsidR="007D7515" w:rsidRPr="00A81EB5">
        <w:rPr>
          <w:rStyle w:val="FootnoteReference"/>
        </w:rPr>
        <w:footnoteReference w:id="2"/>
      </w:r>
      <w:r w:rsidR="002D0041" w:rsidRPr="00A81EB5">
        <w:t xml:space="preserve"> </w:t>
      </w:r>
      <w:r w:rsidR="001422D8" w:rsidRPr="00A81EB5">
        <w:t>Over the following years, Back</w:t>
      </w:r>
      <w:r w:rsidRPr="00A81EB5">
        <w:t>’</w:t>
      </w:r>
      <w:r w:rsidR="001422D8" w:rsidRPr="00A81EB5">
        <w:t xml:space="preserve">s Zoomar lens indeed </w:t>
      </w:r>
      <w:r w:rsidR="00DA4363" w:rsidRPr="00A81EB5">
        <w:t>exerted a substantial impact upon the</w:t>
      </w:r>
      <w:r w:rsidR="001422D8" w:rsidRPr="00A81EB5">
        <w:t xml:space="preserve"> </w:t>
      </w:r>
      <w:r w:rsidR="004F3984" w:rsidRPr="00A81EB5">
        <w:t xml:space="preserve">American </w:t>
      </w:r>
      <w:r w:rsidR="001422D8" w:rsidRPr="00A81EB5">
        <w:t>moving image entertainment</w:t>
      </w:r>
      <w:r w:rsidR="00DA4363" w:rsidRPr="00A81EB5">
        <w:t xml:space="preserve"> industry</w:t>
      </w:r>
      <w:r w:rsidR="001422D8" w:rsidRPr="00A81EB5">
        <w:t xml:space="preserve">. But it was in television, rather than film, that </w:t>
      </w:r>
      <w:r w:rsidR="00DA4363" w:rsidRPr="00A81EB5">
        <w:t xml:space="preserve">its </w:t>
      </w:r>
      <w:r w:rsidR="00B274B6" w:rsidRPr="00A81EB5">
        <w:t>effect</w:t>
      </w:r>
      <w:r w:rsidR="00DA4363" w:rsidRPr="00A81EB5">
        <w:t xml:space="preserve"> was most keenly felt</w:t>
      </w:r>
      <w:r w:rsidR="001422D8" w:rsidRPr="00A81EB5">
        <w:t xml:space="preserve">. </w:t>
      </w:r>
      <w:r w:rsidR="00467F46" w:rsidRPr="00A81EB5">
        <w:t>The utility of the zoom lens lay in its ability to magnify or diminish the size of</w:t>
      </w:r>
      <w:r w:rsidR="00EE4E2E" w:rsidRPr="00A81EB5">
        <w:t xml:space="preserve"> the contents of</w:t>
      </w:r>
      <w:r w:rsidR="00467F46" w:rsidRPr="00A81EB5">
        <w:t xml:space="preserve"> images without repositioning the camera – an indispensable </w:t>
      </w:r>
      <w:r w:rsidR="00257442" w:rsidRPr="00A81EB5">
        <w:t>function as</w:t>
      </w:r>
      <w:r w:rsidR="00467F46" w:rsidRPr="00A81EB5">
        <w:t xml:space="preserve"> </w:t>
      </w:r>
      <w:r w:rsidR="004526AB" w:rsidRPr="00A81EB5">
        <w:t xml:space="preserve">television </w:t>
      </w:r>
      <w:r w:rsidR="00467F46" w:rsidRPr="00A81EB5">
        <w:t xml:space="preserve">broadcasters sought to cover </w:t>
      </w:r>
      <w:r w:rsidR="00257442" w:rsidRPr="00A81EB5">
        <w:t>fast-changing</w:t>
      </w:r>
      <w:r w:rsidR="00467F46" w:rsidRPr="00A81EB5">
        <w:t xml:space="preserve"> action at sporting events, parades, and political conventions. </w:t>
      </w:r>
      <w:r w:rsidR="001422D8" w:rsidRPr="00A81EB5">
        <w:t>By</w:t>
      </w:r>
      <w:r w:rsidR="008F66C4" w:rsidRPr="00A81EB5">
        <w:t xml:space="preserve"> </w:t>
      </w:r>
      <w:r w:rsidR="001422D8" w:rsidRPr="00A81EB5">
        <w:t>1957</w:t>
      </w:r>
      <w:r w:rsidR="0033376E" w:rsidRPr="00A81EB5">
        <w:t xml:space="preserve"> over 250 </w:t>
      </w:r>
      <w:r w:rsidR="006721C1" w:rsidRPr="00A81EB5">
        <w:t xml:space="preserve">television stations in the United States, as well as numerous broadcasters overseas, had </w:t>
      </w:r>
      <w:r w:rsidR="00420F0C" w:rsidRPr="00A81EB5">
        <w:t>purchased</w:t>
      </w:r>
      <w:r w:rsidR="006721C1" w:rsidRPr="00A81EB5">
        <w:t xml:space="preserve"> Zoomar lenses</w:t>
      </w:r>
      <w:r w:rsidR="001422D8" w:rsidRPr="00A81EB5">
        <w:t>.</w:t>
      </w:r>
      <w:r w:rsidR="007D7515" w:rsidRPr="00A81EB5">
        <w:rPr>
          <w:rStyle w:val="FootnoteReference"/>
        </w:rPr>
        <w:footnoteReference w:id="3"/>
      </w:r>
      <w:r w:rsidR="001422D8" w:rsidRPr="00A81EB5">
        <w:t xml:space="preserve"> </w:t>
      </w:r>
      <w:r w:rsidR="004F3984" w:rsidRPr="00A81EB5">
        <w:t>The device was praised in the trade press and described by one industry expert as being “probably the most important ac</w:t>
      </w:r>
      <w:r w:rsidR="00467F46" w:rsidRPr="00A81EB5">
        <w:t>cessory to be added to standard</w:t>
      </w:r>
      <w:r w:rsidR="004F3984" w:rsidRPr="00A81EB5">
        <w:t xml:space="preserve"> TV equipment”.</w:t>
      </w:r>
      <w:r w:rsidR="004F3984" w:rsidRPr="00A81EB5">
        <w:rPr>
          <w:rStyle w:val="FootnoteReference"/>
        </w:rPr>
        <w:footnoteReference w:id="4"/>
      </w:r>
      <w:r w:rsidR="004F3984" w:rsidRPr="00A81EB5">
        <w:t xml:space="preserve"> </w:t>
      </w:r>
    </w:p>
    <w:p w14:paraId="03A37D3F" w14:textId="227FD1EE" w:rsidR="002B3125" w:rsidRDefault="002A2B96" w:rsidP="00887F3F">
      <w:pPr>
        <w:pStyle w:val="MLAbody"/>
      </w:pPr>
      <w:r w:rsidRPr="00A81EB5">
        <w:lastRenderedPageBreak/>
        <w:t>F</w:t>
      </w:r>
      <w:r w:rsidR="006C2369" w:rsidRPr="00A81EB5">
        <w:t xml:space="preserve">ollowing their introduction in the mid-1940s, </w:t>
      </w:r>
      <w:r w:rsidR="00467F46" w:rsidRPr="00A81EB5">
        <w:t xml:space="preserve">television </w:t>
      </w:r>
      <w:r w:rsidR="006C2369" w:rsidRPr="00A81EB5">
        <w:t xml:space="preserve">zoom lenses </w:t>
      </w:r>
      <w:r w:rsidR="00A05A00" w:rsidRPr="00A81EB5">
        <w:t>permanently changed the style and quality of television broadcasts</w:t>
      </w:r>
      <w:r w:rsidR="00810047" w:rsidRPr="00A81EB5">
        <w:t xml:space="preserve">, and prepared the ground for a later increase in </w:t>
      </w:r>
      <w:r w:rsidR="000D75D7" w:rsidRPr="00A81EB5">
        <w:t xml:space="preserve">the </w:t>
      </w:r>
      <w:r w:rsidR="00810047" w:rsidRPr="00A81EB5">
        <w:t>popularity of zoom lenses in feature film production</w:t>
      </w:r>
      <w:r w:rsidR="00254BDC" w:rsidRPr="00A81EB5">
        <w:t>.</w:t>
      </w:r>
      <w:r w:rsidR="0033376E" w:rsidRPr="00A81EB5">
        <w:t xml:space="preserve"> Today zoom lenses are ubiquitous in professional and amateur photography and filmmaking.</w:t>
      </w:r>
      <w:r w:rsidR="00254BDC" w:rsidRPr="00A81EB5">
        <w:t xml:space="preserve"> However, </w:t>
      </w:r>
      <w:r w:rsidR="00310A1A" w:rsidRPr="00A81EB5">
        <w:t xml:space="preserve">Back’s innovative efforts, and the </w:t>
      </w:r>
      <w:r w:rsidR="0090724E" w:rsidRPr="00A81EB5">
        <w:t xml:space="preserve">reasons for the </w:t>
      </w:r>
      <w:r w:rsidR="00310A1A" w:rsidRPr="00A81EB5">
        <w:t xml:space="preserve">success of the Zoomar lens, have scarcely been documented. </w:t>
      </w:r>
      <w:r w:rsidR="009E474A" w:rsidRPr="00A81EB5">
        <w:t xml:space="preserve">Historians of film and television technology have emphasised the use of later zoom lenses in feature film production. Debates have focused on the expressive potential of the zoom’s ability to transform perspective relations, marginalising the more prosaic uses of </w:t>
      </w:r>
      <w:r w:rsidR="00177BB1" w:rsidRPr="00A81EB5">
        <w:t xml:space="preserve">zoom lenses for television and newsreel </w:t>
      </w:r>
      <w:r w:rsidR="009E474A" w:rsidRPr="00A81EB5">
        <w:t>sports and news coverage.</w:t>
      </w:r>
      <w:bookmarkStart w:id="1" w:name="_Ref416261134"/>
      <w:r w:rsidR="00177BB1" w:rsidRPr="00A81EB5">
        <w:rPr>
          <w:rStyle w:val="FootnoteReference"/>
        </w:rPr>
        <w:footnoteReference w:id="5"/>
      </w:r>
      <w:bookmarkEnd w:id="1"/>
      <w:r w:rsidR="009E474A" w:rsidRPr="00A81EB5">
        <w:t xml:space="preserve"> As a result, only slight attention has been paid to the history of the Zoomar lens’s invention and innovation.</w:t>
      </w:r>
      <w:r w:rsidR="006C2369" w:rsidRPr="00A81EB5">
        <w:t xml:space="preserve"> </w:t>
      </w:r>
      <w:r w:rsidRPr="00A81EB5">
        <w:t>Yet</w:t>
      </w:r>
      <w:r w:rsidR="00701C69" w:rsidRPr="00A81EB5">
        <w:t xml:space="preserve"> a rich seam of </w:t>
      </w:r>
      <w:r w:rsidR="00337998" w:rsidRPr="00A81EB5">
        <w:t>archival</w:t>
      </w:r>
      <w:r w:rsidR="00701C69" w:rsidRPr="00A81EB5">
        <w:t xml:space="preserve"> resources – including </w:t>
      </w:r>
      <w:r w:rsidR="0009696F" w:rsidRPr="00A81EB5">
        <w:t xml:space="preserve">company records, court documents, </w:t>
      </w:r>
      <w:r w:rsidR="00701C69" w:rsidRPr="00A81EB5">
        <w:t>archive film and television footage,</w:t>
      </w:r>
      <w:r w:rsidR="0009696F" w:rsidRPr="00A81EB5">
        <w:t xml:space="preserve"> articles in the trade press, patents, and newspaper reports </w:t>
      </w:r>
      <w:r w:rsidR="00701C69" w:rsidRPr="00A81EB5">
        <w:t xml:space="preserve">– </w:t>
      </w:r>
      <w:r w:rsidR="00E0780B" w:rsidRPr="00A81EB5">
        <w:t>provide</w:t>
      </w:r>
      <w:r w:rsidR="00C549F2" w:rsidRPr="00A81EB5">
        <w:t>s</w:t>
      </w:r>
      <w:r w:rsidR="00E0780B" w:rsidRPr="00A81EB5">
        <w:t xml:space="preserve"> for</w:t>
      </w:r>
      <w:r w:rsidR="00701C69" w:rsidRPr="00A81EB5">
        <w:t xml:space="preserve"> a </w:t>
      </w:r>
      <w:r w:rsidRPr="00A81EB5">
        <w:t>detailed</w:t>
      </w:r>
      <w:r w:rsidR="00701C69" w:rsidRPr="00A81EB5">
        <w:t xml:space="preserve"> history of the Zoomar lens. </w:t>
      </w:r>
    </w:p>
    <w:p w14:paraId="7409A29C" w14:textId="481CD8F4" w:rsidR="00443F3E" w:rsidRPr="00A81EB5" w:rsidRDefault="00443F3E" w:rsidP="00887F3F">
      <w:pPr>
        <w:pStyle w:val="MLAbody"/>
      </w:pPr>
      <w:r w:rsidRPr="00A81EB5">
        <w:t xml:space="preserve">The sources </w:t>
      </w:r>
      <w:r w:rsidR="002B3125">
        <w:t xml:space="preserve">for the Zoomar story </w:t>
      </w:r>
      <w:r w:rsidRPr="00A81EB5">
        <w:t xml:space="preserve">include a folder of internal and external communications regarding NBC’s first purchase of a Zoomar lens in 1947, held in the NBC Records at the Wisconsin Center for Film and Theater Research in Madison, Wisconsin; the stenographer’s transcript of </w:t>
      </w:r>
      <w:r w:rsidRPr="00A81EB5">
        <w:rPr>
          <w:i/>
          <w:iCs/>
        </w:rPr>
        <w:t>Zoomar, Inc. vs. Paillard Products, Inc.</w:t>
      </w:r>
      <w:r w:rsidRPr="00A81EB5">
        <w:t>, a 1957 court case which ended Zoomar’s control of the American zoom lens market, held among the Irving R. Kaufman Papers at the Library of Congress in Washington, D.C.; and the personal papers of Frank G. Back, held in the Mandeville Special Collections Library at UC San Diego. Oral histori</w:t>
      </w:r>
      <w:r w:rsidR="00204EA1">
        <w:t>es</w:t>
      </w:r>
      <w:r w:rsidRPr="00A81EB5">
        <w:t xml:space="preserve"> have been taken from a number of television personnel who recall using the Zoomar lens in its earliest days. This study also draws upon articles published in the trade press – </w:t>
      </w:r>
      <w:r w:rsidRPr="00A81EB5">
        <w:lastRenderedPageBreak/>
        <w:t xml:space="preserve">especially the </w:t>
      </w:r>
      <w:r w:rsidRPr="00A81EB5">
        <w:rPr>
          <w:i/>
          <w:iCs/>
        </w:rPr>
        <w:t xml:space="preserve">Journal of the Society of Motion Picture Engineers </w:t>
      </w:r>
      <w:r w:rsidRPr="00A81EB5">
        <w:t xml:space="preserve">and </w:t>
      </w:r>
      <w:r w:rsidRPr="00A81EB5">
        <w:rPr>
          <w:i/>
          <w:iCs/>
        </w:rPr>
        <w:t>American Cinematographer</w:t>
      </w:r>
      <w:r w:rsidRPr="00A81EB5">
        <w:t>. Though this article refers to patents, missing from this account is Frank Back’s inventor’s notebook: if he kept one, it is not to be found among his papers. Nor has any archive of Zoomar company records been located: a former employee of the firm told the author that such papers were destroyed when the company was sold in the late 1970s.</w:t>
      </w:r>
    </w:p>
    <w:p w14:paraId="576875DE" w14:textId="63DCD753" w:rsidR="007E61F6" w:rsidRDefault="00A05A00" w:rsidP="00887F3F">
      <w:pPr>
        <w:pStyle w:val="MLAbody"/>
      </w:pPr>
      <w:r w:rsidRPr="00A81EB5">
        <w:t>As this article demonstrates,</w:t>
      </w:r>
      <w:r w:rsidR="0047394D" w:rsidRPr="00A81EB5">
        <w:t xml:space="preserve"> wartime innovations commissioned by the United States Signal Corps and Navy Department</w:t>
      </w:r>
      <w:r w:rsidRPr="00A81EB5">
        <w:t xml:space="preserve"> played a highly significant role in the development of the core technologies within the lens</w:t>
      </w:r>
      <w:r w:rsidR="0047394D" w:rsidRPr="00A81EB5">
        <w:t>.</w:t>
      </w:r>
      <w:r w:rsidR="009E474A" w:rsidRPr="00A81EB5">
        <w:t xml:space="preserve"> Through these projects, Frank Back developed </w:t>
      </w:r>
      <w:r w:rsidR="00A81EB5" w:rsidRPr="00A81EB5">
        <w:t>a</w:t>
      </w:r>
      <w:r w:rsidR="009E474A" w:rsidRPr="00A81EB5">
        <w:t xml:space="preserve"> zoom lens </w:t>
      </w:r>
      <w:r w:rsidR="009D2B69">
        <w:t xml:space="preserve">that </w:t>
      </w:r>
      <w:r w:rsidR="009E474A" w:rsidRPr="00A81EB5">
        <w:t>obviated the complex mechanical design of earlier models.</w:t>
      </w:r>
      <w:r w:rsidR="0047394D" w:rsidRPr="00A81EB5">
        <w:t xml:space="preserve"> </w:t>
      </w:r>
      <w:r w:rsidRPr="00A81EB5">
        <w:t>Then, d</w:t>
      </w:r>
      <w:r w:rsidR="000D75D7" w:rsidRPr="00A81EB5">
        <w:t xml:space="preserve">uring prototyping and early marketing, Back and his fellow investors adopted a range of strategies in order to foster mutually beneficial, hands-on relationships with corporate bodies such as </w:t>
      </w:r>
      <w:r w:rsidR="00D13DAC" w:rsidRPr="00A81EB5">
        <w:t>Paramount and NBC</w:t>
      </w:r>
      <w:r w:rsidR="000D75D7" w:rsidRPr="00A81EB5">
        <w:t xml:space="preserve">, as well as with the many local </w:t>
      </w:r>
      <w:r w:rsidR="00337998" w:rsidRPr="00A81EB5">
        <w:t xml:space="preserve">television </w:t>
      </w:r>
      <w:r w:rsidR="000D75D7" w:rsidRPr="00A81EB5">
        <w:t xml:space="preserve">stations springing up across the United States. </w:t>
      </w:r>
      <w:r w:rsidR="0047394D" w:rsidRPr="00A81EB5">
        <w:t xml:space="preserve">While the story of </w:t>
      </w:r>
      <w:r w:rsidR="000D75D7" w:rsidRPr="00A81EB5">
        <w:t>the Zoomar’s</w:t>
      </w:r>
      <w:r w:rsidR="0047394D" w:rsidRPr="00A81EB5">
        <w:t xml:space="preserve"> invention is revealing of the manner in which small firms and individual inventors were supported by the wartime needs of the United States’ armed forces, </w:t>
      </w:r>
      <w:r w:rsidR="000D75D7" w:rsidRPr="00A81EB5">
        <w:t xml:space="preserve">the innovation process which followed is </w:t>
      </w:r>
      <w:r w:rsidR="0090724E" w:rsidRPr="00A81EB5">
        <w:t xml:space="preserve">also </w:t>
      </w:r>
      <w:r w:rsidR="000D75D7" w:rsidRPr="00A81EB5">
        <w:t>instructive of</w:t>
      </w:r>
      <w:r w:rsidR="0047394D" w:rsidRPr="00A81EB5">
        <w:t xml:space="preserve"> the way in which</w:t>
      </w:r>
      <w:r w:rsidR="000D75D7" w:rsidRPr="00A81EB5">
        <w:t xml:space="preserve"> </w:t>
      </w:r>
      <w:r w:rsidR="00D13DAC" w:rsidRPr="00A81EB5">
        <w:t>individual</w:t>
      </w:r>
      <w:r w:rsidR="0047394D" w:rsidRPr="00A81EB5">
        <w:t xml:space="preserve"> inventors interacted with larger </w:t>
      </w:r>
      <w:r w:rsidR="000D75D7" w:rsidRPr="00A81EB5">
        <w:t>firms</w:t>
      </w:r>
      <w:r w:rsidR="0047394D" w:rsidRPr="00A81EB5">
        <w:t xml:space="preserve"> – such as broadcast</w:t>
      </w:r>
      <w:r w:rsidR="000D75D7" w:rsidRPr="00A81EB5">
        <w:t xml:space="preserve">ers </w:t>
      </w:r>
      <w:r w:rsidR="0047394D" w:rsidRPr="00A81EB5">
        <w:t xml:space="preserve">– in order to widely distribute their products and </w:t>
      </w:r>
      <w:r w:rsidR="000D75D7" w:rsidRPr="00A81EB5">
        <w:t xml:space="preserve">fund </w:t>
      </w:r>
      <w:r w:rsidR="0047394D" w:rsidRPr="00A81EB5">
        <w:t>further innovation.</w:t>
      </w:r>
      <w:r w:rsidR="001433AF" w:rsidRPr="00A81EB5">
        <w:t xml:space="preserve"> Therefore, i</w:t>
      </w:r>
      <w:r w:rsidR="007433A6" w:rsidRPr="00A81EB5">
        <w:t>n addition to illuminating a specific development in the history of television technology, this article adds evidence to the existing body of work focusing on relations between small firms and individual inventors</w:t>
      </w:r>
      <w:r w:rsidR="00A0338B" w:rsidRPr="00A81EB5">
        <w:t>, large corporations,</w:t>
      </w:r>
      <w:r w:rsidR="007433A6" w:rsidRPr="00A81EB5">
        <w:t xml:space="preserve"> and the United States government and military in the American mid-century.</w:t>
      </w:r>
      <w:r w:rsidR="00AE454E" w:rsidRPr="00A81EB5">
        <w:t xml:space="preserve"> </w:t>
      </w:r>
    </w:p>
    <w:p w14:paraId="67F9D55E" w14:textId="67C89DE7" w:rsidR="001916DA" w:rsidRPr="00A81EB5" w:rsidRDefault="00AE454E" w:rsidP="00887F3F">
      <w:pPr>
        <w:pStyle w:val="MLAbody"/>
      </w:pPr>
      <w:r w:rsidRPr="00A81EB5">
        <w:t xml:space="preserve">Film history has for many years benefited from detailed studies of the interaction between filmmaking technology and the skills and working practices of inventors and users. Some key works include John Belton’s history of widescreen projection, </w:t>
      </w:r>
      <w:r w:rsidRPr="00A81EB5">
        <w:rPr>
          <w:i/>
        </w:rPr>
        <w:t>Widescreen Cinema</w:t>
      </w:r>
      <w:r w:rsidRPr="00A81EB5">
        <w:t xml:space="preserve"> (1992), Scott Higgins’ </w:t>
      </w:r>
      <w:r w:rsidRPr="00A81EB5">
        <w:rPr>
          <w:i/>
        </w:rPr>
        <w:t>Harnessing the Technicolor Rainbow</w:t>
      </w:r>
      <w:r w:rsidRPr="00A81EB5">
        <w:t xml:space="preserve"> (2007), and Patrick Keating’s </w:t>
      </w:r>
      <w:r w:rsidRPr="00A81EB5">
        <w:rPr>
          <w:i/>
        </w:rPr>
        <w:lastRenderedPageBreak/>
        <w:t>Hollywood Lighting</w:t>
      </w:r>
      <w:r w:rsidRPr="00A81EB5">
        <w:t xml:space="preserve"> (2010). These have emphasised the value of tracing the history and development of technology in addition to study of the style and meaning of films. In addition to entertainment industry case studies, recent accounts of technological development across the boundaries of the Second World War invite parallels </w:t>
      </w:r>
      <w:r w:rsidR="007E61F6">
        <w:t xml:space="preserve">that </w:t>
      </w:r>
      <w:r w:rsidRPr="00A81EB5">
        <w:t xml:space="preserve">move beyond the production of motion pictures. As discussed later in this </w:t>
      </w:r>
      <w:r w:rsidR="00FB5303">
        <w:t>article</w:t>
      </w:r>
      <w:r w:rsidRPr="00A81EB5">
        <w:t>, the development of the Zoomar lens bolsters Eric Hintz’s conclusions about “the continued viability of independent inventors as a source of innovations</w:t>
      </w:r>
      <w:r w:rsidR="00FB5303">
        <w:t xml:space="preserve"> during the twentieth century”</w:t>
      </w:r>
      <w:r w:rsidRPr="00A81EB5">
        <w:t>, while providing another perspective on the interventions of the Signal Corps into wartime innovation.</w:t>
      </w:r>
      <w:r w:rsidR="00FB5303">
        <w:rPr>
          <w:rStyle w:val="FootnoteReference"/>
        </w:rPr>
        <w:footnoteReference w:id="6"/>
      </w:r>
    </w:p>
    <w:p w14:paraId="67F9D55F" w14:textId="77777777" w:rsidR="0041262C" w:rsidRPr="00A81EB5" w:rsidRDefault="0041262C" w:rsidP="00887F3F">
      <w:pPr>
        <w:pStyle w:val="Heading2"/>
      </w:pPr>
      <w:r w:rsidRPr="00A81EB5">
        <w:t>The zoom: a brief history</w:t>
      </w:r>
    </w:p>
    <w:p w14:paraId="67F9D560" w14:textId="4E34B799" w:rsidR="00FF6532" w:rsidRPr="00A81EB5" w:rsidRDefault="001422D8" w:rsidP="00887F3F">
      <w:pPr>
        <w:ind w:firstLine="720"/>
        <w:rPr>
          <w:rFonts w:cs="Times New Roman"/>
          <w:szCs w:val="24"/>
        </w:rPr>
      </w:pPr>
      <w:r w:rsidRPr="00A81EB5">
        <w:rPr>
          <w:rFonts w:cs="Times New Roman"/>
          <w:szCs w:val="24"/>
        </w:rPr>
        <w:t xml:space="preserve">A zoom lens enables </w:t>
      </w:r>
      <w:r w:rsidR="0090724E" w:rsidRPr="00A81EB5">
        <w:rPr>
          <w:rFonts w:cs="Times New Roman"/>
          <w:szCs w:val="24"/>
        </w:rPr>
        <w:t>a</w:t>
      </w:r>
      <w:r w:rsidRPr="00A81EB5">
        <w:rPr>
          <w:rFonts w:cs="Times New Roman"/>
          <w:szCs w:val="24"/>
        </w:rPr>
        <w:t xml:space="preserve"> </w:t>
      </w:r>
      <w:r w:rsidR="0009696F" w:rsidRPr="00A81EB5">
        <w:rPr>
          <w:rFonts w:cs="Times New Roman"/>
          <w:szCs w:val="24"/>
        </w:rPr>
        <w:t>camera operator</w:t>
      </w:r>
      <w:r w:rsidRPr="00A81EB5">
        <w:rPr>
          <w:rFonts w:cs="Times New Roman"/>
          <w:szCs w:val="24"/>
        </w:rPr>
        <w:t xml:space="preserve"> to alter focal length between a short (wide angle) and long (telephoto) position. When attached to a motion picture or television camera, the focal length of the lens can be varied while the camera runs. This creates a zooming-in or zooming-out effect, which is sometimes mistaken for physical movement of the camera. Alternatively, a zoom lens can be used as a substitute </w:t>
      </w:r>
      <w:r w:rsidR="00B62194" w:rsidRPr="00A81EB5">
        <w:rPr>
          <w:rFonts w:cs="Times New Roman"/>
          <w:szCs w:val="24"/>
        </w:rPr>
        <w:t xml:space="preserve">for </w:t>
      </w:r>
      <w:r w:rsidR="00521F1D" w:rsidRPr="00A81EB5">
        <w:rPr>
          <w:rFonts w:cs="Times New Roman"/>
          <w:szCs w:val="24"/>
        </w:rPr>
        <w:t>multiple lenses of different focal lengths</w:t>
      </w:r>
      <w:r w:rsidRPr="00A81EB5">
        <w:rPr>
          <w:rFonts w:cs="Times New Roman"/>
          <w:szCs w:val="24"/>
        </w:rPr>
        <w:t>. In this case, the camera is stopped, the</w:t>
      </w:r>
      <w:r w:rsidR="004526AB" w:rsidRPr="00A81EB5">
        <w:rPr>
          <w:rFonts w:cs="Times New Roman"/>
          <w:szCs w:val="24"/>
        </w:rPr>
        <w:t xml:space="preserve"> setting of the</w:t>
      </w:r>
      <w:r w:rsidRPr="00A81EB5">
        <w:rPr>
          <w:rFonts w:cs="Times New Roman"/>
          <w:szCs w:val="24"/>
        </w:rPr>
        <w:t xml:space="preserve"> </w:t>
      </w:r>
      <w:r w:rsidR="00521F1D" w:rsidRPr="00A81EB5">
        <w:rPr>
          <w:rFonts w:cs="Times New Roman"/>
          <w:szCs w:val="24"/>
        </w:rPr>
        <w:t>lens changed</w:t>
      </w:r>
      <w:r w:rsidRPr="00A81EB5">
        <w:rPr>
          <w:rFonts w:cs="Times New Roman"/>
          <w:szCs w:val="24"/>
        </w:rPr>
        <w:t xml:space="preserve">, and the camera </w:t>
      </w:r>
      <w:r w:rsidR="00521F1D" w:rsidRPr="00A81EB5">
        <w:rPr>
          <w:rFonts w:cs="Times New Roman"/>
          <w:szCs w:val="24"/>
        </w:rPr>
        <w:t>restarted</w:t>
      </w:r>
      <w:r w:rsidRPr="00A81EB5">
        <w:rPr>
          <w:rFonts w:cs="Times New Roman"/>
          <w:szCs w:val="24"/>
        </w:rPr>
        <w:t xml:space="preserve">. </w:t>
      </w:r>
      <w:r w:rsidR="007D5660" w:rsidRPr="00A81EB5">
        <w:rPr>
          <w:rFonts w:cs="Times New Roman"/>
          <w:szCs w:val="24"/>
        </w:rPr>
        <w:t>Under</w:t>
      </w:r>
      <w:r w:rsidRPr="00A81EB5">
        <w:rPr>
          <w:rFonts w:cs="Times New Roman"/>
          <w:szCs w:val="24"/>
        </w:rPr>
        <w:t xml:space="preserve"> these conditions, viewers will probably not be aware that a zoom lens has been used.</w:t>
      </w:r>
      <w:r w:rsidR="00FF6532" w:rsidRPr="00A81EB5">
        <w:rPr>
          <w:rFonts w:cs="Times New Roman"/>
          <w:szCs w:val="24"/>
        </w:rPr>
        <w:t xml:space="preserve"> </w:t>
      </w:r>
      <w:r w:rsidR="00EF2C0C" w:rsidRPr="00A81EB5">
        <w:rPr>
          <w:rFonts w:cs="Times New Roman"/>
          <w:szCs w:val="24"/>
        </w:rPr>
        <w:t>Today nearly all consumer cameras are</w:t>
      </w:r>
      <w:r w:rsidR="005A5A43" w:rsidRPr="00A81EB5">
        <w:rPr>
          <w:rFonts w:cs="Times New Roman"/>
          <w:szCs w:val="24"/>
        </w:rPr>
        <w:t xml:space="preserve"> equipped with zoom l</w:t>
      </w:r>
      <w:r w:rsidR="00FC06A2" w:rsidRPr="00A81EB5">
        <w:rPr>
          <w:rFonts w:cs="Times New Roman"/>
          <w:szCs w:val="24"/>
        </w:rPr>
        <w:t xml:space="preserve">enses, and even cheap models which lack a variable focus lens often </w:t>
      </w:r>
      <w:r w:rsidR="00EF2C0C" w:rsidRPr="00A81EB5">
        <w:rPr>
          <w:rFonts w:cs="Times New Roman"/>
          <w:szCs w:val="24"/>
        </w:rPr>
        <w:t xml:space="preserve">simulate </w:t>
      </w:r>
      <w:r w:rsidR="005A5A43" w:rsidRPr="00A81EB5">
        <w:rPr>
          <w:rFonts w:cs="Times New Roman"/>
          <w:szCs w:val="24"/>
        </w:rPr>
        <w:t>a</w:t>
      </w:r>
      <w:r w:rsidR="00EF2C0C" w:rsidRPr="00A81EB5">
        <w:rPr>
          <w:rFonts w:cs="Times New Roman"/>
          <w:szCs w:val="24"/>
        </w:rPr>
        <w:t xml:space="preserve"> zoom function</w:t>
      </w:r>
      <w:r w:rsidR="00FC06A2" w:rsidRPr="00A81EB5">
        <w:rPr>
          <w:rFonts w:cs="Times New Roman"/>
          <w:szCs w:val="24"/>
        </w:rPr>
        <w:t xml:space="preserve"> digitally</w:t>
      </w:r>
      <w:r w:rsidR="00EF2C0C" w:rsidRPr="00A81EB5">
        <w:rPr>
          <w:rFonts w:cs="Times New Roman"/>
          <w:szCs w:val="24"/>
        </w:rPr>
        <w:t xml:space="preserve">. </w:t>
      </w:r>
      <w:r w:rsidR="005A5A43" w:rsidRPr="00A81EB5">
        <w:rPr>
          <w:rFonts w:cs="Times New Roman"/>
          <w:szCs w:val="24"/>
        </w:rPr>
        <w:t>However, t</w:t>
      </w:r>
      <w:r w:rsidR="00FF6532" w:rsidRPr="00A81EB5">
        <w:rPr>
          <w:rFonts w:cs="Times New Roman"/>
          <w:szCs w:val="24"/>
        </w:rPr>
        <w:t>h</w:t>
      </w:r>
      <w:r w:rsidR="00337998" w:rsidRPr="00A81EB5">
        <w:rPr>
          <w:rFonts w:cs="Times New Roman"/>
          <w:szCs w:val="24"/>
        </w:rPr>
        <w:t xml:space="preserve">is ubiquity </w:t>
      </w:r>
      <w:r w:rsidR="00FF6532" w:rsidRPr="00A81EB5">
        <w:rPr>
          <w:rFonts w:cs="Times New Roman"/>
          <w:szCs w:val="24"/>
        </w:rPr>
        <w:t xml:space="preserve">is a relatively recent development, and the technology </w:t>
      </w:r>
      <w:r w:rsidR="00EF2C0C" w:rsidRPr="00A81EB5">
        <w:rPr>
          <w:rFonts w:cs="Times New Roman"/>
          <w:szCs w:val="24"/>
        </w:rPr>
        <w:t>remains less common on</w:t>
      </w:r>
      <w:r w:rsidR="00FF6532" w:rsidRPr="00A81EB5">
        <w:rPr>
          <w:rFonts w:cs="Times New Roman"/>
          <w:szCs w:val="24"/>
        </w:rPr>
        <w:t xml:space="preserve"> professiona</w:t>
      </w:r>
      <w:r w:rsidR="005A5A43" w:rsidRPr="00A81EB5">
        <w:rPr>
          <w:rFonts w:cs="Times New Roman"/>
          <w:szCs w:val="24"/>
        </w:rPr>
        <w:t>l</w:t>
      </w:r>
      <w:r w:rsidR="0077625B" w:rsidRPr="00A81EB5">
        <w:rPr>
          <w:rFonts w:cs="Times New Roman"/>
          <w:szCs w:val="24"/>
        </w:rPr>
        <w:t xml:space="preserve"> video and still image cameras. This is partly because z</w:t>
      </w:r>
      <w:r w:rsidR="00FF6532" w:rsidRPr="00A81EB5">
        <w:rPr>
          <w:rFonts w:cs="Times New Roman"/>
          <w:szCs w:val="24"/>
        </w:rPr>
        <w:t xml:space="preserve">oom lens systems </w:t>
      </w:r>
      <w:r w:rsidR="00FC06A2" w:rsidRPr="00A81EB5">
        <w:rPr>
          <w:rFonts w:cs="Times New Roman"/>
          <w:szCs w:val="24"/>
        </w:rPr>
        <w:t>usually</w:t>
      </w:r>
      <w:r w:rsidR="00FF6532" w:rsidRPr="00A81EB5">
        <w:rPr>
          <w:rFonts w:cs="Times New Roman"/>
          <w:szCs w:val="24"/>
        </w:rPr>
        <w:t xml:space="preserve"> consist of a greater number of </w:t>
      </w:r>
      <w:r w:rsidR="00EF2C0C" w:rsidRPr="00A81EB5">
        <w:rPr>
          <w:rFonts w:cs="Times New Roman"/>
          <w:szCs w:val="24"/>
        </w:rPr>
        <w:t>glass or polymer ‘elements’. This</w:t>
      </w:r>
      <w:r w:rsidR="0077625B" w:rsidRPr="00A81EB5">
        <w:rPr>
          <w:rFonts w:cs="Times New Roman"/>
          <w:szCs w:val="24"/>
        </w:rPr>
        <w:t xml:space="preserve"> </w:t>
      </w:r>
      <w:r w:rsidR="00EF2C0C" w:rsidRPr="00A81EB5">
        <w:rPr>
          <w:rFonts w:cs="Times New Roman"/>
          <w:szCs w:val="24"/>
        </w:rPr>
        <w:t xml:space="preserve">reduces light transmission and increases distortion, and </w:t>
      </w:r>
      <w:r w:rsidR="0077625B" w:rsidRPr="00A81EB5">
        <w:rPr>
          <w:rFonts w:cs="Times New Roman"/>
          <w:szCs w:val="24"/>
        </w:rPr>
        <w:t>therefore</w:t>
      </w:r>
      <w:r w:rsidR="00FF6532" w:rsidRPr="00A81EB5">
        <w:rPr>
          <w:rFonts w:cs="Times New Roman"/>
          <w:szCs w:val="24"/>
        </w:rPr>
        <w:t xml:space="preserve"> generally </w:t>
      </w:r>
      <w:r w:rsidR="00EF2C0C" w:rsidRPr="00A81EB5">
        <w:rPr>
          <w:rFonts w:cs="Times New Roman"/>
          <w:szCs w:val="24"/>
        </w:rPr>
        <w:t>results in</w:t>
      </w:r>
      <w:r w:rsidR="00FF6532" w:rsidRPr="00A81EB5">
        <w:rPr>
          <w:rFonts w:cs="Times New Roman"/>
          <w:szCs w:val="24"/>
        </w:rPr>
        <w:t xml:space="preserve"> a lower image quality than</w:t>
      </w:r>
      <w:r w:rsidR="00EF2C0C" w:rsidRPr="00A81EB5">
        <w:rPr>
          <w:rFonts w:cs="Times New Roman"/>
          <w:szCs w:val="24"/>
        </w:rPr>
        <w:t xml:space="preserve"> equivalent</w:t>
      </w:r>
      <w:r w:rsidR="00FF6532" w:rsidRPr="00A81EB5">
        <w:rPr>
          <w:rFonts w:cs="Times New Roman"/>
          <w:szCs w:val="24"/>
        </w:rPr>
        <w:t xml:space="preserve"> fi</w:t>
      </w:r>
      <w:r w:rsidR="00EF2C0C" w:rsidRPr="00A81EB5">
        <w:rPr>
          <w:rFonts w:cs="Times New Roman"/>
          <w:szCs w:val="24"/>
        </w:rPr>
        <w:t>xed focal length</w:t>
      </w:r>
      <w:r w:rsidR="00337998" w:rsidRPr="00A81EB5">
        <w:rPr>
          <w:rFonts w:cs="Times New Roman"/>
          <w:szCs w:val="24"/>
        </w:rPr>
        <w:t>, or “prime”,</w:t>
      </w:r>
      <w:r w:rsidR="00EF2C0C" w:rsidRPr="00A81EB5">
        <w:rPr>
          <w:rFonts w:cs="Times New Roman"/>
          <w:szCs w:val="24"/>
        </w:rPr>
        <w:t xml:space="preserve"> lenses</w:t>
      </w:r>
      <w:r w:rsidR="00FF6532" w:rsidRPr="00A81EB5">
        <w:rPr>
          <w:rFonts w:cs="Times New Roman"/>
          <w:szCs w:val="24"/>
        </w:rPr>
        <w:t xml:space="preserve">. As a result, </w:t>
      </w:r>
      <w:r w:rsidR="0077625B" w:rsidRPr="00A81EB5">
        <w:rPr>
          <w:rFonts w:cs="Times New Roman"/>
          <w:szCs w:val="24"/>
        </w:rPr>
        <w:t xml:space="preserve">while </w:t>
      </w:r>
      <w:r w:rsidR="0009696F" w:rsidRPr="00A81EB5">
        <w:rPr>
          <w:rFonts w:cs="Times New Roman"/>
          <w:szCs w:val="24"/>
        </w:rPr>
        <w:t>motion picture</w:t>
      </w:r>
      <w:r w:rsidR="0077625B" w:rsidRPr="00A81EB5">
        <w:rPr>
          <w:rFonts w:cs="Times New Roman"/>
          <w:szCs w:val="24"/>
        </w:rPr>
        <w:t xml:space="preserve"> </w:t>
      </w:r>
      <w:r w:rsidR="0077625B" w:rsidRPr="00A81EB5">
        <w:rPr>
          <w:rFonts w:cs="Times New Roman"/>
          <w:szCs w:val="24"/>
        </w:rPr>
        <w:lastRenderedPageBreak/>
        <w:t xml:space="preserve">cameras designed for amateur use have </w:t>
      </w:r>
      <w:r w:rsidR="00322610" w:rsidRPr="00A81EB5">
        <w:rPr>
          <w:rFonts w:cs="Times New Roman"/>
          <w:szCs w:val="24"/>
        </w:rPr>
        <w:t>featured</w:t>
      </w:r>
      <w:r w:rsidR="0077625B" w:rsidRPr="00A81EB5">
        <w:rPr>
          <w:rFonts w:cs="Times New Roman"/>
          <w:szCs w:val="24"/>
        </w:rPr>
        <w:t xml:space="preserve"> zoom lenses since the late 1950s, </w:t>
      </w:r>
      <w:r w:rsidR="00FC06A2" w:rsidRPr="00A81EB5">
        <w:rPr>
          <w:rFonts w:cs="Times New Roman"/>
          <w:szCs w:val="24"/>
        </w:rPr>
        <w:t xml:space="preserve">many </w:t>
      </w:r>
      <w:r w:rsidR="00FF6532" w:rsidRPr="00A81EB5">
        <w:rPr>
          <w:rFonts w:cs="Times New Roman"/>
          <w:szCs w:val="24"/>
        </w:rPr>
        <w:t xml:space="preserve">professional photographers and filmmakers have </w:t>
      </w:r>
      <w:r w:rsidR="00FC06A2" w:rsidRPr="00A81EB5">
        <w:rPr>
          <w:rFonts w:cs="Times New Roman"/>
          <w:szCs w:val="24"/>
        </w:rPr>
        <w:t>continued to prefer</w:t>
      </w:r>
      <w:r w:rsidR="00FF6532" w:rsidRPr="00A81EB5">
        <w:rPr>
          <w:rFonts w:cs="Times New Roman"/>
          <w:szCs w:val="24"/>
        </w:rPr>
        <w:t xml:space="preserve"> prime lenses</w:t>
      </w:r>
      <w:r w:rsidR="0077625B" w:rsidRPr="00A81EB5">
        <w:rPr>
          <w:rFonts w:cs="Times New Roman"/>
          <w:szCs w:val="24"/>
        </w:rPr>
        <w:t>.</w:t>
      </w:r>
    </w:p>
    <w:p w14:paraId="67F9D561" w14:textId="3525E12D" w:rsidR="006F4F48" w:rsidRPr="00A81EB5" w:rsidRDefault="00406B32" w:rsidP="00887F3F">
      <w:pPr>
        <w:ind w:firstLine="720"/>
        <w:rPr>
          <w:rFonts w:cs="Times New Roman"/>
          <w:szCs w:val="24"/>
        </w:rPr>
      </w:pPr>
      <w:r w:rsidRPr="00A81EB5">
        <w:rPr>
          <w:rFonts w:cs="Times New Roman"/>
          <w:szCs w:val="24"/>
        </w:rPr>
        <w:t>Historical accounts disagree</w:t>
      </w:r>
      <w:r w:rsidR="001422D8" w:rsidRPr="00A81EB5">
        <w:rPr>
          <w:rFonts w:cs="Times New Roman"/>
          <w:szCs w:val="24"/>
        </w:rPr>
        <w:t xml:space="preserve"> as to who first </w:t>
      </w:r>
      <w:r w:rsidR="004B1872" w:rsidRPr="00A81EB5">
        <w:rPr>
          <w:rFonts w:cs="Times New Roman"/>
          <w:szCs w:val="24"/>
        </w:rPr>
        <w:t>‘</w:t>
      </w:r>
      <w:r w:rsidR="001422D8" w:rsidRPr="00A81EB5">
        <w:rPr>
          <w:rFonts w:cs="Times New Roman"/>
          <w:szCs w:val="24"/>
        </w:rPr>
        <w:t>invented</w:t>
      </w:r>
      <w:r w:rsidR="004B1872" w:rsidRPr="00A81EB5">
        <w:rPr>
          <w:rFonts w:cs="Times New Roman"/>
          <w:szCs w:val="24"/>
        </w:rPr>
        <w:t>’</w:t>
      </w:r>
      <w:r w:rsidR="001422D8" w:rsidRPr="00A81EB5">
        <w:rPr>
          <w:rFonts w:cs="Times New Roman"/>
          <w:szCs w:val="24"/>
        </w:rPr>
        <w:t xml:space="preserve"> a zoom lens. </w:t>
      </w:r>
      <w:r w:rsidR="002156A9" w:rsidRPr="00A81EB5">
        <w:rPr>
          <w:rFonts w:cs="Times New Roman"/>
          <w:szCs w:val="24"/>
        </w:rPr>
        <w:t>T</w:t>
      </w:r>
      <w:r w:rsidR="001D2B00" w:rsidRPr="00A81EB5">
        <w:rPr>
          <w:rFonts w:cs="Times New Roman"/>
          <w:szCs w:val="24"/>
        </w:rPr>
        <w:t>here is no shortage of</w:t>
      </w:r>
      <w:r w:rsidR="001422D8" w:rsidRPr="00A81EB5">
        <w:rPr>
          <w:rFonts w:cs="Times New Roman"/>
          <w:szCs w:val="24"/>
        </w:rPr>
        <w:t xml:space="preserve"> accounts of individual lenses which interpret incremental developments </w:t>
      </w:r>
      <w:r w:rsidR="00C549F2" w:rsidRPr="00A81EB5">
        <w:rPr>
          <w:rFonts w:cs="Times New Roman"/>
          <w:szCs w:val="24"/>
        </w:rPr>
        <w:t>as</w:t>
      </w:r>
      <w:r w:rsidR="001422D8" w:rsidRPr="00A81EB5">
        <w:rPr>
          <w:rFonts w:cs="Times New Roman"/>
          <w:szCs w:val="24"/>
        </w:rPr>
        <w:t xml:space="preserve"> radical ones, or even </w:t>
      </w:r>
      <w:r w:rsidR="00177BB1" w:rsidRPr="00A81EB5">
        <w:rPr>
          <w:rFonts w:cs="Times New Roman"/>
          <w:szCs w:val="24"/>
        </w:rPr>
        <w:t>as</w:t>
      </w:r>
      <w:r w:rsidR="001422D8" w:rsidRPr="00A81EB5">
        <w:rPr>
          <w:rFonts w:cs="Times New Roman"/>
          <w:szCs w:val="24"/>
        </w:rPr>
        <w:t xml:space="preserve"> </w:t>
      </w:r>
      <w:r w:rsidR="004B1872" w:rsidRPr="00A81EB5">
        <w:rPr>
          <w:rFonts w:cs="Times New Roman"/>
          <w:szCs w:val="24"/>
        </w:rPr>
        <w:t>‘</w:t>
      </w:r>
      <w:r w:rsidR="001422D8" w:rsidRPr="00A81EB5">
        <w:rPr>
          <w:rFonts w:cs="Times New Roman"/>
          <w:szCs w:val="24"/>
        </w:rPr>
        <w:t>firsts</w:t>
      </w:r>
      <w:r w:rsidR="004B1872" w:rsidRPr="00A81EB5">
        <w:rPr>
          <w:rFonts w:cs="Times New Roman"/>
          <w:szCs w:val="24"/>
        </w:rPr>
        <w:t>’</w:t>
      </w:r>
      <w:r w:rsidR="00FC06A2" w:rsidRPr="00A81EB5">
        <w:rPr>
          <w:rFonts w:cs="Times New Roman"/>
          <w:szCs w:val="24"/>
        </w:rPr>
        <w:t xml:space="preserve">. </w:t>
      </w:r>
      <w:r w:rsidR="00B62194" w:rsidRPr="00A81EB5">
        <w:rPr>
          <w:rFonts w:cs="Times New Roman"/>
          <w:szCs w:val="24"/>
        </w:rPr>
        <w:t xml:space="preserve">Such </w:t>
      </w:r>
      <w:r w:rsidR="001422D8" w:rsidRPr="00A81EB5">
        <w:rPr>
          <w:rFonts w:cs="Times New Roman"/>
          <w:szCs w:val="24"/>
        </w:rPr>
        <w:t xml:space="preserve">misinterpretations have been applied to lenses </w:t>
      </w:r>
      <w:r w:rsidR="00D13DAC" w:rsidRPr="00A81EB5">
        <w:rPr>
          <w:rFonts w:cs="Times New Roman"/>
          <w:szCs w:val="24"/>
        </w:rPr>
        <w:t>innovated</w:t>
      </w:r>
      <w:r w:rsidR="001422D8" w:rsidRPr="00A81EB5">
        <w:rPr>
          <w:rFonts w:cs="Times New Roman"/>
          <w:szCs w:val="24"/>
        </w:rPr>
        <w:t xml:space="preserve"> in every decade from the 1930s to the 1960s, with </w:t>
      </w:r>
      <w:r w:rsidR="00B62194" w:rsidRPr="00A81EB5">
        <w:rPr>
          <w:rFonts w:cs="Times New Roman"/>
          <w:szCs w:val="24"/>
        </w:rPr>
        <w:t>European inventions</w:t>
      </w:r>
      <w:r w:rsidR="001422D8" w:rsidRPr="00A81EB5">
        <w:rPr>
          <w:rFonts w:cs="Times New Roman"/>
          <w:szCs w:val="24"/>
        </w:rPr>
        <w:t xml:space="preserve"> often viewed in isolation from simultaneous developments in the United States</w:t>
      </w:r>
      <w:r w:rsidR="009F4061" w:rsidRPr="00A81EB5">
        <w:rPr>
          <w:rFonts w:cs="Times New Roman"/>
          <w:szCs w:val="24"/>
        </w:rPr>
        <w:t>, Japan, and other parts of the world</w:t>
      </w:r>
      <w:r w:rsidR="001422D8" w:rsidRPr="00A81EB5">
        <w:rPr>
          <w:rFonts w:cs="Times New Roman"/>
          <w:szCs w:val="24"/>
        </w:rPr>
        <w:t xml:space="preserve">. </w:t>
      </w:r>
      <w:r w:rsidR="00FC06A2" w:rsidRPr="00A81EB5">
        <w:rPr>
          <w:rFonts w:cs="Times New Roman"/>
          <w:szCs w:val="24"/>
        </w:rPr>
        <w:t>In fact, zooms emerged gradually, through diverse inventions, over a period of decades.</w:t>
      </w:r>
      <w:bookmarkStart w:id="2" w:name="_Ref397951744"/>
      <w:r w:rsidR="005C3510" w:rsidRPr="00A81EB5">
        <w:rPr>
          <w:rStyle w:val="FootnoteReference"/>
          <w:rFonts w:cs="Times New Roman"/>
          <w:szCs w:val="24"/>
        </w:rPr>
        <w:footnoteReference w:id="7"/>
      </w:r>
      <w:bookmarkEnd w:id="2"/>
      <w:r w:rsidR="00FC06A2" w:rsidRPr="00A81EB5">
        <w:rPr>
          <w:rFonts w:cs="Times New Roman"/>
          <w:szCs w:val="24"/>
        </w:rPr>
        <w:t xml:space="preserve"> </w:t>
      </w:r>
      <w:r w:rsidR="009E6203" w:rsidRPr="00A81EB5">
        <w:rPr>
          <w:rFonts w:cs="Times New Roman"/>
          <w:szCs w:val="24"/>
        </w:rPr>
        <w:t>As early as 1890, t</w:t>
      </w:r>
      <w:r w:rsidR="001422D8" w:rsidRPr="00A81EB5">
        <w:rPr>
          <w:rFonts w:cs="Times New Roman"/>
          <w:szCs w:val="24"/>
        </w:rPr>
        <w:t>he optician Thomas Dallmeyer patented a variable fo</w:t>
      </w:r>
      <w:r w:rsidR="009E6203" w:rsidRPr="00A81EB5">
        <w:rPr>
          <w:rFonts w:cs="Times New Roman"/>
          <w:szCs w:val="24"/>
        </w:rPr>
        <w:t>cal length telescope,</w:t>
      </w:r>
      <w:r w:rsidR="007D7515" w:rsidRPr="00A81EB5">
        <w:rPr>
          <w:rFonts w:cs="Times New Roman"/>
          <w:szCs w:val="24"/>
        </w:rPr>
        <w:t xml:space="preserve"> </w:t>
      </w:r>
      <w:r w:rsidR="001422D8" w:rsidRPr="00A81EB5">
        <w:rPr>
          <w:rFonts w:cs="Times New Roman"/>
          <w:szCs w:val="24"/>
        </w:rPr>
        <w:t xml:space="preserve">and an early zoom lens for motion pictures has been </w:t>
      </w:r>
      <w:r w:rsidR="009E6203" w:rsidRPr="00A81EB5">
        <w:rPr>
          <w:rFonts w:cs="Times New Roman"/>
          <w:szCs w:val="24"/>
        </w:rPr>
        <w:t>dated to</w:t>
      </w:r>
      <w:r w:rsidR="001422D8" w:rsidRPr="00A81EB5">
        <w:rPr>
          <w:rFonts w:cs="Times New Roman"/>
          <w:szCs w:val="24"/>
        </w:rPr>
        <w:t xml:space="preserve"> 1901.</w:t>
      </w:r>
      <w:r w:rsidR="00B62194" w:rsidRPr="00A81EB5">
        <w:rPr>
          <w:rStyle w:val="FootnoteReference"/>
          <w:rFonts w:cs="Times New Roman"/>
          <w:szCs w:val="24"/>
        </w:rPr>
        <w:footnoteReference w:id="8"/>
      </w:r>
      <w:r w:rsidR="001422D8" w:rsidRPr="00A81EB5">
        <w:rPr>
          <w:rFonts w:cs="Times New Roman"/>
          <w:szCs w:val="24"/>
        </w:rPr>
        <w:t xml:space="preserve"> Most accounts, however, settle on the late 1920s as the point at which the earliest </w:t>
      </w:r>
      <w:r w:rsidR="002E1918" w:rsidRPr="00A81EB5">
        <w:rPr>
          <w:rFonts w:cs="Times New Roman"/>
          <w:szCs w:val="24"/>
        </w:rPr>
        <w:t xml:space="preserve">innovation </w:t>
      </w:r>
      <w:r w:rsidR="00FC06A2" w:rsidRPr="00A81EB5">
        <w:rPr>
          <w:rFonts w:cs="Times New Roman"/>
          <w:szCs w:val="24"/>
        </w:rPr>
        <w:t>of motion picture zoom lenses</w:t>
      </w:r>
      <w:r w:rsidR="001422D8" w:rsidRPr="00A81EB5">
        <w:rPr>
          <w:rFonts w:cs="Times New Roman"/>
          <w:szCs w:val="24"/>
        </w:rPr>
        <w:t xml:space="preserve"> took place. In the United State</w:t>
      </w:r>
      <w:r w:rsidR="00B62194" w:rsidRPr="00A81EB5">
        <w:rPr>
          <w:rFonts w:cs="Times New Roman"/>
          <w:szCs w:val="24"/>
        </w:rPr>
        <w:t xml:space="preserve">s, the cinematographer Joseph B. </w:t>
      </w:r>
      <w:r w:rsidR="001422D8" w:rsidRPr="00A81EB5">
        <w:rPr>
          <w:rFonts w:cs="Times New Roman"/>
          <w:szCs w:val="24"/>
        </w:rPr>
        <w:t>Walker develop</w:t>
      </w:r>
      <w:r w:rsidR="00FC06A2" w:rsidRPr="00A81EB5">
        <w:rPr>
          <w:rFonts w:cs="Times New Roman"/>
          <w:szCs w:val="24"/>
        </w:rPr>
        <w:t>ed</w:t>
      </w:r>
      <w:r w:rsidR="001422D8" w:rsidRPr="00A81EB5">
        <w:rPr>
          <w:rFonts w:cs="Times New Roman"/>
          <w:szCs w:val="24"/>
        </w:rPr>
        <w:t xml:space="preserve"> a zoom lens from 1922 onwards, </w:t>
      </w:r>
      <w:r w:rsidR="009F4061" w:rsidRPr="00A81EB5">
        <w:rPr>
          <w:rFonts w:cs="Times New Roman"/>
          <w:szCs w:val="24"/>
        </w:rPr>
        <w:t>filing a patent</w:t>
      </w:r>
      <w:r w:rsidR="001422D8" w:rsidRPr="00A81EB5">
        <w:rPr>
          <w:rFonts w:cs="Times New Roman"/>
          <w:szCs w:val="24"/>
        </w:rPr>
        <w:t xml:space="preserve"> in 192</w:t>
      </w:r>
      <w:r w:rsidR="009F4061" w:rsidRPr="00A81EB5">
        <w:rPr>
          <w:rFonts w:cs="Times New Roman"/>
          <w:szCs w:val="24"/>
        </w:rPr>
        <w:t>9</w:t>
      </w:r>
      <w:r w:rsidR="001422D8" w:rsidRPr="00A81EB5">
        <w:rPr>
          <w:rFonts w:cs="Times New Roman"/>
          <w:szCs w:val="24"/>
        </w:rPr>
        <w:t>.</w:t>
      </w:r>
      <w:r w:rsidR="007D7515" w:rsidRPr="00A81EB5">
        <w:rPr>
          <w:rStyle w:val="FootnoteReference"/>
          <w:rFonts w:cs="Times New Roman"/>
          <w:szCs w:val="24"/>
        </w:rPr>
        <w:footnoteReference w:id="9"/>
      </w:r>
      <w:r w:rsidR="001422D8" w:rsidRPr="00A81EB5">
        <w:rPr>
          <w:rFonts w:cs="Times New Roman"/>
          <w:szCs w:val="24"/>
        </w:rPr>
        <w:t xml:space="preserve"> </w:t>
      </w:r>
      <w:r w:rsidR="00341798" w:rsidRPr="00A81EB5">
        <w:rPr>
          <w:rFonts w:cs="Times New Roman"/>
          <w:szCs w:val="24"/>
        </w:rPr>
        <w:t xml:space="preserve">Technicians at Paramount in Hollywood also worked on a zoom lens during this period, </w:t>
      </w:r>
      <w:r w:rsidR="009F4061" w:rsidRPr="00A81EB5">
        <w:rPr>
          <w:rFonts w:cs="Times New Roman"/>
          <w:szCs w:val="24"/>
        </w:rPr>
        <w:t>filing their patent</w:t>
      </w:r>
      <w:r w:rsidR="00341798" w:rsidRPr="00A81EB5">
        <w:rPr>
          <w:rFonts w:cs="Times New Roman"/>
          <w:szCs w:val="24"/>
        </w:rPr>
        <w:t xml:space="preserve"> in 1927.</w:t>
      </w:r>
      <w:r w:rsidR="00725D8E" w:rsidRPr="00A81EB5">
        <w:rPr>
          <w:rStyle w:val="FootnoteReference"/>
          <w:rFonts w:cs="Times New Roman"/>
          <w:szCs w:val="24"/>
        </w:rPr>
        <w:footnoteReference w:id="10"/>
      </w:r>
      <w:r w:rsidR="00341798" w:rsidRPr="00A81EB5">
        <w:rPr>
          <w:rFonts w:cs="Times New Roman"/>
          <w:szCs w:val="24"/>
        </w:rPr>
        <w:t xml:space="preserve"> </w:t>
      </w:r>
      <w:r w:rsidR="00AF463C" w:rsidRPr="00A81EB5">
        <w:rPr>
          <w:rFonts w:cs="Times New Roman"/>
          <w:szCs w:val="24"/>
        </w:rPr>
        <w:t xml:space="preserve">Meanwhile in the United Kingdom </w:t>
      </w:r>
      <w:r w:rsidR="00341798" w:rsidRPr="00A81EB5">
        <w:rPr>
          <w:rFonts w:cs="Times New Roman"/>
          <w:szCs w:val="24"/>
        </w:rPr>
        <w:t>the firm of</w:t>
      </w:r>
      <w:r w:rsidR="001422D8" w:rsidRPr="00A81EB5">
        <w:rPr>
          <w:rFonts w:cs="Times New Roman"/>
          <w:szCs w:val="24"/>
        </w:rPr>
        <w:t xml:space="preserve"> Taylor and Hobson developed</w:t>
      </w:r>
      <w:r w:rsidR="00AF463C" w:rsidRPr="00A81EB5">
        <w:rPr>
          <w:rFonts w:cs="Times New Roman"/>
          <w:szCs w:val="24"/>
        </w:rPr>
        <w:t>,</w:t>
      </w:r>
      <w:r w:rsidR="001422D8" w:rsidRPr="00A81EB5">
        <w:rPr>
          <w:rFonts w:cs="Times New Roman"/>
          <w:szCs w:val="24"/>
        </w:rPr>
        <w:t xml:space="preserve"> </w:t>
      </w:r>
      <w:r w:rsidR="00AF463C" w:rsidRPr="00A81EB5">
        <w:rPr>
          <w:rFonts w:cs="Times New Roman"/>
          <w:szCs w:val="24"/>
        </w:rPr>
        <w:t xml:space="preserve">and </w:t>
      </w:r>
      <w:r w:rsidR="00AF463C" w:rsidRPr="00A81EB5">
        <w:rPr>
          <w:rFonts w:cs="Times New Roman"/>
          <w:szCs w:val="24"/>
        </w:rPr>
        <w:lastRenderedPageBreak/>
        <w:t xml:space="preserve">exported to the USA, </w:t>
      </w:r>
      <w:r w:rsidR="001422D8" w:rsidRPr="00A81EB5">
        <w:rPr>
          <w:rFonts w:cs="Times New Roman"/>
          <w:szCs w:val="24"/>
        </w:rPr>
        <w:t xml:space="preserve">a zoom lens called the </w:t>
      </w:r>
      <w:r w:rsidR="004B1872" w:rsidRPr="00A81EB5">
        <w:rPr>
          <w:rFonts w:cs="Times New Roman"/>
          <w:szCs w:val="24"/>
        </w:rPr>
        <w:t>‘</w:t>
      </w:r>
      <w:r w:rsidR="001422D8" w:rsidRPr="00A81EB5">
        <w:rPr>
          <w:rFonts w:cs="Times New Roman"/>
          <w:szCs w:val="24"/>
        </w:rPr>
        <w:t>Varo</w:t>
      </w:r>
      <w:r w:rsidR="004B1872" w:rsidRPr="00A81EB5">
        <w:rPr>
          <w:rFonts w:cs="Times New Roman"/>
          <w:szCs w:val="24"/>
        </w:rPr>
        <w:t>’</w:t>
      </w:r>
      <w:r w:rsidR="001422D8" w:rsidRPr="00A81EB5">
        <w:rPr>
          <w:rFonts w:cs="Times New Roman"/>
          <w:szCs w:val="24"/>
        </w:rPr>
        <w:t xml:space="preserve">. </w:t>
      </w:r>
      <w:r w:rsidR="00341798" w:rsidRPr="00A81EB5">
        <w:rPr>
          <w:rFonts w:cs="Times New Roman"/>
          <w:szCs w:val="24"/>
        </w:rPr>
        <w:t>Each of these</w:t>
      </w:r>
      <w:r w:rsidR="001422D8" w:rsidRPr="00A81EB5">
        <w:rPr>
          <w:rFonts w:cs="Times New Roman"/>
          <w:szCs w:val="24"/>
        </w:rPr>
        <w:t xml:space="preserve"> lenses </w:t>
      </w:r>
      <w:r w:rsidR="00341798" w:rsidRPr="00A81EB5">
        <w:rPr>
          <w:rFonts w:cs="Times New Roman"/>
          <w:szCs w:val="24"/>
        </w:rPr>
        <w:t>was</w:t>
      </w:r>
      <w:r w:rsidR="001422D8" w:rsidRPr="00A81EB5">
        <w:rPr>
          <w:rFonts w:cs="Times New Roman"/>
          <w:szCs w:val="24"/>
        </w:rPr>
        <w:t xml:space="preserve"> used to an extent</w:t>
      </w:r>
      <w:r w:rsidR="00B62194" w:rsidRPr="00A81EB5">
        <w:rPr>
          <w:rFonts w:cs="Times New Roman"/>
          <w:szCs w:val="24"/>
        </w:rPr>
        <w:t xml:space="preserve"> in feature film production</w:t>
      </w:r>
      <w:r w:rsidR="001422D8" w:rsidRPr="00A81EB5">
        <w:rPr>
          <w:rFonts w:cs="Times New Roman"/>
          <w:szCs w:val="24"/>
        </w:rPr>
        <w:t xml:space="preserve">, though </w:t>
      </w:r>
      <w:r w:rsidR="00341798" w:rsidRPr="00A81EB5">
        <w:rPr>
          <w:rFonts w:cs="Times New Roman"/>
          <w:szCs w:val="24"/>
        </w:rPr>
        <w:t>none</w:t>
      </w:r>
      <w:r w:rsidR="001422D8" w:rsidRPr="00A81EB5">
        <w:rPr>
          <w:rFonts w:cs="Times New Roman"/>
          <w:szCs w:val="24"/>
        </w:rPr>
        <w:t xml:space="preserve"> bec</w:t>
      </w:r>
      <w:r w:rsidR="00AF463C" w:rsidRPr="00A81EB5">
        <w:rPr>
          <w:rFonts w:cs="Times New Roman"/>
          <w:szCs w:val="24"/>
        </w:rPr>
        <w:t>a</w:t>
      </w:r>
      <w:r w:rsidR="001422D8" w:rsidRPr="00A81EB5">
        <w:rPr>
          <w:rFonts w:cs="Times New Roman"/>
          <w:szCs w:val="24"/>
        </w:rPr>
        <w:t>me ubiquitous</w:t>
      </w:r>
      <w:r w:rsidR="009E6203" w:rsidRPr="00A81EB5">
        <w:rPr>
          <w:rFonts w:cs="Times New Roman"/>
          <w:szCs w:val="24"/>
        </w:rPr>
        <w:t>.</w:t>
      </w:r>
      <w:r w:rsidR="007D7515" w:rsidRPr="00A81EB5">
        <w:rPr>
          <w:rStyle w:val="FootnoteReference"/>
          <w:rFonts w:cs="Times New Roman"/>
          <w:szCs w:val="24"/>
        </w:rPr>
        <w:footnoteReference w:id="11"/>
      </w:r>
      <w:r w:rsidR="00F46632" w:rsidRPr="00A81EB5">
        <w:rPr>
          <w:rFonts w:cs="Times New Roman"/>
          <w:szCs w:val="24"/>
        </w:rPr>
        <w:t xml:space="preserve"> </w:t>
      </w:r>
    </w:p>
    <w:p w14:paraId="67F9D562" w14:textId="1CA54D30" w:rsidR="00F46632" w:rsidRPr="00A81EB5" w:rsidRDefault="006F4F48" w:rsidP="00887F3F">
      <w:pPr>
        <w:ind w:firstLine="720"/>
        <w:rPr>
          <w:rFonts w:cs="Times New Roman"/>
          <w:szCs w:val="24"/>
        </w:rPr>
      </w:pPr>
      <w:r w:rsidRPr="00A81EB5">
        <w:rPr>
          <w:rFonts w:cs="Times New Roman"/>
          <w:szCs w:val="24"/>
          <w:lang w:val="en-US"/>
        </w:rPr>
        <w:t>Despite slow innovation</w:t>
      </w:r>
      <w:r w:rsidR="00F46632" w:rsidRPr="00A81EB5">
        <w:rPr>
          <w:rFonts w:cs="Times New Roman"/>
          <w:szCs w:val="24"/>
          <w:lang w:val="en-US"/>
        </w:rPr>
        <w:t xml:space="preserve">, it would be a mistake to suggest that development on such lenses came to a standstill at any point during the </w:t>
      </w:r>
      <w:r w:rsidR="00AF463C" w:rsidRPr="00A81EB5">
        <w:rPr>
          <w:rFonts w:cs="Times New Roman"/>
          <w:szCs w:val="24"/>
          <w:lang w:val="en-US"/>
        </w:rPr>
        <w:t>twentieth</w:t>
      </w:r>
      <w:r w:rsidR="00F46632" w:rsidRPr="00A81EB5">
        <w:rPr>
          <w:rFonts w:cs="Times New Roman"/>
          <w:szCs w:val="24"/>
          <w:lang w:val="en-US"/>
        </w:rPr>
        <w:t xml:space="preserve"> century. </w:t>
      </w:r>
      <w:r w:rsidRPr="00A81EB5">
        <w:rPr>
          <w:rFonts w:cs="Times New Roman"/>
          <w:szCs w:val="24"/>
          <w:lang w:val="en-US"/>
        </w:rPr>
        <w:t xml:space="preserve">The optical historian </w:t>
      </w:r>
      <w:r w:rsidR="001422D8" w:rsidRPr="00A81EB5">
        <w:rPr>
          <w:rFonts w:cs="Times New Roman"/>
          <w:szCs w:val="24"/>
          <w:lang w:val="en-US"/>
        </w:rPr>
        <w:t xml:space="preserve">Kingslake </w:t>
      </w:r>
      <w:r w:rsidRPr="00A81EB5">
        <w:rPr>
          <w:rFonts w:cs="Times New Roman"/>
          <w:szCs w:val="24"/>
          <w:lang w:val="en-US"/>
        </w:rPr>
        <w:t>claims that</w:t>
      </w:r>
      <w:r w:rsidR="001422D8" w:rsidRPr="00A81EB5">
        <w:rPr>
          <w:rFonts w:cs="Times New Roman"/>
          <w:szCs w:val="24"/>
          <w:lang w:val="en-US"/>
        </w:rPr>
        <w:t xml:space="preserve"> </w:t>
      </w:r>
      <w:r w:rsidR="004B1872" w:rsidRPr="00A81EB5">
        <w:rPr>
          <w:rFonts w:cs="Times New Roman"/>
          <w:szCs w:val="24"/>
          <w:lang w:val="en-US"/>
        </w:rPr>
        <w:t>“</w:t>
      </w:r>
      <w:r w:rsidR="001422D8" w:rsidRPr="00A81EB5">
        <w:rPr>
          <w:rFonts w:cs="Times New Roman"/>
          <w:szCs w:val="24"/>
          <w:lang w:val="en-US"/>
        </w:rPr>
        <w:t>because of the great Depression that raged during the 1930s, no further development of zoom lens</w:t>
      </w:r>
      <w:r w:rsidR="00A0338B" w:rsidRPr="00A81EB5">
        <w:rPr>
          <w:rFonts w:cs="Times New Roman"/>
          <w:szCs w:val="24"/>
          <w:lang w:val="en-US"/>
        </w:rPr>
        <w:t>es</w:t>
      </w:r>
      <w:r w:rsidR="001422D8" w:rsidRPr="00A81EB5">
        <w:rPr>
          <w:rFonts w:cs="Times New Roman"/>
          <w:szCs w:val="24"/>
          <w:lang w:val="en-US"/>
        </w:rPr>
        <w:t xml:space="preserve"> was under</w:t>
      </w:r>
      <w:r w:rsidR="007D7515" w:rsidRPr="00A81EB5">
        <w:rPr>
          <w:rFonts w:cs="Times New Roman"/>
          <w:szCs w:val="24"/>
          <w:lang w:val="en-US"/>
        </w:rPr>
        <w:t>taken until after World War II</w:t>
      </w:r>
      <w:r w:rsidR="004B1872" w:rsidRPr="00A81EB5">
        <w:rPr>
          <w:rFonts w:cs="Times New Roman"/>
          <w:szCs w:val="24"/>
          <w:lang w:val="en-US"/>
        </w:rPr>
        <w:t>”</w:t>
      </w:r>
      <w:r w:rsidR="007D7515" w:rsidRPr="00A81EB5">
        <w:rPr>
          <w:rFonts w:cs="Times New Roman"/>
          <w:szCs w:val="24"/>
          <w:lang w:val="en-US"/>
        </w:rPr>
        <w:t>.</w:t>
      </w:r>
      <w:r w:rsidR="007D7515" w:rsidRPr="00A81EB5">
        <w:rPr>
          <w:rStyle w:val="FootnoteReference"/>
          <w:rFonts w:cs="Times New Roman"/>
          <w:szCs w:val="24"/>
          <w:lang w:val="en-US"/>
        </w:rPr>
        <w:footnoteReference w:id="12"/>
      </w:r>
      <w:r w:rsidR="007D7515" w:rsidRPr="00A81EB5">
        <w:rPr>
          <w:rFonts w:cs="Times New Roman"/>
          <w:szCs w:val="24"/>
          <w:lang w:val="en-US"/>
        </w:rPr>
        <w:t xml:space="preserve"> </w:t>
      </w:r>
      <w:r w:rsidRPr="00A81EB5">
        <w:rPr>
          <w:rFonts w:cs="Times New Roman"/>
          <w:szCs w:val="24"/>
          <w:lang w:val="en-US"/>
        </w:rPr>
        <w:t>However, t</w:t>
      </w:r>
      <w:r w:rsidR="00B62194" w:rsidRPr="00A81EB5">
        <w:rPr>
          <w:rFonts w:cs="Times New Roman"/>
          <w:szCs w:val="24"/>
        </w:rPr>
        <w:t>he patent record</w:t>
      </w:r>
      <w:r w:rsidR="001422D8" w:rsidRPr="00A81EB5">
        <w:rPr>
          <w:rFonts w:cs="Times New Roman"/>
          <w:szCs w:val="24"/>
        </w:rPr>
        <w:t xml:space="preserve"> </w:t>
      </w:r>
      <w:r w:rsidR="00854ABC" w:rsidRPr="00A81EB5">
        <w:rPr>
          <w:rFonts w:cs="Times New Roman"/>
          <w:szCs w:val="24"/>
        </w:rPr>
        <w:t>demonstrates that in</w:t>
      </w:r>
      <w:r w:rsidR="00B62194" w:rsidRPr="00A81EB5">
        <w:rPr>
          <w:rFonts w:cs="Times New Roman"/>
          <w:szCs w:val="24"/>
        </w:rPr>
        <w:t xml:space="preserve"> the United States z</w:t>
      </w:r>
      <w:r w:rsidR="001422D8" w:rsidRPr="00A81EB5">
        <w:rPr>
          <w:rFonts w:cs="Times New Roman"/>
          <w:szCs w:val="24"/>
        </w:rPr>
        <w:t>oom lens research took place on b</w:t>
      </w:r>
      <w:r w:rsidR="00346BD5" w:rsidRPr="00A81EB5">
        <w:rPr>
          <w:rFonts w:cs="Times New Roman"/>
          <w:szCs w:val="24"/>
        </w:rPr>
        <w:t xml:space="preserve">oth coasts throughout the 1930s. Zoom </w:t>
      </w:r>
      <w:r w:rsidR="0009696F" w:rsidRPr="00A81EB5">
        <w:rPr>
          <w:rFonts w:cs="Times New Roman"/>
          <w:szCs w:val="24"/>
        </w:rPr>
        <w:t>lens designs</w:t>
      </w:r>
      <w:r w:rsidR="00346BD5" w:rsidRPr="00A81EB5">
        <w:rPr>
          <w:rFonts w:cs="Times New Roman"/>
          <w:szCs w:val="24"/>
        </w:rPr>
        <w:t xml:space="preserve"> were patented by the C-Lens Corporation of New York, and by Kodak – while in California researchers at Paramount continued to develop new forms of the technology.</w:t>
      </w:r>
      <w:r w:rsidR="00346BD5" w:rsidRPr="00A81EB5">
        <w:rPr>
          <w:rStyle w:val="FootnoteReference"/>
          <w:rFonts w:cs="Times New Roman"/>
          <w:szCs w:val="24"/>
        </w:rPr>
        <w:footnoteReference w:id="13"/>
      </w:r>
      <w:r w:rsidR="00196047" w:rsidRPr="00A81EB5">
        <w:rPr>
          <w:rFonts w:cs="Times New Roman"/>
          <w:szCs w:val="24"/>
        </w:rPr>
        <w:t xml:space="preserve"> Zoom lens design poses many challenges, many of which are linked to the complexity of ensuring that the lens </w:t>
      </w:r>
      <w:r w:rsidR="00EE4E2E" w:rsidRPr="00A81EB5">
        <w:rPr>
          <w:rFonts w:cs="Times New Roman"/>
          <w:szCs w:val="24"/>
        </w:rPr>
        <w:t>maintains a constant focal point</w:t>
      </w:r>
      <w:r w:rsidR="00196047" w:rsidRPr="00A81EB5">
        <w:rPr>
          <w:rFonts w:cs="Times New Roman"/>
          <w:szCs w:val="24"/>
        </w:rPr>
        <w:t xml:space="preserve"> across a range of focal lengths. </w:t>
      </w:r>
      <w:r w:rsidR="00C549F2" w:rsidRPr="00A81EB5">
        <w:rPr>
          <w:rFonts w:cs="Times New Roman"/>
          <w:szCs w:val="24"/>
        </w:rPr>
        <w:t>D</w:t>
      </w:r>
      <w:r w:rsidR="00196047" w:rsidRPr="00A81EB5">
        <w:rPr>
          <w:rFonts w:cs="Times New Roman"/>
          <w:szCs w:val="24"/>
        </w:rPr>
        <w:t xml:space="preserve">uring the 1920s and 1930s </w:t>
      </w:r>
      <w:r w:rsidR="00C549F2" w:rsidRPr="00A81EB5">
        <w:rPr>
          <w:rFonts w:cs="Times New Roman"/>
          <w:szCs w:val="24"/>
        </w:rPr>
        <w:t xml:space="preserve">inventors </w:t>
      </w:r>
      <w:r w:rsidR="00196047" w:rsidRPr="00A81EB5">
        <w:rPr>
          <w:rFonts w:cs="Times New Roman"/>
          <w:szCs w:val="24"/>
        </w:rPr>
        <w:t>experimented with different means of solving this problem, alternating between mechanical and optical image compensation, and between linear and non-linear relations of movement between elements inside the lens</w:t>
      </w:r>
      <w:r w:rsidR="00337998" w:rsidRPr="00A81EB5">
        <w:rPr>
          <w:rFonts w:cs="Times New Roman"/>
          <w:szCs w:val="24"/>
        </w:rPr>
        <w:t xml:space="preserve"> system. The extent to which inventions described by patents during the 1930s were </w:t>
      </w:r>
      <w:r w:rsidR="00381DD0">
        <w:rPr>
          <w:rFonts w:cs="Times New Roman"/>
          <w:szCs w:val="24"/>
        </w:rPr>
        <w:t>innovations</w:t>
      </w:r>
      <w:r w:rsidR="00381DD0" w:rsidRPr="00A81EB5">
        <w:rPr>
          <w:rFonts w:cs="Times New Roman"/>
          <w:szCs w:val="24"/>
        </w:rPr>
        <w:t xml:space="preserve"> </w:t>
      </w:r>
      <w:r w:rsidR="00337998" w:rsidRPr="00A81EB5">
        <w:rPr>
          <w:rFonts w:cs="Times New Roman"/>
          <w:szCs w:val="24"/>
        </w:rPr>
        <w:t>is unclear. However, it is beyond doubt that</w:t>
      </w:r>
      <w:r w:rsidR="00346BD5" w:rsidRPr="00A81EB5">
        <w:rPr>
          <w:rFonts w:cs="Times New Roman"/>
          <w:szCs w:val="24"/>
        </w:rPr>
        <w:t xml:space="preserve"> </w:t>
      </w:r>
      <w:r w:rsidR="00337998" w:rsidRPr="00A81EB5">
        <w:rPr>
          <w:rFonts w:cs="Times New Roman"/>
          <w:szCs w:val="24"/>
        </w:rPr>
        <w:t xml:space="preserve">by the beginning of the 1940s, </w:t>
      </w:r>
      <w:r w:rsidR="00C549F2" w:rsidRPr="00A81EB5">
        <w:rPr>
          <w:rFonts w:cs="Times New Roman"/>
          <w:szCs w:val="24"/>
        </w:rPr>
        <w:t>American optical researchers were actively engaged in the development of zoom lenses. Research in this field</w:t>
      </w:r>
      <w:r w:rsidR="00346BD5" w:rsidRPr="00A81EB5">
        <w:rPr>
          <w:rFonts w:cs="Times New Roman"/>
          <w:szCs w:val="24"/>
        </w:rPr>
        <w:t xml:space="preserve"> had been altered, </w:t>
      </w:r>
      <w:r w:rsidR="00C549F2" w:rsidRPr="00A81EB5">
        <w:rPr>
          <w:rFonts w:cs="Times New Roman"/>
          <w:szCs w:val="24"/>
        </w:rPr>
        <w:t>not</w:t>
      </w:r>
      <w:r w:rsidR="00346BD5" w:rsidRPr="00A81EB5">
        <w:rPr>
          <w:rFonts w:cs="Times New Roman"/>
          <w:szCs w:val="24"/>
        </w:rPr>
        <w:t xml:space="preserve"> halted, by economic depression and global conflict. </w:t>
      </w:r>
      <w:r w:rsidR="00337998" w:rsidRPr="00A81EB5">
        <w:rPr>
          <w:rFonts w:cs="Times New Roman"/>
          <w:szCs w:val="24"/>
        </w:rPr>
        <w:t xml:space="preserve">Frank </w:t>
      </w:r>
      <w:r w:rsidR="00C549F2" w:rsidRPr="00A81EB5">
        <w:rPr>
          <w:rFonts w:cs="Times New Roman"/>
          <w:szCs w:val="24"/>
        </w:rPr>
        <w:t>Back did</w:t>
      </w:r>
      <w:r w:rsidR="00346BD5" w:rsidRPr="00A81EB5">
        <w:rPr>
          <w:rFonts w:cs="Times New Roman"/>
          <w:szCs w:val="24"/>
        </w:rPr>
        <w:t xml:space="preserve"> not, as Kingslake’s account </w:t>
      </w:r>
      <w:r w:rsidR="0009696F" w:rsidRPr="00A81EB5">
        <w:rPr>
          <w:rFonts w:cs="Times New Roman"/>
          <w:szCs w:val="24"/>
        </w:rPr>
        <w:t>erroneously implies</w:t>
      </w:r>
      <w:r w:rsidR="00346BD5" w:rsidRPr="00A81EB5">
        <w:rPr>
          <w:rFonts w:cs="Times New Roman"/>
          <w:szCs w:val="24"/>
        </w:rPr>
        <w:t>, reviv</w:t>
      </w:r>
      <w:r w:rsidR="00C549F2" w:rsidRPr="00A81EB5">
        <w:rPr>
          <w:rFonts w:cs="Times New Roman"/>
          <w:szCs w:val="24"/>
        </w:rPr>
        <w:t>e</w:t>
      </w:r>
      <w:r w:rsidR="00346BD5" w:rsidRPr="00A81EB5">
        <w:rPr>
          <w:rFonts w:cs="Times New Roman"/>
          <w:szCs w:val="24"/>
        </w:rPr>
        <w:t xml:space="preserve"> a field of research that had lain dormant for a decade.</w:t>
      </w:r>
    </w:p>
    <w:p w14:paraId="67F9D563" w14:textId="77777777" w:rsidR="00281A1B" w:rsidRPr="00A81EB5" w:rsidRDefault="00281A1B" w:rsidP="00887F3F">
      <w:pPr>
        <w:pStyle w:val="Heading2"/>
      </w:pPr>
      <w:r w:rsidRPr="00A81EB5">
        <w:t>“A real contribution to the war effort”</w:t>
      </w:r>
    </w:p>
    <w:p w14:paraId="67F9D564" w14:textId="00DA64A9" w:rsidR="00C91CF3" w:rsidRPr="00A81EB5" w:rsidRDefault="00EE4E2E" w:rsidP="00887F3F">
      <w:pPr>
        <w:ind w:firstLine="720"/>
        <w:rPr>
          <w:rFonts w:cs="Times New Roman"/>
          <w:szCs w:val="24"/>
        </w:rPr>
      </w:pPr>
      <w:r w:rsidRPr="00A81EB5">
        <w:rPr>
          <w:rFonts w:cs="Times New Roman"/>
          <w:szCs w:val="24"/>
          <w:lang w:val="en-US"/>
        </w:rPr>
        <w:t xml:space="preserve">Frank Back was born in Vienna, Austria in 1902. </w:t>
      </w:r>
      <w:r w:rsidR="00346BD5" w:rsidRPr="00A81EB5">
        <w:rPr>
          <w:rFonts w:cs="Times New Roman"/>
          <w:szCs w:val="24"/>
          <w:lang w:val="en-US"/>
        </w:rPr>
        <w:t>Before emigrating to the United States, Back</w:t>
      </w:r>
      <w:r w:rsidR="001422D8" w:rsidRPr="00A81EB5">
        <w:rPr>
          <w:rFonts w:cs="Times New Roman"/>
          <w:szCs w:val="24"/>
          <w:lang w:val="en-US"/>
        </w:rPr>
        <w:t xml:space="preserve"> </w:t>
      </w:r>
      <w:r w:rsidR="00346BD5" w:rsidRPr="00A81EB5">
        <w:rPr>
          <w:rFonts w:cs="Times New Roman"/>
          <w:szCs w:val="24"/>
          <w:lang w:val="en-US"/>
        </w:rPr>
        <w:t>undertook</w:t>
      </w:r>
      <w:r w:rsidR="001422D8" w:rsidRPr="00A81EB5">
        <w:rPr>
          <w:rFonts w:cs="Times New Roman"/>
          <w:szCs w:val="24"/>
          <w:lang w:val="en-US"/>
        </w:rPr>
        <w:t xml:space="preserve"> an education in mechanical engineering</w:t>
      </w:r>
      <w:r w:rsidR="00346BD5" w:rsidRPr="00A81EB5">
        <w:rPr>
          <w:rFonts w:cs="Times New Roman"/>
          <w:szCs w:val="24"/>
          <w:lang w:val="en-US"/>
        </w:rPr>
        <w:t xml:space="preserve"> in </w:t>
      </w:r>
      <w:r w:rsidR="002D0041" w:rsidRPr="00A81EB5">
        <w:rPr>
          <w:rFonts w:cs="Times New Roman"/>
          <w:szCs w:val="24"/>
          <w:lang w:val="en-US"/>
        </w:rPr>
        <w:t>Austria</w:t>
      </w:r>
      <w:r w:rsidR="00346BD5" w:rsidRPr="00A81EB5">
        <w:rPr>
          <w:rFonts w:cs="Times New Roman"/>
          <w:szCs w:val="24"/>
          <w:lang w:val="en-US"/>
        </w:rPr>
        <w:t>, the country of his birth</w:t>
      </w:r>
      <w:r w:rsidR="001422D8" w:rsidRPr="00A81EB5">
        <w:rPr>
          <w:rFonts w:cs="Times New Roman"/>
          <w:szCs w:val="24"/>
          <w:lang w:val="en-US"/>
        </w:rPr>
        <w:t>. He gained a bachelor</w:t>
      </w:r>
      <w:r w:rsidR="004B1872" w:rsidRPr="00A81EB5">
        <w:rPr>
          <w:rFonts w:cs="Times New Roman"/>
          <w:szCs w:val="24"/>
          <w:lang w:val="en-US"/>
        </w:rPr>
        <w:t>’</w:t>
      </w:r>
      <w:r w:rsidR="001422D8" w:rsidRPr="00A81EB5">
        <w:rPr>
          <w:rFonts w:cs="Times New Roman"/>
          <w:szCs w:val="24"/>
          <w:lang w:val="en-US"/>
        </w:rPr>
        <w:t xml:space="preserve">s degree in mechanical and electrical engineering from the </w:t>
      </w:r>
      <w:r w:rsidR="00963559" w:rsidRPr="00A81EB5">
        <w:rPr>
          <w:rFonts w:cs="Times New Roman"/>
          <w:szCs w:val="24"/>
          <w:lang w:val="en-US"/>
        </w:rPr>
        <w:t xml:space="preserve">Technische Hochschule (Technical University) </w:t>
      </w:r>
      <w:r w:rsidR="001422D8" w:rsidRPr="00A81EB5">
        <w:rPr>
          <w:rFonts w:cs="Times New Roman"/>
          <w:szCs w:val="24"/>
          <w:lang w:val="en-US"/>
        </w:rPr>
        <w:t>in Vienna, followed by a doctorate in technical science</w:t>
      </w:r>
      <w:r w:rsidR="00907F9F" w:rsidRPr="00A81EB5">
        <w:rPr>
          <w:rFonts w:cs="Times New Roman"/>
          <w:szCs w:val="24"/>
          <w:lang w:val="en-US"/>
        </w:rPr>
        <w:t>,</w:t>
      </w:r>
      <w:r w:rsidR="001422D8" w:rsidRPr="00A81EB5">
        <w:rPr>
          <w:rFonts w:cs="Times New Roman"/>
          <w:szCs w:val="24"/>
          <w:lang w:val="en-US"/>
        </w:rPr>
        <w:t xml:space="preserve"> </w:t>
      </w:r>
      <w:r w:rsidR="00907F9F" w:rsidRPr="00A81EB5">
        <w:rPr>
          <w:rFonts w:cs="Times New Roman"/>
          <w:szCs w:val="24"/>
          <w:lang w:val="en-US"/>
        </w:rPr>
        <w:t>while studying</w:t>
      </w:r>
      <w:r w:rsidR="001422D8" w:rsidRPr="00A81EB5">
        <w:rPr>
          <w:rFonts w:cs="Times New Roman"/>
          <w:szCs w:val="24"/>
          <w:lang w:val="en-US"/>
        </w:rPr>
        <w:t xml:space="preserve"> optics </w:t>
      </w:r>
      <w:r w:rsidR="00907F9F" w:rsidRPr="00A81EB5">
        <w:rPr>
          <w:rFonts w:cs="Times New Roman"/>
          <w:szCs w:val="24"/>
          <w:lang w:val="en-US"/>
        </w:rPr>
        <w:t>“</w:t>
      </w:r>
      <w:r w:rsidR="001422D8" w:rsidRPr="00A81EB5">
        <w:rPr>
          <w:rFonts w:cs="Times New Roman"/>
          <w:szCs w:val="24"/>
          <w:lang w:val="en-US"/>
        </w:rPr>
        <w:t>as a side line</w:t>
      </w:r>
      <w:r w:rsidR="00907F9F" w:rsidRPr="00A81EB5">
        <w:rPr>
          <w:rFonts w:cs="Times New Roman"/>
          <w:szCs w:val="24"/>
          <w:lang w:val="en-US"/>
        </w:rPr>
        <w:t>”</w:t>
      </w:r>
      <w:r w:rsidR="001422D8" w:rsidRPr="00A81EB5">
        <w:rPr>
          <w:rFonts w:cs="Times New Roman"/>
          <w:szCs w:val="24"/>
          <w:lang w:val="en-US"/>
        </w:rPr>
        <w:t>.</w:t>
      </w:r>
      <w:r w:rsidR="007D7515" w:rsidRPr="00A81EB5">
        <w:rPr>
          <w:rStyle w:val="FootnoteReference"/>
          <w:rFonts w:cs="Times New Roman"/>
          <w:szCs w:val="24"/>
          <w:lang w:val="en-US"/>
        </w:rPr>
        <w:footnoteReference w:id="14"/>
      </w:r>
      <w:r w:rsidR="001422D8" w:rsidRPr="00A81EB5">
        <w:rPr>
          <w:rFonts w:cs="Times New Roman"/>
          <w:szCs w:val="24"/>
          <w:lang w:val="en-US"/>
        </w:rPr>
        <w:t xml:space="preserve"> </w:t>
      </w:r>
      <w:r w:rsidR="00327E08" w:rsidRPr="00A81EB5">
        <w:rPr>
          <w:rFonts w:cs="Times New Roman"/>
          <w:szCs w:val="24"/>
          <w:lang w:val="en-US"/>
        </w:rPr>
        <w:t>After</w:t>
      </w:r>
      <w:r w:rsidR="001422D8" w:rsidRPr="00A81EB5">
        <w:rPr>
          <w:rFonts w:cs="Times New Roman"/>
          <w:szCs w:val="24"/>
          <w:lang w:val="en-US"/>
        </w:rPr>
        <w:t xml:space="preserve"> graduating,</w:t>
      </w:r>
      <w:r w:rsidR="00E212DE" w:rsidRPr="00A81EB5">
        <w:rPr>
          <w:rFonts w:cs="Times New Roman"/>
          <w:szCs w:val="24"/>
          <w:lang w:val="en-US"/>
        </w:rPr>
        <w:t xml:space="preserve"> </w:t>
      </w:r>
      <w:r w:rsidR="001422D8" w:rsidRPr="00A81EB5">
        <w:rPr>
          <w:rFonts w:cs="Times New Roman"/>
          <w:szCs w:val="24"/>
          <w:lang w:val="en-US"/>
        </w:rPr>
        <w:t>Back worked as a</w:t>
      </w:r>
      <w:r w:rsidR="00FC06A2" w:rsidRPr="00A81EB5">
        <w:rPr>
          <w:rFonts w:cs="Times New Roman"/>
          <w:szCs w:val="24"/>
          <w:lang w:val="en-US"/>
        </w:rPr>
        <w:t xml:space="preserve"> consulting engineer in Vienna</w:t>
      </w:r>
      <w:r w:rsidR="001422D8" w:rsidRPr="00A81EB5">
        <w:rPr>
          <w:rFonts w:cs="Times New Roman"/>
          <w:szCs w:val="24"/>
          <w:lang w:val="en-US"/>
        </w:rPr>
        <w:t xml:space="preserve"> </w:t>
      </w:r>
      <w:r w:rsidR="00D13DAC" w:rsidRPr="00A81EB5">
        <w:rPr>
          <w:rFonts w:cs="Times New Roman"/>
          <w:szCs w:val="24"/>
          <w:lang w:val="en-US"/>
        </w:rPr>
        <w:t>between</w:t>
      </w:r>
      <w:r w:rsidR="001422D8" w:rsidRPr="00A81EB5">
        <w:rPr>
          <w:rFonts w:cs="Times New Roman"/>
          <w:szCs w:val="24"/>
          <w:lang w:val="en-US"/>
        </w:rPr>
        <w:t xml:space="preserve"> 1929 </w:t>
      </w:r>
      <w:r w:rsidR="00D13DAC" w:rsidRPr="00A81EB5">
        <w:rPr>
          <w:rFonts w:cs="Times New Roman"/>
          <w:szCs w:val="24"/>
          <w:lang w:val="en-US"/>
        </w:rPr>
        <w:t>and</w:t>
      </w:r>
      <w:r w:rsidR="001422D8" w:rsidRPr="00A81EB5">
        <w:rPr>
          <w:rFonts w:cs="Times New Roman"/>
          <w:szCs w:val="24"/>
          <w:lang w:val="en-US"/>
        </w:rPr>
        <w:t xml:space="preserve"> 1938. During this period he was employed by Georg Wolf, a manufacturer of endoscopes, and it was during this engagement that he visited the United States in 1928, where he promoted an early form of endoscope</w:t>
      </w:r>
      <w:r w:rsidR="00FF151B" w:rsidRPr="00A81EB5">
        <w:rPr>
          <w:rFonts w:cs="Times New Roman"/>
          <w:szCs w:val="24"/>
          <w:lang w:val="en-US"/>
        </w:rPr>
        <w:t xml:space="preserve"> </w:t>
      </w:r>
      <w:r w:rsidR="00C355A8" w:rsidRPr="00A81EB5">
        <w:rPr>
          <w:rFonts w:cs="Times New Roman"/>
          <w:szCs w:val="24"/>
          <w:lang w:val="en-US"/>
        </w:rPr>
        <w:t>–</w:t>
      </w:r>
      <w:r w:rsidR="00FF151B" w:rsidRPr="00A81EB5">
        <w:rPr>
          <w:rFonts w:cs="Times New Roman"/>
          <w:szCs w:val="24"/>
          <w:lang w:val="en-US"/>
        </w:rPr>
        <w:t xml:space="preserve"> </w:t>
      </w:r>
      <w:r w:rsidR="00FF151B" w:rsidRPr="00A81EB5">
        <w:rPr>
          <w:rFonts w:cs="Times New Roman"/>
        </w:rPr>
        <w:t xml:space="preserve">a device which the </w:t>
      </w:r>
      <w:r w:rsidR="00FF151B" w:rsidRPr="00A81EB5">
        <w:rPr>
          <w:rFonts w:cs="Times New Roman"/>
          <w:i/>
        </w:rPr>
        <w:t>New Yorker</w:t>
      </w:r>
      <w:r w:rsidR="00FF151B" w:rsidRPr="00A81EB5">
        <w:rPr>
          <w:rFonts w:cs="Times New Roman"/>
        </w:rPr>
        <w:t xml:space="preserve"> later described as “a swallowable camera more popular with doctors than with patients”</w:t>
      </w:r>
      <w:r w:rsidR="001422D8" w:rsidRPr="00A81EB5">
        <w:rPr>
          <w:rFonts w:cs="Times New Roman"/>
          <w:szCs w:val="24"/>
          <w:lang w:val="en-US"/>
        </w:rPr>
        <w:t>.</w:t>
      </w:r>
      <w:r w:rsidR="00327E08" w:rsidRPr="00A81EB5">
        <w:rPr>
          <w:rStyle w:val="FootnoteReference"/>
          <w:rFonts w:cs="Times New Roman"/>
          <w:szCs w:val="24"/>
          <w:lang w:val="en-US"/>
        </w:rPr>
        <w:footnoteReference w:id="15"/>
      </w:r>
      <w:r w:rsidR="001422D8" w:rsidRPr="00A81EB5">
        <w:rPr>
          <w:rFonts w:cs="Times New Roman"/>
          <w:szCs w:val="24"/>
          <w:lang w:val="en-US"/>
        </w:rPr>
        <w:t xml:space="preserve"> </w:t>
      </w:r>
      <w:r w:rsidR="00A16A8D" w:rsidRPr="00A81EB5">
        <w:rPr>
          <w:rFonts w:cs="Times New Roman"/>
          <w:szCs w:val="24"/>
          <w:lang w:val="en-US"/>
        </w:rPr>
        <w:t xml:space="preserve">During the early 1930s, he published several research papers relating to intragastric, </w:t>
      </w:r>
      <w:r w:rsidR="000A59B4" w:rsidRPr="00A81EB5">
        <w:rPr>
          <w:rFonts w:cs="Times New Roman"/>
          <w:szCs w:val="24"/>
          <w:lang w:val="en-US"/>
        </w:rPr>
        <w:t>intra</w:t>
      </w:r>
      <w:r w:rsidR="00A16A8D" w:rsidRPr="00A81EB5">
        <w:rPr>
          <w:rFonts w:cs="Times New Roman"/>
          <w:szCs w:val="24"/>
          <w:lang w:val="en-US"/>
        </w:rPr>
        <w:t xml:space="preserve">laryngeal, and </w:t>
      </w:r>
      <w:r w:rsidR="000A59B4" w:rsidRPr="00A81EB5">
        <w:rPr>
          <w:rFonts w:cs="Times New Roman"/>
          <w:szCs w:val="24"/>
          <w:lang w:val="en-US"/>
        </w:rPr>
        <w:t>intra</w:t>
      </w:r>
      <w:r w:rsidR="00A16A8D" w:rsidRPr="00A81EB5">
        <w:rPr>
          <w:rFonts w:cs="Times New Roman"/>
          <w:szCs w:val="24"/>
          <w:lang w:val="en-US"/>
        </w:rPr>
        <w:t>nasal photography.</w:t>
      </w:r>
      <w:r w:rsidR="00A16A8D" w:rsidRPr="00A81EB5">
        <w:rPr>
          <w:rStyle w:val="FootnoteReference"/>
          <w:rFonts w:cs="Times New Roman"/>
          <w:szCs w:val="24"/>
          <w:lang w:val="en-US"/>
        </w:rPr>
        <w:footnoteReference w:id="16"/>
      </w:r>
      <w:r w:rsidR="00A16A8D" w:rsidRPr="00A81EB5">
        <w:rPr>
          <w:rFonts w:cs="Times New Roman"/>
          <w:szCs w:val="24"/>
          <w:lang w:val="en-US"/>
        </w:rPr>
        <w:t xml:space="preserve"> </w:t>
      </w:r>
      <w:r w:rsidR="001422D8" w:rsidRPr="00A81EB5">
        <w:rPr>
          <w:rFonts w:cs="Times New Roman"/>
          <w:szCs w:val="24"/>
          <w:lang w:val="en-US"/>
        </w:rPr>
        <w:t>By</w:t>
      </w:r>
      <w:r w:rsidR="00FC06A2" w:rsidRPr="00A81EB5">
        <w:rPr>
          <w:rFonts w:cs="Times New Roman"/>
          <w:szCs w:val="24"/>
          <w:lang w:val="en-US"/>
        </w:rPr>
        <w:t xml:space="preserve"> 1938 Back</w:t>
      </w:r>
      <w:r w:rsidRPr="00A81EB5">
        <w:rPr>
          <w:rFonts w:cs="Times New Roman"/>
          <w:szCs w:val="24"/>
          <w:lang w:val="en-US"/>
        </w:rPr>
        <w:t>, who was Jewish,</w:t>
      </w:r>
      <w:r w:rsidR="00FC06A2" w:rsidRPr="00A81EB5">
        <w:rPr>
          <w:rFonts w:cs="Times New Roman"/>
          <w:szCs w:val="24"/>
          <w:lang w:val="en-US"/>
        </w:rPr>
        <w:t xml:space="preserve"> had moved to Paris</w:t>
      </w:r>
      <w:r w:rsidR="001422D8" w:rsidRPr="00A81EB5">
        <w:rPr>
          <w:rFonts w:cs="Times New Roman"/>
          <w:szCs w:val="24"/>
          <w:lang w:val="en-US"/>
        </w:rPr>
        <w:t xml:space="preserve"> where he continued to work as a consulting engineer. In July 1939, </w:t>
      </w:r>
      <w:r w:rsidR="00CB78AB" w:rsidRPr="00A81EB5">
        <w:rPr>
          <w:rFonts w:cs="Times New Roman"/>
          <w:szCs w:val="24"/>
          <w:lang w:val="en-US"/>
        </w:rPr>
        <w:t>he moved to the United States</w:t>
      </w:r>
      <w:r w:rsidR="00327E08" w:rsidRPr="00A81EB5">
        <w:rPr>
          <w:rFonts w:cs="Times New Roman"/>
          <w:szCs w:val="24"/>
          <w:lang w:val="en-US"/>
        </w:rPr>
        <w:t xml:space="preserve"> and until 1944 </w:t>
      </w:r>
      <w:r w:rsidR="00E212DE" w:rsidRPr="00A81EB5">
        <w:rPr>
          <w:rFonts w:cs="Times New Roman"/>
          <w:szCs w:val="24"/>
          <w:lang w:val="en-US"/>
        </w:rPr>
        <w:t>consulted</w:t>
      </w:r>
      <w:r w:rsidR="001422D8" w:rsidRPr="00A81EB5">
        <w:rPr>
          <w:rFonts w:cs="Times New Roman"/>
          <w:szCs w:val="24"/>
          <w:lang w:val="en-US"/>
        </w:rPr>
        <w:t xml:space="preserve"> in engineering for at least three firms </w:t>
      </w:r>
      <w:r w:rsidR="00BE4913" w:rsidRPr="00A81EB5">
        <w:rPr>
          <w:rFonts w:cs="Times New Roman"/>
          <w:szCs w:val="24"/>
          <w:lang w:val="en-US"/>
        </w:rPr>
        <w:t>in</w:t>
      </w:r>
      <w:r w:rsidR="00406B32" w:rsidRPr="00A81EB5">
        <w:rPr>
          <w:rFonts w:cs="Times New Roman"/>
          <w:szCs w:val="24"/>
          <w:lang w:val="en-US"/>
        </w:rPr>
        <w:t xml:space="preserve"> New York City</w:t>
      </w:r>
      <w:r w:rsidR="00BE4913" w:rsidRPr="00A81EB5">
        <w:rPr>
          <w:rFonts w:cs="Times New Roman"/>
          <w:szCs w:val="24"/>
          <w:lang w:val="en-US"/>
        </w:rPr>
        <w:t xml:space="preserve"> or its vicinity</w:t>
      </w:r>
      <w:r w:rsidR="001422D8" w:rsidRPr="00A81EB5">
        <w:rPr>
          <w:rFonts w:cs="Times New Roman"/>
          <w:szCs w:val="24"/>
          <w:lang w:val="en-US"/>
        </w:rPr>
        <w:t>: G</w:t>
      </w:r>
      <w:r w:rsidR="00BD1523" w:rsidRPr="00A81EB5">
        <w:rPr>
          <w:rFonts w:cs="Times New Roman"/>
          <w:szCs w:val="24"/>
          <w:lang w:val="en-US"/>
        </w:rPr>
        <w:t>astro-</w:t>
      </w:r>
      <w:r w:rsidR="001422D8" w:rsidRPr="00A81EB5">
        <w:rPr>
          <w:rFonts w:cs="Times New Roman"/>
          <w:szCs w:val="24"/>
          <w:lang w:val="en-US"/>
        </w:rPr>
        <w:t>Photo</w:t>
      </w:r>
      <w:r w:rsidR="00BD1523" w:rsidRPr="00A81EB5">
        <w:rPr>
          <w:rFonts w:cs="Times New Roman"/>
          <w:szCs w:val="24"/>
          <w:lang w:val="en-US"/>
        </w:rPr>
        <w:t xml:space="preserve">r </w:t>
      </w:r>
      <w:r w:rsidR="001422D8" w:rsidRPr="00A81EB5">
        <w:rPr>
          <w:rFonts w:cs="Times New Roman"/>
          <w:szCs w:val="24"/>
          <w:lang w:val="en-US"/>
        </w:rPr>
        <w:t>Laboratories</w:t>
      </w:r>
      <w:r w:rsidR="00BD1523" w:rsidRPr="00A81EB5">
        <w:rPr>
          <w:rFonts w:cs="Times New Roman"/>
          <w:szCs w:val="24"/>
          <w:lang w:val="en-US"/>
        </w:rPr>
        <w:t>,</w:t>
      </w:r>
      <w:r w:rsidR="00406B32" w:rsidRPr="00A81EB5">
        <w:rPr>
          <w:rFonts w:cs="Times New Roman"/>
          <w:szCs w:val="24"/>
          <w:lang w:val="en-US"/>
        </w:rPr>
        <w:t xml:space="preserve"> the General Power Plant Corporation,</w:t>
      </w:r>
      <w:r w:rsidR="001422D8" w:rsidRPr="00A81EB5">
        <w:rPr>
          <w:rFonts w:cs="Times New Roman"/>
          <w:szCs w:val="24"/>
          <w:lang w:val="en-US"/>
        </w:rPr>
        <w:t xml:space="preserve"> and the Helix Gage Works.</w:t>
      </w:r>
      <w:r w:rsidR="007D7515" w:rsidRPr="00A81EB5">
        <w:rPr>
          <w:rStyle w:val="FootnoteReference"/>
          <w:rFonts w:cs="Times New Roman"/>
          <w:szCs w:val="24"/>
          <w:lang w:val="en-US"/>
        </w:rPr>
        <w:footnoteReference w:id="17"/>
      </w:r>
    </w:p>
    <w:p w14:paraId="67F9D565" w14:textId="77777777" w:rsidR="00C234AB" w:rsidRPr="00A81EB5" w:rsidRDefault="000B0CCE" w:rsidP="009D3E9D">
      <w:pPr>
        <w:pStyle w:val="MLAbody"/>
      </w:pPr>
      <w:r w:rsidRPr="00A81EB5">
        <w:t>Throughout this time</w:t>
      </w:r>
      <w:r w:rsidR="00AA1C5F" w:rsidRPr="00A81EB5">
        <w:t>, Back engaged in substantial research in the field o</w:t>
      </w:r>
      <w:r w:rsidR="000462B9" w:rsidRPr="00A81EB5">
        <w:t xml:space="preserve">f variable focal length optics. </w:t>
      </w:r>
      <w:r w:rsidR="00C234AB" w:rsidRPr="00A81EB5">
        <w:t>H</w:t>
      </w:r>
      <w:r w:rsidRPr="00A81EB5">
        <w:t xml:space="preserve">is research was not </w:t>
      </w:r>
      <w:r w:rsidR="00C234AB" w:rsidRPr="00A81EB5">
        <w:t xml:space="preserve">initially </w:t>
      </w:r>
      <w:r w:rsidRPr="00A81EB5">
        <w:t>directed towards the development of a zoom lens for motion picture cameras</w:t>
      </w:r>
      <w:r w:rsidR="00C234AB" w:rsidRPr="00A81EB5">
        <w:t>, but his role in developing a viewfinder for motion picture cameras, and the projector component of a torpedo targeting trainer, provided opportunities to experiment with variable focal length lens system design principles. Back’s</w:t>
      </w:r>
      <w:r w:rsidR="00C517F3" w:rsidRPr="00A81EB5">
        <w:t xml:space="preserve"> viewfinder</w:t>
      </w:r>
      <w:r w:rsidR="00C234AB" w:rsidRPr="00A81EB5">
        <w:t xml:space="preserve">, </w:t>
      </w:r>
      <w:r w:rsidR="00AB1782" w:rsidRPr="00A81EB5">
        <w:t xml:space="preserve">developed for the Signal Corps and </w:t>
      </w:r>
      <w:r w:rsidR="00C234AB" w:rsidRPr="00A81EB5">
        <w:t xml:space="preserve">designated PH-532/UF, was attached to Bell &amp; Howell Eyemo cameras commonly used by </w:t>
      </w:r>
      <w:r w:rsidR="00AB1782" w:rsidRPr="00A81EB5">
        <w:t>battlefield</w:t>
      </w:r>
      <w:r w:rsidR="00C234AB" w:rsidRPr="00A81EB5">
        <w:t xml:space="preserve"> cameramen.</w:t>
      </w:r>
      <w:r w:rsidR="00C234AB" w:rsidRPr="00A81EB5">
        <w:rPr>
          <w:rStyle w:val="FootnoteReference"/>
        </w:rPr>
        <w:footnoteReference w:id="18"/>
      </w:r>
      <w:r w:rsidR="00C234AB" w:rsidRPr="00A81EB5">
        <w:t xml:space="preserve"> It e</w:t>
      </w:r>
      <w:r w:rsidR="00C517F3" w:rsidRPr="00A81EB5">
        <w:t xml:space="preserve">ncapsulated the essential principles of a zoom lens, </w:t>
      </w:r>
      <w:r w:rsidR="00D34B61" w:rsidRPr="00A81EB5">
        <w:t>enabl</w:t>
      </w:r>
      <w:r w:rsidR="00C517F3" w:rsidRPr="00A81EB5">
        <w:t>ing</w:t>
      </w:r>
      <w:r w:rsidR="00D34B61" w:rsidRPr="00A81EB5">
        <w:t xml:space="preserve"> the</w:t>
      </w:r>
      <w:r w:rsidR="00C517F3" w:rsidRPr="00A81EB5">
        <w:t xml:space="preserve"> magnification of the</w:t>
      </w:r>
      <w:r w:rsidR="009A208A" w:rsidRPr="00A81EB5">
        <w:t xml:space="preserve"> image within the </w:t>
      </w:r>
      <w:r w:rsidR="00C517F3" w:rsidRPr="00A81EB5">
        <w:t>scope</w:t>
      </w:r>
      <w:r w:rsidR="009A208A" w:rsidRPr="00A81EB5">
        <w:t xml:space="preserve"> w</w:t>
      </w:r>
      <w:r w:rsidR="00C517F3" w:rsidRPr="00A81EB5">
        <w:t>hile maintaining the size of that image</w:t>
      </w:r>
      <w:r w:rsidR="009A208A" w:rsidRPr="00A81EB5">
        <w:t>. This compared favourably with earlier viewfinders</w:t>
      </w:r>
      <w:r w:rsidR="00D34B61" w:rsidRPr="00A81EB5">
        <w:t>,</w:t>
      </w:r>
      <w:r w:rsidR="009A208A" w:rsidRPr="00A81EB5">
        <w:t xml:space="preserve"> which simulated different focal lengths either by mechanically altering the size of the field of view, or by arrangements of lenses which perform</w:t>
      </w:r>
      <w:r w:rsidR="00D34B61" w:rsidRPr="00A81EB5">
        <w:t>ed</w:t>
      </w:r>
      <w:r w:rsidR="009A208A" w:rsidRPr="00A81EB5">
        <w:t xml:space="preserve"> a zoom-like operation but </w:t>
      </w:r>
      <w:r w:rsidR="00D34B61" w:rsidRPr="00A81EB5">
        <w:t>could not</w:t>
      </w:r>
      <w:r w:rsidR="009A208A" w:rsidRPr="00A81EB5">
        <w:t xml:space="preserve"> maintain steady </w:t>
      </w:r>
      <w:r w:rsidR="00D34B61" w:rsidRPr="00A81EB5">
        <w:t xml:space="preserve">image </w:t>
      </w:r>
      <w:r w:rsidR="009A208A" w:rsidRPr="00A81EB5">
        <w:t xml:space="preserve">framing </w:t>
      </w:r>
      <w:r w:rsidR="00D34B61" w:rsidRPr="00A81EB5">
        <w:t>or size</w:t>
      </w:r>
      <w:r w:rsidR="009A208A" w:rsidRPr="00A81EB5">
        <w:t>.</w:t>
      </w:r>
      <w:r w:rsidR="00BE4913" w:rsidRPr="00A81EB5">
        <w:rPr>
          <w:rStyle w:val="FootnoteReference"/>
        </w:rPr>
        <w:footnoteReference w:id="19"/>
      </w:r>
      <w:r w:rsidR="00AB1782" w:rsidRPr="00A81EB5">
        <w:t xml:space="preserve"> It differed from earlier variable focal length lenses – including Joseph B. Walker’s design and the Taylor and Hobson Varo – by virtue of its optical compensation. Whereas earlier zoom lenses had required mechanically complex non-linear relationships between the movements of their internal elements, Back’s design maintained focus throughout the range of focal lengths by means of a single slideable internal lens assembly positioned between fixed forward and rear lens elements. Changes in focal length could be achieved by moving this internal assembly forwards and backwards, while the system’s point of focus remained approximately stable.</w:t>
      </w:r>
      <w:r w:rsidR="0019663F" w:rsidRPr="00A81EB5">
        <w:t xml:space="preserve"> </w:t>
      </w:r>
      <w:r w:rsidR="000462B9" w:rsidRPr="00A81EB5">
        <w:t>Back’s other wartime innovation, a variable focal length projector contained with</w:t>
      </w:r>
      <w:r w:rsidR="006C1442" w:rsidRPr="00A81EB5">
        <w:t>in</w:t>
      </w:r>
      <w:r w:rsidR="000462B9" w:rsidRPr="00A81EB5">
        <w:t xml:space="preserve"> a device referred to as a Peritelengiscope, </w:t>
      </w:r>
      <w:r w:rsidR="00DF63A2" w:rsidRPr="00A81EB5">
        <w:t>was a project of the Navy</w:t>
      </w:r>
      <w:r w:rsidR="00D13DAC" w:rsidRPr="00A81EB5">
        <w:t xml:space="preserve"> Department</w:t>
      </w:r>
      <w:r w:rsidR="00DF63A2" w:rsidRPr="00A81EB5">
        <w:t xml:space="preserve"> Bureau of A</w:t>
      </w:r>
      <w:r w:rsidR="00D13DAC" w:rsidRPr="00A81EB5">
        <w:t>eronautics Special Devices Depot</w:t>
      </w:r>
      <w:r w:rsidR="00DF63A2" w:rsidRPr="00A81EB5">
        <w:t>.</w:t>
      </w:r>
      <w:r w:rsidR="00C662AF" w:rsidRPr="00A81EB5">
        <w:rPr>
          <w:rStyle w:val="FootnoteReference"/>
        </w:rPr>
        <w:footnoteReference w:id="20"/>
      </w:r>
      <w:r w:rsidR="00DF63A2" w:rsidRPr="00A81EB5">
        <w:t xml:space="preserve"> </w:t>
      </w:r>
      <w:r w:rsidR="00230D1C" w:rsidRPr="00A81EB5">
        <w:t>The device was “designed to project the image of a target vessel on a curved cyclorama screen, and to make this projected image perform all the real and apparent motions of an actual battle ship, as seen from the cockpit of a maneuvering [</w:t>
      </w:r>
      <w:r w:rsidR="00230D1C" w:rsidRPr="00A81EB5">
        <w:rPr>
          <w:i/>
        </w:rPr>
        <w:t>sic</w:t>
      </w:r>
      <w:r w:rsidR="00230D1C" w:rsidRPr="00A81EB5">
        <w:t>] aircraft”</w:t>
      </w:r>
      <w:r w:rsidR="00DF63A2" w:rsidRPr="00A81EB5">
        <w:t xml:space="preserve">. </w:t>
      </w:r>
      <w:r w:rsidR="000462B9" w:rsidRPr="00A81EB5">
        <w:t xml:space="preserve">Back’s contribution </w:t>
      </w:r>
      <w:r w:rsidR="00C234AB" w:rsidRPr="00A81EB5">
        <w:t xml:space="preserve">to this project </w:t>
      </w:r>
      <w:r w:rsidR="000462B9" w:rsidRPr="00A81EB5">
        <w:t xml:space="preserve">was to develop a lens system which could </w:t>
      </w:r>
      <w:r w:rsidR="00D13DAC" w:rsidRPr="00A81EB5">
        <w:t>project</w:t>
      </w:r>
      <w:r w:rsidR="000462B9" w:rsidRPr="00A81EB5">
        <w:t xml:space="preserve"> an image on screens </w:t>
      </w:r>
      <w:r w:rsidR="009F6861" w:rsidRPr="00A81EB5">
        <w:t>at different sizes</w:t>
      </w:r>
      <w:r w:rsidR="000462B9" w:rsidRPr="00A81EB5">
        <w:t xml:space="preserve"> “without impairing the optical quality of the image.” </w:t>
      </w:r>
      <w:r w:rsidR="00510E85" w:rsidRPr="00A81EB5">
        <w:t>Whereas the viewfinder altered the scale of its image contents while the overall image remained the same size, the projector varied the size of the image itself. Both made use of variable focal length lenses, but u</w:t>
      </w:r>
      <w:r w:rsidR="004A379D" w:rsidRPr="00A81EB5">
        <w:t>nlike the viewfinder</w:t>
      </w:r>
      <w:r w:rsidR="00736658" w:rsidRPr="00A81EB5">
        <w:t>, the</w:t>
      </w:r>
      <w:r w:rsidR="00AB1782" w:rsidRPr="00A81EB5">
        <w:t xml:space="preserve"> </w:t>
      </w:r>
      <w:r w:rsidR="004A379D" w:rsidRPr="00A81EB5">
        <w:t xml:space="preserve">projector’s </w:t>
      </w:r>
      <w:r w:rsidR="00AB1782" w:rsidRPr="00A81EB5">
        <w:t>compensation</w:t>
      </w:r>
      <w:r w:rsidR="00736658" w:rsidRPr="00A81EB5">
        <w:t xml:space="preserve"> mechanism</w:t>
      </w:r>
      <w:r w:rsidR="00AB1782" w:rsidRPr="00A81EB5">
        <w:t xml:space="preserve"> was of the more traditional, mechanically compensated, variety</w:t>
      </w:r>
      <w:r w:rsidR="00736658" w:rsidRPr="00A81EB5">
        <w:t>.</w:t>
      </w:r>
      <w:r w:rsidR="00D34B61" w:rsidRPr="00A81EB5">
        <w:rPr>
          <w:rStyle w:val="FootnoteReference"/>
        </w:rPr>
        <w:footnoteReference w:id="21"/>
      </w:r>
      <w:r w:rsidR="00CD580F" w:rsidRPr="00A81EB5">
        <w:t xml:space="preserve"> </w:t>
      </w:r>
    </w:p>
    <w:p w14:paraId="67F9D566" w14:textId="77777777" w:rsidR="00907F9F" w:rsidRPr="00A81EB5" w:rsidRDefault="00E50498" w:rsidP="00887F3F">
      <w:pPr>
        <w:ind w:firstLine="720"/>
        <w:rPr>
          <w:rFonts w:cs="Times New Roman"/>
          <w:szCs w:val="24"/>
        </w:rPr>
      </w:pPr>
      <w:r w:rsidRPr="00A81EB5">
        <w:rPr>
          <w:rFonts w:cs="Times New Roman"/>
          <w:szCs w:val="24"/>
        </w:rPr>
        <w:t>B</w:t>
      </w:r>
      <w:r w:rsidR="00597935" w:rsidRPr="00A81EB5">
        <w:rPr>
          <w:rFonts w:cs="Times New Roman"/>
          <w:szCs w:val="24"/>
        </w:rPr>
        <w:t xml:space="preserve">y October 1945, the </w:t>
      </w:r>
      <w:r w:rsidR="006C1442" w:rsidRPr="00A81EB5">
        <w:rPr>
          <w:rFonts w:cs="Times New Roman"/>
          <w:szCs w:val="24"/>
        </w:rPr>
        <w:t>Peritelengiscope</w:t>
      </w:r>
      <w:r w:rsidR="00597935" w:rsidRPr="00A81EB5">
        <w:rPr>
          <w:rFonts w:cs="Times New Roman"/>
          <w:szCs w:val="24"/>
        </w:rPr>
        <w:t xml:space="preserve"> had been used “for some time in various Navy Training Centers”.</w:t>
      </w:r>
      <w:r w:rsidR="00597935" w:rsidRPr="00A81EB5">
        <w:rPr>
          <w:rStyle w:val="FootnoteReference"/>
          <w:rFonts w:cs="Times New Roman"/>
          <w:szCs w:val="24"/>
        </w:rPr>
        <w:footnoteReference w:id="22"/>
      </w:r>
      <w:r w:rsidR="00C456D3" w:rsidRPr="00A81EB5">
        <w:rPr>
          <w:rFonts w:cs="Times New Roman"/>
          <w:szCs w:val="24"/>
        </w:rPr>
        <w:t xml:space="preserve"> </w:t>
      </w:r>
      <w:r w:rsidRPr="00A81EB5">
        <w:rPr>
          <w:rFonts w:cs="Times New Roman"/>
          <w:szCs w:val="24"/>
        </w:rPr>
        <w:t>Back’s</w:t>
      </w:r>
      <w:r w:rsidR="00C456D3" w:rsidRPr="00A81EB5">
        <w:rPr>
          <w:rFonts w:cs="Times New Roman"/>
          <w:szCs w:val="24"/>
        </w:rPr>
        <w:t xml:space="preserve"> work elicited warm letters of thanks from the two branches of the military for which </w:t>
      </w:r>
      <w:r w:rsidRPr="00A81EB5">
        <w:rPr>
          <w:rFonts w:cs="Times New Roman"/>
          <w:szCs w:val="24"/>
        </w:rPr>
        <w:t>he</w:t>
      </w:r>
      <w:r w:rsidR="00C456D3" w:rsidRPr="00A81EB5">
        <w:rPr>
          <w:rFonts w:cs="Times New Roman"/>
          <w:szCs w:val="24"/>
        </w:rPr>
        <w:t xml:space="preserve"> had worked. </w:t>
      </w:r>
      <w:r w:rsidR="00D11E47" w:rsidRPr="00A81EB5">
        <w:t>F</w:t>
      </w:r>
      <w:r w:rsidR="001422D8" w:rsidRPr="00A81EB5">
        <w:t xml:space="preserve">ollowing </w:t>
      </w:r>
      <w:r w:rsidR="001F7748" w:rsidRPr="00A81EB5">
        <w:t>the delivery of the Peritelengiscope</w:t>
      </w:r>
      <w:r w:rsidR="001422D8" w:rsidRPr="00A81EB5">
        <w:t xml:space="preserve">, Lt. Cmdr. L. D. </w:t>
      </w:r>
      <w:r w:rsidR="00736658" w:rsidRPr="00A81EB5">
        <w:t>Wallick</w:t>
      </w:r>
      <w:r w:rsidR="001F7748" w:rsidRPr="00A81EB5">
        <w:t>, the head of the Special Devices Depot, wrote</w:t>
      </w:r>
      <w:r w:rsidR="001422D8" w:rsidRPr="00A81EB5">
        <w:t xml:space="preserve"> </w:t>
      </w:r>
      <w:r w:rsidR="00907F9F" w:rsidRPr="00A81EB5">
        <w:t xml:space="preserve">to </w:t>
      </w:r>
      <w:r w:rsidR="001422D8" w:rsidRPr="00A81EB5">
        <w:t xml:space="preserve">Back: </w:t>
      </w:r>
    </w:p>
    <w:p w14:paraId="67F9D567" w14:textId="77777777" w:rsidR="00D11E47" w:rsidRPr="00A81EB5" w:rsidRDefault="001422D8" w:rsidP="005F0604">
      <w:pPr>
        <w:pStyle w:val="MLAlongqt"/>
      </w:pPr>
      <w:r w:rsidRPr="00A81EB5">
        <w:t xml:space="preserve">You may be interested to know </w:t>
      </w:r>
      <w:r w:rsidRPr="00A81EB5">
        <w:rPr>
          <w:rStyle w:val="MLAlongqtChar"/>
        </w:rPr>
        <w:t>that previous to entering into a contractual agreement with you on this project,</w:t>
      </w:r>
      <w:r w:rsidRPr="00A81EB5">
        <w:t xml:space="preserve"> a number of other sources had been considered, but upon presentation of the optical problem, the concurrence of opinion seemed to be that the problem was very nearly impossible of solution. The self-correcting optical system with a minimum number of moving parts, which you devised, has met with the exacting requirements of this problem. That you and your associations have handled this difficult problem so expeditiously, and that you met an early delivery date that hitherto had been regarded with scepticism, is sincerely appreciated. Your ingenuity and cooperation have been a real contributi</w:t>
      </w:r>
      <w:r w:rsidR="007D7515" w:rsidRPr="00A81EB5">
        <w:t>on to the war effort.</w:t>
      </w:r>
      <w:r w:rsidR="007D7515" w:rsidRPr="00A81EB5">
        <w:rPr>
          <w:rStyle w:val="FootnoteReference"/>
        </w:rPr>
        <w:footnoteReference w:id="23"/>
      </w:r>
      <w:r w:rsidR="00D11E47" w:rsidRPr="00A81EB5">
        <w:t xml:space="preserve"> </w:t>
      </w:r>
    </w:p>
    <w:p w14:paraId="67F9D568" w14:textId="77777777" w:rsidR="0059793C" w:rsidRPr="00A81EB5" w:rsidRDefault="00C456D3" w:rsidP="00887F3F">
      <w:pPr>
        <w:pStyle w:val="MLAbody"/>
        <w:ind w:firstLine="0"/>
      </w:pPr>
      <w:r w:rsidRPr="00A81EB5">
        <w:t>The viewfinder</w:t>
      </w:r>
      <w:r w:rsidR="00E212DE" w:rsidRPr="00A81EB5">
        <w:t xml:space="preserve"> project</w:t>
      </w:r>
      <w:r w:rsidRPr="00A81EB5">
        <w:t xml:space="preserve"> </w:t>
      </w:r>
      <w:r w:rsidR="001422D8" w:rsidRPr="00A81EB5">
        <w:t>resulted in a similar letter of praise</w:t>
      </w:r>
      <w:r w:rsidRPr="00A81EB5">
        <w:t xml:space="preserve">, which also emphasised Back’s willingness to co-operate with clients during the design </w:t>
      </w:r>
      <w:r w:rsidR="00E212DE" w:rsidRPr="00A81EB5">
        <w:t>phase</w:t>
      </w:r>
      <w:r w:rsidRPr="00A81EB5">
        <w:t xml:space="preserve">. </w:t>
      </w:r>
      <w:r w:rsidR="001422D8" w:rsidRPr="00A81EB5">
        <w:t>Capt. Lloyd T</w:t>
      </w:r>
      <w:r w:rsidR="002A4238" w:rsidRPr="00A81EB5">
        <w:t>.</w:t>
      </w:r>
      <w:r w:rsidR="001422D8" w:rsidRPr="00A81EB5">
        <w:t xml:space="preserve"> Goldsmith, Signal Corps director of pictorial engineeri</w:t>
      </w:r>
      <w:r w:rsidRPr="00A81EB5">
        <w:t xml:space="preserve">ng and research, thanked Back for his “[prompt and wholehearted] </w:t>
      </w:r>
      <w:r w:rsidR="001422D8" w:rsidRPr="00A81EB5">
        <w:t>cooperation in the matter of mechanical revisions necessary to conform with the requirements of field service</w:t>
      </w:r>
      <w:r w:rsidRPr="00A81EB5">
        <w:t>”</w:t>
      </w:r>
      <w:r w:rsidR="001422D8" w:rsidRPr="00A81EB5">
        <w:t>.</w:t>
      </w:r>
      <w:r w:rsidR="007D7515" w:rsidRPr="00A81EB5">
        <w:rPr>
          <w:rStyle w:val="FootnoteReference"/>
        </w:rPr>
        <w:footnoteReference w:id="24"/>
      </w:r>
      <w:r w:rsidR="00E50498" w:rsidRPr="00A81EB5">
        <w:t xml:space="preserve"> These letters </w:t>
      </w:r>
      <w:r w:rsidR="0059793C" w:rsidRPr="00A81EB5">
        <w:t xml:space="preserve">paint a picture of Back as a </w:t>
      </w:r>
      <w:r w:rsidR="006C1442" w:rsidRPr="00A81EB5">
        <w:t>man</w:t>
      </w:r>
      <w:r w:rsidR="0059793C" w:rsidRPr="00A81EB5">
        <w:t xml:space="preserve"> who was, by the end of the war, not only a highly effective theoretician but also </w:t>
      </w:r>
      <w:r w:rsidR="006C1442" w:rsidRPr="00A81EB5">
        <w:t>a well-connected inventor who possessed</w:t>
      </w:r>
      <w:r w:rsidR="0059793C" w:rsidRPr="00A81EB5">
        <w:t xml:space="preserve"> the skills needed to cooperate with clients in order to deliver workable devices.</w:t>
      </w:r>
      <w:r w:rsidR="00DB65FB" w:rsidRPr="00A81EB5">
        <w:t xml:space="preserve"> Importantly, Back had by this stage </w:t>
      </w:r>
      <w:r w:rsidR="007B7982" w:rsidRPr="00A81EB5">
        <w:t xml:space="preserve">developed operative inventions based on both mechanically-compensated prior art (the projector) and on a novel optically-compensated design (the viewfinder). The </w:t>
      </w:r>
      <w:r w:rsidR="00014D96" w:rsidRPr="00A81EB5">
        <w:t xml:space="preserve">novel </w:t>
      </w:r>
      <w:r w:rsidR="007B7982" w:rsidRPr="00A81EB5">
        <w:t xml:space="preserve">optical principles of Back’s viewfinder designer were to form the basis of the Zoomar lens. </w:t>
      </w:r>
    </w:p>
    <w:p w14:paraId="67F9D569" w14:textId="77777777" w:rsidR="000A1402" w:rsidRPr="00A81EB5" w:rsidRDefault="000A1402" w:rsidP="00887F3F">
      <w:pPr>
        <w:pStyle w:val="Heading2"/>
      </w:pPr>
      <w:r w:rsidRPr="00A81EB5">
        <w:t>Developing the Zoomar</w:t>
      </w:r>
    </w:p>
    <w:p w14:paraId="67F9D56A" w14:textId="71B7DB1A" w:rsidR="00E212DE" w:rsidRPr="00A81EB5" w:rsidRDefault="0009289C" w:rsidP="00887F3F">
      <w:pPr>
        <w:pStyle w:val="MLAbody"/>
      </w:pPr>
      <w:r w:rsidRPr="00A81EB5">
        <w:t xml:space="preserve">From around 1943, </w:t>
      </w:r>
      <w:r w:rsidR="003937BF" w:rsidRPr="00A81EB5">
        <w:t xml:space="preserve">Back </w:t>
      </w:r>
      <w:r w:rsidRPr="00A81EB5">
        <w:t xml:space="preserve">divided his time between military contracts and the development of </w:t>
      </w:r>
      <w:r w:rsidR="00D13DAC" w:rsidRPr="00A81EB5">
        <w:t>what was to become the</w:t>
      </w:r>
      <w:r w:rsidR="007F3096" w:rsidRPr="00A81EB5">
        <w:t xml:space="preserve"> Zoomar lens</w:t>
      </w:r>
      <w:r w:rsidR="003937BF" w:rsidRPr="00A81EB5">
        <w:t xml:space="preserve">. </w:t>
      </w:r>
      <w:r w:rsidR="00503346" w:rsidRPr="00A81EB5">
        <w:t>In a workshop</w:t>
      </w:r>
      <w:r w:rsidR="00406B32" w:rsidRPr="00A81EB5">
        <w:t xml:space="preserve"> at 3</w:t>
      </w:r>
      <w:r w:rsidR="00A8727A" w:rsidRPr="00A81EB5">
        <w:t>81 Fourth Avenue</w:t>
      </w:r>
      <w:r w:rsidR="00406B32" w:rsidRPr="00A81EB5">
        <w:t>, Back</w:t>
      </w:r>
      <w:r w:rsidR="003937BF" w:rsidRPr="00A81EB5">
        <w:t xml:space="preserve"> </w:t>
      </w:r>
      <w:r w:rsidR="00E50498" w:rsidRPr="00A81EB5">
        <w:t xml:space="preserve">– with his </w:t>
      </w:r>
      <w:r w:rsidR="00E212DE" w:rsidRPr="00A81EB5">
        <w:t xml:space="preserve">assistant Herbert Lowen – </w:t>
      </w:r>
      <w:r w:rsidR="00000E5F" w:rsidRPr="00A81EB5">
        <w:rPr>
          <w:lang w:bidi="en-US"/>
        </w:rPr>
        <w:t xml:space="preserve">spent </w:t>
      </w:r>
      <w:r w:rsidR="004B1872" w:rsidRPr="00A81EB5">
        <w:rPr>
          <w:lang w:bidi="en-US"/>
        </w:rPr>
        <w:t>“</w:t>
      </w:r>
      <w:r w:rsidR="00000E5F" w:rsidRPr="00A81EB5">
        <w:rPr>
          <w:lang w:bidi="en-US"/>
        </w:rPr>
        <w:t>two or three years</w:t>
      </w:r>
      <w:r w:rsidR="004B1872" w:rsidRPr="00A81EB5">
        <w:rPr>
          <w:lang w:bidi="en-US"/>
        </w:rPr>
        <w:t>”</w:t>
      </w:r>
      <w:r w:rsidR="00000E5F" w:rsidRPr="00A81EB5">
        <w:rPr>
          <w:lang w:bidi="en-US"/>
        </w:rPr>
        <w:t xml:space="preserve"> developing the lens</w:t>
      </w:r>
      <w:r w:rsidR="00E50498" w:rsidRPr="00A81EB5">
        <w:rPr>
          <w:lang w:bidi="en-US"/>
        </w:rPr>
        <w:t>. The process was</w:t>
      </w:r>
      <w:r w:rsidR="00000E5F" w:rsidRPr="00A81EB5">
        <w:rPr>
          <w:lang w:bidi="en-US"/>
        </w:rPr>
        <w:t xml:space="preserve"> trial-and-error</w:t>
      </w:r>
      <w:r w:rsidR="00E50498" w:rsidRPr="00A81EB5">
        <w:rPr>
          <w:lang w:bidi="en-US"/>
        </w:rPr>
        <w:t>:</w:t>
      </w:r>
      <w:r w:rsidR="00000E5F" w:rsidRPr="00A81EB5">
        <w:rPr>
          <w:lang w:bidi="en-US"/>
        </w:rPr>
        <w:t xml:space="preserve"> </w:t>
      </w:r>
      <w:r w:rsidR="00E212DE" w:rsidRPr="00A81EB5">
        <w:rPr>
          <w:lang w:bidi="en-US"/>
        </w:rPr>
        <w:t>they</w:t>
      </w:r>
      <w:r w:rsidR="00000E5F" w:rsidRPr="00A81EB5">
        <w:rPr>
          <w:lang w:bidi="en-US"/>
        </w:rPr>
        <w:t xml:space="preserve"> </w:t>
      </w:r>
      <w:r w:rsidR="004B1872" w:rsidRPr="00A81EB5">
        <w:rPr>
          <w:lang w:bidi="en-US"/>
        </w:rPr>
        <w:t>“</w:t>
      </w:r>
      <w:r w:rsidR="00000E5F" w:rsidRPr="00A81EB5">
        <w:rPr>
          <w:lang w:bidi="en-US"/>
        </w:rPr>
        <w:t>computed lenses, […] made models, […] tested all these models, tried them out, and evaluated the results</w:t>
      </w:r>
      <w:r w:rsidR="004B1872" w:rsidRPr="00A81EB5">
        <w:rPr>
          <w:lang w:bidi="en-US"/>
        </w:rPr>
        <w:t>”</w:t>
      </w:r>
      <w:r w:rsidR="00000E5F" w:rsidRPr="00A81EB5">
        <w:rPr>
          <w:lang w:bidi="en-US"/>
        </w:rPr>
        <w:t>.</w:t>
      </w:r>
      <w:r w:rsidR="00000E5F" w:rsidRPr="00A81EB5">
        <w:rPr>
          <w:rStyle w:val="FootnoteReference"/>
          <w:lang w:bidi="en-US"/>
        </w:rPr>
        <w:footnoteReference w:id="25"/>
      </w:r>
      <w:r w:rsidR="000E04F7" w:rsidRPr="00A81EB5">
        <w:rPr>
          <w:lang w:bidi="en-US"/>
        </w:rPr>
        <w:t xml:space="preserve"> </w:t>
      </w:r>
      <w:r w:rsidR="004A0C2A" w:rsidRPr="00A81EB5">
        <w:t xml:space="preserve">It is likely that, at this point, the developments processes for the viewfinder and the Zoomar lens were one and the same, but because we lack notebooks or journals relating to this period, it is not possible to determine the point at which the Zoomar lens could be characterised as different invention to the viewfinder. </w:t>
      </w:r>
      <w:r w:rsidR="00977A7A" w:rsidRPr="00A81EB5">
        <w:rPr>
          <w:lang w:bidi="en-US"/>
        </w:rPr>
        <w:t>As Back’s patent for the</w:t>
      </w:r>
      <w:r w:rsidR="00E76365" w:rsidRPr="00A81EB5">
        <w:rPr>
          <w:lang w:bidi="en-US"/>
        </w:rPr>
        <w:t xml:space="preserve"> resulting</w:t>
      </w:r>
      <w:r w:rsidR="00977A7A" w:rsidRPr="00A81EB5">
        <w:rPr>
          <w:lang w:bidi="en-US"/>
        </w:rPr>
        <w:t xml:space="preserve"> device stated, </w:t>
      </w:r>
      <w:r w:rsidR="00E76365" w:rsidRPr="00A81EB5">
        <w:rPr>
          <w:lang w:bidi="en-US"/>
        </w:rPr>
        <w:t>the project</w:t>
      </w:r>
      <w:r w:rsidR="00977A7A" w:rsidRPr="00A81EB5">
        <w:rPr>
          <w:lang w:bidi="en-US"/>
        </w:rPr>
        <w:t xml:space="preserve"> presented sign</w:t>
      </w:r>
      <w:r w:rsidR="001A0E32" w:rsidRPr="00A81EB5">
        <w:rPr>
          <w:lang w:bidi="en-US"/>
        </w:rPr>
        <w:t>ificant mechanical challenges:</w:t>
      </w:r>
    </w:p>
    <w:p w14:paraId="67F9D56B" w14:textId="77777777" w:rsidR="00E212DE" w:rsidRPr="00A81EB5" w:rsidRDefault="00977A7A" w:rsidP="00887F3F">
      <w:pPr>
        <w:pStyle w:val="MLAlongqt"/>
      </w:pPr>
      <w:r w:rsidRPr="00A81EB5">
        <w:t>it is virtually impossible to obtain an accurately focused image over the whole focal range. The spacing of the several component parts of these varifocal lenses is so critical that even a minute deviation throws the image entirely out of focus. Normal wear in the moving parts suffices to throw the system out of focus.</w:t>
      </w:r>
      <w:bookmarkStart w:id="3" w:name="_Ref387174419"/>
      <w:r w:rsidRPr="00A81EB5">
        <w:rPr>
          <w:rStyle w:val="FootnoteReference"/>
        </w:rPr>
        <w:footnoteReference w:id="26"/>
      </w:r>
      <w:bookmarkEnd w:id="3"/>
      <w:r w:rsidRPr="00A81EB5">
        <w:t xml:space="preserve"> </w:t>
      </w:r>
    </w:p>
    <w:p w14:paraId="67F9D56C" w14:textId="77777777" w:rsidR="00E212DE" w:rsidRPr="00A81EB5" w:rsidRDefault="00E212DE" w:rsidP="00887F3F">
      <w:pPr>
        <w:pStyle w:val="MLAbody"/>
        <w:ind w:firstLine="0"/>
        <w:rPr>
          <w:lang w:bidi="en-US"/>
        </w:rPr>
      </w:pPr>
      <w:r w:rsidRPr="00A81EB5">
        <w:rPr>
          <w:lang w:bidi="en-US"/>
        </w:rPr>
        <w:t xml:space="preserve">A later account </w:t>
      </w:r>
      <w:r w:rsidR="00401C16" w:rsidRPr="00A81EB5">
        <w:rPr>
          <w:lang w:bidi="en-US"/>
        </w:rPr>
        <w:t xml:space="preserve">suggested that perfecting the image it produced was as challenging a task as the initial design of the lens, because </w:t>
      </w:r>
    </w:p>
    <w:p w14:paraId="67F9D56D" w14:textId="77777777" w:rsidR="00E212DE" w:rsidRPr="00A81EB5" w:rsidRDefault="00401C16" w:rsidP="00887F3F">
      <w:pPr>
        <w:pStyle w:val="MLAlongqt"/>
      </w:pPr>
      <w:r w:rsidRPr="00A81EB5">
        <w:t>the complicated optical system of the Zoomar was basically afflicted with many aberrations. Correction of these aberrations was one of the major tasks in designing the Zoomar. Ordinary correction methods of optical design broke down and […] ways had to be devised.</w:t>
      </w:r>
      <w:r w:rsidRPr="00A81EB5">
        <w:rPr>
          <w:rStyle w:val="FootnoteReference"/>
        </w:rPr>
        <w:footnoteReference w:id="27"/>
      </w:r>
      <w:r w:rsidRPr="00A81EB5">
        <w:t xml:space="preserve"> </w:t>
      </w:r>
    </w:p>
    <w:p w14:paraId="67F9D56E" w14:textId="77777777" w:rsidR="00E76365" w:rsidRPr="00A81EB5" w:rsidRDefault="00401C16" w:rsidP="00887F3F">
      <w:pPr>
        <w:pStyle w:val="MLAbody"/>
        <w:ind w:firstLine="0"/>
      </w:pPr>
      <w:r w:rsidRPr="00A81EB5">
        <w:t>This was not a trivial task</w:t>
      </w:r>
      <w:r w:rsidR="00E212DE" w:rsidRPr="00A81EB5">
        <w:t>, taking place during a period in which</w:t>
      </w:r>
      <w:r w:rsidR="000B6F62" w:rsidRPr="00A81EB5">
        <w:t xml:space="preserve"> “all lenses were designed by hand using a desk calculator and a book of tables” in a process</w:t>
      </w:r>
      <w:r w:rsidR="00E212DE" w:rsidRPr="00A81EB5">
        <w:t xml:space="preserve"> characterised by “eternal raytracing”</w:t>
      </w:r>
      <w:r w:rsidR="000B6F62" w:rsidRPr="00A81EB5">
        <w:t>.</w:t>
      </w:r>
      <w:r w:rsidR="000B6F62" w:rsidRPr="00A81EB5">
        <w:rPr>
          <w:vertAlign w:val="superscript"/>
        </w:rPr>
        <w:footnoteReference w:id="28"/>
      </w:r>
      <w:r w:rsidR="00E212DE" w:rsidRPr="00A81EB5">
        <w:t xml:space="preserve"> </w:t>
      </w:r>
      <w:r w:rsidR="00526481" w:rsidRPr="00A81EB5">
        <w:t xml:space="preserve">By adopting an optically compensated design, Back removed many of the problems associated with precision-engineering non-linear mechanisms. However, </w:t>
      </w:r>
      <w:r w:rsidR="00177BB1" w:rsidRPr="00A81EB5">
        <w:t>this</w:t>
      </w:r>
      <w:r w:rsidR="00526481" w:rsidRPr="00A81EB5">
        <w:t xml:space="preserve"> created a more complex mathematical problem. </w:t>
      </w:r>
      <w:r w:rsidR="00503346" w:rsidRPr="00A81EB5">
        <w:t>For Back, th</w:t>
      </w:r>
      <w:r w:rsidR="00526481" w:rsidRPr="00A81EB5">
        <w:t>is</w:t>
      </w:r>
      <w:r w:rsidR="00503346" w:rsidRPr="00A81EB5">
        <w:t xml:space="preserve"> challenge was compounded by</w:t>
      </w:r>
      <w:r w:rsidR="00E212DE" w:rsidRPr="00A81EB5">
        <w:t xml:space="preserve"> the location of his workshop, in which d</w:t>
      </w:r>
      <w:r w:rsidR="00503346" w:rsidRPr="00A81EB5">
        <w:rPr>
          <w:lang w:bidi="en-US"/>
        </w:rPr>
        <w:t>elicate assemblies of lenses were subject to disturbance from the vibrations of</w:t>
      </w:r>
      <w:r w:rsidR="002A7EB7" w:rsidRPr="00A81EB5">
        <w:rPr>
          <w:lang w:bidi="en-US"/>
        </w:rPr>
        <w:t xml:space="preserve"> nearby</w:t>
      </w:r>
      <w:r w:rsidR="00D13DAC" w:rsidRPr="00A81EB5">
        <w:rPr>
          <w:lang w:bidi="en-US"/>
        </w:rPr>
        <w:t xml:space="preserve"> </w:t>
      </w:r>
      <w:r w:rsidR="00503346" w:rsidRPr="00A81EB5">
        <w:rPr>
          <w:lang w:bidi="en-US"/>
        </w:rPr>
        <w:t>trains.</w:t>
      </w:r>
      <w:r w:rsidR="00503346" w:rsidRPr="00A81EB5">
        <w:rPr>
          <w:rStyle w:val="FootnoteReference"/>
          <w:lang w:bidi="en-US"/>
        </w:rPr>
        <w:footnoteReference w:id="29"/>
      </w:r>
    </w:p>
    <w:p w14:paraId="67F9D56F" w14:textId="77777777" w:rsidR="003937BF" w:rsidRPr="00A81EB5" w:rsidRDefault="00E76365" w:rsidP="00887F3F">
      <w:pPr>
        <w:pStyle w:val="MLAbody"/>
      </w:pPr>
      <w:r w:rsidRPr="00A81EB5">
        <w:t>D</w:t>
      </w:r>
      <w:r w:rsidR="00401C16" w:rsidRPr="00A81EB5">
        <w:rPr>
          <w:lang w:bidi="en-US"/>
        </w:rPr>
        <w:t xml:space="preserve">espite the heavy burden of such calculations, </w:t>
      </w:r>
      <w:r w:rsidR="002A7EB7" w:rsidRPr="00A81EB5">
        <w:rPr>
          <w:lang w:bidi="en-US"/>
        </w:rPr>
        <w:t xml:space="preserve">and </w:t>
      </w:r>
      <w:r w:rsidR="00401C16" w:rsidRPr="00A81EB5">
        <w:rPr>
          <w:lang w:bidi="en-US"/>
        </w:rPr>
        <w:t xml:space="preserve">competition from </w:t>
      </w:r>
      <w:r w:rsidR="00E212DE" w:rsidRPr="00A81EB5">
        <w:rPr>
          <w:lang w:bidi="en-US"/>
        </w:rPr>
        <w:t>other employments,</w:t>
      </w:r>
      <w:r w:rsidR="002A7EB7" w:rsidRPr="00A81EB5">
        <w:rPr>
          <w:lang w:bidi="en-US"/>
        </w:rPr>
        <w:t xml:space="preserve"> </w:t>
      </w:r>
      <w:r w:rsidR="00000E5F" w:rsidRPr="00A81EB5">
        <w:t>Back</w:t>
      </w:r>
      <w:r w:rsidR="004B1872" w:rsidRPr="00A81EB5">
        <w:t>’</w:t>
      </w:r>
      <w:r w:rsidR="00991981" w:rsidRPr="00A81EB5">
        <w:t xml:space="preserve">s </w:t>
      </w:r>
      <w:r w:rsidR="00401C16" w:rsidRPr="00A81EB5">
        <w:t xml:space="preserve">zoom lens </w:t>
      </w:r>
      <w:r w:rsidR="00991981" w:rsidRPr="00A81EB5">
        <w:t xml:space="preserve">development work </w:t>
      </w:r>
      <w:r w:rsidR="00E212DE" w:rsidRPr="00A81EB5">
        <w:t>reached beyond the laboratory</w:t>
      </w:r>
      <w:r w:rsidR="00000E5F" w:rsidRPr="00A81EB5">
        <w:t xml:space="preserve">. </w:t>
      </w:r>
      <w:r w:rsidR="00401C16" w:rsidRPr="00A81EB5">
        <w:t>Towards the end of the process</w:t>
      </w:r>
      <w:r w:rsidR="00991981" w:rsidRPr="00A81EB5">
        <w:t xml:space="preserve">, </w:t>
      </w:r>
      <w:r w:rsidR="007F3096" w:rsidRPr="00A81EB5">
        <w:t xml:space="preserve">he collaborated </w:t>
      </w:r>
      <w:r w:rsidR="00991981" w:rsidRPr="00A81EB5">
        <w:t xml:space="preserve">with </w:t>
      </w:r>
      <w:r w:rsidR="00000E5F" w:rsidRPr="00A81EB5">
        <w:t>working camera operator</w:t>
      </w:r>
      <w:r w:rsidR="00991981" w:rsidRPr="00A81EB5">
        <w:t>s,</w:t>
      </w:r>
      <w:r w:rsidR="00000E5F" w:rsidRPr="00A81EB5">
        <w:t xml:space="preserve"> </w:t>
      </w:r>
      <w:r w:rsidR="00991981" w:rsidRPr="00A81EB5">
        <w:t>who tested prototypes of the Zoomar lens</w:t>
      </w:r>
      <w:r w:rsidR="00000E5F" w:rsidRPr="00A81EB5">
        <w:t>.</w:t>
      </w:r>
      <w:r w:rsidR="00991981" w:rsidRPr="00A81EB5">
        <w:t xml:space="preserve"> </w:t>
      </w:r>
      <w:r w:rsidR="00000E5F" w:rsidRPr="00A81EB5">
        <w:t>New Y</w:t>
      </w:r>
      <w:r w:rsidR="001A0E32" w:rsidRPr="00A81EB5">
        <w:t xml:space="preserve">ork cameraman and film producer </w:t>
      </w:r>
      <w:r w:rsidR="00000E5F" w:rsidRPr="00A81EB5">
        <w:t xml:space="preserve">Raymond B. Gamble </w:t>
      </w:r>
      <w:r w:rsidR="000B6F62" w:rsidRPr="00A81EB5">
        <w:t>was provided with</w:t>
      </w:r>
      <w:r w:rsidR="00000E5F" w:rsidRPr="00A81EB5">
        <w:t xml:space="preserve"> </w:t>
      </w:r>
      <w:r w:rsidR="004B1872" w:rsidRPr="00A81EB5">
        <w:t>“</w:t>
      </w:r>
      <w:r w:rsidR="00000E5F" w:rsidRPr="00A81EB5">
        <w:t xml:space="preserve">an experimental lens </w:t>
      </w:r>
      <w:r w:rsidR="001A0E32" w:rsidRPr="00A81EB5">
        <w:t xml:space="preserve">[…] </w:t>
      </w:r>
      <w:r w:rsidR="00000E5F" w:rsidRPr="00A81EB5">
        <w:t>befor</w:t>
      </w:r>
      <w:r w:rsidR="00991981" w:rsidRPr="00A81EB5">
        <w:t>e it was put on the market</w:t>
      </w:r>
      <w:r w:rsidR="00513DF7" w:rsidRPr="00A81EB5">
        <w:t>,</w:t>
      </w:r>
      <w:r w:rsidR="00991981" w:rsidRPr="00A81EB5">
        <w:t>” and “u</w:t>
      </w:r>
      <w:r w:rsidR="00000E5F" w:rsidRPr="00A81EB5">
        <w:t>sed it to see for myself the operation of the lens</w:t>
      </w:r>
      <w:r w:rsidR="004B1872" w:rsidRPr="00A81EB5">
        <w:t>”</w:t>
      </w:r>
      <w:r w:rsidR="00907F9F" w:rsidRPr="00A81EB5">
        <w:t>.</w:t>
      </w:r>
      <w:r w:rsidR="006B0126" w:rsidRPr="00A81EB5">
        <w:t xml:space="preserve"> For Gamble, the Zoomar was “very new in the industry, very revolutionary, something we had never had before”</w:t>
      </w:r>
      <w:r w:rsidR="00991981" w:rsidRPr="00A81EB5">
        <w:t>.</w:t>
      </w:r>
      <w:r w:rsidR="006B0126" w:rsidRPr="00A81EB5">
        <w:rPr>
          <w:rStyle w:val="FootnoteReference"/>
        </w:rPr>
        <w:footnoteReference w:id="30"/>
      </w:r>
      <w:r w:rsidR="009B0B37" w:rsidRPr="00A81EB5">
        <w:t xml:space="preserve"> He</w:t>
      </w:r>
      <w:r w:rsidR="006B0126" w:rsidRPr="00A81EB5">
        <w:t xml:space="preserve"> first used the lens to film dioramas at the Museum of Natural History, and </w:t>
      </w:r>
      <w:r w:rsidR="006C1442" w:rsidRPr="00A81EB5">
        <w:t>later</w:t>
      </w:r>
      <w:r w:rsidR="006B0126" w:rsidRPr="00A81EB5">
        <w:t xml:space="preserve"> </w:t>
      </w:r>
      <w:r w:rsidR="00AE5B01" w:rsidRPr="00A81EB5">
        <w:t>took it to the</w:t>
      </w:r>
      <w:r w:rsidR="006B0126" w:rsidRPr="00A81EB5">
        <w:t xml:space="preserve"> Bronx Zoo </w:t>
      </w:r>
      <w:r w:rsidR="00AE5B01" w:rsidRPr="00A81EB5">
        <w:t>to film</w:t>
      </w:r>
      <w:r w:rsidR="006B0126" w:rsidRPr="00A81EB5">
        <w:t xml:space="preserve"> “a television show for Alexander Smith</w:t>
      </w:r>
      <w:r w:rsidR="007361A2" w:rsidRPr="00A81EB5">
        <w:t xml:space="preserve"> [Carpet Mill]</w:t>
      </w:r>
      <w:r w:rsidR="006B0126" w:rsidRPr="00A81EB5">
        <w:t xml:space="preserve"> entitled </w:t>
      </w:r>
      <w:r w:rsidR="006B0126" w:rsidRPr="00A81EB5">
        <w:rPr>
          <w:i/>
        </w:rPr>
        <w:t>The Magic Carpet</w:t>
      </w:r>
      <w:r w:rsidR="006B0126" w:rsidRPr="00A81EB5">
        <w:t>”.</w:t>
      </w:r>
      <w:r w:rsidR="00000E5F" w:rsidRPr="00A81EB5">
        <w:rPr>
          <w:rStyle w:val="FootnoteReference"/>
        </w:rPr>
        <w:footnoteReference w:id="31"/>
      </w:r>
      <w:r w:rsidR="002A5C15" w:rsidRPr="00A81EB5">
        <w:t xml:space="preserve"> </w:t>
      </w:r>
      <w:r w:rsidR="00907F9F" w:rsidRPr="00A81EB5">
        <w:t xml:space="preserve">In addition to working alongside Gamble, Back </w:t>
      </w:r>
      <w:r w:rsidR="00C301A0" w:rsidRPr="00A81EB5">
        <w:t>also</w:t>
      </w:r>
      <w:r w:rsidR="00907F9F" w:rsidRPr="00A81EB5">
        <w:t xml:space="preserve"> collaborated with</w:t>
      </w:r>
      <w:r w:rsidR="00C301A0" w:rsidRPr="00A81EB5">
        <w:t xml:space="preserve"> Hearst Metrotone </w:t>
      </w:r>
      <w:r w:rsidR="00C301A0" w:rsidRPr="00A81EB5">
        <w:rPr>
          <w:i/>
        </w:rPr>
        <w:t>News Of The Day</w:t>
      </w:r>
      <w:r w:rsidR="00C301A0" w:rsidRPr="00A81EB5">
        <w:t xml:space="preserve"> </w:t>
      </w:r>
      <w:r w:rsidR="00907F9F" w:rsidRPr="00A81EB5">
        <w:t>cameramen</w:t>
      </w:r>
      <w:r w:rsidR="00F25618" w:rsidRPr="00A81EB5">
        <w:t>, and with the Long Island Optical</w:t>
      </w:r>
      <w:r w:rsidR="00AE5B01" w:rsidRPr="00A81EB5">
        <w:t xml:space="preserve"> Company</w:t>
      </w:r>
      <w:r w:rsidR="00D638BC" w:rsidRPr="00A81EB5">
        <w:t>.</w:t>
      </w:r>
      <w:r w:rsidR="00D638BC" w:rsidRPr="00A81EB5">
        <w:rPr>
          <w:rStyle w:val="FootnoteReference"/>
        </w:rPr>
        <w:footnoteReference w:id="32"/>
      </w:r>
      <w:r w:rsidR="003A4EA7" w:rsidRPr="00A81EB5">
        <w:t xml:space="preserve"> </w:t>
      </w:r>
      <w:r w:rsidR="009B0B37" w:rsidRPr="00A81EB5">
        <w:t>By July 1946, the lens was judged sufficiently advanced to be sold commercially.</w:t>
      </w:r>
      <w:r w:rsidR="001A46B0" w:rsidRPr="00A81EB5">
        <w:t xml:space="preserve"> </w:t>
      </w:r>
      <w:r w:rsidR="003761D3" w:rsidRPr="00A81EB5">
        <w:t>Back applied for a patent to protect the device’s design, and a few months later applied for a trademark on the name ‘Zoomar’.</w:t>
      </w:r>
      <w:r w:rsidR="003761D3" w:rsidRPr="00A81EB5">
        <w:rPr>
          <w:rStyle w:val="FootnoteReference"/>
        </w:rPr>
        <w:footnoteReference w:id="33"/>
      </w:r>
      <w:r w:rsidR="00433EB7" w:rsidRPr="00A81EB5">
        <w:t xml:space="preserve"> </w:t>
      </w:r>
      <w:r w:rsidR="00177BB1" w:rsidRPr="00A81EB5">
        <w:t>Designed for use with film cameras, t</w:t>
      </w:r>
      <w:r w:rsidR="002B5DEB" w:rsidRPr="00A81EB5">
        <w:t>h</w:t>
      </w:r>
      <w:r w:rsidR="001E6D2A" w:rsidRPr="00A81EB5">
        <w:t>e lens offered</w:t>
      </w:r>
      <w:r w:rsidR="00AF4F47" w:rsidRPr="00A81EB5">
        <w:t xml:space="preserve"> a 3:1 zoom ratio</w:t>
      </w:r>
      <w:r w:rsidR="001E6D2A" w:rsidRPr="00A81EB5">
        <w:t xml:space="preserve"> ranging from a wide angle of 17mm to 53mm at its longest extension.</w:t>
      </w:r>
      <w:r w:rsidR="002B5DEB" w:rsidRPr="00A81EB5">
        <w:t xml:space="preserve"> The lens contained 22 glass elements, some of which were positioned within an internal barrel. By manipulating a lever on the lens, the camera operator moved the internal barrel forward or back, thereby zooming in or out.</w:t>
      </w:r>
      <w:r w:rsidR="009C0791" w:rsidRPr="00A81EB5">
        <w:rPr>
          <w:rStyle w:val="FootnoteReference"/>
        </w:rPr>
        <w:footnoteReference w:id="34"/>
      </w:r>
      <w:r w:rsidR="002B5DEB" w:rsidRPr="00A81EB5">
        <w:t xml:space="preserve"> </w:t>
      </w:r>
      <w:r w:rsidR="003761D3" w:rsidRPr="00A81EB5">
        <w:t>O</w:t>
      </w:r>
      <w:r w:rsidR="009A5325" w:rsidRPr="00A81EB5">
        <w:t xml:space="preserve">ver the following year, Zoomar lenses were sold, leased, or </w:t>
      </w:r>
      <w:r w:rsidR="00AE5B01" w:rsidRPr="00A81EB5">
        <w:t>loaned</w:t>
      </w:r>
      <w:r w:rsidR="009A5325" w:rsidRPr="00A81EB5">
        <w:t xml:space="preserve"> to</w:t>
      </w:r>
      <w:r w:rsidR="00AE5B01" w:rsidRPr="00A81EB5">
        <w:t xml:space="preserve"> a </w:t>
      </w:r>
      <w:r w:rsidR="009A5325" w:rsidRPr="00A81EB5">
        <w:t>range of industrial an</w:t>
      </w:r>
      <w:r w:rsidR="003761D3" w:rsidRPr="00A81EB5">
        <w:t xml:space="preserve">d commercial film organisations: first to the New York film company Hartley Productions, and later to Fox Movietone, the </w:t>
      </w:r>
      <w:r w:rsidR="009A5325" w:rsidRPr="00A81EB5">
        <w:t xml:space="preserve">Medical Film Guild, </w:t>
      </w:r>
      <w:r w:rsidR="003761D3" w:rsidRPr="00A81EB5">
        <w:t xml:space="preserve">and </w:t>
      </w:r>
      <w:r w:rsidR="009A5325" w:rsidRPr="00A81EB5">
        <w:t>the Ford Motor Company in Detroit.</w:t>
      </w:r>
      <w:r w:rsidR="001A46B0" w:rsidRPr="00A81EB5">
        <w:rPr>
          <w:rStyle w:val="FootnoteReference"/>
        </w:rPr>
        <w:footnoteReference w:id="35"/>
      </w:r>
      <w:r w:rsidR="00236523" w:rsidRPr="00A81EB5">
        <w:t xml:space="preserve"> </w:t>
      </w:r>
    </w:p>
    <w:p w14:paraId="67F9D570" w14:textId="21B766EE" w:rsidR="00F27A52" w:rsidRPr="00A81EB5" w:rsidRDefault="00EF0082" w:rsidP="00887F3F">
      <w:pPr>
        <w:ind w:firstLine="720"/>
        <w:rPr>
          <w:rFonts w:cs="Times New Roman"/>
          <w:szCs w:val="24"/>
        </w:rPr>
      </w:pPr>
      <w:r w:rsidRPr="00A81EB5">
        <w:rPr>
          <w:rFonts w:cs="Times New Roman"/>
          <w:szCs w:val="24"/>
        </w:rPr>
        <w:t xml:space="preserve">Back’s patent filing and trademark application coincided with a marked shift in the marketing of the Zoomar lens. </w:t>
      </w:r>
      <w:r w:rsidR="000B6449" w:rsidRPr="00A81EB5">
        <w:rPr>
          <w:rFonts w:cs="Times New Roman"/>
        </w:rPr>
        <w:t>While developing the lens, Back had worked under at least two company names: Viewfinder Corporation, and Research and Development Laboratory. Both were based at 381 Fourth Avenue, where Gastro-Photor Laboratories had also leased an office since 1941.</w:t>
      </w:r>
      <w:r w:rsidR="000B6449" w:rsidRPr="00A81EB5">
        <w:rPr>
          <w:rStyle w:val="FootnoteReference"/>
          <w:rFonts w:cs="Times New Roman"/>
        </w:rPr>
        <w:footnoteReference w:id="36"/>
      </w:r>
      <w:r w:rsidR="000B6449" w:rsidRPr="00A81EB5">
        <w:rPr>
          <w:rFonts w:cs="Times New Roman"/>
        </w:rPr>
        <w:t xml:space="preserve"> After the prototyping phase, </w:t>
      </w:r>
      <w:r w:rsidR="000B6449" w:rsidRPr="00A81EB5">
        <w:rPr>
          <w:rFonts w:cs="Times New Roman"/>
          <w:szCs w:val="24"/>
        </w:rPr>
        <w:t>Back came to the attention of the film producer Jerry Fairbanks and his publicist Jack Pegler, who invested in the new technology.</w:t>
      </w:r>
      <w:r w:rsidR="000B6449" w:rsidRPr="00A81EB5">
        <w:rPr>
          <w:rFonts w:cs="Times New Roman"/>
        </w:rPr>
        <w:t xml:space="preserve"> </w:t>
      </w:r>
      <w:r w:rsidR="00AE3AED" w:rsidRPr="00A81EB5">
        <w:rPr>
          <w:rFonts w:cs="Times New Roman"/>
          <w:szCs w:val="24"/>
        </w:rPr>
        <w:t>Under the auspices</w:t>
      </w:r>
      <w:r w:rsidR="00D13DAC" w:rsidRPr="00A81EB5">
        <w:rPr>
          <w:rFonts w:cs="Times New Roman"/>
          <w:szCs w:val="24"/>
        </w:rPr>
        <w:t xml:space="preserve"> of</w:t>
      </w:r>
      <w:r w:rsidR="006C0457" w:rsidRPr="00A81EB5">
        <w:rPr>
          <w:rFonts w:cs="Times New Roman"/>
          <w:szCs w:val="24"/>
        </w:rPr>
        <w:t xml:space="preserve"> Fairbanks’ industrial film production company, </w:t>
      </w:r>
      <w:r w:rsidR="00AE3AED" w:rsidRPr="00A81EB5">
        <w:rPr>
          <w:rFonts w:cs="Times New Roman"/>
          <w:szCs w:val="24"/>
        </w:rPr>
        <w:t>Jerry Fairbanks Productions,</w:t>
      </w:r>
      <w:r w:rsidR="003761D3" w:rsidRPr="00A81EB5">
        <w:t xml:space="preserve"> </w:t>
      </w:r>
      <w:r w:rsidR="00AE3AED" w:rsidRPr="00A81EB5">
        <w:rPr>
          <w:rFonts w:cs="Times New Roman"/>
          <w:szCs w:val="24"/>
        </w:rPr>
        <w:t>the trio</w:t>
      </w:r>
      <w:r w:rsidRPr="00A81EB5">
        <w:rPr>
          <w:rFonts w:cs="Times New Roman"/>
          <w:szCs w:val="24"/>
        </w:rPr>
        <w:t xml:space="preserve"> pursued bigger </w:t>
      </w:r>
      <w:r w:rsidR="00F27A52" w:rsidRPr="00A81EB5">
        <w:rPr>
          <w:rFonts w:cs="Times New Roman"/>
          <w:szCs w:val="24"/>
        </w:rPr>
        <w:t>customers</w:t>
      </w:r>
      <w:r w:rsidRPr="00A81EB5">
        <w:rPr>
          <w:rFonts w:cs="Times New Roman"/>
          <w:szCs w:val="24"/>
        </w:rPr>
        <w:t>.</w:t>
      </w:r>
      <w:r w:rsidR="00AE3AED" w:rsidRPr="00A81EB5">
        <w:rPr>
          <w:rStyle w:val="FootnoteReference"/>
        </w:rPr>
        <w:footnoteReference w:id="37"/>
      </w:r>
      <w:r w:rsidR="008D71B0" w:rsidRPr="00A81EB5">
        <w:rPr>
          <w:rFonts w:cs="Times New Roman"/>
          <w:szCs w:val="24"/>
        </w:rPr>
        <w:t xml:space="preserve"> </w:t>
      </w:r>
      <w:r w:rsidR="00AE3AED" w:rsidRPr="00A81EB5">
        <w:rPr>
          <w:rFonts w:cs="Times New Roman"/>
          <w:szCs w:val="24"/>
        </w:rPr>
        <w:t>T</w:t>
      </w:r>
      <w:r w:rsidR="008D71B0" w:rsidRPr="00A81EB5">
        <w:rPr>
          <w:rFonts w:cs="Times New Roman"/>
          <w:szCs w:val="24"/>
        </w:rPr>
        <w:t xml:space="preserve">he newsreel giant </w:t>
      </w:r>
      <w:r w:rsidR="00F27A52" w:rsidRPr="00A81EB5">
        <w:rPr>
          <w:rFonts w:cs="Times New Roman"/>
          <w:szCs w:val="24"/>
        </w:rPr>
        <w:t xml:space="preserve">Paramount was the first major corporate </w:t>
      </w:r>
      <w:r w:rsidR="00D365AA" w:rsidRPr="00A81EB5">
        <w:rPr>
          <w:rFonts w:cs="Times New Roman"/>
          <w:szCs w:val="24"/>
        </w:rPr>
        <w:t>customer</w:t>
      </w:r>
      <w:r w:rsidR="00F27A52" w:rsidRPr="00A81EB5">
        <w:rPr>
          <w:rFonts w:cs="Times New Roman"/>
          <w:szCs w:val="24"/>
        </w:rPr>
        <w:t xml:space="preserve"> to buy a Zoomar lens</w:t>
      </w:r>
      <w:r w:rsidR="004C6904" w:rsidRPr="00A81EB5">
        <w:rPr>
          <w:rFonts w:cs="Times New Roman"/>
          <w:szCs w:val="24"/>
        </w:rPr>
        <w:t xml:space="preserve"> designed for film cameras</w:t>
      </w:r>
      <w:r w:rsidR="00C86D7C" w:rsidRPr="00A81EB5">
        <w:rPr>
          <w:rFonts w:cs="Times New Roman"/>
          <w:szCs w:val="24"/>
        </w:rPr>
        <w:t>, at a cost of $12,500</w:t>
      </w:r>
      <w:r w:rsidR="00D13DAC" w:rsidRPr="00A81EB5">
        <w:rPr>
          <w:rFonts w:cs="Times New Roman"/>
          <w:szCs w:val="24"/>
        </w:rPr>
        <w:t>,</w:t>
      </w:r>
      <w:r w:rsidR="00F27A52" w:rsidRPr="00A81EB5">
        <w:rPr>
          <w:rFonts w:cs="Times New Roman"/>
          <w:szCs w:val="24"/>
        </w:rPr>
        <w:t xml:space="preserve"> </w:t>
      </w:r>
      <w:r w:rsidR="00D13DAC" w:rsidRPr="00A81EB5">
        <w:rPr>
          <w:rFonts w:cs="Times New Roman"/>
          <w:szCs w:val="24"/>
        </w:rPr>
        <w:t>in October 1947.</w:t>
      </w:r>
      <w:r w:rsidR="00D13DAC" w:rsidRPr="00A81EB5">
        <w:rPr>
          <w:rStyle w:val="FootnoteReference"/>
          <w:rFonts w:cs="Times New Roman"/>
          <w:szCs w:val="24"/>
        </w:rPr>
        <w:footnoteReference w:id="38"/>
      </w:r>
      <w:r w:rsidR="00F27A52" w:rsidRPr="00A81EB5">
        <w:rPr>
          <w:rFonts w:cs="Times New Roman"/>
          <w:szCs w:val="24"/>
        </w:rPr>
        <w:t xml:space="preserve"> </w:t>
      </w:r>
      <w:r w:rsidR="00D13DAC" w:rsidRPr="00A81EB5">
        <w:rPr>
          <w:rFonts w:cs="Times New Roman"/>
          <w:szCs w:val="24"/>
        </w:rPr>
        <w:t>T</w:t>
      </w:r>
      <w:r w:rsidR="00113FE6" w:rsidRPr="00A81EB5">
        <w:rPr>
          <w:rFonts w:cs="Times New Roman"/>
          <w:szCs w:val="24"/>
        </w:rPr>
        <w:t xml:space="preserve">he </w:t>
      </w:r>
      <w:r w:rsidR="00113FE6" w:rsidRPr="00A81EB5">
        <w:rPr>
          <w:rFonts w:cs="Times New Roman"/>
          <w:i/>
          <w:szCs w:val="24"/>
        </w:rPr>
        <w:t>New York Times</w:t>
      </w:r>
      <w:r w:rsidR="00113FE6" w:rsidRPr="00A81EB5">
        <w:rPr>
          <w:rFonts w:cs="Times New Roman"/>
          <w:szCs w:val="24"/>
        </w:rPr>
        <w:t xml:space="preserve"> reported that the studio</w:t>
      </w:r>
      <w:r w:rsidR="004B1872" w:rsidRPr="00A81EB5">
        <w:rPr>
          <w:rFonts w:cs="Times New Roman"/>
          <w:szCs w:val="24"/>
        </w:rPr>
        <w:t>’</w:t>
      </w:r>
      <w:r w:rsidR="00113FE6" w:rsidRPr="00A81EB5">
        <w:rPr>
          <w:rFonts w:cs="Times New Roman"/>
          <w:szCs w:val="24"/>
        </w:rPr>
        <w:t xml:space="preserve">s newsreel division had </w:t>
      </w:r>
      <w:r w:rsidR="00C36086" w:rsidRPr="00A81EB5">
        <w:rPr>
          <w:rFonts w:cs="Times New Roman"/>
          <w:szCs w:val="24"/>
        </w:rPr>
        <w:t>purchased the</w:t>
      </w:r>
      <w:r w:rsidR="00113FE6" w:rsidRPr="00A81EB5">
        <w:rPr>
          <w:rFonts w:cs="Times New Roman"/>
          <w:szCs w:val="24"/>
        </w:rPr>
        <w:t xml:space="preserve"> lens</w:t>
      </w:r>
      <w:r w:rsidR="00047F85" w:rsidRPr="00A81EB5">
        <w:rPr>
          <w:rFonts w:cs="Times New Roman"/>
          <w:szCs w:val="24"/>
        </w:rPr>
        <w:t>, known as a Field Zoomar,</w:t>
      </w:r>
      <w:r w:rsidR="00113FE6" w:rsidRPr="00A81EB5">
        <w:rPr>
          <w:rFonts w:cs="Times New Roman"/>
          <w:szCs w:val="24"/>
        </w:rPr>
        <w:t xml:space="preserve"> </w:t>
      </w:r>
      <w:r w:rsidR="000B6F62" w:rsidRPr="00A81EB5">
        <w:rPr>
          <w:rFonts w:cs="Times New Roman"/>
          <w:szCs w:val="24"/>
        </w:rPr>
        <w:t>in order to cover</w:t>
      </w:r>
      <w:r w:rsidR="00113FE6" w:rsidRPr="00A81EB5">
        <w:rPr>
          <w:rFonts w:cs="Times New Roman"/>
          <w:szCs w:val="24"/>
        </w:rPr>
        <w:t xml:space="preserve"> </w:t>
      </w:r>
      <w:r w:rsidR="002A4238" w:rsidRPr="00A81EB5">
        <w:rPr>
          <w:rFonts w:cs="Times New Roman"/>
          <w:szCs w:val="24"/>
        </w:rPr>
        <w:t xml:space="preserve">the </w:t>
      </w:r>
      <w:r w:rsidR="009631BC" w:rsidRPr="00A81EB5">
        <w:rPr>
          <w:rFonts w:cs="Times New Roman"/>
          <w:szCs w:val="24"/>
        </w:rPr>
        <w:t xml:space="preserve">baseball World Series </w:t>
      </w:r>
      <w:r w:rsidR="00113FE6" w:rsidRPr="00A81EB5">
        <w:rPr>
          <w:rFonts w:cs="Times New Roman"/>
          <w:szCs w:val="24"/>
        </w:rPr>
        <w:t xml:space="preserve">between the New York Yankees and Brooklyn Dodgers. The </w:t>
      </w:r>
      <w:r w:rsidR="000127DC" w:rsidRPr="00A81EB5">
        <w:rPr>
          <w:rFonts w:cs="Times New Roman"/>
          <w:szCs w:val="24"/>
        </w:rPr>
        <w:t>newspaper</w:t>
      </w:r>
      <w:r w:rsidR="00113FE6" w:rsidRPr="00A81EB5">
        <w:rPr>
          <w:rFonts w:cs="Times New Roman"/>
          <w:szCs w:val="24"/>
        </w:rPr>
        <w:t xml:space="preserve"> reported Paramount</w:t>
      </w:r>
      <w:r w:rsidR="004B1872" w:rsidRPr="00A81EB5">
        <w:rPr>
          <w:rFonts w:cs="Times New Roman"/>
          <w:szCs w:val="24"/>
        </w:rPr>
        <w:t>’</w:t>
      </w:r>
      <w:r w:rsidR="00113FE6" w:rsidRPr="00A81EB5">
        <w:rPr>
          <w:rFonts w:cs="Times New Roman"/>
          <w:szCs w:val="24"/>
        </w:rPr>
        <w:t xml:space="preserve">s claim that the use of the Zoomar amounted to </w:t>
      </w:r>
      <w:r w:rsidR="004B1872" w:rsidRPr="00A81EB5">
        <w:rPr>
          <w:rFonts w:cs="Times New Roman"/>
          <w:szCs w:val="24"/>
        </w:rPr>
        <w:t>“</w:t>
      </w:r>
      <w:r w:rsidR="00113FE6" w:rsidRPr="00A81EB5">
        <w:rPr>
          <w:rFonts w:cs="Times New Roman"/>
          <w:szCs w:val="24"/>
        </w:rPr>
        <w:t>history [...] being made</w:t>
      </w:r>
      <w:r w:rsidR="00513DF7" w:rsidRPr="00A81EB5">
        <w:rPr>
          <w:rFonts w:cs="Times New Roman"/>
          <w:szCs w:val="24"/>
        </w:rPr>
        <w:t>,</w:t>
      </w:r>
      <w:r w:rsidR="004B1872" w:rsidRPr="00A81EB5">
        <w:rPr>
          <w:rFonts w:cs="Times New Roman"/>
          <w:szCs w:val="24"/>
        </w:rPr>
        <w:t>”</w:t>
      </w:r>
      <w:r w:rsidR="00113FE6" w:rsidRPr="00A81EB5">
        <w:rPr>
          <w:rFonts w:cs="Times New Roman"/>
          <w:szCs w:val="24"/>
        </w:rPr>
        <w:t xml:space="preserve"> explaining that the </w:t>
      </w:r>
      <w:r w:rsidR="00D7584E" w:rsidRPr="00A81EB5">
        <w:rPr>
          <w:rFonts w:cs="Times New Roman"/>
          <w:szCs w:val="24"/>
        </w:rPr>
        <w:t>lens</w:t>
      </w:r>
      <w:r w:rsidR="00A8727A" w:rsidRPr="00A81EB5">
        <w:rPr>
          <w:rFonts w:cs="Times New Roman"/>
          <w:szCs w:val="24"/>
        </w:rPr>
        <w:t>:</w:t>
      </w:r>
      <w:r w:rsidR="00113FE6" w:rsidRPr="00A81EB5">
        <w:rPr>
          <w:rFonts w:cs="Times New Roman"/>
          <w:szCs w:val="24"/>
        </w:rPr>
        <w:t xml:space="preserve"> </w:t>
      </w:r>
    </w:p>
    <w:p w14:paraId="67F9D571" w14:textId="77777777" w:rsidR="00F27A52" w:rsidRPr="00A81EB5" w:rsidRDefault="00113FE6" w:rsidP="00887F3F">
      <w:pPr>
        <w:pStyle w:val="MLAlongqt"/>
      </w:pPr>
      <w:r w:rsidRPr="00A81EB5">
        <w:t>makes it possible to take close-ups of every play and player on the field with uninterrupted continuity. With a flick of the wrist the Paramount camera man, equipped with the Zoomar lens, follows the ball from pitcher to batter and from the batter to the depths of any part of the field, keeping the entire action in perfect focus</w:t>
      </w:r>
      <w:r w:rsidR="0025795E" w:rsidRPr="00A81EB5">
        <w:t>.</w:t>
      </w:r>
      <w:r w:rsidRPr="00A81EB5">
        <w:rPr>
          <w:rStyle w:val="FootnoteReference"/>
        </w:rPr>
        <w:footnoteReference w:id="39"/>
      </w:r>
      <w:r w:rsidRPr="00A81EB5">
        <w:t xml:space="preserve"> </w:t>
      </w:r>
    </w:p>
    <w:p w14:paraId="67F9D572" w14:textId="77777777" w:rsidR="007F3096" w:rsidRPr="00A81EB5" w:rsidRDefault="00113FE6" w:rsidP="00887F3F">
      <w:pPr>
        <w:rPr>
          <w:rFonts w:cs="Times New Roman"/>
          <w:szCs w:val="24"/>
        </w:rPr>
      </w:pPr>
      <w:r w:rsidRPr="00A81EB5">
        <w:rPr>
          <w:rFonts w:cs="Times New Roman"/>
          <w:szCs w:val="24"/>
        </w:rPr>
        <w:t xml:space="preserve">Back worked closely with </w:t>
      </w:r>
      <w:r w:rsidR="009631BC" w:rsidRPr="00A81EB5">
        <w:rPr>
          <w:rFonts w:cs="Times New Roman"/>
          <w:szCs w:val="24"/>
        </w:rPr>
        <w:t>Paramount</w:t>
      </w:r>
      <w:r w:rsidRPr="00A81EB5">
        <w:rPr>
          <w:rFonts w:cs="Times New Roman"/>
          <w:szCs w:val="24"/>
        </w:rPr>
        <w:t xml:space="preserve"> to ensure that the Zoomar lens performed as well as possible, later recalling that he had been present when </w:t>
      </w:r>
      <w:r w:rsidR="009631BC" w:rsidRPr="00A81EB5">
        <w:rPr>
          <w:rFonts w:cs="Times New Roman"/>
          <w:szCs w:val="24"/>
        </w:rPr>
        <w:t>the company</w:t>
      </w:r>
      <w:r w:rsidRPr="00A81EB5">
        <w:rPr>
          <w:rFonts w:cs="Times New Roman"/>
          <w:szCs w:val="24"/>
        </w:rPr>
        <w:t xml:space="preserve"> conducte</w:t>
      </w:r>
      <w:r w:rsidR="008D71B0" w:rsidRPr="00A81EB5">
        <w:rPr>
          <w:rFonts w:cs="Times New Roman"/>
          <w:szCs w:val="24"/>
        </w:rPr>
        <w:t>d its first field-tests of lens, overseeing</w:t>
      </w:r>
      <w:r w:rsidRPr="00A81EB5">
        <w:rPr>
          <w:rFonts w:cs="Times New Roman"/>
          <w:szCs w:val="24"/>
        </w:rPr>
        <w:t xml:space="preserve"> </w:t>
      </w:r>
      <w:r w:rsidR="004B1872" w:rsidRPr="00A81EB5">
        <w:rPr>
          <w:rFonts w:cs="Times New Roman"/>
          <w:szCs w:val="24"/>
        </w:rPr>
        <w:t>“</w:t>
      </w:r>
      <w:r w:rsidR="008D71B0" w:rsidRPr="00A81EB5">
        <w:rPr>
          <w:rFonts w:cs="Times New Roman"/>
          <w:szCs w:val="24"/>
        </w:rPr>
        <w:t xml:space="preserve">almost every take </w:t>
      </w:r>
      <w:r w:rsidRPr="00A81EB5">
        <w:rPr>
          <w:rFonts w:cs="Times New Roman"/>
          <w:szCs w:val="24"/>
        </w:rPr>
        <w:t>because I was helping the newsreel men with that lens</w:t>
      </w:r>
      <w:r w:rsidR="004B1872" w:rsidRPr="00A81EB5">
        <w:rPr>
          <w:rFonts w:cs="Times New Roman"/>
          <w:szCs w:val="24"/>
        </w:rPr>
        <w:t>”</w:t>
      </w:r>
      <w:r w:rsidRPr="00A81EB5">
        <w:rPr>
          <w:rFonts w:cs="Times New Roman"/>
          <w:szCs w:val="24"/>
        </w:rPr>
        <w:t>.</w:t>
      </w:r>
      <w:r w:rsidRPr="00A81EB5">
        <w:rPr>
          <w:rStyle w:val="FootnoteReference"/>
          <w:rFonts w:cs="Times New Roman"/>
          <w:szCs w:val="24"/>
        </w:rPr>
        <w:footnoteReference w:id="40"/>
      </w:r>
      <w:r w:rsidRPr="00A81EB5">
        <w:rPr>
          <w:rFonts w:cs="Times New Roman"/>
          <w:szCs w:val="24"/>
        </w:rPr>
        <w:t xml:space="preserve"> </w:t>
      </w:r>
    </w:p>
    <w:p w14:paraId="67F9D573" w14:textId="77777777" w:rsidR="00CE3DA3" w:rsidRPr="00A81EB5" w:rsidRDefault="00113FE6" w:rsidP="00887F3F">
      <w:pPr>
        <w:pStyle w:val="MLAbody"/>
      </w:pPr>
      <w:r w:rsidRPr="00A81EB5">
        <w:t xml:space="preserve">Footage made with the Zoomar was included for the first time in a Paramount newsreel </w:t>
      </w:r>
      <w:r w:rsidR="007454CD" w:rsidRPr="00A81EB5">
        <w:t>dated</w:t>
      </w:r>
      <w:r w:rsidRPr="00A81EB5">
        <w:t xml:space="preserve"> October </w:t>
      </w:r>
      <w:r w:rsidR="007454CD" w:rsidRPr="00A81EB5">
        <w:t>11</w:t>
      </w:r>
      <w:r w:rsidRPr="00A81EB5">
        <w:t>.</w:t>
      </w:r>
      <w:r w:rsidRPr="00A81EB5">
        <w:rPr>
          <w:rStyle w:val="FootnoteReference"/>
        </w:rPr>
        <w:footnoteReference w:id="41"/>
      </w:r>
      <w:r w:rsidRPr="00A81EB5">
        <w:t xml:space="preserve"> </w:t>
      </w:r>
      <w:r w:rsidR="00CE3DA3" w:rsidRPr="00A81EB5">
        <w:t>Spectators in movie theaters across the United States can have been left in no doubt of the significance of the new technology: the sequence was preceded with title cards stating: “</w:t>
      </w:r>
      <w:r w:rsidR="00CE3DA3" w:rsidRPr="00A81EB5">
        <w:rPr>
          <w:i/>
        </w:rPr>
        <w:t>Paramount News</w:t>
      </w:r>
      <w:r w:rsidR="00CE3DA3" w:rsidRPr="00A81EB5">
        <w:t xml:space="preserve"> introduces the greatest innovation in newsreel coverage since the invention of sound </w:t>
      </w:r>
      <w:r w:rsidR="00AE3AED" w:rsidRPr="00A81EB5">
        <w:t>–</w:t>
      </w:r>
      <w:r w:rsidR="00CE3DA3" w:rsidRPr="00A81EB5">
        <w:t xml:space="preserve"> / The Zoomar Close-up Lens!” This was followed by a series of </w:t>
      </w:r>
      <w:r w:rsidR="00D13DAC" w:rsidRPr="00A81EB5">
        <w:t>shots showing the Zoomar lens being operated by a cameraman</w:t>
      </w:r>
      <w:r w:rsidR="00CE3DA3" w:rsidRPr="00A81EB5">
        <w:t xml:space="preserve">, and </w:t>
      </w:r>
      <w:r w:rsidR="00D13DAC" w:rsidRPr="00A81EB5">
        <w:t xml:space="preserve">a montage demonstrating the </w:t>
      </w:r>
      <w:r w:rsidR="00CE3DA3" w:rsidRPr="00A81EB5">
        <w:t>shots it could achieve, while the narrator George Putnam explained:</w:t>
      </w:r>
    </w:p>
    <w:p w14:paraId="67F9D574" w14:textId="77777777" w:rsidR="00CE3DA3" w:rsidRPr="00A81EB5" w:rsidRDefault="00CE3DA3" w:rsidP="00887F3F">
      <w:pPr>
        <w:pStyle w:val="MLAlongqt"/>
      </w:pPr>
      <w:r w:rsidRPr="00A81EB5">
        <w:t>Through this lens the eyes of the world take on third dimension [sic] of movement. You in the audience are brought right in on the game as it progresses on the field. Actually a player’s eye view as our camera zooms with the action, every play followed to completion. Now, watch the results as this revolutionary lens is used for the first time in newsreel coverage.</w:t>
      </w:r>
    </w:p>
    <w:p w14:paraId="67F9D575" w14:textId="2FE478DD" w:rsidR="00FE1C15" w:rsidRPr="00A81EB5" w:rsidRDefault="00CE3DA3" w:rsidP="00887F3F">
      <w:pPr>
        <w:pStyle w:val="MLAbody"/>
        <w:ind w:firstLine="0"/>
      </w:pPr>
      <w:r w:rsidRPr="00A81EB5">
        <w:t>In the baseball highlights which followed, Zoomar shots w</w:t>
      </w:r>
      <w:r w:rsidR="00A8727A" w:rsidRPr="00A81EB5">
        <w:t>ere</w:t>
      </w:r>
      <w:r w:rsidR="0032260A" w:rsidRPr="00A81EB5">
        <w:t xml:space="preserve"> used on several occasions, and </w:t>
      </w:r>
      <w:r w:rsidR="0032260A" w:rsidRPr="00A81EB5">
        <w:rPr>
          <w:i/>
        </w:rPr>
        <w:t>Variety</w:t>
      </w:r>
      <w:r w:rsidR="0032260A" w:rsidRPr="00A81EB5">
        <w:t xml:space="preserve"> reported that “</w:t>
      </w:r>
      <w:r w:rsidR="00D13DAC" w:rsidRPr="00A81EB5">
        <w:t>[the]</w:t>
      </w:r>
      <w:r w:rsidR="0032260A" w:rsidRPr="00A81EB5">
        <w:t xml:space="preserve"> newsreel threw the house into a feverish parallel of the ballpark. Focus is so sharp players’ expressions become public knowledge”.</w:t>
      </w:r>
      <w:r w:rsidR="0032260A" w:rsidRPr="00A81EB5">
        <w:rPr>
          <w:rStyle w:val="FootnoteReference"/>
        </w:rPr>
        <w:footnoteReference w:id="42"/>
      </w:r>
      <w:r w:rsidRPr="00A81EB5">
        <w:t xml:space="preserve"> Alongside Paramount’s promotion of </w:t>
      </w:r>
      <w:r w:rsidR="005B74E2">
        <w:t xml:space="preserve">its </w:t>
      </w:r>
      <w:r w:rsidRPr="00A81EB5">
        <w:t xml:space="preserve">new technology to the audience, the company also distributed publicity to theatre managers emphasising the positive reaction Zoomar coverage had provoked among audience members and reviewers in the press. </w:t>
      </w:r>
      <w:r w:rsidR="00113FE6" w:rsidRPr="00A81EB5">
        <w:t xml:space="preserve">The material quoted a company agent in New Orleans who remarked that </w:t>
      </w:r>
      <w:r w:rsidR="004B1872" w:rsidRPr="00A81EB5">
        <w:t>“</w:t>
      </w:r>
      <w:r w:rsidR="00113FE6" w:rsidRPr="00A81EB5">
        <w:t>everything that has been said about Zoomar Lens is more than true. One exhibitor shook his head and said he didn</w:t>
      </w:r>
      <w:r w:rsidR="004B1872" w:rsidRPr="00A81EB5">
        <w:t>’</w:t>
      </w:r>
      <w:r w:rsidR="00113FE6" w:rsidRPr="00A81EB5">
        <w:t>t see how it was possible</w:t>
      </w:r>
      <w:r w:rsidR="004B1872" w:rsidRPr="00A81EB5">
        <w:t>”</w:t>
      </w:r>
      <w:r w:rsidR="00113FE6" w:rsidRPr="00A81EB5">
        <w:t xml:space="preserve">. Another, from Connecticut, said: </w:t>
      </w:r>
      <w:r w:rsidR="004B1872" w:rsidRPr="00A81EB5">
        <w:t>“</w:t>
      </w:r>
      <w:r w:rsidR="00113FE6" w:rsidRPr="00A81EB5">
        <w:t>Our major accounts are advertising Zoomar in the newspapers, and featuring it in the lobby</w:t>
      </w:r>
      <w:r w:rsidR="004B1872" w:rsidRPr="00A81EB5">
        <w:t>”</w:t>
      </w:r>
      <w:r w:rsidR="0032260A" w:rsidRPr="00A81EB5">
        <w:t>.</w:t>
      </w:r>
      <w:r w:rsidR="0032260A" w:rsidRPr="00A81EB5">
        <w:rPr>
          <w:rStyle w:val="FootnoteReference"/>
        </w:rPr>
        <w:footnoteReference w:id="43"/>
      </w:r>
      <w:r w:rsidR="0032260A" w:rsidRPr="00A81EB5">
        <w:t xml:space="preserve"> </w:t>
      </w:r>
      <w:r w:rsidR="0033376E" w:rsidRPr="00A81EB5">
        <w:t xml:space="preserve">By the end of 1947, Hearst’s </w:t>
      </w:r>
      <w:r w:rsidR="0033376E" w:rsidRPr="00A81EB5">
        <w:rPr>
          <w:i/>
        </w:rPr>
        <w:t xml:space="preserve">News of the Day </w:t>
      </w:r>
      <w:r w:rsidR="0033376E" w:rsidRPr="00A81EB5">
        <w:t>had joined Paramount in using a Zoomar lens to enhance their sports</w:t>
      </w:r>
      <w:r w:rsidR="00D13DAC" w:rsidRPr="00A81EB5">
        <w:t xml:space="preserve"> newsreel</w:t>
      </w:r>
      <w:r w:rsidR="0033376E" w:rsidRPr="00A81EB5">
        <w:t xml:space="preserve"> coverage.</w:t>
      </w:r>
      <w:r w:rsidR="0033376E" w:rsidRPr="00A81EB5">
        <w:rPr>
          <w:rStyle w:val="FootnoteReference"/>
        </w:rPr>
        <w:footnoteReference w:id="44"/>
      </w:r>
      <w:r w:rsidR="00943266" w:rsidRPr="00A81EB5">
        <w:t xml:space="preserve"> </w:t>
      </w:r>
    </w:p>
    <w:p w14:paraId="67F9D576" w14:textId="77777777" w:rsidR="005E323B" w:rsidRPr="00A81EB5" w:rsidRDefault="00B77907" w:rsidP="00887F3F">
      <w:pPr>
        <w:pStyle w:val="Heading2"/>
      </w:pPr>
      <w:r w:rsidRPr="00A81EB5">
        <w:t>Television</w:t>
      </w:r>
      <w:r w:rsidR="00FE18C3" w:rsidRPr="00A81EB5">
        <w:t>: Innovation, Diffusion, and Ubiquity</w:t>
      </w:r>
    </w:p>
    <w:p w14:paraId="67F9D577" w14:textId="0614DE66" w:rsidR="00A8727A" w:rsidRPr="00A81EB5" w:rsidRDefault="00C356FA" w:rsidP="00887F3F">
      <w:pPr>
        <w:pStyle w:val="MLAbody"/>
      </w:pPr>
      <w:r w:rsidRPr="00A81EB5">
        <w:t xml:space="preserve">Paramount’s enthusiastic adoption of the Zoomar supplied </w:t>
      </w:r>
      <w:r w:rsidR="006D5DB2" w:rsidRPr="00A81EB5">
        <w:t>substantial capital with which to produce further lenses</w:t>
      </w:r>
      <w:r w:rsidR="0011775A" w:rsidRPr="00A81EB5">
        <w:t>. This</w:t>
      </w:r>
      <w:r w:rsidR="00BC40BB" w:rsidRPr="00A81EB5">
        <w:t xml:space="preserve"> enabled Back, Pegler and Fairbanks to invest in</w:t>
      </w:r>
      <w:r w:rsidR="006D5DB2" w:rsidRPr="00A81EB5">
        <w:t xml:space="preserve"> the new</w:t>
      </w:r>
      <w:r w:rsidR="00DA300B" w:rsidRPr="00A81EB5">
        <w:t>ly re</w:t>
      </w:r>
      <w:r w:rsidR="006D5DB2" w:rsidRPr="00A81EB5">
        <w:t xml:space="preserve">born </w:t>
      </w:r>
      <w:r w:rsidR="00DA300B" w:rsidRPr="00A81EB5">
        <w:t>and</w:t>
      </w:r>
      <w:r w:rsidR="006D5DB2" w:rsidRPr="00A81EB5">
        <w:t xml:space="preserve"> fast-growing postwar television industry. Though initially des</w:t>
      </w:r>
      <w:r w:rsidR="0011775A" w:rsidRPr="00A81EB5">
        <w:t xml:space="preserve">igned for use with film cameras, </w:t>
      </w:r>
      <w:r w:rsidR="006D5DB2" w:rsidRPr="00A81EB5">
        <w:t xml:space="preserve">a television version of the Zoomar lens </w:t>
      </w:r>
      <w:r w:rsidR="0011775A" w:rsidRPr="00A81EB5">
        <w:t>ha</w:t>
      </w:r>
      <w:r w:rsidR="003E6C7C" w:rsidRPr="00A81EB5">
        <w:t>d</w:t>
      </w:r>
      <w:r w:rsidR="0011775A" w:rsidRPr="00A81EB5">
        <w:t xml:space="preserve"> been</w:t>
      </w:r>
      <w:r w:rsidR="006D5DB2" w:rsidRPr="00A81EB5">
        <w:t xml:space="preserve"> planned by Back </w:t>
      </w:r>
      <w:r w:rsidR="0011775A" w:rsidRPr="00A81EB5">
        <w:t>at the</w:t>
      </w:r>
      <w:r w:rsidR="00A608EC" w:rsidRPr="00A81EB5">
        <w:t xml:space="preserve"> prototype stage, and a</w:t>
      </w:r>
      <w:r w:rsidR="007F3096" w:rsidRPr="00A81EB5">
        <w:t xml:space="preserve"> prototype </w:t>
      </w:r>
      <w:r w:rsidR="00A608EC" w:rsidRPr="00A81EB5">
        <w:t>had</w:t>
      </w:r>
      <w:r w:rsidR="007F3096" w:rsidRPr="00A81EB5">
        <w:t xml:space="preserve"> been demonstrated in April 1947 i</w:t>
      </w:r>
      <w:r w:rsidR="005E0709" w:rsidRPr="00A81EB5">
        <w:t>n</w:t>
      </w:r>
      <w:r w:rsidR="009E78C8" w:rsidRPr="00A81EB5">
        <w:t>side</w:t>
      </w:r>
      <w:r w:rsidR="005E0709" w:rsidRPr="00A81EB5">
        <w:t xml:space="preserve"> Studio 3H at NBC’s Rockefeller Plaza headquarters</w:t>
      </w:r>
      <w:r w:rsidR="007F3096" w:rsidRPr="00A81EB5">
        <w:t>.</w:t>
      </w:r>
      <w:r w:rsidR="00A608EC" w:rsidRPr="00A81EB5">
        <w:rPr>
          <w:rStyle w:val="FootnoteReference"/>
        </w:rPr>
        <w:footnoteReference w:id="45"/>
      </w:r>
      <w:r w:rsidR="005E0709" w:rsidRPr="00A81EB5">
        <w:t xml:space="preserve"> </w:t>
      </w:r>
      <w:r w:rsidR="007F3096" w:rsidRPr="00A81EB5">
        <w:t>T</w:t>
      </w:r>
      <w:r w:rsidR="005E0709" w:rsidRPr="00A81EB5">
        <w:t xml:space="preserve">wo </w:t>
      </w:r>
      <w:r w:rsidR="00985B6C" w:rsidRPr="00A81EB5">
        <w:t xml:space="preserve">image orthicon </w:t>
      </w:r>
      <w:r w:rsidR="005E0709" w:rsidRPr="00A81EB5">
        <w:t>cameras – “one mounted on a moveable dolly, the other stationary” – captured a performance by “balladeer Tom Scott, ventriloquist Paul Winchell, and dancers Nelly Fisher and Jim Starbuck”.</w:t>
      </w:r>
      <w:r w:rsidR="00A326D6" w:rsidRPr="00A81EB5">
        <w:t xml:space="preserve"> Camera operators demonstrated the </w:t>
      </w:r>
      <w:r w:rsidR="004B282A" w:rsidRPr="00A81EB5">
        <w:t>different</w:t>
      </w:r>
      <w:r w:rsidR="00A326D6" w:rsidRPr="00A81EB5">
        <w:t xml:space="preserve"> means </w:t>
      </w:r>
      <w:r w:rsidR="00F01EB3" w:rsidRPr="00A81EB5">
        <w:t>of moving closer to the action: while</w:t>
      </w:r>
      <w:r w:rsidR="00A326D6" w:rsidRPr="00A81EB5">
        <w:t xml:space="preserve"> one physically </w:t>
      </w:r>
      <w:r w:rsidR="00F01EB3" w:rsidRPr="00A81EB5">
        <w:t>moved</w:t>
      </w:r>
      <w:r w:rsidR="00A326D6" w:rsidRPr="00A81EB5">
        <w:t xml:space="preserve"> the camera forward, the other </w:t>
      </w:r>
      <w:r w:rsidR="00F01EB3" w:rsidRPr="00A81EB5">
        <w:t>varied</w:t>
      </w:r>
      <w:r w:rsidR="00A326D6" w:rsidRPr="00A81EB5">
        <w:t xml:space="preserve"> the focal length of the Zoomar lens from a fixed position.</w:t>
      </w:r>
      <w:r w:rsidR="00A8727A" w:rsidRPr="00A81EB5">
        <w:rPr>
          <w:rStyle w:val="FootnoteReference"/>
        </w:rPr>
        <w:footnoteReference w:id="46"/>
      </w:r>
      <w:r w:rsidR="00A326D6" w:rsidRPr="00A81EB5">
        <w:t xml:space="preserve"> </w:t>
      </w:r>
      <w:r w:rsidR="00A8727A" w:rsidRPr="00A81EB5">
        <w:t xml:space="preserve">The trade press noted </w:t>
      </w:r>
      <w:r w:rsidR="00D71B22" w:rsidRPr="00A81EB5">
        <w:t xml:space="preserve">the Zoomar’s </w:t>
      </w:r>
      <w:r w:rsidR="00A8727A" w:rsidRPr="00A81EB5">
        <w:t>array of advantages, the most striking of which was to be a 75 per cent reduction in the cost of making “dolly” shots.</w:t>
      </w:r>
      <w:r w:rsidR="00A8727A" w:rsidRPr="00A81EB5">
        <w:rPr>
          <w:rStyle w:val="FootnoteReference"/>
        </w:rPr>
        <w:footnoteReference w:id="47"/>
      </w:r>
      <w:r w:rsidR="00A8727A" w:rsidRPr="00A81EB5">
        <w:t xml:space="preserve"> </w:t>
      </w:r>
      <w:r w:rsidR="00136B5B" w:rsidRPr="00A81EB5">
        <w:t xml:space="preserve">Whether in cramped studios or at remote broadcasts from sporting events, existing cameras relied upon rotating turrets of three or four lenses of different focal lengths. The Zoomar lens promised to reduce the need for the sluggish rotation of these turrets, resulting in more responsive and fluid television coverage. </w:t>
      </w:r>
      <w:r w:rsidR="00FE1C15" w:rsidRPr="00A81EB5">
        <w:t xml:space="preserve">In </w:t>
      </w:r>
      <w:r w:rsidR="006077A3">
        <w:t xml:space="preserve">the </w:t>
      </w:r>
      <w:r w:rsidR="00A326D6" w:rsidRPr="00A81EB5">
        <w:t xml:space="preserve">optimistic publicity </w:t>
      </w:r>
      <w:r w:rsidR="006077A3">
        <w:t xml:space="preserve">that </w:t>
      </w:r>
      <w:r w:rsidR="00A326D6" w:rsidRPr="00A81EB5">
        <w:t xml:space="preserve">followed, </w:t>
      </w:r>
      <w:r w:rsidR="00791A6C" w:rsidRPr="00A81EB5">
        <w:t>N</w:t>
      </w:r>
      <w:r w:rsidR="005E0709" w:rsidRPr="00A81EB5">
        <w:t>BC vice president and chief engineer O. B. Hanson</w:t>
      </w:r>
      <w:r w:rsidR="00791A6C" w:rsidRPr="00A81EB5">
        <w:t xml:space="preserve"> </w:t>
      </w:r>
      <w:r w:rsidR="003E6C7C" w:rsidRPr="00A81EB5">
        <w:t xml:space="preserve">presciently </w:t>
      </w:r>
      <w:r w:rsidR="00D31540" w:rsidRPr="00A81EB5">
        <w:t>remarked</w:t>
      </w:r>
      <w:r w:rsidR="00686B8E">
        <w:t>,</w:t>
      </w:r>
      <w:r w:rsidR="005E0709" w:rsidRPr="00A81EB5">
        <w:t xml:space="preserve"> “ultimately, the Fairbanks Zoomar lens will become standard equipment in all television cameras”.</w:t>
      </w:r>
      <w:r w:rsidR="005E0709" w:rsidRPr="00A81EB5">
        <w:rPr>
          <w:rStyle w:val="FootnoteReference"/>
        </w:rPr>
        <w:footnoteReference w:id="48"/>
      </w:r>
      <w:r w:rsidR="009E78C8" w:rsidRPr="00A81EB5">
        <w:t xml:space="preserve"> </w:t>
      </w:r>
    </w:p>
    <w:p w14:paraId="67F9D578" w14:textId="04298A3B" w:rsidR="00AB14CE" w:rsidRPr="00A81EB5" w:rsidRDefault="009E78C8" w:rsidP="002C092B">
      <w:pPr>
        <w:pStyle w:val="MLAbody"/>
      </w:pPr>
      <w:r w:rsidRPr="00A81EB5">
        <w:t>The public demonstration</w:t>
      </w:r>
      <w:r w:rsidR="00305649" w:rsidRPr="00A81EB5">
        <w:t xml:space="preserve"> was primarily a promotional exercise, rather than a rigorous technical test, and it formed one of the</w:t>
      </w:r>
      <w:r w:rsidRPr="00A81EB5">
        <w:t xml:space="preserve"> early stages </w:t>
      </w:r>
      <w:r w:rsidR="00305649" w:rsidRPr="00A81EB5">
        <w:t>of</w:t>
      </w:r>
      <w:r w:rsidRPr="00A81EB5">
        <w:t xml:space="preserve"> a lengthy</w:t>
      </w:r>
      <w:r w:rsidR="00D71B22" w:rsidRPr="00A81EB5">
        <w:t xml:space="preserve"> process of negotiation between </w:t>
      </w:r>
      <w:r w:rsidR="00A8727A" w:rsidRPr="00A81EB5">
        <w:t>Jerry Fairbanks Productions</w:t>
      </w:r>
      <w:r w:rsidRPr="00A81EB5">
        <w:t xml:space="preserve"> and NBC. </w:t>
      </w:r>
      <w:r w:rsidR="00047F85" w:rsidRPr="00A81EB5">
        <w:t>Jack Pegler led the discussions, while mid-level NBC executive Noran ‘Nick’ Kersta represented NBC.</w:t>
      </w:r>
      <w:r w:rsidR="00047F85" w:rsidRPr="00A81EB5">
        <w:rPr>
          <w:rStyle w:val="FootnoteReference"/>
        </w:rPr>
        <w:footnoteReference w:id="49"/>
      </w:r>
      <w:r w:rsidR="00047F85" w:rsidRPr="00A81EB5">
        <w:t xml:space="preserve"> </w:t>
      </w:r>
      <w:r w:rsidR="00826E4B" w:rsidRPr="00A81EB5">
        <w:t>T</w:t>
      </w:r>
      <w:r w:rsidR="001D2E6C" w:rsidRPr="00A81EB5">
        <w:t>elegrams and inter-office communication</w:t>
      </w:r>
      <w:r w:rsidR="006D31F8" w:rsidRPr="00A81EB5">
        <w:t>s</w:t>
      </w:r>
      <w:r w:rsidR="001D2E6C" w:rsidRPr="00A81EB5">
        <w:t xml:space="preserve"> offer a valuable insight into the business relationship between </w:t>
      </w:r>
      <w:r w:rsidR="00A8727A" w:rsidRPr="00A81EB5">
        <w:t>Fairbanks</w:t>
      </w:r>
      <w:r w:rsidR="001D2E6C" w:rsidRPr="00A81EB5">
        <w:t xml:space="preserve"> and NBC.</w:t>
      </w:r>
      <w:r w:rsidR="00822AA5" w:rsidRPr="00A81EB5">
        <w:t xml:space="preserve"> Attempts to convince NBC of the value of Zoomar lenses were met initially with scepticism: the </w:t>
      </w:r>
      <w:r w:rsidR="00D71B22" w:rsidRPr="00A81EB5">
        <w:t>company</w:t>
      </w:r>
      <w:r w:rsidR="00822AA5" w:rsidRPr="00A81EB5">
        <w:t xml:space="preserve"> attempted to negotiate lower prices for the equipment, and even attempted to engineer an alternative form of zoom lens to avoid having to make a purchase. Once NBC had received the lenses, </w:t>
      </w:r>
      <w:r w:rsidR="000258C9">
        <w:t xml:space="preserve">it </w:t>
      </w:r>
      <w:r w:rsidR="00822AA5" w:rsidRPr="00A81EB5">
        <w:t xml:space="preserve">played an active role in shaping the final form of the technology, insisting that the lenses be altered and fixed where problems arose. </w:t>
      </w:r>
      <w:r w:rsidR="00AB14CE" w:rsidRPr="00A81EB5">
        <w:t>By robustly objecting to the device’s shortcomings, but maintaining a positive approach to the overall venture, NBC’s purchase of the Zoomar lens effectively became part of the device’s prototyping and development process.</w:t>
      </w:r>
    </w:p>
    <w:p w14:paraId="67F9D57A" w14:textId="4BC08C0B" w:rsidR="00305649" w:rsidRPr="00A81EB5" w:rsidRDefault="007F6137" w:rsidP="00E137D0">
      <w:pPr>
        <w:pStyle w:val="MLAbody"/>
      </w:pPr>
      <w:r w:rsidRPr="00A81EB5">
        <w:t>Pegler’s</w:t>
      </w:r>
      <w:r w:rsidR="00A8727A" w:rsidRPr="00A81EB5">
        <w:t xml:space="preserve"> </w:t>
      </w:r>
      <w:r w:rsidR="00D35B89" w:rsidRPr="00A81EB5">
        <w:t xml:space="preserve">initial aim was to lease lenses for a period of one year to </w:t>
      </w:r>
      <w:r w:rsidR="004B282A" w:rsidRPr="00A81EB5">
        <w:t>each</w:t>
      </w:r>
      <w:r w:rsidR="00D35B89" w:rsidRPr="00A81EB5">
        <w:t xml:space="preserve"> television ne</w:t>
      </w:r>
      <w:r w:rsidR="00624FC1" w:rsidRPr="00A81EB5">
        <w:t>t</w:t>
      </w:r>
      <w:r w:rsidR="004B282A" w:rsidRPr="00A81EB5">
        <w:t>work</w:t>
      </w:r>
      <w:r w:rsidR="00D35B89" w:rsidRPr="00A81EB5">
        <w:t xml:space="preserve">, </w:t>
      </w:r>
      <w:r w:rsidR="00DC2439" w:rsidRPr="00A81EB5">
        <w:t xml:space="preserve">but </w:t>
      </w:r>
      <w:r w:rsidRPr="00A81EB5">
        <w:t>he</w:t>
      </w:r>
      <w:r w:rsidR="00DC2439" w:rsidRPr="00A81EB5">
        <w:t xml:space="preserve"> quickly became frustrated by</w:t>
      </w:r>
      <w:r w:rsidR="00D35B89" w:rsidRPr="00A81EB5">
        <w:t xml:space="preserve"> NBC</w:t>
      </w:r>
      <w:r w:rsidR="004B1872" w:rsidRPr="00A81EB5">
        <w:t>’</w:t>
      </w:r>
      <w:r w:rsidR="00D35B89" w:rsidRPr="00A81EB5">
        <w:t xml:space="preserve">s failure to </w:t>
      </w:r>
      <w:r w:rsidRPr="00A81EB5">
        <w:t>agree to</w:t>
      </w:r>
      <w:r w:rsidR="00D35B89" w:rsidRPr="00A81EB5">
        <w:t xml:space="preserve"> </w:t>
      </w:r>
      <w:r w:rsidR="004B282A" w:rsidRPr="00A81EB5">
        <w:t xml:space="preserve">such </w:t>
      </w:r>
      <w:r w:rsidR="00D35B89" w:rsidRPr="00A81EB5">
        <w:t>a c</w:t>
      </w:r>
      <w:r w:rsidR="00DC2439" w:rsidRPr="00A81EB5">
        <w:t>ommitment</w:t>
      </w:r>
      <w:r w:rsidR="00D35B89" w:rsidRPr="00A81EB5">
        <w:t xml:space="preserve">. Whereas Pegler </w:t>
      </w:r>
      <w:r w:rsidRPr="00A81EB5">
        <w:t>sought</w:t>
      </w:r>
      <w:r w:rsidR="00D35B89" w:rsidRPr="00A81EB5">
        <w:t xml:space="preserve"> to tie NBC into a</w:t>
      </w:r>
      <w:r w:rsidR="008C28D0" w:rsidRPr="00A81EB5">
        <w:t xml:space="preserve"> restrictive</w:t>
      </w:r>
      <w:r w:rsidR="00D35B89" w:rsidRPr="00A81EB5">
        <w:t xml:space="preserve"> leasing </w:t>
      </w:r>
      <w:r w:rsidR="008C28D0" w:rsidRPr="00A81EB5">
        <w:t>deal</w:t>
      </w:r>
      <w:r w:rsidRPr="00A81EB5">
        <w:t>,</w:t>
      </w:r>
      <w:r w:rsidR="00D35B89" w:rsidRPr="00A81EB5">
        <w:t xml:space="preserve"> Kersta</w:t>
      </w:r>
      <w:r w:rsidR="004B1872" w:rsidRPr="00A81EB5">
        <w:t>’</w:t>
      </w:r>
      <w:r w:rsidR="004B282A" w:rsidRPr="00A81EB5">
        <w:t xml:space="preserve">s </w:t>
      </w:r>
      <w:r w:rsidR="00D35B89" w:rsidRPr="00A81EB5">
        <w:t>priority was to</w:t>
      </w:r>
      <w:r w:rsidR="00D13DAC" w:rsidRPr="00A81EB5">
        <w:t xml:space="preserve"> quickly</w:t>
      </w:r>
      <w:r w:rsidR="00D35B89" w:rsidRPr="00A81EB5">
        <w:t xml:space="preserve"> obtain </w:t>
      </w:r>
      <w:r w:rsidR="00D13DAC" w:rsidRPr="00A81EB5">
        <w:t>a</w:t>
      </w:r>
      <w:r w:rsidR="00D35B89" w:rsidRPr="00A81EB5">
        <w:t xml:space="preserve"> Zoomar lens so that NBC engineers could</w:t>
      </w:r>
      <w:r w:rsidR="00305649" w:rsidRPr="00A81EB5">
        <w:t xml:space="preserve"> thoroughly</w:t>
      </w:r>
      <w:r w:rsidR="00F01EB3" w:rsidRPr="00A81EB5">
        <w:t xml:space="preserve"> test its </w:t>
      </w:r>
      <w:r w:rsidR="00D35B89" w:rsidRPr="00A81EB5">
        <w:t>capabilities and</w:t>
      </w:r>
      <w:r w:rsidR="00F01EB3" w:rsidRPr="00A81EB5">
        <w:t xml:space="preserve"> determine its</w:t>
      </w:r>
      <w:r w:rsidR="00D35B89" w:rsidRPr="00A81EB5">
        <w:t xml:space="preserve"> potential value. </w:t>
      </w:r>
      <w:r w:rsidR="006D31F8" w:rsidRPr="00A81EB5">
        <w:t>In</w:t>
      </w:r>
      <w:r w:rsidR="00D35B89" w:rsidRPr="00A81EB5">
        <w:t xml:space="preserve"> May 1947 </w:t>
      </w:r>
      <w:r w:rsidR="00DC2439" w:rsidRPr="00A81EB5">
        <w:t>Kersta wrote to a colleague</w:t>
      </w:r>
      <w:r w:rsidR="00840EB8">
        <w:t xml:space="preserve"> that the only way to         fix the value of the lens was to use it in “</w:t>
      </w:r>
      <w:r w:rsidR="00D35B89" w:rsidRPr="00A81EB5">
        <w:t>actual television operations in the field or on as many different types of shows as we can do within a one-month or two-month period.</w:t>
      </w:r>
      <w:r w:rsidR="00840EB8">
        <w:t>”</w:t>
      </w:r>
    </w:p>
    <w:p w14:paraId="67F9D57B" w14:textId="77777777" w:rsidR="0087714A" w:rsidRPr="00A81EB5" w:rsidRDefault="00DC2439" w:rsidP="00887F3F">
      <w:pPr>
        <w:pStyle w:val="MLAbody"/>
        <w:ind w:firstLine="0"/>
      </w:pPr>
      <w:r w:rsidRPr="00A81EB5">
        <w:t>He</w:t>
      </w:r>
      <w:r w:rsidR="00D35B89" w:rsidRPr="00A81EB5">
        <w:t xml:space="preserve"> resolved to </w:t>
      </w:r>
      <w:r w:rsidR="004B1872" w:rsidRPr="00A81EB5">
        <w:t>“</w:t>
      </w:r>
      <w:r w:rsidR="004B282A" w:rsidRPr="00A81EB5">
        <w:t>press [Pegler</w:t>
      </w:r>
      <w:r w:rsidR="00D35B89" w:rsidRPr="00A81EB5">
        <w:t>] for the free use of this lens for a one-month period</w:t>
      </w:r>
      <w:r w:rsidR="00513DF7" w:rsidRPr="00A81EB5">
        <w:t>,</w:t>
      </w:r>
      <w:r w:rsidR="004B1872" w:rsidRPr="00A81EB5">
        <w:t>”</w:t>
      </w:r>
      <w:r w:rsidR="00D35B89" w:rsidRPr="00A81EB5">
        <w:t xml:space="preserve"> but tempered the urgency of the situation by pointing out that – should NBC</w:t>
      </w:r>
      <w:r w:rsidR="004B1872" w:rsidRPr="00A81EB5">
        <w:t>’</w:t>
      </w:r>
      <w:r w:rsidR="00D35B89" w:rsidRPr="00A81EB5">
        <w:t xml:space="preserve">s march be stolen by a competitor – </w:t>
      </w:r>
      <w:r w:rsidR="004B1872" w:rsidRPr="00A81EB5">
        <w:t>“</w:t>
      </w:r>
      <w:r w:rsidR="00D35B89" w:rsidRPr="00A81EB5">
        <w:t xml:space="preserve">we will watch their results. We have had the jump promotion-wise and publicity-wise anyway, and nobody can claim </w:t>
      </w:r>
      <w:r w:rsidR="004B1872" w:rsidRPr="00A81EB5">
        <w:t>‘</w:t>
      </w:r>
      <w:r w:rsidR="00D35B89" w:rsidRPr="00A81EB5">
        <w:t>firsts</w:t>
      </w:r>
      <w:r w:rsidR="004B1872" w:rsidRPr="00A81EB5">
        <w:t>’</w:t>
      </w:r>
      <w:r w:rsidR="00D35B89" w:rsidRPr="00A81EB5">
        <w:t>. The pillars of television will not crumble if we do not have one of these lenses.</w:t>
      </w:r>
      <w:r w:rsidR="004B1872" w:rsidRPr="00A81EB5">
        <w:t>”</w:t>
      </w:r>
      <w:r w:rsidR="00305649" w:rsidRPr="00A81EB5">
        <w:rPr>
          <w:rStyle w:val="FootnoteReference"/>
        </w:rPr>
        <w:footnoteReference w:id="50"/>
      </w:r>
    </w:p>
    <w:p w14:paraId="67F9D57C" w14:textId="77777777" w:rsidR="00650685" w:rsidRPr="00A81EB5" w:rsidRDefault="0087714A" w:rsidP="00887F3F">
      <w:pPr>
        <w:ind w:firstLine="720"/>
        <w:rPr>
          <w:rFonts w:cs="Times New Roman"/>
          <w:szCs w:val="24"/>
        </w:rPr>
      </w:pPr>
      <w:r w:rsidRPr="00A81EB5">
        <w:rPr>
          <w:rFonts w:cs="Times New Roman"/>
          <w:szCs w:val="24"/>
        </w:rPr>
        <w:t>D</w:t>
      </w:r>
      <w:r w:rsidR="006A1570" w:rsidRPr="00A81EB5">
        <w:rPr>
          <w:rFonts w:cs="Times New Roman"/>
          <w:szCs w:val="24"/>
        </w:rPr>
        <w:t xml:space="preserve">iscussions continued within NBC until </w:t>
      </w:r>
      <w:r w:rsidR="00851ED3" w:rsidRPr="00A81EB5">
        <w:rPr>
          <w:rFonts w:cs="Times New Roman"/>
          <w:szCs w:val="24"/>
        </w:rPr>
        <w:t>J</w:t>
      </w:r>
      <w:r w:rsidR="006A1570" w:rsidRPr="00A81EB5">
        <w:rPr>
          <w:rFonts w:cs="Times New Roman"/>
          <w:szCs w:val="24"/>
        </w:rPr>
        <w:t xml:space="preserve">uly 1947, when a decision was finally made to lease a lens </w:t>
      </w:r>
      <w:r w:rsidR="00F01EB3" w:rsidRPr="00A81EB5">
        <w:rPr>
          <w:rFonts w:cs="Times New Roman"/>
          <w:szCs w:val="24"/>
        </w:rPr>
        <w:t>for testing</w:t>
      </w:r>
      <w:r w:rsidR="006A1570" w:rsidRPr="00A81EB5">
        <w:rPr>
          <w:rFonts w:cs="Times New Roman"/>
          <w:szCs w:val="24"/>
        </w:rPr>
        <w:t>.</w:t>
      </w:r>
      <w:r w:rsidRPr="00A81EB5">
        <w:rPr>
          <w:rFonts w:cs="Times New Roman"/>
          <w:szCs w:val="24"/>
        </w:rPr>
        <w:t xml:space="preserve"> </w:t>
      </w:r>
      <w:r w:rsidR="00305649" w:rsidRPr="00A81EB5">
        <w:rPr>
          <w:rFonts w:cs="Times New Roman"/>
          <w:szCs w:val="24"/>
        </w:rPr>
        <w:t xml:space="preserve">However, there was delay in drawing up </w:t>
      </w:r>
      <w:r w:rsidR="00D13DAC" w:rsidRPr="00A81EB5">
        <w:rPr>
          <w:rFonts w:cs="Times New Roman"/>
          <w:szCs w:val="24"/>
        </w:rPr>
        <w:t>an</w:t>
      </w:r>
      <w:r w:rsidR="00305649" w:rsidRPr="00A81EB5">
        <w:rPr>
          <w:rFonts w:cs="Times New Roman"/>
          <w:szCs w:val="24"/>
        </w:rPr>
        <w:t xml:space="preserve"> agreement, and</w:t>
      </w:r>
      <w:r w:rsidR="00650685" w:rsidRPr="00A81EB5">
        <w:rPr>
          <w:rFonts w:cs="Times New Roman"/>
          <w:szCs w:val="24"/>
        </w:rPr>
        <w:t xml:space="preserve"> a fortnight later Pegler and Fairbanks resumed their marketing efforts towards NBC. </w:t>
      </w:r>
      <w:r w:rsidR="00851ED3" w:rsidRPr="00A81EB5">
        <w:rPr>
          <w:rFonts w:cs="Times New Roman"/>
          <w:szCs w:val="24"/>
        </w:rPr>
        <w:t xml:space="preserve">Pegler sent clippings </w:t>
      </w:r>
      <w:r w:rsidR="00650685" w:rsidRPr="00A81EB5">
        <w:rPr>
          <w:rFonts w:cs="Times New Roman"/>
          <w:szCs w:val="24"/>
        </w:rPr>
        <w:t xml:space="preserve">from </w:t>
      </w:r>
      <w:r w:rsidR="00650685" w:rsidRPr="00A81EB5">
        <w:rPr>
          <w:rFonts w:cs="Times New Roman"/>
          <w:i/>
          <w:szCs w:val="24"/>
        </w:rPr>
        <w:t>Popular Science</w:t>
      </w:r>
      <w:r w:rsidR="00650685" w:rsidRPr="00A81EB5">
        <w:rPr>
          <w:rFonts w:cs="Times New Roman"/>
          <w:szCs w:val="24"/>
        </w:rPr>
        <w:t xml:space="preserve"> magazine and </w:t>
      </w:r>
      <w:r w:rsidR="00650685" w:rsidRPr="00A81EB5">
        <w:rPr>
          <w:rFonts w:cs="Times New Roman"/>
          <w:i/>
          <w:szCs w:val="24"/>
        </w:rPr>
        <w:t>Variety</w:t>
      </w:r>
      <w:r w:rsidR="00851ED3" w:rsidRPr="00A81EB5">
        <w:rPr>
          <w:rFonts w:cs="Times New Roman"/>
          <w:szCs w:val="24"/>
        </w:rPr>
        <w:t xml:space="preserve">, </w:t>
      </w:r>
      <w:r w:rsidR="00305649" w:rsidRPr="00A81EB5">
        <w:rPr>
          <w:rFonts w:cs="Times New Roman"/>
          <w:szCs w:val="24"/>
        </w:rPr>
        <w:t xml:space="preserve">and </w:t>
      </w:r>
      <w:r w:rsidR="00851ED3" w:rsidRPr="00A81EB5">
        <w:rPr>
          <w:rFonts w:cs="Times New Roman"/>
          <w:szCs w:val="24"/>
        </w:rPr>
        <w:t>emphasise</w:t>
      </w:r>
      <w:r w:rsidR="006D31F8" w:rsidRPr="00A81EB5">
        <w:rPr>
          <w:rFonts w:cs="Times New Roman"/>
          <w:szCs w:val="24"/>
        </w:rPr>
        <w:t>d</w:t>
      </w:r>
      <w:r w:rsidR="00851ED3" w:rsidRPr="00A81EB5">
        <w:rPr>
          <w:rFonts w:cs="Times New Roman"/>
          <w:szCs w:val="24"/>
        </w:rPr>
        <w:t xml:space="preserve"> that the latter </w:t>
      </w:r>
      <w:r w:rsidR="004B282A" w:rsidRPr="00A81EB5">
        <w:rPr>
          <w:rFonts w:cs="Times New Roman"/>
          <w:szCs w:val="24"/>
        </w:rPr>
        <w:t>included a quote from</w:t>
      </w:r>
      <w:r w:rsidR="00851ED3" w:rsidRPr="00A81EB5">
        <w:rPr>
          <w:rFonts w:cs="Times New Roman"/>
          <w:szCs w:val="24"/>
        </w:rPr>
        <w:t xml:space="preserve"> O.B. Hanson</w:t>
      </w:r>
      <w:r w:rsidR="004B282A" w:rsidRPr="00A81EB5">
        <w:rPr>
          <w:rFonts w:cs="Times New Roman"/>
          <w:szCs w:val="24"/>
        </w:rPr>
        <w:t xml:space="preserve"> – Kersta’s superior –</w:t>
      </w:r>
      <w:r w:rsidR="00851ED3" w:rsidRPr="00A81EB5">
        <w:rPr>
          <w:rFonts w:cs="Times New Roman"/>
          <w:szCs w:val="24"/>
        </w:rPr>
        <w:t xml:space="preserve"> </w:t>
      </w:r>
      <w:r w:rsidR="004B282A" w:rsidRPr="00A81EB5">
        <w:rPr>
          <w:rFonts w:cs="Times New Roman"/>
          <w:szCs w:val="24"/>
        </w:rPr>
        <w:t>declaring</w:t>
      </w:r>
      <w:r w:rsidR="00851ED3" w:rsidRPr="00A81EB5">
        <w:rPr>
          <w:rFonts w:cs="Times New Roman"/>
          <w:szCs w:val="24"/>
        </w:rPr>
        <w:t xml:space="preserve"> that the Zoomar lens was </w:t>
      </w:r>
      <w:r w:rsidR="004B1872" w:rsidRPr="00A81EB5">
        <w:rPr>
          <w:rFonts w:cs="Times New Roman"/>
          <w:szCs w:val="24"/>
        </w:rPr>
        <w:t>“</w:t>
      </w:r>
      <w:r w:rsidR="00650685" w:rsidRPr="00A81EB5">
        <w:rPr>
          <w:rFonts w:cs="Times New Roman"/>
          <w:szCs w:val="24"/>
        </w:rPr>
        <w:t>the best thing that</w:t>
      </w:r>
      <w:r w:rsidR="004B1872" w:rsidRPr="00A81EB5">
        <w:rPr>
          <w:rFonts w:cs="Times New Roman"/>
          <w:szCs w:val="24"/>
        </w:rPr>
        <w:t>’</w:t>
      </w:r>
      <w:r w:rsidR="00650685" w:rsidRPr="00A81EB5">
        <w:rPr>
          <w:rFonts w:cs="Times New Roman"/>
          <w:szCs w:val="24"/>
        </w:rPr>
        <w:t>s happened to television sports since the invention of the RCA image orthicon tube</w:t>
      </w:r>
      <w:r w:rsidR="004B1872" w:rsidRPr="00A81EB5">
        <w:rPr>
          <w:rFonts w:cs="Times New Roman"/>
          <w:szCs w:val="24"/>
        </w:rPr>
        <w:t>”</w:t>
      </w:r>
      <w:r w:rsidR="00851ED3" w:rsidRPr="00A81EB5">
        <w:rPr>
          <w:rFonts w:cs="Times New Roman"/>
          <w:szCs w:val="24"/>
        </w:rPr>
        <w:t>.</w:t>
      </w:r>
      <w:r w:rsidR="00650685" w:rsidRPr="00A81EB5">
        <w:rPr>
          <w:rFonts w:cs="Times New Roman"/>
          <w:szCs w:val="24"/>
          <w:vertAlign w:val="superscript"/>
        </w:rPr>
        <w:footnoteReference w:id="51"/>
      </w:r>
      <w:r w:rsidR="00851ED3" w:rsidRPr="00A81EB5">
        <w:rPr>
          <w:rFonts w:cs="Times New Roman"/>
          <w:szCs w:val="24"/>
        </w:rPr>
        <w:t xml:space="preserve"> </w:t>
      </w:r>
      <w:r w:rsidR="004B282A" w:rsidRPr="00A81EB5">
        <w:rPr>
          <w:rFonts w:cs="Times New Roman"/>
          <w:szCs w:val="24"/>
        </w:rPr>
        <w:t>Pegler</w:t>
      </w:r>
      <w:r w:rsidR="00305649" w:rsidRPr="00A81EB5">
        <w:rPr>
          <w:rFonts w:cs="Times New Roman"/>
          <w:szCs w:val="24"/>
        </w:rPr>
        <w:t xml:space="preserve"> also</w:t>
      </w:r>
      <w:r w:rsidR="009B7FBD" w:rsidRPr="00A81EB5">
        <w:rPr>
          <w:rFonts w:cs="Times New Roman"/>
          <w:szCs w:val="24"/>
        </w:rPr>
        <w:t xml:space="preserve"> appears to have</w:t>
      </w:r>
      <w:r w:rsidR="00305649" w:rsidRPr="00A81EB5">
        <w:rPr>
          <w:rFonts w:cs="Times New Roman"/>
          <w:szCs w:val="24"/>
        </w:rPr>
        <w:t xml:space="preserve"> targeted</w:t>
      </w:r>
      <w:r w:rsidR="00851ED3" w:rsidRPr="00A81EB5">
        <w:rPr>
          <w:rFonts w:cs="Times New Roman"/>
          <w:szCs w:val="24"/>
        </w:rPr>
        <w:t xml:space="preserve"> NBC offices</w:t>
      </w:r>
      <w:r w:rsidR="00305649" w:rsidRPr="00A81EB5">
        <w:rPr>
          <w:rFonts w:cs="Times New Roman"/>
          <w:szCs w:val="24"/>
        </w:rPr>
        <w:t xml:space="preserve"> in </w:t>
      </w:r>
      <w:r w:rsidR="00D13DAC" w:rsidRPr="00A81EB5">
        <w:rPr>
          <w:rFonts w:cs="Times New Roman"/>
          <w:szCs w:val="24"/>
        </w:rPr>
        <w:t xml:space="preserve">other </w:t>
      </w:r>
      <w:r w:rsidR="00305649" w:rsidRPr="00A81EB5">
        <w:rPr>
          <w:rFonts w:cs="Times New Roman"/>
          <w:szCs w:val="24"/>
        </w:rPr>
        <w:t>cities</w:t>
      </w:r>
      <w:r w:rsidR="00851ED3" w:rsidRPr="00A81EB5">
        <w:rPr>
          <w:rFonts w:cs="Times New Roman"/>
          <w:szCs w:val="24"/>
        </w:rPr>
        <w:t>: at the same time</w:t>
      </w:r>
      <w:r w:rsidR="00650685" w:rsidRPr="00A81EB5">
        <w:rPr>
          <w:rFonts w:cs="Times New Roman"/>
          <w:szCs w:val="24"/>
        </w:rPr>
        <w:t xml:space="preserve">, NBC executive George H. Sandefer, based in Washington DC, </w:t>
      </w:r>
      <w:r w:rsidR="00851ED3" w:rsidRPr="00A81EB5">
        <w:rPr>
          <w:rFonts w:cs="Times New Roman"/>
          <w:szCs w:val="24"/>
        </w:rPr>
        <w:t>sent a memo to</w:t>
      </w:r>
      <w:r w:rsidR="00650685" w:rsidRPr="00A81EB5">
        <w:rPr>
          <w:rFonts w:cs="Times New Roman"/>
          <w:szCs w:val="24"/>
        </w:rPr>
        <w:t xml:space="preserve"> Kersta</w:t>
      </w:r>
      <w:r w:rsidR="00851ED3" w:rsidRPr="00A81EB5">
        <w:rPr>
          <w:rFonts w:cs="Times New Roman"/>
          <w:szCs w:val="24"/>
        </w:rPr>
        <w:t>, remarking</w:t>
      </w:r>
      <w:r w:rsidR="00650685" w:rsidRPr="00A81EB5">
        <w:rPr>
          <w:rFonts w:cs="Times New Roman"/>
          <w:szCs w:val="24"/>
        </w:rPr>
        <w:t>:</w:t>
      </w:r>
      <w:r w:rsidR="00851ED3" w:rsidRPr="00A81EB5">
        <w:rPr>
          <w:rFonts w:cs="Times New Roman"/>
          <w:szCs w:val="24"/>
        </w:rPr>
        <w:t xml:space="preserve"> </w:t>
      </w:r>
      <w:r w:rsidR="004B1872" w:rsidRPr="00A81EB5">
        <w:rPr>
          <w:rFonts w:cs="Times New Roman"/>
          <w:szCs w:val="24"/>
        </w:rPr>
        <w:t>“</w:t>
      </w:r>
      <w:r w:rsidR="00650685" w:rsidRPr="00A81EB5">
        <w:rPr>
          <w:rFonts w:cs="Times New Roman"/>
          <w:szCs w:val="24"/>
        </w:rPr>
        <w:t>We have heard a great deal about the Zoomar Lens and would like to know if you plan a demonstration or program using it in the near future.</w:t>
      </w:r>
      <w:r w:rsidR="004B1872" w:rsidRPr="00A81EB5">
        <w:rPr>
          <w:rFonts w:cs="Times New Roman"/>
          <w:szCs w:val="24"/>
        </w:rPr>
        <w:t>”</w:t>
      </w:r>
      <w:r w:rsidR="008840D1" w:rsidRPr="00A81EB5">
        <w:rPr>
          <w:rStyle w:val="FootnoteReference"/>
          <w:rFonts w:cs="Times New Roman"/>
          <w:szCs w:val="24"/>
        </w:rPr>
        <w:footnoteReference w:id="52"/>
      </w:r>
    </w:p>
    <w:p w14:paraId="67F9D57F" w14:textId="65E100C8" w:rsidR="00851ED3" w:rsidRPr="00A81EB5" w:rsidRDefault="00305649" w:rsidP="00E137D0">
      <w:pPr>
        <w:ind w:firstLine="720"/>
        <w:rPr>
          <w:rFonts w:cs="Times New Roman"/>
          <w:szCs w:val="24"/>
        </w:rPr>
      </w:pPr>
      <w:r w:rsidRPr="00A81EB5">
        <w:rPr>
          <w:rFonts w:cs="Times New Roman"/>
          <w:szCs w:val="24"/>
        </w:rPr>
        <w:t>Having recapture</w:t>
      </w:r>
      <w:r w:rsidR="00A47C70" w:rsidRPr="00A81EB5">
        <w:rPr>
          <w:rFonts w:cs="Times New Roman"/>
          <w:szCs w:val="24"/>
        </w:rPr>
        <w:t>d</w:t>
      </w:r>
      <w:r w:rsidRPr="00A81EB5">
        <w:rPr>
          <w:rFonts w:cs="Times New Roman"/>
          <w:szCs w:val="24"/>
        </w:rPr>
        <w:t xml:space="preserve"> NBC’s attention, Fairbanks </w:t>
      </w:r>
      <w:r w:rsidR="001D090B" w:rsidRPr="00A81EB5">
        <w:rPr>
          <w:rFonts w:cs="Times New Roman"/>
          <w:szCs w:val="24"/>
        </w:rPr>
        <w:t>abandoned his plan to lease Zoomar lenses, instead opting for outright sales</w:t>
      </w:r>
      <w:r w:rsidRPr="00A81EB5">
        <w:rPr>
          <w:rFonts w:cs="Times New Roman"/>
          <w:szCs w:val="24"/>
        </w:rPr>
        <w:t xml:space="preserve">. </w:t>
      </w:r>
      <w:r w:rsidR="00F01EB3" w:rsidRPr="00A81EB5">
        <w:rPr>
          <w:rFonts w:cs="Times New Roman"/>
          <w:szCs w:val="24"/>
        </w:rPr>
        <w:t xml:space="preserve">He </w:t>
      </w:r>
      <w:r w:rsidRPr="00A81EB5">
        <w:rPr>
          <w:rFonts w:cs="Times New Roman"/>
          <w:szCs w:val="24"/>
        </w:rPr>
        <w:t xml:space="preserve">communicated the news to NBC executive Sydney Strotz at a meeting in Los Angeles in early August. </w:t>
      </w:r>
      <w:r w:rsidR="00D97CAB">
        <w:rPr>
          <w:rFonts w:cs="Times New Roman"/>
          <w:szCs w:val="24"/>
        </w:rPr>
        <w:t xml:space="preserve">According to the report </w:t>
      </w:r>
      <w:r w:rsidRPr="00A81EB5">
        <w:rPr>
          <w:rFonts w:cs="Times New Roman"/>
          <w:szCs w:val="24"/>
        </w:rPr>
        <w:t xml:space="preserve">Strotz </w:t>
      </w:r>
      <w:r w:rsidR="00D97CAB">
        <w:rPr>
          <w:rFonts w:cs="Times New Roman"/>
          <w:szCs w:val="24"/>
        </w:rPr>
        <w:t xml:space="preserve">made </w:t>
      </w:r>
      <w:r w:rsidRPr="00A81EB5">
        <w:rPr>
          <w:rFonts w:cs="Times New Roman"/>
          <w:szCs w:val="24"/>
        </w:rPr>
        <w:t>to Kersta</w:t>
      </w:r>
      <w:r w:rsidR="00D97CAB">
        <w:rPr>
          <w:rFonts w:cs="Times New Roman"/>
          <w:szCs w:val="24"/>
        </w:rPr>
        <w:t>, “</w:t>
      </w:r>
      <w:r w:rsidR="00D97CAB" w:rsidRPr="00A81EB5">
        <w:t>because of extremely high cost of tooling up large scale production</w:t>
      </w:r>
      <w:r w:rsidR="00D97CAB">
        <w:t>,” Fairbanks</w:t>
      </w:r>
      <w:r w:rsidR="00D97CAB">
        <w:rPr>
          <w:rFonts w:cs="Times New Roman"/>
          <w:szCs w:val="24"/>
        </w:rPr>
        <w:t xml:space="preserve"> h</w:t>
      </w:r>
      <w:r w:rsidR="003514AF">
        <w:rPr>
          <w:rFonts w:cs="Times New Roman"/>
          <w:szCs w:val="24"/>
        </w:rPr>
        <w:t>ad</w:t>
      </w:r>
      <w:r w:rsidR="00D97CAB">
        <w:rPr>
          <w:rFonts w:cs="Times New Roman"/>
          <w:szCs w:val="24"/>
        </w:rPr>
        <w:t xml:space="preserve"> offered to sell NBC sixteen lenses, over the course of two years, at $5000 each, or individual lenses </w:t>
      </w:r>
      <w:r w:rsidR="00650685" w:rsidRPr="00A81EB5">
        <w:t xml:space="preserve">at $10,000 each. </w:t>
      </w:r>
      <w:r w:rsidR="00D97CAB">
        <w:t>“</w:t>
      </w:r>
      <w:r w:rsidR="00650685" w:rsidRPr="00A81EB5">
        <w:t>He states this is best he can do.</w:t>
      </w:r>
      <w:r w:rsidR="00E137D0">
        <w:t>”</w:t>
      </w:r>
      <w:r w:rsidR="00874AFD" w:rsidRPr="00A81EB5">
        <w:rPr>
          <w:rStyle w:val="FootnoteReference"/>
        </w:rPr>
        <w:footnoteReference w:id="53"/>
      </w:r>
      <w:r w:rsidR="009F0A76">
        <w:rPr>
          <w:rFonts w:cs="Times New Roman"/>
          <w:szCs w:val="24"/>
        </w:rPr>
        <w:t xml:space="preserve">  </w:t>
      </w:r>
      <w:r w:rsidR="00650685" w:rsidRPr="00A81EB5">
        <w:rPr>
          <w:rFonts w:cs="Times New Roman"/>
          <w:szCs w:val="24"/>
        </w:rPr>
        <w:t xml:space="preserve">This was aggressive negotiating: only a few weeks earlier, Kersta had struggled to muster support for the purchase of a single test lens. </w:t>
      </w:r>
      <w:r w:rsidR="00851ED3" w:rsidRPr="00A81EB5">
        <w:rPr>
          <w:rFonts w:cs="Times New Roman"/>
          <w:szCs w:val="24"/>
        </w:rPr>
        <w:t>In the weeks that followed, w</w:t>
      </w:r>
      <w:r w:rsidR="00650685" w:rsidRPr="00A81EB5">
        <w:rPr>
          <w:rFonts w:cs="Times New Roman"/>
          <w:szCs w:val="24"/>
        </w:rPr>
        <w:t>ith Fairbanks demanding a bulk order to secure the agreed price, NBC technici</w:t>
      </w:r>
      <w:r w:rsidR="00851ED3" w:rsidRPr="00A81EB5">
        <w:rPr>
          <w:rFonts w:cs="Times New Roman"/>
          <w:szCs w:val="24"/>
        </w:rPr>
        <w:t xml:space="preserve">ans investigated </w:t>
      </w:r>
      <w:r w:rsidR="00650685" w:rsidRPr="00A81EB5">
        <w:rPr>
          <w:rFonts w:cs="Times New Roman"/>
          <w:szCs w:val="24"/>
        </w:rPr>
        <w:t xml:space="preserve">alternatives. Kersta </w:t>
      </w:r>
      <w:r w:rsidR="00E50450" w:rsidRPr="00A81EB5">
        <w:rPr>
          <w:rFonts w:cs="Times New Roman"/>
          <w:szCs w:val="24"/>
        </w:rPr>
        <w:t>ordered a</w:t>
      </w:r>
      <w:r w:rsidRPr="00A81EB5">
        <w:rPr>
          <w:rFonts w:cs="Times New Roman"/>
          <w:szCs w:val="24"/>
        </w:rPr>
        <w:t xml:space="preserve"> study of</w:t>
      </w:r>
      <w:r w:rsidR="00650685" w:rsidRPr="00A81EB5">
        <w:rPr>
          <w:rFonts w:cs="Times New Roman"/>
          <w:szCs w:val="24"/>
        </w:rPr>
        <w:t xml:space="preserve"> </w:t>
      </w:r>
      <w:r w:rsidR="004B1872" w:rsidRPr="00A81EB5">
        <w:rPr>
          <w:rFonts w:cs="Times New Roman"/>
          <w:szCs w:val="24"/>
        </w:rPr>
        <w:t>“</w:t>
      </w:r>
      <w:r w:rsidR="00650685" w:rsidRPr="00A81EB5">
        <w:rPr>
          <w:rFonts w:cs="Times New Roman"/>
          <w:szCs w:val="24"/>
        </w:rPr>
        <w:t>a zoom effect by all-electronic means in the television camera</w:t>
      </w:r>
      <w:r w:rsidR="004B1872" w:rsidRPr="00A81EB5">
        <w:rPr>
          <w:rFonts w:cs="Times New Roman"/>
          <w:szCs w:val="24"/>
        </w:rPr>
        <w:t>”</w:t>
      </w:r>
      <w:r w:rsidR="00650685" w:rsidRPr="00A81EB5">
        <w:rPr>
          <w:rFonts w:cs="Times New Roman"/>
          <w:szCs w:val="24"/>
        </w:rPr>
        <w:t xml:space="preserve">. </w:t>
      </w:r>
      <w:r w:rsidR="00E50450" w:rsidRPr="00A81EB5">
        <w:rPr>
          <w:rFonts w:cs="Times New Roman"/>
          <w:szCs w:val="24"/>
        </w:rPr>
        <w:t xml:space="preserve">NBC engineers had already explored this principle, </w:t>
      </w:r>
      <w:r w:rsidR="006D31F8" w:rsidRPr="00A81EB5">
        <w:rPr>
          <w:rFonts w:cs="Times New Roman"/>
          <w:szCs w:val="24"/>
        </w:rPr>
        <w:t>but</w:t>
      </w:r>
      <w:r w:rsidR="00E50450" w:rsidRPr="00A81EB5">
        <w:rPr>
          <w:rFonts w:cs="Times New Roman"/>
          <w:szCs w:val="24"/>
        </w:rPr>
        <w:t xml:space="preserve"> carried out further laboratory tests. The results </w:t>
      </w:r>
      <w:r w:rsidR="00A47C70" w:rsidRPr="00A81EB5">
        <w:rPr>
          <w:rFonts w:cs="Times New Roman"/>
          <w:szCs w:val="24"/>
        </w:rPr>
        <w:t>fell heavily</w:t>
      </w:r>
      <w:r w:rsidR="00E50450" w:rsidRPr="00A81EB5">
        <w:rPr>
          <w:rFonts w:cs="Times New Roman"/>
          <w:szCs w:val="24"/>
        </w:rPr>
        <w:t xml:space="preserve"> in </w:t>
      </w:r>
      <w:r w:rsidR="00A47C70" w:rsidRPr="00A81EB5">
        <w:rPr>
          <w:rFonts w:cs="Times New Roman"/>
          <w:szCs w:val="24"/>
        </w:rPr>
        <w:t>Zoomar’s favour</w:t>
      </w:r>
      <w:r w:rsidR="00E50450" w:rsidRPr="00A81EB5">
        <w:rPr>
          <w:rFonts w:cs="Times New Roman"/>
          <w:szCs w:val="24"/>
        </w:rPr>
        <w:t>. Engineers r</w:t>
      </w:r>
      <w:r w:rsidR="00650685" w:rsidRPr="00A81EB5">
        <w:rPr>
          <w:rFonts w:cs="Times New Roman"/>
          <w:szCs w:val="24"/>
        </w:rPr>
        <w:t>eported significant problems</w:t>
      </w:r>
      <w:r w:rsidR="00A47C70" w:rsidRPr="00A81EB5">
        <w:rPr>
          <w:rFonts w:cs="Times New Roman"/>
          <w:szCs w:val="24"/>
        </w:rPr>
        <w:t xml:space="preserve"> with electronic zooming,</w:t>
      </w:r>
      <w:r w:rsidR="00851ED3" w:rsidRPr="00A81EB5">
        <w:rPr>
          <w:rFonts w:cs="Times New Roman"/>
          <w:szCs w:val="24"/>
        </w:rPr>
        <w:t xml:space="preserve"> including unwanted image persistence and </w:t>
      </w:r>
      <w:r w:rsidR="004B1872" w:rsidRPr="00A81EB5">
        <w:rPr>
          <w:rFonts w:cs="Times New Roman"/>
          <w:szCs w:val="24"/>
        </w:rPr>
        <w:t>“</w:t>
      </w:r>
      <w:r w:rsidR="00851ED3" w:rsidRPr="00A81EB5">
        <w:rPr>
          <w:rFonts w:cs="Times New Roman"/>
          <w:szCs w:val="24"/>
        </w:rPr>
        <w:t>serious geometric distortion</w:t>
      </w:r>
      <w:r w:rsidR="004B1872" w:rsidRPr="00A81EB5">
        <w:rPr>
          <w:rFonts w:cs="Times New Roman"/>
          <w:szCs w:val="24"/>
        </w:rPr>
        <w:t>”</w:t>
      </w:r>
      <w:r w:rsidR="00851ED3" w:rsidRPr="00A81EB5">
        <w:rPr>
          <w:rFonts w:cs="Times New Roman"/>
          <w:szCs w:val="24"/>
        </w:rPr>
        <w:t xml:space="preserve">. They concluded that it would take at least six to eight </w:t>
      </w:r>
      <w:r w:rsidR="007F6137" w:rsidRPr="00A81EB5">
        <w:rPr>
          <w:rFonts w:cs="Times New Roman"/>
          <w:szCs w:val="24"/>
        </w:rPr>
        <w:t>engineer</w:t>
      </w:r>
      <w:r w:rsidR="00F01EB3" w:rsidRPr="00A81EB5">
        <w:rPr>
          <w:rFonts w:cs="Times New Roman"/>
          <w:szCs w:val="24"/>
        </w:rPr>
        <w:t>-</w:t>
      </w:r>
      <w:r w:rsidR="00851ED3" w:rsidRPr="00A81EB5">
        <w:rPr>
          <w:rFonts w:cs="Times New Roman"/>
          <w:szCs w:val="24"/>
        </w:rPr>
        <w:t xml:space="preserve">weeks of effort to prepare a demonstration, which would in any case </w:t>
      </w:r>
      <w:r w:rsidR="004B1872" w:rsidRPr="00A81EB5">
        <w:rPr>
          <w:rFonts w:cs="Times New Roman"/>
          <w:szCs w:val="24"/>
        </w:rPr>
        <w:t>“</w:t>
      </w:r>
      <w:r w:rsidR="00851ED3" w:rsidRPr="00A81EB5">
        <w:rPr>
          <w:rFonts w:cs="Times New Roman"/>
          <w:szCs w:val="24"/>
        </w:rPr>
        <w:t>probably be somewhat inferior to results now being shown by use of the Zoomar lens</w:t>
      </w:r>
      <w:r w:rsidR="004B1872" w:rsidRPr="00A81EB5">
        <w:rPr>
          <w:rFonts w:cs="Times New Roman"/>
          <w:szCs w:val="24"/>
        </w:rPr>
        <w:t>”</w:t>
      </w:r>
      <w:r w:rsidR="00851ED3" w:rsidRPr="00A81EB5">
        <w:rPr>
          <w:rFonts w:cs="Times New Roman"/>
          <w:szCs w:val="24"/>
        </w:rPr>
        <w:t>.</w:t>
      </w:r>
      <w:r w:rsidR="008840D1" w:rsidRPr="00A81EB5">
        <w:rPr>
          <w:rStyle w:val="FootnoteReference"/>
          <w:rFonts w:cs="Times New Roman"/>
          <w:szCs w:val="24"/>
        </w:rPr>
        <w:footnoteReference w:id="54"/>
      </w:r>
    </w:p>
    <w:p w14:paraId="401BD6EE" w14:textId="37385B69" w:rsidR="000D2279" w:rsidRPr="00A81EB5" w:rsidRDefault="00650685" w:rsidP="00E137D0">
      <w:pPr>
        <w:ind w:firstLine="720"/>
      </w:pPr>
      <w:r w:rsidRPr="00A81EB5">
        <w:rPr>
          <w:rFonts w:cs="Times New Roman"/>
          <w:szCs w:val="24"/>
        </w:rPr>
        <w:t xml:space="preserve">With </w:t>
      </w:r>
      <w:r w:rsidR="003D0144" w:rsidRPr="00A81EB5">
        <w:rPr>
          <w:rFonts w:cs="Times New Roman"/>
          <w:szCs w:val="24"/>
        </w:rPr>
        <w:t xml:space="preserve">NBC’s </w:t>
      </w:r>
      <w:r w:rsidRPr="00A81EB5">
        <w:rPr>
          <w:rFonts w:cs="Times New Roman"/>
          <w:szCs w:val="24"/>
        </w:rPr>
        <w:t xml:space="preserve">tests unpromising, price negotiations with Fairbanks and Pegler moved to their final stage. </w:t>
      </w:r>
      <w:r w:rsidR="003D0144" w:rsidRPr="00A81EB5">
        <w:rPr>
          <w:rFonts w:cs="Times New Roman"/>
          <w:szCs w:val="24"/>
        </w:rPr>
        <w:t>A</w:t>
      </w:r>
      <w:r w:rsidRPr="00A81EB5">
        <w:rPr>
          <w:rFonts w:cs="Times New Roman"/>
          <w:szCs w:val="24"/>
        </w:rPr>
        <w:t>fter taking up negotiations with Pegler</w:t>
      </w:r>
      <w:r w:rsidR="00755757" w:rsidRPr="00A81EB5">
        <w:rPr>
          <w:rFonts w:cs="Times New Roman"/>
          <w:szCs w:val="24"/>
        </w:rPr>
        <w:t xml:space="preserve"> over the revised $10,000 asking price</w:t>
      </w:r>
      <w:r w:rsidRPr="00A81EB5">
        <w:rPr>
          <w:rFonts w:cs="Times New Roman"/>
          <w:szCs w:val="24"/>
        </w:rPr>
        <w:t xml:space="preserve">, </w:t>
      </w:r>
      <w:r w:rsidR="00E4671E" w:rsidRPr="00A81EB5">
        <w:rPr>
          <w:rFonts w:cs="Times New Roman"/>
          <w:szCs w:val="24"/>
        </w:rPr>
        <w:t>the two sides</w:t>
      </w:r>
      <w:r w:rsidRPr="00A81EB5">
        <w:rPr>
          <w:rFonts w:cs="Times New Roman"/>
          <w:szCs w:val="24"/>
        </w:rPr>
        <w:t xml:space="preserve"> met halfway. Kersta issued a purchase requisition for two Zoomar lenses at the </w:t>
      </w:r>
      <w:r w:rsidR="00111319" w:rsidRPr="00A81EB5">
        <w:rPr>
          <w:rFonts w:cs="Times New Roman"/>
          <w:szCs w:val="24"/>
        </w:rPr>
        <w:t>compromise price of $7,500 each.</w:t>
      </w:r>
      <w:r w:rsidR="00111319" w:rsidRPr="00A81EB5">
        <w:rPr>
          <w:rStyle w:val="FootnoteReference"/>
          <w:rFonts w:cs="Times New Roman"/>
          <w:szCs w:val="24"/>
        </w:rPr>
        <w:footnoteReference w:id="55"/>
      </w:r>
      <w:r w:rsidR="00111319" w:rsidRPr="00A81EB5">
        <w:rPr>
          <w:rFonts w:cs="Times New Roman"/>
          <w:szCs w:val="24"/>
        </w:rPr>
        <w:t xml:space="preserve"> </w:t>
      </w:r>
      <w:r w:rsidRPr="00A81EB5">
        <w:rPr>
          <w:rFonts w:cs="Times New Roman"/>
          <w:szCs w:val="24"/>
        </w:rPr>
        <w:t>In light of</w:t>
      </w:r>
      <w:r w:rsidR="007F6137" w:rsidRPr="00A81EB5">
        <w:rPr>
          <w:rFonts w:cs="Times New Roman"/>
          <w:szCs w:val="24"/>
        </w:rPr>
        <w:t xml:space="preserve"> the compromise</w:t>
      </w:r>
      <w:r w:rsidRPr="00A81EB5">
        <w:rPr>
          <w:rFonts w:cs="Times New Roman"/>
          <w:szCs w:val="24"/>
        </w:rPr>
        <w:t xml:space="preserve">, Kersta </w:t>
      </w:r>
      <w:r w:rsidR="00E4671E" w:rsidRPr="00A81EB5">
        <w:rPr>
          <w:rFonts w:cs="Times New Roman"/>
          <w:szCs w:val="24"/>
        </w:rPr>
        <w:t>stipulated</w:t>
      </w:r>
      <w:r w:rsidR="003F4C19">
        <w:rPr>
          <w:rFonts w:cs="Times New Roman"/>
          <w:szCs w:val="24"/>
        </w:rPr>
        <w:t xml:space="preserve"> that NBC was making “</w:t>
      </w:r>
      <w:r w:rsidRPr="00A81EB5">
        <w:t>an outright purchase</w:t>
      </w:r>
      <w:r w:rsidR="003F4C19">
        <w:t>” with “</w:t>
      </w:r>
      <w:r w:rsidRPr="00A81EB5">
        <w:t>no restriction o</w:t>
      </w:r>
      <w:r w:rsidR="00F01EB3" w:rsidRPr="00A81EB5">
        <w:t>n</w:t>
      </w:r>
      <w:r w:rsidRPr="00A81EB5">
        <w:t xml:space="preserve"> the use to which we put these Zoomar Lenses.</w:t>
      </w:r>
      <w:r w:rsidR="003F4C19">
        <w:t xml:space="preserve">”  In addition, he wanted to </w:t>
      </w:r>
      <w:r w:rsidRPr="00A81EB5">
        <w:t xml:space="preserve">use the </w:t>
      </w:r>
      <w:r w:rsidR="003F4C19">
        <w:t>“</w:t>
      </w:r>
      <w:r w:rsidRPr="00A81EB5">
        <w:t>pilot model</w:t>
      </w:r>
      <w:r w:rsidR="003F4C19">
        <w:t>” until delivery of the first lens, as he was “</w:t>
      </w:r>
      <w:r w:rsidRPr="00A81EB5">
        <w:t>especially interested in getting the use of this pilot for possible use at the World Series and our football games.</w:t>
      </w:r>
      <w:r w:rsidR="003F4C19">
        <w:t>”</w:t>
      </w:r>
      <w:r w:rsidR="00755757" w:rsidRPr="00A81EB5">
        <w:rPr>
          <w:rStyle w:val="FootnoteReference"/>
        </w:rPr>
        <w:footnoteReference w:id="56"/>
      </w:r>
      <w:r w:rsidR="00755757" w:rsidRPr="00A81EB5">
        <w:t xml:space="preserve"> </w:t>
      </w:r>
    </w:p>
    <w:p w14:paraId="67F9D582" w14:textId="6C7D9C59" w:rsidR="001E7478" w:rsidRPr="00A81EB5" w:rsidRDefault="00650685" w:rsidP="00E137D0">
      <w:pPr>
        <w:ind w:firstLine="720"/>
        <w:rPr>
          <w:rFonts w:cs="Times New Roman"/>
          <w:szCs w:val="24"/>
        </w:rPr>
      </w:pPr>
      <w:r w:rsidRPr="00A81EB5">
        <w:rPr>
          <w:rFonts w:cs="Times New Roman"/>
          <w:szCs w:val="24"/>
        </w:rPr>
        <w:t>On October 3, Pegler</w:t>
      </w:r>
      <w:r w:rsidR="002202A6" w:rsidRPr="00A81EB5">
        <w:rPr>
          <w:rFonts w:cs="Times New Roman"/>
          <w:szCs w:val="24"/>
        </w:rPr>
        <w:t xml:space="preserve"> </w:t>
      </w:r>
      <w:r w:rsidRPr="00A81EB5">
        <w:rPr>
          <w:rFonts w:cs="Times New Roman"/>
          <w:szCs w:val="24"/>
        </w:rPr>
        <w:t>signed a</w:t>
      </w:r>
      <w:r w:rsidR="002202A6" w:rsidRPr="00A81EB5">
        <w:rPr>
          <w:rFonts w:cs="Times New Roman"/>
          <w:szCs w:val="24"/>
        </w:rPr>
        <w:t xml:space="preserve"> </w:t>
      </w:r>
      <w:r w:rsidRPr="00A81EB5">
        <w:rPr>
          <w:rFonts w:cs="Times New Roman"/>
          <w:szCs w:val="24"/>
        </w:rPr>
        <w:t>sales agreement promising the delivery of two Zoomar lenses within eight weeks.</w:t>
      </w:r>
      <w:r w:rsidR="002C092B" w:rsidRPr="00A81EB5">
        <w:rPr>
          <w:rFonts w:cs="Times New Roman"/>
          <w:szCs w:val="24"/>
        </w:rPr>
        <w:t xml:space="preserve"> </w:t>
      </w:r>
      <w:r w:rsidR="00E137D0" w:rsidRPr="00A81EB5">
        <w:rPr>
          <w:rFonts w:cs="Times New Roman"/>
          <w:szCs w:val="24"/>
        </w:rPr>
        <w:t>The sales agreement bound Jerry Fairbanks Productions to “make every reasonable effort” to deliver a working lens to NBC in time for the 1947 World Series “and as many of the early football games as possible”. It further stated NBC’s understanding that a zoom lens with a longer range was in development, and that when perfected two copies of the newer lens would be purchased by NBC at a price of $7,500 each.</w:t>
      </w:r>
      <w:r w:rsidR="00E137D0" w:rsidRPr="00A81EB5">
        <w:rPr>
          <w:rStyle w:val="FootnoteReference"/>
          <w:rFonts w:cs="Times New Roman"/>
          <w:szCs w:val="24"/>
        </w:rPr>
        <w:footnoteReference w:id="57"/>
      </w:r>
      <w:r w:rsidR="00E137D0" w:rsidRPr="00A81EB5">
        <w:rPr>
          <w:rFonts w:cs="Times New Roman"/>
          <w:szCs w:val="24"/>
        </w:rPr>
        <w:t xml:space="preserve"> Jerry Fairbanks Productions immediately added the NBC purchase to their promotion of the Zoomar lens, and an article in the 8 October edition of </w:t>
      </w:r>
      <w:r w:rsidR="00E137D0" w:rsidRPr="00A81EB5">
        <w:rPr>
          <w:rFonts w:cs="Times New Roman"/>
          <w:i/>
          <w:szCs w:val="24"/>
        </w:rPr>
        <w:t>Radio Daily</w:t>
      </w:r>
      <w:r w:rsidR="00E137D0" w:rsidRPr="00A81EB5">
        <w:rPr>
          <w:rFonts w:cs="Times New Roman"/>
          <w:szCs w:val="24"/>
        </w:rPr>
        <w:t xml:space="preserve"> – copied to NBC as part of Zoomar’s marketing efforts – noted that CBS and three local stations had also bought versions of the lens. </w:t>
      </w:r>
      <w:r w:rsidR="002C092B" w:rsidRPr="00A81EB5">
        <w:rPr>
          <w:rFonts w:cs="Times New Roman"/>
          <w:szCs w:val="24"/>
        </w:rPr>
        <w:t>Modified for television image orthicon cameras, the Studio Zoomar lenses offered a choice of focal lengths, from 3 to 9 inches and from 4 to 13.5 inches. Because the design of television cameras was different from film cameras, the focal length of the lens was adjusted by a push-rod which extended through the body of the camera and along the length of the lens</w:t>
      </w:r>
      <w:r w:rsidR="000D2017" w:rsidRPr="00A81EB5">
        <w:rPr>
          <w:rFonts w:cs="Times New Roman"/>
          <w:szCs w:val="24"/>
        </w:rPr>
        <w:t xml:space="preserve"> body</w:t>
      </w:r>
      <w:r w:rsidR="002C092B" w:rsidRPr="00A81EB5">
        <w:rPr>
          <w:rFonts w:cs="Times New Roman"/>
          <w:szCs w:val="24"/>
        </w:rPr>
        <w:t>.</w:t>
      </w:r>
      <w:r w:rsidR="0058138F" w:rsidRPr="00A81EB5">
        <w:rPr>
          <w:rFonts w:cs="Times New Roman"/>
          <w:szCs w:val="24"/>
        </w:rPr>
        <w:t xml:space="preserve"> </w:t>
      </w:r>
    </w:p>
    <w:p w14:paraId="67F9D583" w14:textId="01E10993" w:rsidR="00650685" w:rsidRPr="00A81EB5" w:rsidRDefault="009B7FBD" w:rsidP="00887F3F">
      <w:pPr>
        <w:pStyle w:val="MLAbody"/>
      </w:pPr>
      <w:r w:rsidRPr="00A81EB5">
        <w:rPr>
          <w:lang w:bidi="en-US"/>
        </w:rPr>
        <w:t>B</w:t>
      </w:r>
      <w:r w:rsidR="00CF2C34" w:rsidRPr="00A81EB5">
        <w:rPr>
          <w:lang w:bidi="en-US"/>
        </w:rPr>
        <w:t xml:space="preserve">ecause of the rush to deliver lenses in time for NBC’s coverage of baseball and football, </w:t>
      </w:r>
      <w:r w:rsidR="001E7478" w:rsidRPr="00A81EB5">
        <w:rPr>
          <w:lang w:bidi="en-US"/>
        </w:rPr>
        <w:t xml:space="preserve">and because of the challenges </w:t>
      </w:r>
      <w:r w:rsidR="0058138F" w:rsidRPr="00A81EB5">
        <w:rPr>
          <w:lang w:bidi="en-US"/>
        </w:rPr>
        <w:t>inherent in</w:t>
      </w:r>
      <w:r w:rsidR="001E7478" w:rsidRPr="00A81EB5">
        <w:rPr>
          <w:lang w:bidi="en-US"/>
        </w:rPr>
        <w:t xml:space="preserve"> the manufacture of zoom lenses of a standard suitable for film and television production, </w:t>
      </w:r>
      <w:r w:rsidR="00CF2C34" w:rsidRPr="00A81EB5">
        <w:rPr>
          <w:lang w:bidi="en-US"/>
        </w:rPr>
        <w:t xml:space="preserve">the </w:t>
      </w:r>
      <w:r w:rsidR="006D31F8" w:rsidRPr="00A81EB5">
        <w:rPr>
          <w:lang w:bidi="en-US"/>
        </w:rPr>
        <w:t>equipment</w:t>
      </w:r>
      <w:r w:rsidR="00CF2C34" w:rsidRPr="00A81EB5">
        <w:rPr>
          <w:lang w:bidi="en-US"/>
        </w:rPr>
        <w:t xml:space="preserve"> delivered </w:t>
      </w:r>
      <w:r w:rsidR="001E7478" w:rsidRPr="00A81EB5">
        <w:rPr>
          <w:lang w:bidi="en-US"/>
        </w:rPr>
        <w:t xml:space="preserve">to NBC in late November 1947 </w:t>
      </w:r>
      <w:r w:rsidR="006D31F8" w:rsidRPr="00A81EB5">
        <w:rPr>
          <w:lang w:bidi="en-US"/>
        </w:rPr>
        <w:t>was</w:t>
      </w:r>
      <w:r w:rsidR="00577FA3" w:rsidRPr="00A81EB5">
        <w:rPr>
          <w:lang w:bidi="en-US"/>
        </w:rPr>
        <w:t xml:space="preserve"> far from perfect. Engineer Noel Jordan noted that his colleagues observed a</w:t>
      </w:r>
      <w:r w:rsidR="00650685" w:rsidRPr="00A81EB5">
        <w:t xml:space="preserve"> </w:t>
      </w:r>
      <w:r w:rsidR="004B1872" w:rsidRPr="00A81EB5">
        <w:t>“</w:t>
      </w:r>
      <w:r w:rsidR="00650685" w:rsidRPr="00A81EB5">
        <w:t>lack of resolution</w:t>
      </w:r>
      <w:r w:rsidR="004B1872" w:rsidRPr="00A81EB5">
        <w:t>”</w:t>
      </w:r>
      <w:r w:rsidR="00650685" w:rsidRPr="00A81EB5">
        <w:t xml:space="preserve"> </w:t>
      </w:r>
      <w:r w:rsidR="001E7478" w:rsidRPr="00A81EB5">
        <w:t xml:space="preserve">– fuzziness – </w:t>
      </w:r>
      <w:r w:rsidR="00650685" w:rsidRPr="00A81EB5">
        <w:t>in one</w:t>
      </w:r>
      <w:r w:rsidR="001E7478" w:rsidRPr="00A81EB5">
        <w:t xml:space="preserve"> lens</w:t>
      </w:r>
      <w:r w:rsidR="00650685" w:rsidRPr="00A81EB5">
        <w:t xml:space="preserve">. The faulty </w:t>
      </w:r>
      <w:r w:rsidR="006D31F8" w:rsidRPr="00A81EB5">
        <w:t>lens</w:t>
      </w:r>
      <w:r w:rsidR="00650685" w:rsidRPr="00A81EB5">
        <w:t xml:space="preserve"> was immediately replaced, yet over a longer course of testing, </w:t>
      </w:r>
      <w:r w:rsidR="006D31F8" w:rsidRPr="00A81EB5">
        <w:t>further problems became apparent</w:t>
      </w:r>
      <w:r w:rsidR="00650685" w:rsidRPr="00A81EB5">
        <w:t xml:space="preserve">. </w:t>
      </w:r>
      <w:r w:rsidR="00755757" w:rsidRPr="00A81EB5">
        <w:t xml:space="preserve">Technicians observed that the lenses appeared to be </w:t>
      </w:r>
      <w:r w:rsidR="004B1872" w:rsidRPr="00A81EB5">
        <w:t>‘</w:t>
      </w:r>
      <w:r w:rsidR="00755757" w:rsidRPr="00A81EB5">
        <w:t>slower</w:t>
      </w:r>
      <w:r w:rsidR="004B1872" w:rsidRPr="00A81EB5">
        <w:t>’</w:t>
      </w:r>
      <w:r w:rsidR="00755757" w:rsidRPr="00A81EB5">
        <w:t xml:space="preserve"> than promised – rating ƒ/6.3 as opposed to the claimed ƒ/4.5. </w:t>
      </w:r>
      <w:r w:rsidR="008250B6" w:rsidRPr="00A81EB5">
        <w:t>In photography, the ƒ-number is the ratio of the focal length of a lens to the diameter of its aperture. It is an expression of the amount of light which can enter a lens.</w:t>
      </w:r>
      <w:r w:rsidR="008250B6" w:rsidRPr="00A81EB5">
        <w:rPr>
          <w:rStyle w:val="FootnoteReference"/>
        </w:rPr>
        <w:footnoteReference w:id="58"/>
      </w:r>
      <w:r w:rsidR="008250B6" w:rsidRPr="00A81EB5">
        <w:t xml:space="preserve"> This rating was particularly important because a lower ƒ-number permits the use of a lens in lower ambient light conditions (such as a remote broadcast on a cloudy day), or with a recording medium – such as an early television camera iconoscope tube – which requires greater illumination in order to function satisfactorily. </w:t>
      </w:r>
      <w:r w:rsidR="00755757" w:rsidRPr="00A81EB5">
        <w:t>Furthermore, a technician noted that</w:t>
      </w:r>
    </w:p>
    <w:p w14:paraId="67F9D584" w14:textId="77777777" w:rsidR="00755757" w:rsidRPr="00A81EB5" w:rsidRDefault="00650685" w:rsidP="00887F3F">
      <w:pPr>
        <w:pStyle w:val="MLAlongqt"/>
      </w:pPr>
      <w:r w:rsidRPr="00A81EB5">
        <w:t>when opened all the way, it is fuzzy around the edges and tends to blur at both maximum and minimum angles. […] Shortly after the game was underway, we became increasingly aware that the Zoomar picture was considerably below the standard of our regular lens.</w:t>
      </w:r>
    </w:p>
    <w:p w14:paraId="67F9D585" w14:textId="77777777" w:rsidR="00755757" w:rsidRPr="00A81EB5" w:rsidRDefault="001E7478" w:rsidP="00887F3F">
      <w:pPr>
        <w:rPr>
          <w:rFonts w:cs="Times New Roman"/>
          <w:i/>
          <w:szCs w:val="24"/>
        </w:rPr>
      </w:pPr>
      <w:r w:rsidRPr="00A81EB5">
        <w:rPr>
          <w:rFonts w:cs="Times New Roman"/>
          <w:szCs w:val="24"/>
        </w:rPr>
        <w:t xml:space="preserve">The problems were </w:t>
      </w:r>
      <w:r w:rsidR="007F6137" w:rsidRPr="00A81EB5">
        <w:rPr>
          <w:rFonts w:cs="Times New Roman"/>
          <w:szCs w:val="24"/>
        </w:rPr>
        <w:t>so</w:t>
      </w:r>
      <w:r w:rsidRPr="00A81EB5">
        <w:rPr>
          <w:rFonts w:cs="Times New Roman"/>
          <w:szCs w:val="24"/>
        </w:rPr>
        <w:t xml:space="preserve"> serious that engineers removed the lens after the first quarter of the game. Noting that the Zoomar’s performance </w:t>
      </w:r>
      <w:r w:rsidR="00494341" w:rsidRPr="00A81EB5">
        <w:rPr>
          <w:rFonts w:cs="Times New Roman"/>
          <w:szCs w:val="24"/>
        </w:rPr>
        <w:t>improved</w:t>
      </w:r>
      <w:r w:rsidRPr="00A81EB5">
        <w:rPr>
          <w:rFonts w:cs="Times New Roman"/>
          <w:szCs w:val="24"/>
        </w:rPr>
        <w:t xml:space="preserve"> markedly when used set to a smaller aperture, they concluded that the device was better suited for use in bright sunshine. </w:t>
      </w:r>
      <w:r w:rsidR="009B7FBD" w:rsidRPr="00A81EB5">
        <w:rPr>
          <w:rFonts w:cs="Times New Roman"/>
          <w:szCs w:val="24"/>
        </w:rPr>
        <w:t xml:space="preserve">Picture problems aside, Jordan </w:t>
      </w:r>
      <w:r w:rsidR="00650685" w:rsidRPr="00A81EB5">
        <w:rPr>
          <w:rFonts w:cs="Times New Roman"/>
          <w:szCs w:val="24"/>
        </w:rPr>
        <w:t>noted that substantial challenges lay in the unfamiliar nature of the lens:</w:t>
      </w:r>
      <w:r w:rsidR="00755757" w:rsidRPr="00A81EB5">
        <w:rPr>
          <w:rFonts w:cs="Times New Roman"/>
          <w:szCs w:val="24"/>
        </w:rPr>
        <w:t xml:space="preserve"> </w:t>
      </w:r>
      <w:r w:rsidR="004B1872" w:rsidRPr="00A81EB5">
        <w:rPr>
          <w:rFonts w:cs="Times New Roman"/>
          <w:szCs w:val="24"/>
        </w:rPr>
        <w:t>“</w:t>
      </w:r>
      <w:r w:rsidR="00650685" w:rsidRPr="00A81EB5">
        <w:rPr>
          <w:rFonts w:cs="Times New Roman"/>
          <w:szCs w:val="24"/>
        </w:rPr>
        <w:t xml:space="preserve">We have much to learn about the technique of using the Zoomar. I think skillful </w:t>
      </w:r>
      <w:r w:rsidR="00AD3091" w:rsidRPr="00A81EB5">
        <w:rPr>
          <w:rFonts w:cs="Times New Roman"/>
          <w:szCs w:val="24"/>
        </w:rPr>
        <w:t>[</w:t>
      </w:r>
      <w:r w:rsidR="00AD3091" w:rsidRPr="00A81EB5">
        <w:rPr>
          <w:rFonts w:cs="Times New Roman"/>
          <w:i/>
          <w:szCs w:val="24"/>
        </w:rPr>
        <w:t>sic</w:t>
      </w:r>
      <w:r w:rsidR="00AD3091" w:rsidRPr="00A81EB5">
        <w:rPr>
          <w:rFonts w:cs="Times New Roman"/>
          <w:szCs w:val="24"/>
        </w:rPr>
        <w:t xml:space="preserve">] </w:t>
      </w:r>
      <w:r w:rsidR="00650685" w:rsidRPr="00A81EB5">
        <w:rPr>
          <w:rFonts w:cs="Times New Roman"/>
          <w:szCs w:val="24"/>
        </w:rPr>
        <w:t xml:space="preserve">use can only come with experience, but assuming we can get a good </w:t>
      </w:r>
      <w:r w:rsidR="00AD3091" w:rsidRPr="00A81EB5">
        <w:rPr>
          <w:rFonts w:cs="Times New Roman"/>
          <w:szCs w:val="24"/>
        </w:rPr>
        <w:t>pictur</w:t>
      </w:r>
      <w:r w:rsidR="00650685" w:rsidRPr="00A81EB5">
        <w:rPr>
          <w:rFonts w:cs="Times New Roman"/>
          <w:szCs w:val="24"/>
        </w:rPr>
        <w:t>e and get our cameramen and directors used to it, I feel it can add tremendously to our coverage on field pick-ups.</w:t>
      </w:r>
      <w:r w:rsidR="004B1872" w:rsidRPr="00A81EB5">
        <w:rPr>
          <w:rFonts w:cs="Times New Roman"/>
          <w:szCs w:val="24"/>
        </w:rPr>
        <w:t>”</w:t>
      </w:r>
      <w:r w:rsidR="00577FA3" w:rsidRPr="00A81EB5">
        <w:rPr>
          <w:rStyle w:val="FootnoteReference"/>
        </w:rPr>
        <w:footnoteReference w:id="59"/>
      </w:r>
    </w:p>
    <w:p w14:paraId="67F9D586" w14:textId="77777777" w:rsidR="00650685" w:rsidRPr="00A81EB5" w:rsidRDefault="00650685" w:rsidP="00887F3F">
      <w:pPr>
        <w:ind w:firstLine="720"/>
      </w:pPr>
      <w:r w:rsidRPr="00A81EB5">
        <w:rPr>
          <w:rFonts w:cs="Times New Roman"/>
          <w:szCs w:val="24"/>
        </w:rPr>
        <w:t>News of NBC</w:t>
      </w:r>
      <w:r w:rsidR="004B1872" w:rsidRPr="00A81EB5">
        <w:rPr>
          <w:rFonts w:cs="Times New Roman"/>
          <w:szCs w:val="24"/>
        </w:rPr>
        <w:t>’</w:t>
      </w:r>
      <w:r w:rsidRPr="00A81EB5">
        <w:rPr>
          <w:rFonts w:cs="Times New Roman"/>
          <w:szCs w:val="24"/>
        </w:rPr>
        <w:t xml:space="preserve">s </w:t>
      </w:r>
      <w:r w:rsidR="001E7478" w:rsidRPr="00A81EB5">
        <w:rPr>
          <w:rFonts w:cs="Times New Roman"/>
          <w:szCs w:val="24"/>
        </w:rPr>
        <w:t>dissatisfaction</w:t>
      </w:r>
      <w:r w:rsidRPr="00A81EB5">
        <w:rPr>
          <w:rFonts w:cs="Times New Roman"/>
          <w:szCs w:val="24"/>
        </w:rPr>
        <w:t xml:space="preserve"> quickly reached Jerry Fairbanks, who cabled </w:t>
      </w:r>
      <w:r w:rsidR="0058138F" w:rsidRPr="00A81EB5">
        <w:rPr>
          <w:rFonts w:cs="Times New Roman"/>
          <w:szCs w:val="24"/>
        </w:rPr>
        <w:t xml:space="preserve">Jack </w:t>
      </w:r>
      <w:r w:rsidRPr="00A81EB5">
        <w:rPr>
          <w:rFonts w:cs="Times New Roman"/>
          <w:szCs w:val="24"/>
        </w:rPr>
        <w:t xml:space="preserve">Pegler the following day to ask: </w:t>
      </w:r>
      <w:r w:rsidR="004B1872" w:rsidRPr="00A81EB5">
        <w:rPr>
          <w:rFonts w:cs="Times New Roman"/>
          <w:szCs w:val="24"/>
        </w:rPr>
        <w:t>“</w:t>
      </w:r>
      <w:r w:rsidRPr="00A81EB5">
        <w:rPr>
          <w:rFonts w:cs="Times New Roman"/>
          <w:szCs w:val="24"/>
        </w:rPr>
        <w:t>Are you sure these lenses were properly assembled and tested before delivery? A little of this kind of publicity can do the Zoomar alot [</w:t>
      </w:r>
      <w:r w:rsidRPr="00A81EB5">
        <w:rPr>
          <w:rFonts w:cs="Times New Roman"/>
          <w:i/>
          <w:szCs w:val="24"/>
        </w:rPr>
        <w:t>sic</w:t>
      </w:r>
      <w:r w:rsidRPr="00A81EB5">
        <w:rPr>
          <w:rFonts w:cs="Times New Roman"/>
          <w:szCs w:val="24"/>
        </w:rPr>
        <w:t>] of harm</w:t>
      </w:r>
      <w:r w:rsidR="004B1872" w:rsidRPr="00A81EB5">
        <w:rPr>
          <w:rFonts w:cs="Times New Roman"/>
          <w:szCs w:val="24"/>
        </w:rPr>
        <w:t>”</w:t>
      </w:r>
      <w:r w:rsidRPr="00A81EB5">
        <w:rPr>
          <w:rFonts w:cs="Times New Roman"/>
          <w:szCs w:val="24"/>
        </w:rPr>
        <w:t>.</w:t>
      </w:r>
      <w:r w:rsidR="00755757" w:rsidRPr="00A81EB5">
        <w:rPr>
          <w:rStyle w:val="FootnoteReference"/>
          <w:rFonts w:cs="Times New Roman"/>
          <w:szCs w:val="24"/>
        </w:rPr>
        <w:footnoteReference w:id="60"/>
      </w:r>
      <w:r w:rsidRPr="00A81EB5">
        <w:rPr>
          <w:rFonts w:cs="Times New Roman"/>
          <w:szCs w:val="24"/>
        </w:rPr>
        <w:t xml:space="preserve"> </w:t>
      </w:r>
      <w:r w:rsidR="007F6137" w:rsidRPr="00A81EB5">
        <w:rPr>
          <w:rFonts w:cs="Times New Roman"/>
          <w:szCs w:val="24"/>
        </w:rPr>
        <w:t xml:space="preserve">In turn </w:t>
      </w:r>
      <w:r w:rsidRPr="00A81EB5">
        <w:rPr>
          <w:rFonts w:cs="Times New Roman"/>
          <w:szCs w:val="24"/>
        </w:rPr>
        <w:t>Pegler</w:t>
      </w:r>
      <w:r w:rsidR="00755757" w:rsidRPr="00A81EB5">
        <w:rPr>
          <w:rFonts w:cs="Times New Roman"/>
          <w:szCs w:val="24"/>
        </w:rPr>
        <w:t xml:space="preserve"> </w:t>
      </w:r>
      <w:r w:rsidRPr="00A81EB5">
        <w:rPr>
          <w:rFonts w:cs="Times New Roman"/>
          <w:szCs w:val="24"/>
        </w:rPr>
        <w:t xml:space="preserve">reassured NBC that </w:t>
      </w:r>
      <w:r w:rsidR="004B1872" w:rsidRPr="00A81EB5">
        <w:rPr>
          <w:rFonts w:cs="Times New Roman"/>
          <w:szCs w:val="24"/>
        </w:rPr>
        <w:t>“</w:t>
      </w:r>
      <w:r w:rsidRPr="00A81EB5">
        <w:rPr>
          <w:rFonts w:cs="Times New Roman"/>
          <w:szCs w:val="24"/>
        </w:rPr>
        <w:t>if there is anything wrong with the lenses we are most anxious</w:t>
      </w:r>
      <w:r w:rsidR="00755757" w:rsidRPr="00A81EB5">
        <w:rPr>
          <w:rFonts w:cs="Times New Roman"/>
          <w:szCs w:val="24"/>
        </w:rPr>
        <w:t xml:space="preserve"> to make necessary adjustments</w:t>
      </w:r>
      <w:r w:rsidR="00513DF7" w:rsidRPr="00A81EB5">
        <w:rPr>
          <w:rFonts w:cs="Times New Roman"/>
          <w:szCs w:val="24"/>
        </w:rPr>
        <w:t>,</w:t>
      </w:r>
      <w:r w:rsidR="004B1872" w:rsidRPr="00A81EB5">
        <w:rPr>
          <w:rFonts w:cs="Times New Roman"/>
          <w:szCs w:val="24"/>
        </w:rPr>
        <w:t>”</w:t>
      </w:r>
      <w:r w:rsidR="00755757" w:rsidRPr="00A81EB5">
        <w:rPr>
          <w:rFonts w:cs="Times New Roman"/>
          <w:szCs w:val="24"/>
        </w:rPr>
        <w:t xml:space="preserve"> and</w:t>
      </w:r>
      <w:r w:rsidRPr="00A81EB5">
        <w:rPr>
          <w:rFonts w:cs="Times New Roman"/>
          <w:szCs w:val="24"/>
        </w:rPr>
        <w:t xml:space="preserve"> Zoomar engineers worked with NBC over the</w:t>
      </w:r>
      <w:r w:rsidR="00755757" w:rsidRPr="00A81EB5">
        <w:rPr>
          <w:rFonts w:cs="Times New Roman"/>
          <w:szCs w:val="24"/>
        </w:rPr>
        <w:t xml:space="preserve"> following three weeks. </w:t>
      </w:r>
      <w:r w:rsidRPr="00A81EB5">
        <w:rPr>
          <w:rFonts w:cs="Times New Roman"/>
          <w:szCs w:val="24"/>
        </w:rPr>
        <w:t>NBC</w:t>
      </w:r>
      <w:r w:rsidR="00AB1865" w:rsidRPr="00A81EB5">
        <w:rPr>
          <w:rFonts w:cs="Times New Roman"/>
          <w:szCs w:val="24"/>
        </w:rPr>
        <w:t xml:space="preserve"> withheld payment</w:t>
      </w:r>
      <w:r w:rsidRPr="00A81EB5">
        <w:rPr>
          <w:rFonts w:cs="Times New Roman"/>
          <w:szCs w:val="24"/>
        </w:rPr>
        <w:t xml:space="preserve"> until </w:t>
      </w:r>
      <w:r w:rsidR="006D31F8" w:rsidRPr="00A81EB5">
        <w:rPr>
          <w:rFonts w:cs="Times New Roman"/>
          <w:szCs w:val="24"/>
        </w:rPr>
        <w:t>mid-</w:t>
      </w:r>
      <w:r w:rsidRPr="00A81EB5">
        <w:rPr>
          <w:rFonts w:cs="Times New Roman"/>
          <w:szCs w:val="24"/>
        </w:rPr>
        <w:t>December</w:t>
      </w:r>
      <w:r w:rsidR="00755757" w:rsidRPr="00A81EB5">
        <w:rPr>
          <w:rFonts w:cs="Times New Roman"/>
          <w:szCs w:val="24"/>
        </w:rPr>
        <w:t>, paying</w:t>
      </w:r>
      <w:r w:rsidRPr="00A81EB5">
        <w:rPr>
          <w:rFonts w:cs="Times New Roman"/>
          <w:szCs w:val="24"/>
        </w:rPr>
        <w:t xml:space="preserve"> only </w:t>
      </w:r>
      <w:r w:rsidR="00674F0A" w:rsidRPr="00A81EB5">
        <w:rPr>
          <w:rFonts w:cs="Times New Roman"/>
          <w:szCs w:val="24"/>
        </w:rPr>
        <w:t xml:space="preserve">after </w:t>
      </w:r>
      <w:r w:rsidR="00755757" w:rsidRPr="00A81EB5">
        <w:rPr>
          <w:rFonts w:cs="Times New Roman"/>
          <w:szCs w:val="24"/>
        </w:rPr>
        <w:t xml:space="preserve">Zoomar </w:t>
      </w:r>
      <w:r w:rsidR="00674F0A" w:rsidRPr="00A81EB5">
        <w:rPr>
          <w:rFonts w:cs="Times New Roman"/>
          <w:szCs w:val="24"/>
        </w:rPr>
        <w:t>promised to make alterations to the lenses delivered to NBC, and to incorporate the same changes into future models of the lens.</w:t>
      </w:r>
      <w:r w:rsidR="00AB1865" w:rsidRPr="00A81EB5">
        <w:rPr>
          <w:rStyle w:val="FootnoteReference"/>
          <w:rFonts w:cs="Times New Roman"/>
          <w:szCs w:val="24"/>
        </w:rPr>
        <w:footnoteReference w:id="61"/>
      </w:r>
      <w:r w:rsidR="004155EC" w:rsidRPr="00A81EB5">
        <w:t xml:space="preserve"> </w:t>
      </w:r>
      <w:r w:rsidR="006D31F8" w:rsidRPr="00A81EB5">
        <w:t xml:space="preserve">Despite these modifications, NBC engineers remained dissatisfied. In mid-December, </w:t>
      </w:r>
      <w:r w:rsidR="006D31F8" w:rsidRPr="00A81EB5">
        <w:rPr>
          <w:rFonts w:cs="Times New Roman"/>
          <w:szCs w:val="24"/>
        </w:rPr>
        <w:t>t</w:t>
      </w:r>
      <w:r w:rsidRPr="00A81EB5">
        <w:rPr>
          <w:rFonts w:cs="Times New Roman"/>
          <w:szCs w:val="24"/>
        </w:rPr>
        <w:t xml:space="preserve">elevision field supervisor F. C. Wilbur noted </w:t>
      </w:r>
      <w:r w:rsidR="00755757" w:rsidRPr="00A81EB5">
        <w:rPr>
          <w:rFonts w:cs="Times New Roman"/>
          <w:szCs w:val="24"/>
        </w:rPr>
        <w:t>that</w:t>
      </w:r>
      <w:r w:rsidR="0058138F" w:rsidRPr="00A81EB5">
        <w:rPr>
          <w:rFonts w:cs="Times New Roman"/>
          <w:szCs w:val="24"/>
        </w:rPr>
        <w:t>:</w:t>
      </w:r>
    </w:p>
    <w:p w14:paraId="67F9D587" w14:textId="77777777" w:rsidR="00650685" w:rsidRPr="00A81EB5" w:rsidRDefault="00650685" w:rsidP="00887F3F">
      <w:pPr>
        <w:pStyle w:val="MLAlongqt"/>
      </w:pPr>
      <w:r w:rsidRPr="00A81EB5">
        <w:t>during operation, the lens elements seem to shift around and become out of line so that when the lens is restored to a wide angle position, it becomes out of focus. Also, during a zoom, the lenses go in and out of focus. During mechanical operation, it is pretty hard to pan the camera and zoom smoothly at the same time and also focus at times.</w:t>
      </w:r>
      <w:r w:rsidR="00874AFD" w:rsidRPr="00A81EB5">
        <w:rPr>
          <w:rStyle w:val="FootnoteReference"/>
        </w:rPr>
        <w:footnoteReference w:id="62"/>
      </w:r>
    </w:p>
    <w:p w14:paraId="67F9D588" w14:textId="5CC1DF62" w:rsidR="00FE18C3" w:rsidRPr="00A81EB5" w:rsidRDefault="006D31F8" w:rsidP="00887F3F">
      <w:r w:rsidRPr="00A81EB5">
        <w:rPr>
          <w:rFonts w:cs="Times New Roman"/>
          <w:szCs w:val="24"/>
        </w:rPr>
        <w:t>Despite the string of technical problems which bedevilled the Zoomar lens in its earliest days at NBC</w:t>
      </w:r>
      <w:r w:rsidR="00E6113F" w:rsidRPr="00A81EB5">
        <w:rPr>
          <w:rFonts w:cs="Times New Roman"/>
          <w:szCs w:val="24"/>
        </w:rPr>
        <w:t>,</w:t>
      </w:r>
      <w:r w:rsidRPr="00A81EB5">
        <w:rPr>
          <w:rFonts w:cs="Times New Roman"/>
          <w:szCs w:val="24"/>
        </w:rPr>
        <w:t xml:space="preserve"> the</w:t>
      </w:r>
      <w:r w:rsidR="00E6113F" w:rsidRPr="00A81EB5">
        <w:rPr>
          <w:rFonts w:cs="Times New Roman"/>
          <w:szCs w:val="24"/>
        </w:rPr>
        <w:t xml:space="preserve"> </w:t>
      </w:r>
      <w:r w:rsidR="00D71B22" w:rsidRPr="00A81EB5">
        <w:rPr>
          <w:rFonts w:cs="Times New Roman"/>
          <w:szCs w:val="24"/>
        </w:rPr>
        <w:t>company</w:t>
      </w:r>
      <w:r w:rsidR="00E6113F" w:rsidRPr="00A81EB5">
        <w:rPr>
          <w:rFonts w:cs="Times New Roman"/>
          <w:szCs w:val="24"/>
        </w:rPr>
        <w:t xml:space="preserve"> maintained the </w:t>
      </w:r>
      <w:r w:rsidR="00B55E30" w:rsidRPr="00A81EB5">
        <w:rPr>
          <w:rFonts w:cs="Times New Roman"/>
          <w:szCs w:val="24"/>
        </w:rPr>
        <w:t xml:space="preserve">critical but </w:t>
      </w:r>
      <w:r w:rsidR="00E6113F" w:rsidRPr="00A81EB5">
        <w:rPr>
          <w:rFonts w:cs="Times New Roman"/>
          <w:szCs w:val="24"/>
        </w:rPr>
        <w:t xml:space="preserve">constructive approach </w:t>
      </w:r>
      <w:r w:rsidR="0071214D">
        <w:rPr>
          <w:rFonts w:cs="Times New Roman"/>
          <w:szCs w:val="24"/>
        </w:rPr>
        <w:t xml:space="preserve">that </w:t>
      </w:r>
      <w:r w:rsidR="00E6113F" w:rsidRPr="00A81EB5">
        <w:rPr>
          <w:rFonts w:cs="Times New Roman"/>
          <w:szCs w:val="24"/>
        </w:rPr>
        <w:t xml:space="preserve">characterised its </w:t>
      </w:r>
      <w:r w:rsidR="009C0E99" w:rsidRPr="00A81EB5">
        <w:rPr>
          <w:rFonts w:cs="Times New Roman"/>
          <w:szCs w:val="24"/>
        </w:rPr>
        <w:t xml:space="preserve">relationship </w:t>
      </w:r>
      <w:r w:rsidR="00E6113F" w:rsidRPr="00A81EB5">
        <w:rPr>
          <w:rFonts w:cs="Times New Roman"/>
          <w:szCs w:val="24"/>
        </w:rPr>
        <w:t>with Zoomar. Wilbur tempered his list of complaints about the lens’s technical shortcomings with the observation that:</w:t>
      </w:r>
      <w:r w:rsidR="000149C4" w:rsidRPr="00A81EB5">
        <w:rPr>
          <w:rFonts w:cs="Times New Roman"/>
          <w:szCs w:val="24"/>
        </w:rPr>
        <w:t xml:space="preserve"> </w:t>
      </w:r>
      <w:r w:rsidR="00E6113F" w:rsidRPr="00A81EB5">
        <w:rPr>
          <w:rFonts w:cs="Times New Roman"/>
          <w:szCs w:val="24"/>
        </w:rPr>
        <w:t>“</w:t>
      </w:r>
      <w:r w:rsidR="00650685" w:rsidRPr="00A81EB5">
        <w:t xml:space="preserve">So far, the best use of the Zoomar lens was made on the </w:t>
      </w:r>
      <w:bookmarkStart w:id="4" w:name="MacysParade"/>
      <w:r w:rsidR="00650685" w:rsidRPr="00A81EB5">
        <w:t>Macy</w:t>
      </w:r>
      <w:r w:rsidR="004B1872" w:rsidRPr="00A81EB5">
        <w:t>’</w:t>
      </w:r>
      <w:r w:rsidR="00650685" w:rsidRPr="00A81EB5">
        <w:t>s Thanksgiving Day programs</w:t>
      </w:r>
      <w:bookmarkEnd w:id="4"/>
      <w:r w:rsidR="00650685" w:rsidRPr="00A81EB5">
        <w:t xml:space="preserve"> where the coverage was from ten blocks away to two blocks away. I believe the lens has great possibil</w:t>
      </w:r>
      <w:r w:rsidR="00874AFD" w:rsidRPr="00A81EB5">
        <w:t>ities and can be improved upon.</w:t>
      </w:r>
      <w:r w:rsidR="000149C4" w:rsidRPr="00A81EB5">
        <w:t>”</w:t>
      </w:r>
      <w:r w:rsidR="00874AFD" w:rsidRPr="00A81EB5">
        <w:rPr>
          <w:rStyle w:val="FootnoteReference"/>
        </w:rPr>
        <w:footnoteReference w:id="63"/>
      </w:r>
    </w:p>
    <w:p w14:paraId="67F9D589" w14:textId="264E2BBD" w:rsidR="00650685" w:rsidRPr="00A81EB5" w:rsidRDefault="00B32F78" w:rsidP="00887F3F">
      <w:pPr>
        <w:pStyle w:val="MLAbody"/>
      </w:pPr>
      <w:r w:rsidRPr="00A81EB5">
        <w:t>As they began to</w:t>
      </w:r>
      <w:r w:rsidR="00650685" w:rsidRPr="00A81EB5">
        <w:t xml:space="preserve"> market the Zoomar lens to the numerous other television stations </w:t>
      </w:r>
      <w:r w:rsidR="00F00C0E">
        <w:t xml:space="preserve">being </w:t>
      </w:r>
      <w:r w:rsidR="00650685" w:rsidRPr="00A81EB5">
        <w:t>established across the United States in the late 1940s and early 1950s</w:t>
      </w:r>
      <w:r w:rsidRPr="00A81EB5">
        <w:t xml:space="preserve">, Back, Pegler, and Fairbanks continued their </w:t>
      </w:r>
      <w:r w:rsidR="005B34BF" w:rsidRPr="00A81EB5">
        <w:t>tripartite</w:t>
      </w:r>
      <w:r w:rsidRPr="00A81EB5">
        <w:t xml:space="preserve"> sales and marketing strategy.</w:t>
      </w:r>
      <w:r w:rsidR="00716702" w:rsidRPr="00A81EB5">
        <w:t xml:space="preserve"> </w:t>
      </w:r>
      <w:r w:rsidR="0065671F" w:rsidRPr="00A81EB5">
        <w:t>In the autumn of 1947, while Pegler negotiated with NBC over Zoomar specifications and delivery schedules, Fairbanks embarked upon a “two-week tour of Eastern and Midwestern television stations, during which he supervised the installation of Zoomar television lenses in several video stations</w:t>
      </w:r>
      <w:r w:rsidR="00513DF7" w:rsidRPr="00A81EB5">
        <w:t>,</w:t>
      </w:r>
      <w:r w:rsidR="0065671F" w:rsidRPr="00A81EB5">
        <w:t>” while Back travelled to California to meet prospective customers there.</w:t>
      </w:r>
      <w:r w:rsidR="0065671F" w:rsidRPr="00A81EB5">
        <w:rPr>
          <w:rStyle w:val="FootnoteReference"/>
        </w:rPr>
        <w:footnoteReference w:id="64"/>
      </w:r>
      <w:r w:rsidR="0065671F" w:rsidRPr="00A81EB5">
        <w:t xml:space="preserve"> This was the beginning of a personal sales and promotion effort which lasted several years and </w:t>
      </w:r>
      <w:r w:rsidRPr="00A81EB5">
        <w:t>included visits to</w:t>
      </w:r>
      <w:r w:rsidR="0065671F" w:rsidRPr="00A81EB5">
        <w:t xml:space="preserve"> new television stations from coast to coast.</w:t>
      </w:r>
      <w:r w:rsidRPr="00A81EB5">
        <w:t xml:space="preserve"> </w:t>
      </w:r>
      <w:r w:rsidR="00716702" w:rsidRPr="00A81EB5">
        <w:t>Plans to lease lenses to local stations were abandoned in favour of outright sales.</w:t>
      </w:r>
      <w:r w:rsidR="00716702" w:rsidRPr="00A81EB5">
        <w:rPr>
          <w:rStyle w:val="FootnoteReference"/>
        </w:rPr>
        <w:footnoteReference w:id="65"/>
      </w:r>
      <w:r w:rsidR="00716702" w:rsidRPr="00A81EB5">
        <w:t xml:space="preserve"> Business was</w:t>
      </w:r>
      <w:r w:rsidRPr="00A81EB5">
        <w:t xml:space="preserve"> </w:t>
      </w:r>
      <w:r w:rsidR="00FF6A21" w:rsidRPr="00A81EB5">
        <w:t>brisk</w:t>
      </w:r>
      <w:r w:rsidRPr="00A81EB5">
        <w:t>: b</w:t>
      </w:r>
      <w:r w:rsidR="0065671F" w:rsidRPr="00A81EB5">
        <w:t xml:space="preserve">y November 1947, Jerry Fairbanks Productions reported that orders had been received for Zoomar lenses </w:t>
      </w:r>
      <w:r w:rsidR="007F6137" w:rsidRPr="00A81EB5">
        <w:t xml:space="preserve">from seven </w:t>
      </w:r>
      <w:r w:rsidR="0065671F" w:rsidRPr="00A81EB5">
        <w:t>stations in Los Angeles, New York, Philadelphia, Washington DC, Chicago and Baltimore.</w:t>
      </w:r>
      <w:r w:rsidR="00C12561" w:rsidRPr="00A81EB5">
        <w:rPr>
          <w:rStyle w:val="FootnoteReference"/>
        </w:rPr>
        <w:footnoteReference w:id="66"/>
      </w:r>
      <w:r w:rsidR="00C12561" w:rsidRPr="00A81EB5">
        <w:t xml:space="preserve"> By </w:t>
      </w:r>
      <w:r w:rsidR="00494341" w:rsidRPr="00A81EB5">
        <w:t>now</w:t>
      </w:r>
      <w:r w:rsidR="00C12561" w:rsidRPr="00A81EB5">
        <w:t xml:space="preserve"> </w:t>
      </w:r>
      <w:r w:rsidR="007F7C37" w:rsidRPr="00A81EB5">
        <w:t>Fairbanks</w:t>
      </w:r>
      <w:r w:rsidR="00C12561" w:rsidRPr="00A81EB5">
        <w:t xml:space="preserve"> was struggling to fill orders on time: </w:t>
      </w:r>
      <w:r w:rsidR="00494341" w:rsidRPr="00A81EB5">
        <w:t xml:space="preserve">delays in the manufacturing process meant that </w:t>
      </w:r>
      <w:r w:rsidR="00C12561" w:rsidRPr="00A81EB5">
        <w:t>the company was forced to rush a demonstration lens to KTLA in Los Angeles in order that it could be used on coverage of that year’s Rose Bowl football game</w:t>
      </w:r>
      <w:r w:rsidR="00494341" w:rsidRPr="00A81EB5">
        <w:t>.</w:t>
      </w:r>
      <w:r w:rsidR="00C12561" w:rsidRPr="00A81EB5">
        <w:rPr>
          <w:rStyle w:val="FootnoteReference"/>
        </w:rPr>
        <w:footnoteReference w:id="67"/>
      </w:r>
      <w:r w:rsidR="007F6137" w:rsidRPr="00A81EB5">
        <w:t xml:space="preserve"> Nonetheless, b</w:t>
      </w:r>
      <w:r w:rsidR="00C12561" w:rsidRPr="00A81EB5">
        <w:t xml:space="preserve">y the end of the decade, </w:t>
      </w:r>
      <w:r w:rsidR="005B34BF" w:rsidRPr="00A81EB5">
        <w:t xml:space="preserve">with production capacity increased, </w:t>
      </w:r>
      <w:r w:rsidR="00C12561" w:rsidRPr="00A81EB5">
        <w:t>at least 31 television stations</w:t>
      </w:r>
      <w:r w:rsidR="009C0E99" w:rsidRPr="00A81EB5">
        <w:t xml:space="preserve"> – about one-third of the approximately 100 stations in operation at this point –</w:t>
      </w:r>
      <w:r w:rsidR="003A08C6" w:rsidRPr="00A81EB5">
        <w:t xml:space="preserve"> </w:t>
      </w:r>
      <w:r w:rsidR="00C12561" w:rsidRPr="00A81EB5">
        <w:t>had purchased Zoomar lenses.</w:t>
      </w:r>
      <w:r w:rsidR="00C12561" w:rsidRPr="00A81EB5">
        <w:rPr>
          <w:rStyle w:val="FootnoteReference"/>
        </w:rPr>
        <w:footnoteReference w:id="68"/>
      </w:r>
    </w:p>
    <w:p w14:paraId="67F9D58A" w14:textId="4716AED0" w:rsidR="005F6C80" w:rsidRPr="00A81EB5" w:rsidRDefault="005F6C80" w:rsidP="00887F3F">
      <w:pPr>
        <w:pStyle w:val="MLAbody"/>
      </w:pPr>
      <w:r w:rsidRPr="00A81EB5">
        <w:t xml:space="preserve">Zoomar’s marketing strategy towards local television stations </w:t>
      </w:r>
      <w:r w:rsidR="00FC19A3" w:rsidRPr="00A81EB5">
        <w:t xml:space="preserve">was more informal than </w:t>
      </w:r>
      <w:r w:rsidR="00193C6D">
        <w:t>its</w:t>
      </w:r>
      <w:r w:rsidR="00193C6D" w:rsidRPr="00A81EB5">
        <w:t xml:space="preserve"> </w:t>
      </w:r>
      <w:r w:rsidR="00FC19A3" w:rsidRPr="00A81EB5">
        <w:t>approach to NBC</w:t>
      </w:r>
      <w:r w:rsidRPr="00A81EB5">
        <w:t>. Unlike the protracted negotiations and multiple tests demanded by NBC, sales discussions took place relatively quickly at the level of local stations.</w:t>
      </w:r>
      <w:r w:rsidR="00A326CB" w:rsidRPr="00A81EB5">
        <w:t xml:space="preserve"> </w:t>
      </w:r>
      <w:r w:rsidR="007F6137" w:rsidRPr="00A81EB5">
        <w:t xml:space="preserve">Visits to local stations involved a meal, meetings with key personnel, and a hands-on demonstration of the technology. </w:t>
      </w:r>
      <w:r w:rsidR="00A326CB" w:rsidRPr="00A81EB5">
        <w:t>Jack Pegler’s son Westbrook “Bill” Pegler II,</w:t>
      </w:r>
      <w:r w:rsidRPr="00A81EB5">
        <w:t xml:space="preserve"> </w:t>
      </w:r>
      <w:r w:rsidR="00A326CB" w:rsidRPr="00A81EB5">
        <w:t xml:space="preserve">who </w:t>
      </w:r>
      <w:r w:rsidR="00463394" w:rsidRPr="00A81EB5">
        <w:t xml:space="preserve">started work </w:t>
      </w:r>
      <w:r w:rsidR="00A326CB" w:rsidRPr="00A81EB5">
        <w:t>for the Television Zoomar Corporation in the 1950s</w:t>
      </w:r>
      <w:r w:rsidR="00463394" w:rsidRPr="00A81EB5">
        <w:t xml:space="preserve"> and</w:t>
      </w:r>
      <w:r w:rsidR="005B34BF" w:rsidRPr="00A81EB5">
        <w:t xml:space="preserve"> later</w:t>
      </w:r>
      <w:r w:rsidR="00463394" w:rsidRPr="00A81EB5">
        <w:t xml:space="preserve"> became a shareholder</w:t>
      </w:r>
      <w:r w:rsidR="00A326CB" w:rsidRPr="00A81EB5">
        <w:t>, understood that</w:t>
      </w:r>
      <w:r w:rsidRPr="00A81EB5">
        <w:t>:</w:t>
      </w:r>
    </w:p>
    <w:p w14:paraId="67F9D58B" w14:textId="77777777" w:rsidR="005F6C80" w:rsidRPr="00A81EB5" w:rsidRDefault="005F6C80" w:rsidP="00887F3F">
      <w:pPr>
        <w:pStyle w:val="MLAlongqt"/>
      </w:pPr>
      <w:r w:rsidRPr="00A81EB5">
        <w:t>New tv station[s] were opening up like popcorn – Pegler and Back would show up for the openings and bring the zoom lens. Many of the new stations were wealthy radio stations and their staff couldn’t barely “spell television” – so when word got out that Back/Pegler actually [knew] how to set up a tv camera – they became very popular. However, finesse was needed – didn’t want to make the radio engineers look like “dummies” – so – they would arrive in the AM – put the lens on a camera – then it would be lunch time – so Pegler invited everyone to a fancy lunch – and just after the soup, Back excused himself – [drove] back to the station – and set up the electronics for the big demo after lunch. As there was no interconnect – each station had to program everything. The easiest/cheapest activity of interest was sports – which made a pretty boring show without a zoom lens.</w:t>
      </w:r>
      <w:r w:rsidRPr="00A81EB5">
        <w:rPr>
          <w:rStyle w:val="FootnoteReference"/>
        </w:rPr>
        <w:footnoteReference w:id="69"/>
      </w:r>
    </w:p>
    <w:p w14:paraId="67F9D58C" w14:textId="77777777" w:rsidR="0069613E" w:rsidRPr="00A81EB5" w:rsidRDefault="003411B8" w:rsidP="00887F3F">
      <w:pPr>
        <w:pStyle w:val="MLAbody"/>
        <w:ind w:firstLine="0"/>
      </w:pPr>
      <w:r w:rsidRPr="00A81EB5">
        <w:t>Robert J. Roth</w:t>
      </w:r>
      <w:r w:rsidR="0069613E" w:rsidRPr="00A81EB5">
        <w:t>,</w:t>
      </w:r>
      <w:r w:rsidRPr="00A81EB5">
        <w:t xml:space="preserve"> who worked </w:t>
      </w:r>
      <w:r w:rsidR="0069613E" w:rsidRPr="00A81EB5">
        <w:t xml:space="preserve">as a camera operator </w:t>
      </w:r>
      <w:r w:rsidRPr="00A81EB5">
        <w:t xml:space="preserve">for WAVE-TV in Kentucky in the late 1940s, </w:t>
      </w:r>
      <w:r w:rsidR="00B32F78" w:rsidRPr="00A81EB5">
        <w:t>was</w:t>
      </w:r>
      <w:r w:rsidRPr="00A81EB5">
        <w:t xml:space="preserve"> present during Frank Back’s 1949 visit to Louisville to set up the station’s zoom lens, which was to be loaned for coverage of the Kentucky Derby. </w:t>
      </w:r>
      <w:r w:rsidR="0069613E" w:rsidRPr="00A81EB5">
        <w:t>Roth recalled:</w:t>
      </w:r>
    </w:p>
    <w:p w14:paraId="67F9D58D" w14:textId="77777777" w:rsidR="0069613E" w:rsidRPr="00A81EB5" w:rsidRDefault="0069613E" w:rsidP="00887F3F">
      <w:pPr>
        <w:pStyle w:val="MLAlongqt"/>
      </w:pPr>
      <w:r w:rsidRPr="00A81EB5">
        <w:t>It was very stressful, because we practised all afternoon before the Derby, and the Zoomar lens had a rod [coming] out from the centre of it that you pulled to zoom it. And you had, with your one hand keep [</w:t>
      </w:r>
      <w:r w:rsidRPr="00A81EB5">
        <w:rPr>
          <w:i/>
        </w:rPr>
        <w:t>sic</w:t>
      </w:r>
      <w:r w:rsidRPr="00A81EB5">
        <w:t>] the camera trained at the proper spot, and then you would zoom in and zoom out to get the picture that you wanted. It worked well, [but] we couldn’t use the full close-up position because the picture would get fuzzy on the edges, so [Back] put a stop on the rod so that you could only zoom to a certain point.</w:t>
      </w:r>
      <w:r w:rsidRPr="00A81EB5">
        <w:rPr>
          <w:rStyle w:val="FootnoteReference"/>
        </w:rPr>
        <w:footnoteReference w:id="70"/>
      </w:r>
    </w:p>
    <w:p w14:paraId="67F9D58E" w14:textId="77777777" w:rsidR="00122F7C" w:rsidRPr="00A81EB5" w:rsidRDefault="0069613E" w:rsidP="00887F3F">
      <w:pPr>
        <w:pStyle w:val="MLAbody"/>
        <w:ind w:firstLine="0"/>
      </w:pPr>
      <w:r w:rsidRPr="00A81EB5">
        <w:t xml:space="preserve">Not long after the Derby, WAVE-TV acquired a Zoomar lens of its own, </w:t>
      </w:r>
      <w:r w:rsidR="00D95F8E" w:rsidRPr="00A81EB5">
        <w:t xml:space="preserve">which was frequently </w:t>
      </w:r>
      <w:r w:rsidR="00471B07" w:rsidRPr="00A81EB5">
        <w:t>loaned</w:t>
      </w:r>
      <w:r w:rsidR="00D95F8E" w:rsidRPr="00A81EB5">
        <w:t xml:space="preserve"> to neighbouring stations owned by the same company.</w:t>
      </w:r>
      <w:r w:rsidR="00D95F8E" w:rsidRPr="00A81EB5">
        <w:rPr>
          <w:rStyle w:val="FootnoteReference"/>
        </w:rPr>
        <w:footnoteReference w:id="71"/>
      </w:r>
    </w:p>
    <w:p w14:paraId="67F9D58F" w14:textId="68E925C5" w:rsidR="00122F7C" w:rsidRPr="00A81EB5" w:rsidRDefault="00A75019" w:rsidP="00887F3F">
      <w:pPr>
        <w:pStyle w:val="MLAbody"/>
      </w:pPr>
      <w:r w:rsidRPr="00A81EB5">
        <w:t>WAVE-TV’s adoption of the Zoomar lens mirror</w:t>
      </w:r>
      <w:r w:rsidR="004F14FE" w:rsidRPr="00A81EB5">
        <w:t>s</w:t>
      </w:r>
      <w:r w:rsidRPr="00A81EB5">
        <w:t xml:space="preserve"> the device’s innovation across the American television industry. The biggest selling point of the lens was its ability to improve the visual appeal of sporting television coverage, and the same ability to capture unpredictable action proved advantageous to news camera operators – </w:t>
      </w:r>
      <w:r w:rsidR="00B32F78" w:rsidRPr="00A81EB5">
        <w:t>notably</w:t>
      </w:r>
      <w:r w:rsidR="00494341" w:rsidRPr="00A81EB5">
        <w:t xml:space="preserve"> to</w:t>
      </w:r>
      <w:r w:rsidRPr="00A81EB5">
        <w:t xml:space="preserve"> those working at the Democratic and Republican National Conventions in 1952.</w:t>
      </w:r>
      <w:r w:rsidR="00930481">
        <w:rPr>
          <w:rStyle w:val="FootnoteReference"/>
        </w:rPr>
        <w:footnoteReference w:id="72"/>
      </w:r>
      <w:r w:rsidRPr="00A81EB5">
        <w:t xml:space="preserve"> </w:t>
      </w:r>
      <w:r w:rsidR="00BD7C4D" w:rsidRPr="00A81EB5">
        <w:t>Its sporting applications were broad: in addition to baseball, football and horseracing, Zoomar lenses were used in the televising of boxing, golf, and boat-racing.</w:t>
      </w:r>
      <w:r w:rsidR="00BD7C4D" w:rsidRPr="00A81EB5">
        <w:rPr>
          <w:rStyle w:val="FootnoteReference"/>
        </w:rPr>
        <w:footnoteReference w:id="73"/>
      </w:r>
      <w:r w:rsidR="00BD7C4D" w:rsidRPr="00A81EB5">
        <w:t xml:space="preserve"> </w:t>
      </w:r>
      <w:r w:rsidR="00D12FC0" w:rsidRPr="00A81EB5">
        <w:t>Aside</w:t>
      </w:r>
      <w:r w:rsidR="00BD7C4D" w:rsidRPr="00A81EB5">
        <w:t xml:space="preserve"> from sports coverage, </w:t>
      </w:r>
      <w:r w:rsidR="009711D0" w:rsidRPr="00A81EB5">
        <w:t>Zoomar lens</w:t>
      </w:r>
      <w:r w:rsidR="00494341" w:rsidRPr="00A81EB5">
        <w:t xml:space="preserve">es </w:t>
      </w:r>
      <w:r w:rsidR="009711D0" w:rsidRPr="00A81EB5">
        <w:t>provid</w:t>
      </w:r>
      <w:r w:rsidR="00494341" w:rsidRPr="00A81EB5">
        <w:t>ed</w:t>
      </w:r>
      <w:r w:rsidR="009711D0" w:rsidRPr="00A81EB5">
        <w:t xml:space="preserve"> close-up views of events </w:t>
      </w:r>
      <w:r w:rsidR="00D12FC0" w:rsidRPr="00A81EB5">
        <w:t xml:space="preserve">like </w:t>
      </w:r>
      <w:r w:rsidR="009711D0" w:rsidRPr="00A81EB5">
        <w:t>General Macarthur</w:t>
      </w:r>
      <w:r w:rsidR="00D12FC0" w:rsidRPr="00A81EB5">
        <w:t>’s return from Japan</w:t>
      </w:r>
      <w:r w:rsidR="009711D0" w:rsidRPr="00A81EB5">
        <w:t xml:space="preserve">, and the inauguration of President Eisenhower, </w:t>
      </w:r>
      <w:r w:rsidR="00494341" w:rsidRPr="00A81EB5">
        <w:t>but</w:t>
      </w:r>
      <w:r w:rsidR="009711D0" w:rsidRPr="00A81EB5">
        <w:t xml:space="preserve"> were also used in the production of more mundane televisual attractions – one of the earliest </w:t>
      </w:r>
      <w:r w:rsidR="00443052">
        <w:t xml:space="preserve">of </w:t>
      </w:r>
      <w:r w:rsidR="009711D0" w:rsidRPr="00A81EB5">
        <w:t>which was the live broadcast</w:t>
      </w:r>
      <w:r w:rsidR="002405CF" w:rsidRPr="00A81EB5">
        <w:t>, in November 1948,</w:t>
      </w:r>
      <w:r w:rsidR="009711D0" w:rsidRPr="00A81EB5">
        <w:t xml:space="preserve"> of the first lowering of Chicago’s new State Street Bridge.</w:t>
      </w:r>
      <w:r w:rsidR="002405CF" w:rsidRPr="00A81EB5">
        <w:rPr>
          <w:rStyle w:val="FootnoteReference"/>
        </w:rPr>
        <w:footnoteReference w:id="74"/>
      </w:r>
      <w:r w:rsidR="009711D0" w:rsidRPr="00A81EB5">
        <w:t xml:space="preserve"> Meanwhile, inside television studios, Zoomar lenses shaped </w:t>
      </w:r>
      <w:r w:rsidR="0059605F" w:rsidRPr="00A81EB5">
        <w:t>routine</w:t>
      </w:r>
      <w:r w:rsidRPr="00A81EB5">
        <w:t xml:space="preserve"> productions. Episodes of the NBC network show </w:t>
      </w:r>
      <w:r w:rsidRPr="00A81EB5">
        <w:rPr>
          <w:i/>
        </w:rPr>
        <w:t>Kukla, Fran and Ollie</w:t>
      </w:r>
      <w:r w:rsidRPr="00A81EB5">
        <w:t xml:space="preserve">, which originated from </w:t>
      </w:r>
      <w:r w:rsidR="009B7FBD" w:rsidRPr="00A81EB5">
        <w:t>WBKB</w:t>
      </w:r>
      <w:r w:rsidRPr="00A81EB5">
        <w:t xml:space="preserve"> in Chicago, were shot almost exclusively via the Zoomar lens, partly because of cramped studio conditions and partly because mismatched </w:t>
      </w:r>
      <w:r w:rsidR="009B7FBD" w:rsidRPr="00A81EB5">
        <w:t>image orthicon</w:t>
      </w:r>
      <w:r w:rsidRPr="00A81EB5">
        <w:t xml:space="preserve"> </w:t>
      </w:r>
      <w:r w:rsidR="009B7FBD" w:rsidRPr="00A81EB5">
        <w:t xml:space="preserve">scanning </w:t>
      </w:r>
      <w:r w:rsidRPr="00A81EB5">
        <w:t>tubes meant that switching between cameras could be a visually jarring affair.</w:t>
      </w:r>
      <w:r w:rsidR="005B34BF" w:rsidRPr="00A81EB5">
        <w:rPr>
          <w:rStyle w:val="FootnoteReference"/>
        </w:rPr>
        <w:footnoteReference w:id="75"/>
      </w:r>
      <w:r w:rsidR="00926E6B" w:rsidRPr="00A81EB5">
        <w:t xml:space="preserve"> </w:t>
      </w:r>
      <w:r w:rsidR="002405CF" w:rsidRPr="00A81EB5">
        <w:t>The wide-ranging impact of</w:t>
      </w:r>
      <w:r w:rsidR="00D12FC0" w:rsidRPr="00A81EB5">
        <w:t xml:space="preserve"> the</w:t>
      </w:r>
      <w:r w:rsidR="002405CF" w:rsidRPr="00A81EB5">
        <w:t xml:space="preserve"> Zoomar lens </w:t>
      </w:r>
      <w:r w:rsidR="00D12FC0" w:rsidRPr="00A81EB5">
        <w:t>was</w:t>
      </w:r>
      <w:r w:rsidR="002405CF" w:rsidRPr="00A81EB5">
        <w:t xml:space="preserve"> thus cemented b</w:t>
      </w:r>
      <w:r w:rsidR="00926E6B" w:rsidRPr="00A81EB5">
        <w:t>y the early 1950s</w:t>
      </w:r>
      <w:r w:rsidR="002405CF" w:rsidRPr="00A81EB5">
        <w:t>.</w:t>
      </w:r>
      <w:r w:rsidR="009660AB" w:rsidRPr="00A81EB5">
        <w:t xml:space="preserve"> During th</w:t>
      </w:r>
      <w:r w:rsidR="002B4C30" w:rsidRPr="00A81EB5">
        <w:t>at</w:t>
      </w:r>
      <w:r w:rsidR="009660AB" w:rsidRPr="00A81EB5">
        <w:t xml:space="preserve"> decade, the Zoomar Corporation produced severa</w:t>
      </w:r>
      <w:r w:rsidR="002B4C30" w:rsidRPr="00A81EB5">
        <w:t>l improved versions of the lens, and b</w:t>
      </w:r>
      <w:r w:rsidR="009660AB" w:rsidRPr="00A81EB5">
        <w:t>y 1957 the company had sold lenses to more than half of the television stations then operating in the United States.</w:t>
      </w:r>
      <w:r w:rsidR="009660AB" w:rsidRPr="00A81EB5">
        <w:rPr>
          <w:rStyle w:val="FootnoteReference"/>
        </w:rPr>
        <w:footnoteReference w:id="76"/>
      </w:r>
    </w:p>
    <w:p w14:paraId="67F9D590" w14:textId="77777777" w:rsidR="00F0010E" w:rsidRPr="00A81EB5" w:rsidRDefault="00CA7A13" w:rsidP="00887F3F">
      <w:pPr>
        <w:pStyle w:val="Heading2"/>
      </w:pPr>
      <w:r w:rsidRPr="00A81EB5">
        <w:t>Conclusion</w:t>
      </w:r>
      <w:r w:rsidR="00CF637F" w:rsidRPr="00A81EB5">
        <w:t>s</w:t>
      </w:r>
    </w:p>
    <w:p w14:paraId="67F9D591" w14:textId="77777777" w:rsidR="00FE18C3" w:rsidRPr="00A81EB5" w:rsidRDefault="0071514E" w:rsidP="00887F3F">
      <w:pPr>
        <w:pStyle w:val="MLAbody"/>
      </w:pPr>
      <w:r w:rsidRPr="00A81EB5">
        <w:t>The story of</w:t>
      </w:r>
      <w:r w:rsidR="004F61F5" w:rsidRPr="00A81EB5">
        <w:t xml:space="preserve"> the Zoomar lens</w:t>
      </w:r>
      <w:r w:rsidRPr="00A81EB5">
        <w:t xml:space="preserve"> reveals important insights into the way in which </w:t>
      </w:r>
      <w:r w:rsidR="009F58CA" w:rsidRPr="00A81EB5">
        <w:t xml:space="preserve">a </w:t>
      </w:r>
      <w:r w:rsidRPr="00A81EB5">
        <w:t>technological innovation emerge</w:t>
      </w:r>
      <w:r w:rsidR="009F58CA" w:rsidRPr="00A81EB5">
        <w:t>d</w:t>
      </w:r>
      <w:r w:rsidRPr="00A81EB5">
        <w:t xml:space="preserve"> out </w:t>
      </w:r>
      <w:r w:rsidR="009F58CA" w:rsidRPr="00A81EB5">
        <w:t xml:space="preserve">of </w:t>
      </w:r>
      <w:r w:rsidR="00432D7D" w:rsidRPr="00A81EB5">
        <w:t>wartime research, its conversion to peacetime applications s</w:t>
      </w:r>
      <w:r w:rsidRPr="00A81EB5">
        <w:t>upported by</w:t>
      </w:r>
      <w:r w:rsidR="00DD090E" w:rsidRPr="00A81EB5">
        <w:t xml:space="preserve"> interaction with</w:t>
      </w:r>
      <w:r w:rsidRPr="00A81EB5">
        <w:t xml:space="preserve"> large</w:t>
      </w:r>
      <w:r w:rsidR="00DD090E" w:rsidRPr="00A81EB5">
        <w:t>-</w:t>
      </w:r>
      <w:r w:rsidRPr="00A81EB5">
        <w:t>firm</w:t>
      </w:r>
      <w:r w:rsidR="00DD090E" w:rsidRPr="00A81EB5">
        <w:t xml:space="preserve"> customers</w:t>
      </w:r>
      <w:r w:rsidRPr="00A81EB5">
        <w:t xml:space="preserve">. </w:t>
      </w:r>
      <w:r w:rsidR="00FE18C3" w:rsidRPr="00A81EB5">
        <w:t xml:space="preserve">This is particularly evident in the interaction between </w:t>
      </w:r>
      <w:r w:rsidR="0059605F" w:rsidRPr="00A81EB5">
        <w:t>Jerry Fairbanks Productions</w:t>
      </w:r>
      <w:r w:rsidR="00FE18C3" w:rsidRPr="00A81EB5">
        <w:t xml:space="preserve"> and NBC. Though much smaller than NBC, </w:t>
      </w:r>
      <w:r w:rsidR="0059605F" w:rsidRPr="00A81EB5">
        <w:t>Fairbanks</w:t>
      </w:r>
      <w:r w:rsidR="00FE18C3" w:rsidRPr="00A81EB5">
        <w:t xml:space="preserve"> was able to engage with its customer by adopting the larger company’s management structure of executive, middle-management, and research and development division. </w:t>
      </w:r>
      <w:r w:rsidR="004F61F5" w:rsidRPr="00A81EB5">
        <w:t xml:space="preserve">This mimicry of </w:t>
      </w:r>
      <w:r w:rsidR="00FE18C3" w:rsidRPr="00A81EB5">
        <w:t>large-corporation structure</w:t>
      </w:r>
      <w:r w:rsidR="004F61F5" w:rsidRPr="00A81EB5">
        <w:t xml:space="preserve"> </w:t>
      </w:r>
      <w:r w:rsidR="002059A5" w:rsidRPr="00A81EB5">
        <w:t>provided</w:t>
      </w:r>
      <w:r w:rsidR="00FE18C3" w:rsidRPr="00A81EB5">
        <w:t xml:space="preserve"> compatible structures through which </w:t>
      </w:r>
      <w:r w:rsidR="004F61F5" w:rsidRPr="00A81EB5">
        <w:t>the two</w:t>
      </w:r>
      <w:r w:rsidR="00FE18C3" w:rsidRPr="00A81EB5">
        <w:t xml:space="preserve"> were able to communicate</w:t>
      </w:r>
      <w:r w:rsidR="002059A5" w:rsidRPr="00A81EB5">
        <w:t xml:space="preserve">. </w:t>
      </w:r>
      <w:r w:rsidR="00FE18C3" w:rsidRPr="00A81EB5">
        <w:t xml:space="preserve">Following an introductory meeting attended by </w:t>
      </w:r>
      <w:r w:rsidR="0059605F" w:rsidRPr="00A81EB5">
        <w:t xml:space="preserve">Jerry </w:t>
      </w:r>
      <w:r w:rsidR="00FE18C3" w:rsidRPr="00A81EB5">
        <w:t xml:space="preserve">Fairbanks, the majority of dialogue and negotiation was carried out by Jack Pegler, who communicated directly with </w:t>
      </w:r>
      <w:r w:rsidR="00494341" w:rsidRPr="00A81EB5">
        <w:t xml:space="preserve">Noran </w:t>
      </w:r>
      <w:r w:rsidR="00FE18C3" w:rsidRPr="00A81EB5">
        <w:t>Kersta. Fairbanks, it can be surmised, was located for most of this time in Hollywood. Despite his geographical distance, he remained in the background as a senior figure able to accept or deny deals negot</w:t>
      </w:r>
      <w:r w:rsidR="0059605F" w:rsidRPr="00A81EB5">
        <w:t>iated between Kersta and Pegler, while</w:t>
      </w:r>
      <w:r w:rsidR="00FE18C3" w:rsidRPr="00A81EB5">
        <w:t xml:space="preserve"> O.B. Hanson embodied a similar role at NBC. As the inventor responsible for the technology, Frank Back remained in the background, and appears to have played no direct role in negotiations with NBC. However, when it was time for the </w:t>
      </w:r>
      <w:r w:rsidR="00D71B22" w:rsidRPr="00A81EB5">
        <w:t>company</w:t>
      </w:r>
      <w:r w:rsidR="00FE18C3" w:rsidRPr="00A81EB5">
        <w:t xml:space="preserve"> to physically test the lens, Back became closely involved, personally supervising the experiment and showing engineers how best to use it. Moreover, despite his disconnection from the sales effort, Back was prominently featured in publicity material, as both the ‘genius’ behind the Zoomar lens and as the artisan responsible for building by hand the first batch of models.</w:t>
      </w:r>
      <w:r w:rsidR="00FE18C3" w:rsidRPr="00A81EB5">
        <w:rPr>
          <w:vertAlign w:val="superscript"/>
        </w:rPr>
        <w:footnoteReference w:id="77"/>
      </w:r>
    </w:p>
    <w:p w14:paraId="67F9D592" w14:textId="33D34BE0" w:rsidR="00FE18C3" w:rsidRPr="00A81EB5" w:rsidRDefault="00FE18C3" w:rsidP="00887F3F">
      <w:pPr>
        <w:ind w:firstLine="720"/>
        <w:rPr>
          <w:rFonts w:cs="Times New Roman"/>
          <w:szCs w:val="24"/>
        </w:rPr>
      </w:pPr>
      <w:r w:rsidRPr="00A81EB5">
        <w:rPr>
          <w:rFonts w:cs="Times New Roman"/>
          <w:szCs w:val="24"/>
        </w:rPr>
        <w:t xml:space="preserve">While </w:t>
      </w:r>
      <w:r w:rsidR="004F61F5" w:rsidRPr="00A81EB5">
        <w:rPr>
          <w:rFonts w:cs="Times New Roman"/>
          <w:szCs w:val="24"/>
        </w:rPr>
        <w:t>Jerry Fairbanks Productions</w:t>
      </w:r>
      <w:r w:rsidRPr="00A81EB5">
        <w:rPr>
          <w:rFonts w:cs="Times New Roman"/>
          <w:szCs w:val="24"/>
        </w:rPr>
        <w:t xml:space="preserve"> nimbly imitated large company structures in</w:t>
      </w:r>
      <w:r w:rsidR="00494341" w:rsidRPr="00A81EB5">
        <w:rPr>
          <w:rFonts w:cs="Times New Roman"/>
          <w:szCs w:val="24"/>
        </w:rPr>
        <w:t xml:space="preserve"> order to gain access to NBC, that</w:t>
      </w:r>
      <w:r w:rsidRPr="00A81EB5">
        <w:rPr>
          <w:rFonts w:cs="Times New Roman"/>
          <w:szCs w:val="24"/>
        </w:rPr>
        <w:t xml:space="preserve"> </w:t>
      </w:r>
      <w:r w:rsidR="00D71B22" w:rsidRPr="00A81EB5">
        <w:rPr>
          <w:rFonts w:cs="Times New Roman"/>
          <w:szCs w:val="24"/>
        </w:rPr>
        <w:t>company</w:t>
      </w:r>
      <w:r w:rsidR="00DD090E" w:rsidRPr="00A81EB5">
        <w:rPr>
          <w:rFonts w:cs="Times New Roman"/>
          <w:szCs w:val="24"/>
        </w:rPr>
        <w:t>’s television division</w:t>
      </w:r>
      <w:r w:rsidRPr="00A81EB5">
        <w:rPr>
          <w:rFonts w:cs="Times New Roman"/>
          <w:szCs w:val="24"/>
        </w:rPr>
        <w:t xml:space="preserve"> took a substantial risk in order to support the development of the zoom lens. The zoom has often been described as a cost-saving technology, because it can remove some of the expense associated with moving camera equipment around a set. However, Fairbanks, Pegler, and Back demanded a high price for Zoomar lenses in 1947, even though the device was largely untested and there were few people working in the television or film industry who were familiar with it. An investment in zoom lens technology would by no means have been certain to deliver a return – Paramount were yet to demonstrate their lens publicly – and the documents discussed above confirm that NBC </w:t>
      </w:r>
      <w:r w:rsidR="00DD090E" w:rsidRPr="00A81EB5">
        <w:rPr>
          <w:rFonts w:cs="Times New Roman"/>
          <w:szCs w:val="24"/>
        </w:rPr>
        <w:t xml:space="preserve">television </w:t>
      </w:r>
      <w:r w:rsidRPr="00A81EB5">
        <w:rPr>
          <w:rFonts w:cs="Times New Roman"/>
          <w:szCs w:val="24"/>
        </w:rPr>
        <w:t xml:space="preserve">executives were aware of the risk. However, the </w:t>
      </w:r>
      <w:r w:rsidR="00D71B22" w:rsidRPr="00A81EB5">
        <w:rPr>
          <w:rFonts w:cs="Times New Roman"/>
          <w:szCs w:val="24"/>
        </w:rPr>
        <w:t>company’s</w:t>
      </w:r>
      <w:r w:rsidRPr="00A81EB5">
        <w:rPr>
          <w:rFonts w:cs="Times New Roman"/>
          <w:szCs w:val="24"/>
        </w:rPr>
        <w:t xml:space="preserve"> priorities appear to have been split. On the one hand, their executives negotiated to obtain the technology for as little money, and with as few restrictions, as possible. They investigated in-house alternatives to the Zoomar lens, and were cool-headed in the face of some of Fairbanks’ tougher negotiating positions. NBC successfully negotiated lower prices for the</w:t>
      </w:r>
      <w:r w:rsidR="0059605F" w:rsidRPr="00A81EB5">
        <w:rPr>
          <w:rFonts w:cs="Times New Roman"/>
          <w:szCs w:val="24"/>
        </w:rPr>
        <w:t xml:space="preserve"> lens</w:t>
      </w:r>
      <w:r w:rsidRPr="00A81EB5">
        <w:rPr>
          <w:rFonts w:cs="Times New Roman"/>
          <w:szCs w:val="24"/>
        </w:rPr>
        <w:t xml:space="preserve">, and once agreement had been reached </w:t>
      </w:r>
      <w:r w:rsidR="00A350C4">
        <w:rPr>
          <w:rFonts w:cs="Times New Roman"/>
          <w:szCs w:val="24"/>
        </w:rPr>
        <w:t xml:space="preserve">it </w:t>
      </w:r>
      <w:r w:rsidRPr="00A81EB5">
        <w:rPr>
          <w:rFonts w:cs="Times New Roman"/>
          <w:szCs w:val="24"/>
        </w:rPr>
        <w:t xml:space="preserve">placed pressure upon </w:t>
      </w:r>
      <w:r w:rsidR="0059605F" w:rsidRPr="00A81EB5">
        <w:rPr>
          <w:rFonts w:cs="Times New Roman"/>
          <w:szCs w:val="24"/>
        </w:rPr>
        <w:t>Fairbanks</w:t>
      </w:r>
      <w:r w:rsidRPr="00A81EB5">
        <w:rPr>
          <w:rFonts w:cs="Times New Roman"/>
          <w:szCs w:val="24"/>
        </w:rPr>
        <w:t xml:space="preserve"> to make quick deliveries. </w:t>
      </w:r>
      <w:r w:rsidR="0063062D" w:rsidRPr="00A81EB5">
        <w:rPr>
          <w:rFonts w:cs="Times New Roman"/>
          <w:szCs w:val="24"/>
        </w:rPr>
        <w:t>On this evidence, t</w:t>
      </w:r>
      <w:r w:rsidR="009E474A" w:rsidRPr="00A81EB5">
        <w:rPr>
          <w:rFonts w:cs="Times New Roman"/>
          <w:szCs w:val="24"/>
        </w:rPr>
        <w:t>he relationship between NBC and Zoomar appear</w:t>
      </w:r>
      <w:r w:rsidR="0063062D" w:rsidRPr="00A81EB5">
        <w:rPr>
          <w:rFonts w:cs="Times New Roman"/>
          <w:szCs w:val="24"/>
        </w:rPr>
        <w:t>s</w:t>
      </w:r>
      <w:r w:rsidR="009E474A" w:rsidRPr="00A81EB5">
        <w:rPr>
          <w:rFonts w:cs="Times New Roman"/>
          <w:szCs w:val="24"/>
        </w:rPr>
        <w:t xml:space="preserve"> ad</w:t>
      </w:r>
      <w:r w:rsidR="0063062D" w:rsidRPr="00A81EB5">
        <w:rPr>
          <w:rFonts w:cs="Times New Roman"/>
          <w:szCs w:val="24"/>
        </w:rPr>
        <w:t>versa</w:t>
      </w:r>
      <w:r w:rsidR="00FB5303">
        <w:rPr>
          <w:rFonts w:cs="Times New Roman"/>
          <w:szCs w:val="24"/>
        </w:rPr>
        <w:t>rial. However, NBC’s</w:t>
      </w:r>
      <w:r w:rsidR="009E474A" w:rsidRPr="00A81EB5">
        <w:rPr>
          <w:rFonts w:cs="Times New Roman"/>
          <w:szCs w:val="24"/>
        </w:rPr>
        <w:t xml:space="preserve"> position was nuanced. Noran Kersta was keen to adopt the new technology, and the autumn and winter sporting calendar imposed an urgent deadline. The rush to provide lenses to NBC explains why NBC engineers treated it more as a test model or prototype. This attitude both defended NBC's interests and budget while also engaging Zoomar in refinements. </w:t>
      </w:r>
      <w:r w:rsidR="00DD090E" w:rsidRPr="00A81EB5">
        <w:rPr>
          <w:rFonts w:cs="Times New Roman"/>
          <w:szCs w:val="24"/>
        </w:rPr>
        <w:t>As a result</w:t>
      </w:r>
      <w:r w:rsidR="00B55E30" w:rsidRPr="00A81EB5">
        <w:rPr>
          <w:rFonts w:cs="Times New Roman"/>
          <w:szCs w:val="24"/>
        </w:rPr>
        <w:t xml:space="preserve"> </w:t>
      </w:r>
      <w:r w:rsidR="009E474A" w:rsidRPr="00A81EB5">
        <w:rPr>
          <w:rFonts w:cs="Times New Roman"/>
          <w:szCs w:val="24"/>
        </w:rPr>
        <w:t xml:space="preserve">the negotiation is best </w:t>
      </w:r>
      <w:r w:rsidR="00B55E30" w:rsidRPr="00A81EB5">
        <w:rPr>
          <w:rFonts w:cs="Times New Roman"/>
          <w:szCs w:val="24"/>
        </w:rPr>
        <w:t>understood in the context of a</w:t>
      </w:r>
      <w:r w:rsidR="009E474A" w:rsidRPr="00A81EB5">
        <w:rPr>
          <w:rFonts w:cs="Times New Roman"/>
          <w:szCs w:val="24"/>
        </w:rPr>
        <w:t xml:space="preserve"> constructive relationship which helped Zoomar to complete the prototyping and testing of the new lens. It may be seen not only as the first innovation of the Zoomar lens in television, but also</w:t>
      </w:r>
      <w:r w:rsidR="00B55E30" w:rsidRPr="00A81EB5">
        <w:rPr>
          <w:rFonts w:cs="Times New Roman"/>
          <w:szCs w:val="24"/>
        </w:rPr>
        <w:t xml:space="preserve"> as a further stage of development and testing early </w:t>
      </w:r>
      <w:r w:rsidR="008D07FA" w:rsidRPr="00A81EB5">
        <w:rPr>
          <w:rFonts w:cs="Times New Roman"/>
          <w:szCs w:val="24"/>
        </w:rPr>
        <w:t xml:space="preserve">in the </w:t>
      </w:r>
      <w:r w:rsidR="00B55E30" w:rsidRPr="00A81EB5">
        <w:rPr>
          <w:rFonts w:cs="Times New Roman"/>
          <w:szCs w:val="24"/>
        </w:rPr>
        <w:t xml:space="preserve">life cycle of </w:t>
      </w:r>
      <w:r w:rsidR="008D07FA" w:rsidRPr="00A81EB5">
        <w:rPr>
          <w:rFonts w:cs="Times New Roman"/>
          <w:szCs w:val="24"/>
        </w:rPr>
        <w:t>the</w:t>
      </w:r>
      <w:r w:rsidR="00B55E30" w:rsidRPr="00A81EB5">
        <w:rPr>
          <w:rFonts w:cs="Times New Roman"/>
          <w:szCs w:val="24"/>
        </w:rPr>
        <w:t xml:space="preserve"> invention</w:t>
      </w:r>
      <w:r w:rsidR="009E474A" w:rsidRPr="00A81EB5">
        <w:rPr>
          <w:rFonts w:cs="Times New Roman"/>
          <w:szCs w:val="24"/>
        </w:rPr>
        <w:t>.</w:t>
      </w:r>
    </w:p>
    <w:p w14:paraId="67F9D593" w14:textId="37B064F6" w:rsidR="00DF5FA8" w:rsidRPr="00A81EB5" w:rsidRDefault="0071514E" w:rsidP="00887F3F">
      <w:pPr>
        <w:pStyle w:val="MLAbody"/>
      </w:pPr>
      <w:r w:rsidRPr="00A81EB5">
        <w:t>The Zoomar story</w:t>
      </w:r>
      <w:r w:rsidR="00DD090E" w:rsidRPr="00A81EB5">
        <w:t>, along with other lens developments discussed above,</w:t>
      </w:r>
      <w:r w:rsidRPr="00A81EB5">
        <w:t xml:space="preserve"> also emphasise</w:t>
      </w:r>
      <w:r w:rsidR="00DD090E" w:rsidRPr="00A81EB5">
        <w:t>s</w:t>
      </w:r>
      <w:r w:rsidRPr="00A81EB5">
        <w:t xml:space="preserve"> the extent to which zoom lens technology developed continuously and incrementally throughout the </w:t>
      </w:r>
      <w:r w:rsidR="003C6F5C" w:rsidRPr="00A81EB5">
        <w:t>twentieth</w:t>
      </w:r>
      <w:r w:rsidRPr="00A81EB5">
        <w:t xml:space="preserve"> century, and how technologies designed for television inspired those designed for motion picture filming.</w:t>
      </w:r>
      <w:r w:rsidR="009F58CA" w:rsidRPr="00A81EB5">
        <w:t xml:space="preserve"> </w:t>
      </w:r>
      <w:r w:rsidRPr="00A81EB5">
        <w:t xml:space="preserve">Although it consisted of minor modifications and improvements to existing technologies, as a package the Zoomar lens was a radical development </w:t>
      </w:r>
      <w:r w:rsidR="00FC4B23">
        <w:t xml:space="preserve">that </w:t>
      </w:r>
      <w:r w:rsidRPr="00A81EB5">
        <w:t>substantially enhanced the reach and flexibility of early postwar television production technology. However, w</w:t>
      </w:r>
      <w:r w:rsidR="000C3315" w:rsidRPr="00A81EB5">
        <w:t xml:space="preserve">hile zoom shots quickly became ubiquitous in </w:t>
      </w:r>
      <w:r w:rsidR="008867CA" w:rsidRPr="00A81EB5">
        <w:t xml:space="preserve">American </w:t>
      </w:r>
      <w:r w:rsidR="000C3315" w:rsidRPr="00A81EB5">
        <w:t xml:space="preserve">television, it </w:t>
      </w:r>
      <w:r w:rsidR="00AD2937" w:rsidRPr="00A81EB5">
        <w:t>was not until the mid-1960s that</w:t>
      </w:r>
      <w:r w:rsidR="000C3315" w:rsidRPr="00A81EB5">
        <w:t xml:space="preserve"> a 10:1 zoom lens manufactured by the French firm Angénieux </w:t>
      </w:r>
      <w:r w:rsidR="00B65BC0" w:rsidRPr="00A81EB5">
        <w:t>saw</w:t>
      </w:r>
      <w:r w:rsidR="000C3315" w:rsidRPr="00A81EB5">
        <w:t xml:space="preserve"> widespread adoption in the Am</w:t>
      </w:r>
      <w:r w:rsidR="00C60B79" w:rsidRPr="00A81EB5">
        <w:t>erican motion picture industry.</w:t>
      </w:r>
      <w:r w:rsidR="00526481" w:rsidRPr="00A81EB5">
        <w:rPr>
          <w:rStyle w:val="FootnoteReference"/>
        </w:rPr>
        <w:footnoteReference w:id="78"/>
      </w:r>
      <w:r w:rsidR="00C60B79" w:rsidRPr="00A81EB5">
        <w:t xml:space="preserve"> </w:t>
      </w:r>
      <w:r w:rsidR="00FC19A3" w:rsidRPr="00A81EB5">
        <w:t>Zoomar</w:t>
      </w:r>
      <w:r w:rsidR="00C60B79" w:rsidRPr="00A81EB5">
        <w:t>’s key contribution was</w:t>
      </w:r>
      <w:r w:rsidR="00B65BC0" w:rsidRPr="00A81EB5">
        <w:t xml:space="preserve"> </w:t>
      </w:r>
      <w:r w:rsidR="0059605F" w:rsidRPr="00A81EB5">
        <w:t>therefore</w:t>
      </w:r>
      <w:r w:rsidR="00B65BC0" w:rsidRPr="00A81EB5">
        <w:t xml:space="preserve"> subtle. It</w:t>
      </w:r>
      <w:r w:rsidR="00FC19A3" w:rsidRPr="00A81EB5">
        <w:t xml:space="preserve"> gradually </w:t>
      </w:r>
      <w:r w:rsidR="009508FA" w:rsidRPr="00A81EB5">
        <w:t>made</w:t>
      </w:r>
      <w:r w:rsidR="00FC19A3" w:rsidRPr="00A81EB5">
        <w:t xml:space="preserve"> ‘zooming’ a more desirable, acceptable, and practical technique, </w:t>
      </w:r>
      <w:r w:rsidR="00B65BC0" w:rsidRPr="00A81EB5">
        <w:t>in turn spurring</w:t>
      </w:r>
      <w:r w:rsidR="00FC19A3" w:rsidRPr="00A81EB5">
        <w:t xml:space="preserve"> demand for </w:t>
      </w:r>
      <w:r w:rsidR="0059605F" w:rsidRPr="00A81EB5">
        <w:t xml:space="preserve">zoom </w:t>
      </w:r>
      <w:r w:rsidR="00FC19A3" w:rsidRPr="00A81EB5">
        <w:t>lenses</w:t>
      </w:r>
      <w:r w:rsidR="009508FA" w:rsidRPr="00A81EB5">
        <w:t xml:space="preserve"> </w:t>
      </w:r>
      <w:r w:rsidR="0059605F" w:rsidRPr="00A81EB5">
        <w:t xml:space="preserve">suitable for feature film use – that is, with </w:t>
      </w:r>
      <w:r w:rsidR="009508FA" w:rsidRPr="00A81EB5">
        <w:t>higher optical quality and</w:t>
      </w:r>
      <w:r w:rsidR="00FC19A3" w:rsidRPr="00A81EB5">
        <w:t xml:space="preserve"> greater zoom </w:t>
      </w:r>
      <w:r w:rsidR="0059605F" w:rsidRPr="00A81EB5">
        <w:t>ranges.</w:t>
      </w:r>
      <w:r w:rsidR="00FC19A3" w:rsidRPr="00A81EB5">
        <w:t xml:space="preserve"> Indeed, by the</w:t>
      </w:r>
      <w:r w:rsidR="008D07FA" w:rsidRPr="00A81EB5">
        <w:t xml:space="preserve"> mid-</w:t>
      </w:r>
      <w:r w:rsidR="00FC19A3" w:rsidRPr="00A81EB5">
        <w:t xml:space="preserve">1950s, </w:t>
      </w:r>
      <w:r w:rsidR="00AD1BD3" w:rsidRPr="00A81EB5">
        <w:t>Frank Back</w:t>
      </w:r>
      <w:r w:rsidR="00FC19A3" w:rsidRPr="00A81EB5">
        <w:t xml:space="preserve"> was fighting a patent battle with </w:t>
      </w:r>
      <w:r w:rsidR="009508FA" w:rsidRPr="00A81EB5">
        <w:t>a new market entrant, the</w:t>
      </w:r>
      <w:r w:rsidR="00FC19A3" w:rsidRPr="00A81EB5">
        <w:t xml:space="preserve"> American subsidiary of the Swiss camera manufacturer Paillard-Bolex. Paillard</w:t>
      </w:r>
      <w:r w:rsidR="00494341" w:rsidRPr="00A81EB5">
        <w:t xml:space="preserve"> Products, Inc.,</w:t>
      </w:r>
      <w:r w:rsidR="00FC19A3" w:rsidRPr="00A81EB5">
        <w:t xml:space="preserve"> had been importing French zoom lenses</w:t>
      </w:r>
      <w:r w:rsidR="009508FA" w:rsidRPr="00A81EB5">
        <w:t xml:space="preserve"> which were better</w:t>
      </w:r>
      <w:r w:rsidR="00FC19A3" w:rsidRPr="00A81EB5">
        <w:t xml:space="preserve"> designed</w:t>
      </w:r>
      <w:r w:rsidR="00494341" w:rsidRPr="00A81EB5">
        <w:t xml:space="preserve"> than Zoomar’s</w:t>
      </w:r>
      <w:r w:rsidR="00FC19A3" w:rsidRPr="00A81EB5">
        <w:t xml:space="preserve"> for motion picture filming</w:t>
      </w:r>
      <w:r w:rsidR="009508FA" w:rsidRPr="00A81EB5">
        <w:t xml:space="preserve">. The New York </w:t>
      </w:r>
      <w:r w:rsidR="00DD090E" w:rsidRPr="00A81EB5">
        <w:t xml:space="preserve">Southern </w:t>
      </w:r>
      <w:r w:rsidR="00AD1BD3" w:rsidRPr="00A81EB5">
        <w:t>District Court ruled that Back’s patent</w:t>
      </w:r>
      <w:r w:rsidRPr="00A81EB5">
        <w:t xml:space="preserve"> </w:t>
      </w:r>
      <w:r w:rsidR="00FC19A3" w:rsidRPr="00A81EB5">
        <w:t>over-reached by appearing to cover all zoom lenses of any design</w:t>
      </w:r>
      <w:r w:rsidR="008D07FA" w:rsidRPr="00A81EB5">
        <w:t>. This ruling</w:t>
      </w:r>
      <w:r w:rsidR="00C6501A" w:rsidRPr="00A81EB5">
        <w:t xml:space="preserve"> open</w:t>
      </w:r>
      <w:r w:rsidR="008D07FA" w:rsidRPr="00A81EB5">
        <w:t>ed</w:t>
      </w:r>
      <w:r w:rsidR="00C6501A" w:rsidRPr="00A81EB5">
        <w:t xml:space="preserve"> the American market to foreign zoom lenses.</w:t>
      </w:r>
      <w:r w:rsidR="0059605F" w:rsidRPr="00A81EB5">
        <w:rPr>
          <w:rStyle w:val="FootnoteReference"/>
        </w:rPr>
        <w:footnoteReference w:id="79"/>
      </w:r>
      <w:r w:rsidR="00FC19A3" w:rsidRPr="00A81EB5">
        <w:t xml:space="preserve"> </w:t>
      </w:r>
      <w:r w:rsidR="00C6501A" w:rsidRPr="00A81EB5">
        <w:t>A</w:t>
      </w:r>
      <w:r w:rsidR="00FC19A3" w:rsidRPr="00A81EB5">
        <w:t xml:space="preserve">fter a few years Zoomar </w:t>
      </w:r>
      <w:r w:rsidR="00AD1BD3" w:rsidRPr="00A81EB5">
        <w:t>ceased</w:t>
      </w:r>
      <w:r w:rsidR="00FC19A3" w:rsidRPr="00A81EB5">
        <w:t xml:space="preserve"> </w:t>
      </w:r>
      <w:r w:rsidRPr="00A81EB5">
        <w:t>research and development on new lenses</w:t>
      </w:r>
      <w:r w:rsidR="00C6501A" w:rsidRPr="00A81EB5">
        <w:t>, and instead</w:t>
      </w:r>
      <w:r w:rsidR="00FC19A3" w:rsidRPr="00A81EB5">
        <w:t xml:space="preserve"> focused upon the distribution of foreign-made equipment</w:t>
      </w:r>
      <w:r w:rsidR="00AD1BD3" w:rsidRPr="00A81EB5">
        <w:t>, becoming</w:t>
      </w:r>
      <w:r w:rsidR="00FC19A3" w:rsidRPr="00A81EB5">
        <w:t xml:space="preserve"> one of the leading distributors of the Angénieux 10:1 lenses which in 1963 heralded the beginning of a ‘zoom boom</w:t>
      </w:r>
      <w:r w:rsidR="00981FE1" w:rsidRPr="00A81EB5">
        <w:t xml:space="preserve">’ in the American film industry. </w:t>
      </w:r>
      <w:r w:rsidR="00AD1BD3" w:rsidRPr="00A81EB5">
        <w:t>T</w:t>
      </w:r>
      <w:r w:rsidR="00981FE1" w:rsidRPr="00A81EB5">
        <w:t xml:space="preserve">he link between the zoom lens in early postwar television, and in cinema in the 1960s and 1970s, is </w:t>
      </w:r>
      <w:r w:rsidR="00494341" w:rsidRPr="00A81EB5">
        <w:t xml:space="preserve">therefore </w:t>
      </w:r>
      <w:r w:rsidR="00C30460" w:rsidRPr="00A81EB5">
        <w:t>much</w:t>
      </w:r>
      <w:r w:rsidR="00981FE1" w:rsidRPr="00A81EB5">
        <w:t xml:space="preserve"> deeper than simple technological availability or stylistic </w:t>
      </w:r>
      <w:r w:rsidR="00AD1BD3" w:rsidRPr="00A81EB5">
        <w:t xml:space="preserve">preference: Frank Back and </w:t>
      </w:r>
      <w:r w:rsidR="004A4604" w:rsidRPr="00A81EB5">
        <w:t>Jerry Fairbanks Productions</w:t>
      </w:r>
      <w:r w:rsidR="00AD1BD3" w:rsidRPr="00A81EB5">
        <w:t xml:space="preserve"> disrupted the market, creating a new standard </w:t>
      </w:r>
      <w:r w:rsidR="00425352" w:rsidRPr="00A81EB5">
        <w:t>on which</w:t>
      </w:r>
      <w:r w:rsidR="00AD1BD3" w:rsidRPr="00A81EB5">
        <w:t xml:space="preserve"> competitors </w:t>
      </w:r>
      <w:r w:rsidR="00425352" w:rsidRPr="00A81EB5">
        <w:t>could</w:t>
      </w:r>
      <w:r w:rsidR="00AD1BD3" w:rsidRPr="00A81EB5">
        <w:t xml:space="preserve"> improve.</w:t>
      </w:r>
    </w:p>
    <w:p w14:paraId="67F9D594" w14:textId="77777777" w:rsidR="00DF5FA8" w:rsidRPr="00A81EB5" w:rsidRDefault="00AD2937" w:rsidP="00887F3F">
      <w:pPr>
        <w:pStyle w:val="MLAbody"/>
      </w:pPr>
      <w:r w:rsidRPr="00A81EB5">
        <w:t>Frank Back was described, in his lifetime, as the “‘father’ of the modern zoom lens”.</w:t>
      </w:r>
      <w:r w:rsidRPr="00A81EB5">
        <w:rPr>
          <w:rStyle w:val="FootnoteReference"/>
        </w:rPr>
        <w:footnoteReference w:id="80"/>
      </w:r>
      <w:r w:rsidRPr="00A81EB5">
        <w:t xml:space="preserve"> </w:t>
      </w:r>
      <w:r w:rsidR="00837E09" w:rsidRPr="00A81EB5">
        <w:t>Yet d</w:t>
      </w:r>
      <w:r w:rsidR="00AE3C66" w:rsidRPr="00A81EB5">
        <w:t xml:space="preserve">espite </w:t>
      </w:r>
      <w:r w:rsidR="00837E09" w:rsidRPr="00A81EB5">
        <w:t>his</w:t>
      </w:r>
      <w:r w:rsidR="00DF5FA8" w:rsidRPr="00A81EB5">
        <w:t xml:space="preserve"> evident skill in optical theory and engineering, </w:t>
      </w:r>
      <w:r w:rsidRPr="00A81EB5">
        <w:t xml:space="preserve">the circumstances of </w:t>
      </w:r>
      <w:r w:rsidR="00C34351" w:rsidRPr="00A81EB5">
        <w:t>his</w:t>
      </w:r>
      <w:r w:rsidRPr="00A81EB5">
        <w:t xml:space="preserve"> life offer a sobering corrective to </w:t>
      </w:r>
      <w:r w:rsidR="00432D7D" w:rsidRPr="00A81EB5">
        <w:t>such a simplistic</w:t>
      </w:r>
      <w:r w:rsidR="00C34351" w:rsidRPr="00A81EB5">
        <w:t xml:space="preserve"> assessment</w:t>
      </w:r>
      <w:r w:rsidRPr="00A81EB5">
        <w:t xml:space="preserve">. </w:t>
      </w:r>
      <w:r w:rsidR="00DF5FA8" w:rsidRPr="00A81EB5">
        <w:t xml:space="preserve">Back </w:t>
      </w:r>
      <w:r w:rsidR="00C34351" w:rsidRPr="00A81EB5">
        <w:t>was</w:t>
      </w:r>
      <w:r w:rsidRPr="00A81EB5">
        <w:t xml:space="preserve"> </w:t>
      </w:r>
      <w:r w:rsidR="00837E09" w:rsidRPr="00A81EB5">
        <w:t xml:space="preserve">born </w:t>
      </w:r>
      <w:r w:rsidR="00DF5FA8" w:rsidRPr="00A81EB5">
        <w:t>in Austria at a time when that country</w:t>
      </w:r>
      <w:r w:rsidR="00AE3C66" w:rsidRPr="00A81EB5">
        <w:t>’</w:t>
      </w:r>
      <w:r w:rsidR="00DF5FA8" w:rsidRPr="00A81EB5">
        <w:t>s academic institutions, in the fields of physics and engineering, were strong</w:t>
      </w:r>
      <w:r w:rsidR="00C34351" w:rsidRPr="00A81EB5">
        <w:t xml:space="preserve">. </w:t>
      </w:r>
      <w:r w:rsidR="00EF198E" w:rsidRPr="00A81EB5">
        <w:t xml:space="preserve">He had the </w:t>
      </w:r>
      <w:r w:rsidR="00806184" w:rsidRPr="00A81EB5">
        <w:t xml:space="preserve">good </w:t>
      </w:r>
      <w:r w:rsidR="00EF198E" w:rsidRPr="00A81EB5">
        <w:t xml:space="preserve">fortune, </w:t>
      </w:r>
      <w:r w:rsidRPr="00A81EB5">
        <w:t>a</w:t>
      </w:r>
      <w:r w:rsidR="00DF5FA8" w:rsidRPr="00A81EB5">
        <w:t xml:space="preserve">s an Austrian Jew, </w:t>
      </w:r>
      <w:r w:rsidR="00EF198E" w:rsidRPr="00A81EB5">
        <w:t xml:space="preserve">to </w:t>
      </w:r>
      <w:r w:rsidR="00D90BB9" w:rsidRPr="00A81EB5">
        <w:t xml:space="preserve">escape his country </w:t>
      </w:r>
      <w:r w:rsidR="00EF198E" w:rsidRPr="00A81EB5">
        <w:t>in 1938</w:t>
      </w:r>
      <w:r w:rsidR="00DF5FA8" w:rsidRPr="00A81EB5">
        <w:t>, and to leave Europe altogether before the outbreak of the Second World War. </w:t>
      </w:r>
      <w:r w:rsidRPr="00A81EB5">
        <w:t>H</w:t>
      </w:r>
      <w:r w:rsidR="00DF5FA8" w:rsidRPr="00A81EB5">
        <w:t>owever, it must also be noted that Back</w:t>
      </w:r>
      <w:r w:rsidR="00AE3C66" w:rsidRPr="00A81EB5">
        <w:t>’</w:t>
      </w:r>
      <w:r w:rsidR="00DF5FA8" w:rsidRPr="00A81EB5">
        <w:t>s move from Europe to the United States was part of a broader transition of optical skills and labour. Back recalled in 1950 that</w:t>
      </w:r>
      <w:r w:rsidR="00D90BB9" w:rsidRPr="00A81EB5">
        <w:t>:</w:t>
      </w:r>
    </w:p>
    <w:p w14:paraId="67F9D595" w14:textId="77777777" w:rsidR="00DF5FA8" w:rsidRPr="00A81EB5" w:rsidRDefault="00DF5FA8" w:rsidP="00887F3F">
      <w:pPr>
        <w:pStyle w:val="MLAlongqt"/>
      </w:pPr>
      <w:r w:rsidRPr="00A81EB5">
        <w:t>Oddly enough, these great strides in lens-making progress have come about simultaneously with a shift of the photographic center of the world from the eastern to the western hemisphere. America today leads the world in the production of high quality lenses. Before World War I, most good lenses were made in Europe. But gradually – thanks to scientists here and many who came here from abroad – this country has taken the lead in high quality lens production.</w:t>
      </w:r>
      <w:r w:rsidR="00AE3C66" w:rsidRPr="00A81EB5">
        <w:rPr>
          <w:rStyle w:val="FootnoteReference"/>
        </w:rPr>
        <w:footnoteReference w:id="81"/>
      </w:r>
      <w:r w:rsidRPr="00A81EB5">
        <w:t xml:space="preserve"> </w:t>
      </w:r>
    </w:p>
    <w:p w14:paraId="67F9D596" w14:textId="77777777" w:rsidR="00DF5FA8" w:rsidRPr="00A81EB5" w:rsidRDefault="00DF5FA8" w:rsidP="00887F3F">
      <w:pPr>
        <w:pStyle w:val="MLAbody"/>
        <w:ind w:firstLine="0"/>
      </w:pPr>
      <w:r w:rsidRPr="00A81EB5">
        <w:t xml:space="preserve">In this context, attention must also be paid to similarities between the innovation of the Zoomar lens, and the inventive activities of a number of other wartime innovators and industries </w:t>
      </w:r>
      <w:r w:rsidR="00996845" w:rsidRPr="00A81EB5">
        <w:t>–</w:t>
      </w:r>
      <w:r w:rsidRPr="00A81EB5">
        <w:t xml:space="preserve"> especially in their interactions with military-industrial institutions which sponsored and encouraged them.</w:t>
      </w:r>
    </w:p>
    <w:p w14:paraId="67F9D597" w14:textId="0041D2D5" w:rsidR="00DF5FA8" w:rsidRPr="00A81EB5" w:rsidRDefault="00DF5FA8" w:rsidP="00887F3F">
      <w:pPr>
        <w:pStyle w:val="MLAbody"/>
      </w:pPr>
      <w:r w:rsidRPr="00A81EB5">
        <w:t>In these respects, the innovation of the Zoomar lens is consonant with a number of other accounts of technologies innovated in the United States during and after the Second World War. There are particularly strong parallels to Eric Hintz</w:t>
      </w:r>
      <w:r w:rsidR="00AE3C66" w:rsidRPr="00A81EB5">
        <w:t>’</w:t>
      </w:r>
      <w:r w:rsidRPr="00A81EB5">
        <w:t>s case study of the development, by Samuel Ruben and Duracell, of portable batteries; with Richard J. Thom</w:t>
      </w:r>
      <w:r w:rsidR="00494341" w:rsidRPr="00A81EB5">
        <w:t>pson</w:t>
      </w:r>
      <w:r w:rsidR="00AE3C66" w:rsidRPr="00A81EB5">
        <w:t>’</w:t>
      </w:r>
      <w:r w:rsidRPr="00A81EB5">
        <w:t>s research into the Signal Corps</w:t>
      </w:r>
      <w:r w:rsidR="00AE3C66" w:rsidRPr="00A81EB5">
        <w:t>’</w:t>
      </w:r>
      <w:r w:rsidRPr="00A81EB5">
        <w:t xml:space="preserve"> intervention in the development of crystal frequency control; and</w:t>
      </w:r>
      <w:r w:rsidR="00176860" w:rsidRPr="00A81EB5">
        <w:t xml:space="preserve"> especially</w:t>
      </w:r>
      <w:r w:rsidRPr="00A81EB5">
        <w:t xml:space="preserve"> with Giles Taylor</w:t>
      </w:r>
      <w:r w:rsidR="00AE3C66" w:rsidRPr="00A81EB5">
        <w:t>’</w:t>
      </w:r>
      <w:r w:rsidRPr="00A81EB5">
        <w:t>s account of the Waller Flexible Gunnery Trainer, which later became the Cinerama motion picture exhibition system. </w:t>
      </w:r>
      <w:r w:rsidR="005457D4" w:rsidRPr="00A81EB5">
        <w:t>In Back’s work we see further evidence to bolster Hintz’s conclusions about the viability of the small</w:t>
      </w:r>
      <w:r w:rsidR="001E6DAE">
        <w:t>-</w:t>
      </w:r>
      <w:r w:rsidR="005457D4" w:rsidRPr="00A81EB5">
        <w:t>scale inventor in the mid-twentieth</w:t>
      </w:r>
      <w:r w:rsidR="005457D4">
        <w:t xml:space="preserve"> century. </w:t>
      </w:r>
      <w:r w:rsidRPr="00A81EB5">
        <w:t xml:space="preserve">Frank Back and Samuel Ruben followed similar paths: both were individual independent inventors who carried out their work outside the auspices of large-firm research and development departments. They were polymaths: Ruben, like Back, </w:t>
      </w:r>
      <w:r w:rsidR="00AE3C66" w:rsidRPr="00A81EB5">
        <w:t>“</w:t>
      </w:r>
      <w:r w:rsidRPr="00A81EB5">
        <w:t>worked on a fascinating assort</w:t>
      </w:r>
      <w:r w:rsidR="00AE3C66" w:rsidRPr="00A81EB5">
        <w:t>ment of defense-related ideas”.</w:t>
      </w:r>
      <w:r w:rsidR="00AE3C66" w:rsidRPr="00A81EB5">
        <w:rPr>
          <w:rStyle w:val="FootnoteReference"/>
        </w:rPr>
        <w:footnoteReference w:id="82"/>
      </w:r>
      <w:r w:rsidRPr="00A81EB5">
        <w:t xml:space="preserve"> Both men converted their technologies to suit postwar needs, and both saw their technologies flourish in the commercial market once combined with other new technologies. For Ruben, miniature batteries awaited transistors, while for Back, the Zoomar lens did not reach its full potential until the advent of postwar television.</w:t>
      </w:r>
      <w:r w:rsidR="005457D4">
        <w:t xml:space="preserve"> Even then, the lens did not ‘sell itself’: it required energetic promotion within the newsreel and television industries. The success of the Zoomar was as much a result of the efforts of Back, Pegler, and Fairbanks to persuade sceptical camera operators, television directors, and station owners of the benefits of an expensive and unfamiliar new piece of equipment. The present case </w:t>
      </w:r>
      <w:r w:rsidRPr="00A81EB5">
        <w:t>study</w:t>
      </w:r>
      <w:r w:rsidR="0098793D">
        <w:t xml:space="preserve"> therefore </w:t>
      </w:r>
      <w:r w:rsidR="005457D4">
        <w:t>sheds light on</w:t>
      </w:r>
      <w:r w:rsidRPr="00A81EB5">
        <w:t xml:space="preserve"> </w:t>
      </w:r>
      <w:r w:rsidR="00494341" w:rsidRPr="00A81EB5">
        <w:t>strategies</w:t>
      </w:r>
      <w:r w:rsidRPr="00A81EB5">
        <w:t xml:space="preserve"> </w:t>
      </w:r>
      <w:r w:rsidR="0098793D">
        <w:t>adopted by inventors</w:t>
      </w:r>
      <w:r w:rsidR="00494341" w:rsidRPr="00A81EB5">
        <w:t xml:space="preserve"> when</w:t>
      </w:r>
      <w:r w:rsidRPr="00A81EB5">
        <w:t xml:space="preserve"> interact</w:t>
      </w:r>
      <w:r w:rsidR="00494341" w:rsidRPr="00A81EB5">
        <w:t>ing</w:t>
      </w:r>
      <w:r w:rsidRPr="00A81EB5">
        <w:t xml:space="preserve"> with commercial customers in peacetime</w:t>
      </w:r>
      <w:r w:rsidR="005457D4">
        <w:t xml:space="preserve">, and </w:t>
      </w:r>
      <w:r w:rsidR="0098793D">
        <w:t>– in this case –</w:t>
      </w:r>
      <w:r w:rsidR="005457D4">
        <w:t xml:space="preserve"> when negotiating </w:t>
      </w:r>
      <w:r w:rsidR="0098793D">
        <w:t>film and television’s pecul</w:t>
      </w:r>
      <w:r w:rsidR="0013260A">
        <w:t>i</w:t>
      </w:r>
      <w:r w:rsidR="0098793D">
        <w:t>ar mix of</w:t>
      </w:r>
      <w:r w:rsidR="005457D4">
        <w:t xml:space="preserve"> social and stylistic norms </w:t>
      </w:r>
      <w:r w:rsidR="0098793D">
        <w:t>and preferences</w:t>
      </w:r>
      <w:r w:rsidRPr="00A81EB5">
        <w:t>. </w:t>
      </w:r>
      <w:r w:rsidR="00D90BB9" w:rsidRPr="00A81EB5">
        <w:t>Furthermore, f</w:t>
      </w:r>
      <w:r w:rsidRPr="00A81EB5">
        <w:t>or Back and Ruben alike, research and development work was supported in part by contracts with Signal Corps Engineering Laboratories</w:t>
      </w:r>
      <w:r w:rsidR="00176860" w:rsidRPr="00A81EB5">
        <w:t xml:space="preserve"> (SCEL)</w:t>
      </w:r>
      <w:r w:rsidRPr="00A81EB5">
        <w:t>. SCEL</w:t>
      </w:r>
      <w:r w:rsidR="00AE3C66" w:rsidRPr="00A81EB5">
        <w:t>’</w:t>
      </w:r>
      <w:r w:rsidRPr="00A81EB5">
        <w:t xml:space="preserve">s proactive approach to innovation </w:t>
      </w:r>
      <w:r w:rsidR="00D90BB9" w:rsidRPr="00A81EB5">
        <w:t>–</w:t>
      </w:r>
      <w:r w:rsidRPr="00A81EB5">
        <w:t xml:space="preserve"> reaching out to potential inventors to solve specific problems </w:t>
      </w:r>
      <w:r w:rsidR="00D90BB9" w:rsidRPr="00A81EB5">
        <w:t>–</w:t>
      </w:r>
      <w:r w:rsidRPr="00A81EB5">
        <w:t xml:space="preserve"> has been shown by Thompson to have been a significant aspect of the way in which the Signal Corps solved the problem of crystal frequency control.</w:t>
      </w:r>
      <w:r w:rsidR="00AE3C66" w:rsidRPr="00A81EB5">
        <w:rPr>
          <w:rStyle w:val="FootnoteReference"/>
        </w:rPr>
        <w:footnoteReference w:id="83"/>
      </w:r>
      <w:r w:rsidRPr="00A81EB5">
        <w:t> </w:t>
      </w:r>
      <w:r w:rsidR="004A4604" w:rsidRPr="00A81EB5">
        <w:t>In the</w:t>
      </w:r>
      <w:r w:rsidRPr="00A81EB5">
        <w:t xml:space="preserve"> case</w:t>
      </w:r>
      <w:r w:rsidR="004A4604" w:rsidRPr="00A81EB5">
        <w:t xml:space="preserve"> of Zoomar</w:t>
      </w:r>
      <w:r w:rsidRPr="00A81EB5">
        <w:t xml:space="preserve"> we see similar proactivity in a different </w:t>
      </w:r>
      <w:r w:rsidR="00494341" w:rsidRPr="00A81EB5">
        <w:t>division of the Signal Corps</w:t>
      </w:r>
      <w:r w:rsidRPr="00A81EB5">
        <w:t>; however, we find that, far from consolidating and influencing an existing market consisting of tens of competent manufacturers, Back was a last resort to whom the Signal Corps turned after invitations to other firms and inventors had been rejected as infeasible. </w:t>
      </w:r>
    </w:p>
    <w:p w14:paraId="67F9D598" w14:textId="514C5087" w:rsidR="00DF5FA8" w:rsidRPr="00A81EB5" w:rsidRDefault="00494341" w:rsidP="00887F3F">
      <w:pPr>
        <w:pStyle w:val="MLAbody"/>
      </w:pPr>
      <w:r w:rsidRPr="00A81EB5">
        <w:t>By far t</w:t>
      </w:r>
      <w:r w:rsidR="00DF5FA8" w:rsidRPr="00A81EB5">
        <w:t>he most valuable parallel is to be found between Fred Waller and Frank Back. Waller</w:t>
      </w:r>
      <w:r w:rsidR="00AE3C66" w:rsidRPr="00A81EB5">
        <w:t>’</w:t>
      </w:r>
      <w:r w:rsidR="00DF5FA8" w:rsidRPr="00A81EB5">
        <w:t xml:space="preserve">s Flexible Gunnery Trainer was a synthetic training aid used in training </w:t>
      </w:r>
      <w:r w:rsidR="00D90BB9" w:rsidRPr="00A81EB5">
        <w:t>anti-aircraft gunners</w:t>
      </w:r>
      <w:r w:rsidR="00DF5FA8" w:rsidRPr="00A81EB5">
        <w:t xml:space="preserve">. It had </w:t>
      </w:r>
      <w:r w:rsidR="002E1918" w:rsidRPr="00A81EB5">
        <w:t>evolved from</w:t>
      </w:r>
      <w:r w:rsidR="00DF5FA8" w:rsidRPr="00A81EB5">
        <w:t xml:space="preserve"> a spectacular multiple-projector motion picture exhibition system </w:t>
      </w:r>
      <w:r w:rsidR="002E1918" w:rsidRPr="00A81EB5">
        <w:t>developed for</w:t>
      </w:r>
      <w:r w:rsidR="00DF5FA8" w:rsidRPr="00A81EB5">
        <w:t xml:space="preserve"> the 1939 World</w:t>
      </w:r>
      <w:r w:rsidR="00AE3C66" w:rsidRPr="00A81EB5">
        <w:t>’</w:t>
      </w:r>
      <w:r w:rsidR="00DF5FA8" w:rsidRPr="00A81EB5">
        <w:t>s Fair in the New York; after the war, the technology was reapplied to civilian use in the form of Cinerama.</w:t>
      </w:r>
      <w:r w:rsidR="00AE3C66" w:rsidRPr="00A81EB5">
        <w:rPr>
          <w:rStyle w:val="FootnoteReference"/>
        </w:rPr>
        <w:footnoteReference w:id="84"/>
      </w:r>
      <w:r w:rsidR="00AE3C66" w:rsidRPr="00A81EB5">
        <w:t xml:space="preserve"> </w:t>
      </w:r>
      <w:r w:rsidR="00DF5FA8" w:rsidRPr="00A81EB5">
        <w:t xml:space="preserve">Waller and </w:t>
      </w:r>
      <w:r w:rsidRPr="00A81EB5">
        <w:t>Back shared similar backgrounds and attended similar events</w:t>
      </w:r>
      <w:r w:rsidR="000E2A4E" w:rsidRPr="00A81EB5">
        <w:t>, and</w:t>
      </w:r>
      <w:r w:rsidRPr="00A81EB5">
        <w:t xml:space="preserve"> </w:t>
      </w:r>
      <w:r w:rsidR="00DF5FA8" w:rsidRPr="00A81EB5">
        <w:t xml:space="preserve">the men shared a session at </w:t>
      </w:r>
      <w:r w:rsidRPr="00A81EB5">
        <w:t>a</w:t>
      </w:r>
      <w:r w:rsidR="00DF5FA8" w:rsidRPr="00A81EB5">
        <w:t xml:space="preserve"> Society of Motion Picture Engineers meeting in 194</w:t>
      </w:r>
      <w:r w:rsidR="00A22F6A" w:rsidRPr="00A81EB5">
        <w:t>5</w:t>
      </w:r>
      <w:r w:rsidRPr="00A81EB5">
        <w:t>. I</w:t>
      </w:r>
      <w:r w:rsidR="00DF5FA8" w:rsidRPr="00A81EB5">
        <w:t xml:space="preserve">t is </w:t>
      </w:r>
      <w:r w:rsidRPr="00A81EB5">
        <w:t xml:space="preserve">also </w:t>
      </w:r>
      <w:r w:rsidR="00DF5FA8" w:rsidRPr="00A81EB5">
        <w:t xml:space="preserve">likely that Waller, like Back, received </w:t>
      </w:r>
      <w:r w:rsidR="00176860" w:rsidRPr="00A81EB5">
        <w:t>research contracts</w:t>
      </w:r>
      <w:r w:rsidR="00DF5FA8" w:rsidRPr="00A81EB5">
        <w:t xml:space="preserve"> from the Special Devices Depot. </w:t>
      </w:r>
      <w:r w:rsidR="00176860" w:rsidRPr="00A81EB5">
        <w:t>Yet w</w:t>
      </w:r>
      <w:r w:rsidR="00DF5FA8" w:rsidRPr="00A81EB5">
        <w:t xml:space="preserve">hile the circumstantial similarities between Back and Ruben, and between zoom lens technology and crystal frequency control, are reflective only of broad research policy, the links between Back and Waller </w:t>
      </w:r>
      <w:r w:rsidR="009629D3" w:rsidRPr="00A81EB5">
        <w:t>are more intriguing</w:t>
      </w:r>
      <w:r w:rsidR="00DF5FA8" w:rsidRPr="00A81EB5">
        <w:t xml:space="preserve">. </w:t>
      </w:r>
      <w:r w:rsidR="009629D3" w:rsidRPr="00A81EB5">
        <w:t>They indicate</w:t>
      </w:r>
      <w:r w:rsidR="00DF5FA8" w:rsidRPr="00A81EB5">
        <w:t xml:space="preserve"> that in addition to supporting individual inventors through contracted research projects, military institutions such as the Signal Corps and the Special Devices Depot also indirectly fostered links and social connections between engineers and inventors with similar interests. This may help to account for how Back became such a </w:t>
      </w:r>
      <w:r w:rsidR="00AE3C66" w:rsidRPr="00A81EB5">
        <w:t>well-connected</w:t>
      </w:r>
      <w:r w:rsidR="00DF5FA8" w:rsidRPr="00A81EB5">
        <w:t xml:space="preserve"> and influential figure so soon after his emigration to the United States. </w:t>
      </w:r>
      <w:r w:rsidR="00972EA5" w:rsidRPr="00A81EB5">
        <w:t>The many links between military technologies and cinema and broadcast media are well known, but detailed case studies can render a deeper understanding of how these relationships function</w:t>
      </w:r>
      <w:r w:rsidR="00436D1A">
        <w:t>ed</w:t>
      </w:r>
      <w:r w:rsidR="00972EA5" w:rsidRPr="00A81EB5">
        <w:t xml:space="preserve"> in particular contexts and at specific historical moments.</w:t>
      </w:r>
      <w:r w:rsidR="00972EA5" w:rsidRPr="00A81EB5">
        <w:rPr>
          <w:rStyle w:val="FootnoteReference"/>
        </w:rPr>
        <w:footnoteReference w:id="85"/>
      </w:r>
      <w:r w:rsidR="00972EA5" w:rsidRPr="00A81EB5">
        <w:t xml:space="preserve"> </w:t>
      </w:r>
      <w:r w:rsidR="006B0DC8" w:rsidRPr="00A81EB5">
        <w:t>In this instance f</w:t>
      </w:r>
      <w:r w:rsidR="00DF5FA8" w:rsidRPr="00A81EB5">
        <w:t>urther research, especially into the work of the Special Devices Depot, might begin to uncover the social geography of the many independent inventors who worked in the greater New York area during the war years, and in turn further reveal the depth of the Depot</w:t>
      </w:r>
      <w:r w:rsidR="00AE3C66" w:rsidRPr="00A81EB5">
        <w:t>’</w:t>
      </w:r>
      <w:r w:rsidR="00DF5FA8" w:rsidRPr="00A81EB5">
        <w:t xml:space="preserve">s influence on the postwar </w:t>
      </w:r>
      <w:r w:rsidRPr="00A81EB5">
        <w:t>television and motion picture industries</w:t>
      </w:r>
      <w:r w:rsidR="00DF5FA8" w:rsidRPr="00A81EB5">
        <w:t>.</w:t>
      </w:r>
    </w:p>
    <w:p w14:paraId="67F9D59A" w14:textId="33A2D99B" w:rsidR="0005174D" w:rsidRPr="00A81EB5" w:rsidRDefault="0033376E" w:rsidP="00930481">
      <w:pPr>
        <w:pStyle w:val="MLAbody"/>
        <w:rPr>
          <w:b/>
        </w:rPr>
      </w:pPr>
      <w:r w:rsidRPr="00A81EB5">
        <w:t>In a few short years the Zoomar lens disrupted the market for American television camera lenses and</w:t>
      </w:r>
      <w:r w:rsidR="009C2A97" w:rsidRPr="00A81EB5">
        <w:t xml:space="preserve"> began the process by which zoom lenses</w:t>
      </w:r>
      <w:r w:rsidRPr="00A81EB5">
        <w:t xml:space="preserve"> became ubiquitous within the industry</w:t>
      </w:r>
      <w:r w:rsidR="00176860" w:rsidRPr="00A81EB5">
        <w:t>. P</w:t>
      </w:r>
      <w:r w:rsidR="00DF5FA8" w:rsidRPr="00A81EB5">
        <w:t>arallels between Back</w:t>
      </w:r>
      <w:r w:rsidR="00AE3C66" w:rsidRPr="00A81EB5">
        <w:t>’</w:t>
      </w:r>
      <w:r w:rsidR="00DF5FA8" w:rsidRPr="00A81EB5">
        <w:t>s innovation of the Zoomar and other analogous innovations suggest that his success was due partly to the efficiency with which the mobilizing, wartime, and postwar United States enabled skilled personnel to contribute their expertise to the war effort, and thereafter enabled them to commercialize elements of their inventions. Though Back may not have envisaged it when he emigrated, the innovation and commercial polic</w:t>
      </w:r>
      <w:r w:rsidR="007202D5" w:rsidRPr="00A81EB5">
        <w:t>i</w:t>
      </w:r>
      <w:r w:rsidR="00DF5FA8" w:rsidRPr="00A81EB5">
        <w:t xml:space="preserve">es of the United States were calibrated to encourage him to invent something of use to the war effort, and then to build </w:t>
      </w:r>
      <w:r w:rsidR="00176860" w:rsidRPr="00A81EB5">
        <w:t xml:space="preserve">– with the help of investors such as Jerry Fairbanks Productions – </w:t>
      </w:r>
      <w:r w:rsidR="00DF5FA8" w:rsidRPr="00A81EB5">
        <w:t>a profitable business around that invention. This he did, in common with numerous other firms and inventors. What could not have been planned or foreseen was the profound and permanent effect the Zoomar lens and its successors would have on television and film industries the world over.</w:t>
      </w:r>
      <w:r w:rsidR="0005174D" w:rsidRPr="00A81EB5">
        <w:br w:type="page"/>
      </w:r>
    </w:p>
    <w:p w14:paraId="67F9D59B" w14:textId="77777777" w:rsidR="00D70E79" w:rsidRPr="00A81EB5" w:rsidRDefault="00075DCC" w:rsidP="00887F3F">
      <w:pPr>
        <w:pStyle w:val="Heading1"/>
        <w:jc w:val="left"/>
      </w:pPr>
      <w:r w:rsidRPr="00A81EB5">
        <w:t>Bibliograpy</w:t>
      </w:r>
    </w:p>
    <w:p w14:paraId="67F9D59C" w14:textId="77777777" w:rsidR="00D70E79" w:rsidRPr="00A81EB5" w:rsidRDefault="00D70E79" w:rsidP="00887F3F">
      <w:pPr>
        <w:jc w:val="center"/>
        <w:rPr>
          <w:rFonts w:cs="Times New Roman"/>
          <w:b/>
          <w:szCs w:val="24"/>
        </w:rPr>
      </w:pPr>
    </w:p>
    <w:p w14:paraId="67F9D59D" w14:textId="77777777" w:rsidR="00075DCC" w:rsidRPr="00A81EB5" w:rsidRDefault="006F22E7" w:rsidP="00887F3F">
      <w:pPr>
        <w:rPr>
          <w:rFonts w:cs="Times New Roman"/>
          <w:b/>
          <w:szCs w:val="24"/>
        </w:rPr>
      </w:pPr>
      <w:r w:rsidRPr="00A81EB5">
        <w:rPr>
          <w:rFonts w:cs="Times New Roman"/>
          <w:b/>
          <w:szCs w:val="24"/>
        </w:rPr>
        <w:t>Archival Sources</w:t>
      </w:r>
    </w:p>
    <w:p w14:paraId="67F9D59E" w14:textId="77777777" w:rsidR="005B4F5B" w:rsidRPr="00A81EB5" w:rsidRDefault="005B4F5B" w:rsidP="00887F3F">
      <w:pPr>
        <w:ind w:left="720" w:hanging="720"/>
        <w:rPr>
          <w:rFonts w:cs="Times New Roman"/>
          <w:szCs w:val="24"/>
        </w:rPr>
      </w:pPr>
      <w:r w:rsidRPr="00A81EB5">
        <w:rPr>
          <w:rFonts w:cs="Times New Roman"/>
          <w:szCs w:val="24"/>
        </w:rPr>
        <w:t>Frank Back Papers. Mandeville Special Collections Library, U</w:t>
      </w:r>
      <w:r w:rsidR="000837B4" w:rsidRPr="00A81EB5">
        <w:rPr>
          <w:rFonts w:cs="Times New Roman"/>
          <w:szCs w:val="24"/>
        </w:rPr>
        <w:t xml:space="preserve">niversity of </w:t>
      </w:r>
      <w:r w:rsidRPr="00A81EB5">
        <w:rPr>
          <w:rFonts w:cs="Times New Roman"/>
          <w:szCs w:val="24"/>
        </w:rPr>
        <w:t>C</w:t>
      </w:r>
      <w:r w:rsidR="000837B4" w:rsidRPr="00A81EB5">
        <w:rPr>
          <w:rFonts w:cs="Times New Roman"/>
          <w:szCs w:val="24"/>
        </w:rPr>
        <w:t>alifornia, San Diego.</w:t>
      </w:r>
    </w:p>
    <w:p w14:paraId="67F9D59F" w14:textId="77777777" w:rsidR="00911C98" w:rsidRPr="00A81EB5" w:rsidRDefault="00911C98" w:rsidP="00911C98">
      <w:pPr>
        <w:ind w:left="720" w:hanging="720"/>
        <w:rPr>
          <w:rFonts w:cs="Times New Roman"/>
          <w:szCs w:val="24"/>
        </w:rPr>
      </w:pPr>
      <w:r w:rsidRPr="00A81EB5">
        <w:rPr>
          <w:rFonts w:cs="Times New Roman"/>
          <w:szCs w:val="24"/>
        </w:rPr>
        <w:t>Hearst Metrotone News Collection. Film and Television Archive. University of California, Los Angeles.</w:t>
      </w:r>
    </w:p>
    <w:p w14:paraId="67F9D5A0" w14:textId="77777777" w:rsidR="005B4F5B" w:rsidRPr="00A81EB5" w:rsidRDefault="005B4F5B" w:rsidP="00887F3F">
      <w:pPr>
        <w:ind w:left="720" w:hanging="720"/>
        <w:rPr>
          <w:rFonts w:cs="Times New Roman"/>
          <w:szCs w:val="24"/>
        </w:rPr>
      </w:pPr>
      <w:r w:rsidRPr="00A81EB5">
        <w:rPr>
          <w:rFonts w:cs="Times New Roman"/>
          <w:szCs w:val="24"/>
        </w:rPr>
        <w:t>Irving R. Kaufman Papers. Library of Congress, Washington D</w:t>
      </w:r>
      <w:r w:rsidR="009E0B56" w:rsidRPr="00A81EB5">
        <w:rPr>
          <w:rFonts w:cs="Times New Roman"/>
          <w:szCs w:val="24"/>
        </w:rPr>
        <w:t>.</w:t>
      </w:r>
      <w:r w:rsidRPr="00A81EB5">
        <w:rPr>
          <w:rFonts w:cs="Times New Roman"/>
          <w:szCs w:val="24"/>
        </w:rPr>
        <w:t>C</w:t>
      </w:r>
      <w:r w:rsidR="009E0B56" w:rsidRPr="00A81EB5">
        <w:rPr>
          <w:rFonts w:cs="Times New Roman"/>
          <w:szCs w:val="24"/>
        </w:rPr>
        <w:t>.</w:t>
      </w:r>
    </w:p>
    <w:p w14:paraId="67F9D5A1" w14:textId="77777777" w:rsidR="005B4F5B" w:rsidRPr="00A81EB5" w:rsidRDefault="005B4F5B" w:rsidP="00887F3F">
      <w:pPr>
        <w:ind w:left="720" w:hanging="720"/>
        <w:rPr>
          <w:rFonts w:cs="Times New Roman"/>
          <w:szCs w:val="24"/>
        </w:rPr>
      </w:pPr>
      <w:r w:rsidRPr="00A81EB5">
        <w:rPr>
          <w:rFonts w:cs="Times New Roman"/>
          <w:szCs w:val="24"/>
        </w:rPr>
        <w:t>National Archives and Records Administration. Paramount Newsreels, RG 200. College Park, Maryland.</w:t>
      </w:r>
    </w:p>
    <w:p w14:paraId="67F9D5A2" w14:textId="77777777" w:rsidR="005B4F5B" w:rsidRPr="00A81EB5" w:rsidRDefault="005B4F5B" w:rsidP="00887F3F">
      <w:pPr>
        <w:ind w:left="720" w:hanging="720"/>
        <w:rPr>
          <w:rFonts w:cs="Times New Roman"/>
          <w:szCs w:val="24"/>
        </w:rPr>
      </w:pPr>
      <w:r w:rsidRPr="00A81EB5">
        <w:rPr>
          <w:rFonts w:cs="Times New Roman"/>
          <w:szCs w:val="24"/>
        </w:rPr>
        <w:t>------. Records of the Bureau of Aeronautics, RG 72. College Park, Maryland.</w:t>
      </w:r>
    </w:p>
    <w:p w14:paraId="67F9D5A3" w14:textId="77777777" w:rsidR="00406B32" w:rsidRPr="00A81EB5" w:rsidRDefault="002B20F4" w:rsidP="00887F3F">
      <w:pPr>
        <w:ind w:left="720" w:hanging="720"/>
        <w:rPr>
          <w:rFonts w:cs="Times New Roman"/>
          <w:szCs w:val="24"/>
        </w:rPr>
      </w:pPr>
      <w:r w:rsidRPr="00A81EB5">
        <w:rPr>
          <w:rFonts w:cs="Times New Roman"/>
          <w:szCs w:val="24"/>
        </w:rPr>
        <w:t>National Broadcasting Company Records 1921-2000</w:t>
      </w:r>
      <w:r w:rsidR="005B4F5B" w:rsidRPr="00A81EB5">
        <w:rPr>
          <w:rFonts w:cs="Times New Roman"/>
          <w:szCs w:val="24"/>
        </w:rPr>
        <w:t xml:space="preserve">. Wisconsin </w:t>
      </w:r>
      <w:r w:rsidR="00406B32" w:rsidRPr="00A81EB5">
        <w:rPr>
          <w:rFonts w:cs="Times New Roman"/>
          <w:szCs w:val="24"/>
        </w:rPr>
        <w:t>Center for Film a</w:t>
      </w:r>
      <w:r w:rsidR="000837B4" w:rsidRPr="00A81EB5">
        <w:rPr>
          <w:rFonts w:cs="Times New Roman"/>
          <w:szCs w:val="24"/>
        </w:rPr>
        <w:t>nd Theater Research,</w:t>
      </w:r>
      <w:r w:rsidRPr="00A81EB5">
        <w:rPr>
          <w:rFonts w:cs="Times New Roman"/>
          <w:szCs w:val="24"/>
        </w:rPr>
        <w:t xml:space="preserve"> Madison, Wisconsin.</w:t>
      </w:r>
    </w:p>
    <w:p w14:paraId="67F9D5A4" w14:textId="77777777" w:rsidR="00A873B5" w:rsidRPr="00A81EB5" w:rsidRDefault="00A873B5" w:rsidP="00887F3F">
      <w:pPr>
        <w:rPr>
          <w:rFonts w:cs="Times New Roman"/>
          <w:szCs w:val="24"/>
        </w:rPr>
      </w:pPr>
    </w:p>
    <w:p w14:paraId="67F9D5A5" w14:textId="77777777" w:rsidR="006F22E7" w:rsidRPr="00A81EB5" w:rsidRDefault="006F22E7" w:rsidP="00887F3F">
      <w:pPr>
        <w:rPr>
          <w:rFonts w:cs="Times New Roman"/>
          <w:b/>
          <w:szCs w:val="24"/>
        </w:rPr>
      </w:pPr>
      <w:r w:rsidRPr="00A81EB5">
        <w:rPr>
          <w:rFonts w:cs="Times New Roman"/>
          <w:b/>
          <w:szCs w:val="24"/>
        </w:rPr>
        <w:t>Published Sources</w:t>
      </w:r>
    </w:p>
    <w:p w14:paraId="67F9D5A6" w14:textId="77777777" w:rsidR="00BD4B3B" w:rsidRPr="00A81EB5" w:rsidRDefault="00D267F5" w:rsidP="00887F3F">
      <w:pPr>
        <w:ind w:left="720" w:hanging="720"/>
      </w:pPr>
      <w:r w:rsidRPr="00A81EB5">
        <w:t>Back,</w:t>
      </w:r>
      <w:r w:rsidR="004725D7" w:rsidRPr="00A81EB5">
        <w:t xml:space="preserve"> Frank G</w:t>
      </w:r>
      <w:r w:rsidR="008A22A3" w:rsidRPr="00A81EB5">
        <w:t>.</w:t>
      </w:r>
      <w:r w:rsidRPr="00A81EB5">
        <w:t xml:space="preserve"> </w:t>
      </w:r>
      <w:r w:rsidR="00BD4B3B" w:rsidRPr="00A81EB5">
        <w:t>“Nonintermittent Motion Picture Projec</w:t>
      </w:r>
      <w:r w:rsidR="008A22A3" w:rsidRPr="00A81EB5">
        <w:t>tor With Variable Magnification.</w:t>
      </w:r>
      <w:r w:rsidR="00BD4B3B" w:rsidRPr="00A81EB5">
        <w:t xml:space="preserve">” </w:t>
      </w:r>
      <w:r w:rsidR="00BD4B3B" w:rsidRPr="00A81EB5">
        <w:rPr>
          <w:i/>
        </w:rPr>
        <w:t>Journal of the Society of Motion Picture Engineers</w:t>
      </w:r>
      <w:r w:rsidR="00BD4B3B" w:rsidRPr="00A81EB5">
        <w:t xml:space="preserve"> 47 (1946): 248-53.</w:t>
      </w:r>
    </w:p>
    <w:p w14:paraId="67F9D5A7" w14:textId="77777777" w:rsidR="00F165CE" w:rsidRPr="00A81EB5" w:rsidRDefault="00F165CE" w:rsidP="00887F3F">
      <w:pPr>
        <w:ind w:left="720" w:hanging="720"/>
      </w:pPr>
      <w:r w:rsidRPr="00A81EB5">
        <w:t>-----</w:t>
      </w:r>
      <w:r w:rsidR="007851D5" w:rsidRPr="00A81EB5">
        <w:t xml:space="preserve">-. “Optical Lens Development.” </w:t>
      </w:r>
      <w:r w:rsidR="007851D5" w:rsidRPr="00A81EB5">
        <w:rPr>
          <w:i/>
        </w:rPr>
        <w:t>Journal of the Photographic Society of America</w:t>
      </w:r>
      <w:r w:rsidR="007851D5" w:rsidRPr="00A81EB5">
        <w:t xml:space="preserve"> 16 (1950): 62.</w:t>
      </w:r>
    </w:p>
    <w:p w14:paraId="67F9D5A8" w14:textId="77777777" w:rsidR="00D267F5" w:rsidRPr="00A81EB5" w:rsidRDefault="00BD4B3B" w:rsidP="00887F3F">
      <w:pPr>
        <w:ind w:left="720" w:hanging="720"/>
      </w:pPr>
      <w:r w:rsidRPr="00A81EB5">
        <w:t xml:space="preserve">------. </w:t>
      </w:r>
      <w:r w:rsidR="00D267F5" w:rsidRPr="00A81EB5">
        <w:t>“The Physical Properties and the Practical</w:t>
      </w:r>
      <w:r w:rsidR="008A22A3" w:rsidRPr="00A81EB5">
        <w:t xml:space="preserve"> Application of the Zoomar Lens.</w:t>
      </w:r>
      <w:r w:rsidR="00D267F5" w:rsidRPr="00A81EB5">
        <w:t>”</w:t>
      </w:r>
      <w:r w:rsidR="004725D7" w:rsidRPr="00A81EB5">
        <w:t xml:space="preserve"> </w:t>
      </w:r>
      <w:r w:rsidR="00D267F5" w:rsidRPr="00A81EB5">
        <w:rPr>
          <w:i/>
        </w:rPr>
        <w:t>Journal of the Society of Motion Picture Engineers</w:t>
      </w:r>
      <w:r w:rsidR="00D267F5" w:rsidRPr="00A81EB5">
        <w:t xml:space="preserve"> 49 (1947): 57-63.</w:t>
      </w:r>
    </w:p>
    <w:p w14:paraId="67F9D5A9" w14:textId="77777777" w:rsidR="00BD4B3B" w:rsidRPr="00A81EB5" w:rsidRDefault="00BD4B3B" w:rsidP="00887F3F">
      <w:pPr>
        <w:ind w:left="720" w:hanging="720"/>
      </w:pPr>
      <w:r w:rsidRPr="00A81EB5">
        <w:t>------. “A Positive Vari-focal View-finder for Motion Picture Cameras</w:t>
      </w:r>
      <w:r w:rsidR="008A22A3" w:rsidRPr="00A81EB5">
        <w:t>.</w:t>
      </w:r>
      <w:r w:rsidRPr="00A81EB5">
        <w:t xml:space="preserve">” </w:t>
      </w:r>
      <w:r w:rsidRPr="00A81EB5">
        <w:rPr>
          <w:i/>
        </w:rPr>
        <w:t>Journal of the Society of Motion Picture Engineers</w:t>
      </w:r>
      <w:r w:rsidRPr="00A81EB5">
        <w:t xml:space="preserve"> 45 (1945): 466-71.</w:t>
      </w:r>
    </w:p>
    <w:p w14:paraId="67F9D5AA" w14:textId="77777777" w:rsidR="00D267F5" w:rsidRPr="00A81EB5" w:rsidRDefault="00BD4B3B" w:rsidP="00887F3F">
      <w:r w:rsidRPr="00A81EB5">
        <w:t xml:space="preserve">------. </w:t>
      </w:r>
      <w:r w:rsidR="00D267F5" w:rsidRPr="00A81EB5">
        <w:t>“The Zoomar Lens</w:t>
      </w:r>
      <w:r w:rsidR="008A22A3" w:rsidRPr="00A81EB5">
        <w:t>.</w:t>
      </w:r>
      <w:r w:rsidR="00D267F5" w:rsidRPr="00A81EB5">
        <w:t xml:space="preserve">” </w:t>
      </w:r>
      <w:r w:rsidR="00D267F5" w:rsidRPr="00A81EB5">
        <w:rPr>
          <w:i/>
        </w:rPr>
        <w:t>American Cinematographer</w:t>
      </w:r>
      <w:r w:rsidR="008A22A3" w:rsidRPr="00A81EB5">
        <w:t xml:space="preserve"> 28, no. </w:t>
      </w:r>
      <w:r w:rsidR="00D267F5" w:rsidRPr="00A81EB5">
        <w:t>3 (1947): 87+.</w:t>
      </w:r>
    </w:p>
    <w:p w14:paraId="67F9D5AB" w14:textId="77777777" w:rsidR="004725D7" w:rsidRPr="00A81EB5" w:rsidRDefault="004725D7" w:rsidP="00887F3F">
      <w:pPr>
        <w:ind w:left="720" w:hanging="720"/>
      </w:pPr>
      <w:r w:rsidRPr="00A81EB5">
        <w:t>Belton, John</w:t>
      </w:r>
      <w:r w:rsidR="008A22A3" w:rsidRPr="00A81EB5">
        <w:t>.</w:t>
      </w:r>
      <w:r w:rsidRPr="00A81EB5">
        <w:t xml:space="preserve"> “The Bionic Eye: </w:t>
      </w:r>
      <w:r w:rsidR="008A22A3" w:rsidRPr="00A81EB5">
        <w:t xml:space="preserve">Zoom </w:t>
      </w:r>
      <w:r w:rsidRPr="00A81EB5">
        <w:t>Esthetics</w:t>
      </w:r>
      <w:r w:rsidR="008A22A3" w:rsidRPr="00A81EB5">
        <w:t>.</w:t>
      </w:r>
      <w:r w:rsidRPr="00A81EB5">
        <w:t xml:space="preserve">” </w:t>
      </w:r>
      <w:r w:rsidRPr="00A81EB5">
        <w:rPr>
          <w:i/>
        </w:rPr>
        <w:t>Cineaste</w:t>
      </w:r>
      <w:r w:rsidRPr="00A81EB5">
        <w:t xml:space="preserve"> 11 (1980/1): 20-7.</w:t>
      </w:r>
    </w:p>
    <w:p w14:paraId="67F9D5AC" w14:textId="77777777" w:rsidR="002F3E38" w:rsidRPr="00A81EB5" w:rsidRDefault="002F3E38" w:rsidP="00887F3F">
      <w:pPr>
        <w:ind w:left="720" w:hanging="720"/>
      </w:pPr>
      <w:r w:rsidRPr="00A81EB5">
        <w:t xml:space="preserve">------. </w:t>
      </w:r>
      <w:r w:rsidRPr="00A81EB5">
        <w:rPr>
          <w:i/>
        </w:rPr>
        <w:t>Widescreen Cinema</w:t>
      </w:r>
      <w:r w:rsidR="007851D5" w:rsidRPr="00A81EB5">
        <w:t>. Cambridge: Harvard University Press, 1992.</w:t>
      </w:r>
    </w:p>
    <w:p w14:paraId="67F9D5AD" w14:textId="77777777" w:rsidR="009E6274" w:rsidRPr="00A81EB5" w:rsidRDefault="009E6274" w:rsidP="00887F3F">
      <w:r w:rsidRPr="00A81EB5">
        <w:t xml:space="preserve">Bretz, Rudy. </w:t>
      </w:r>
      <w:r w:rsidRPr="00A81EB5">
        <w:rPr>
          <w:i/>
        </w:rPr>
        <w:t>Techniques of Television Production</w:t>
      </w:r>
      <w:r w:rsidRPr="00A81EB5">
        <w:t>. New York: McGraw-Hill, 1953.</w:t>
      </w:r>
    </w:p>
    <w:p w14:paraId="67F9D5AE" w14:textId="77777777" w:rsidR="006F7CD8" w:rsidRPr="00A81EB5" w:rsidRDefault="006F7CD8" w:rsidP="00887F3F">
      <w:pPr>
        <w:pStyle w:val="Bibliography"/>
        <w:ind w:left="720" w:hanging="720"/>
        <w:rPr>
          <w:noProof/>
        </w:rPr>
      </w:pPr>
      <w:r w:rsidRPr="00A81EB5">
        <w:rPr>
          <w:noProof/>
        </w:rPr>
        <w:t xml:space="preserve">Briller, Bert. “Iconoscopes Invade Ike Inaugural, Capturing Color, Capers, Camera-derie.” </w:t>
      </w:r>
      <w:r w:rsidRPr="00A81EB5">
        <w:rPr>
          <w:i/>
          <w:iCs/>
          <w:noProof/>
        </w:rPr>
        <w:t>Variety</w:t>
      </w:r>
      <w:r w:rsidRPr="00A81EB5">
        <w:rPr>
          <w:iCs/>
          <w:noProof/>
        </w:rPr>
        <w:t>,</w:t>
      </w:r>
      <w:r w:rsidRPr="00A81EB5">
        <w:rPr>
          <w:noProof/>
        </w:rPr>
        <w:t xml:space="preserve"> 21 January 1953: 33.</w:t>
      </w:r>
    </w:p>
    <w:p w14:paraId="67F9D5AF" w14:textId="77777777" w:rsidR="006F7CD8" w:rsidRPr="00A81EB5" w:rsidRDefault="006F7CD8" w:rsidP="00887F3F">
      <w:pPr>
        <w:pStyle w:val="Bibliography"/>
        <w:ind w:left="720" w:hanging="720"/>
        <w:rPr>
          <w:noProof/>
        </w:rPr>
      </w:pPr>
      <w:r w:rsidRPr="00A81EB5">
        <w:rPr>
          <w:noProof/>
        </w:rPr>
        <w:t xml:space="preserve">Bundy, June. “Industry Hits All Time High On Tough MacArthur Assignment.” </w:t>
      </w:r>
      <w:r w:rsidRPr="00A81EB5">
        <w:rPr>
          <w:i/>
          <w:iCs/>
          <w:noProof/>
        </w:rPr>
        <w:t>Billboard</w:t>
      </w:r>
      <w:r w:rsidRPr="00A81EB5">
        <w:rPr>
          <w:iCs/>
          <w:noProof/>
        </w:rPr>
        <w:t>,</w:t>
      </w:r>
      <w:r w:rsidRPr="00A81EB5">
        <w:rPr>
          <w:noProof/>
        </w:rPr>
        <w:t xml:space="preserve"> 28 April 1951: 3+.</w:t>
      </w:r>
    </w:p>
    <w:p w14:paraId="67F9D5B0" w14:textId="77777777" w:rsidR="00911C98" w:rsidRPr="00A81EB5" w:rsidRDefault="00911C98" w:rsidP="00911C98">
      <w:r w:rsidRPr="00A81EB5">
        <w:t xml:space="preserve">“Business Firms Lease Downtown.” </w:t>
      </w:r>
      <w:r w:rsidRPr="00A81EB5">
        <w:rPr>
          <w:i/>
        </w:rPr>
        <w:t>New York Times</w:t>
      </w:r>
      <w:r w:rsidRPr="00A81EB5">
        <w:t>, 23 May 1941, 37.</w:t>
      </w:r>
    </w:p>
    <w:p w14:paraId="67F9D5B1" w14:textId="77777777" w:rsidR="006F7CD8" w:rsidRPr="00A81EB5" w:rsidRDefault="006F7CD8" w:rsidP="00887F3F">
      <w:pPr>
        <w:pStyle w:val="Bibliography"/>
        <w:ind w:left="720" w:hanging="720"/>
        <w:rPr>
          <w:noProof/>
        </w:rPr>
      </w:pPr>
      <w:r w:rsidRPr="00A81EB5">
        <w:rPr>
          <w:noProof/>
        </w:rPr>
        <w:t xml:space="preserve">Chase, Sam and Jerry Franken. “Louis-Walcott Fight.” </w:t>
      </w:r>
      <w:r w:rsidRPr="00A81EB5">
        <w:rPr>
          <w:i/>
          <w:noProof/>
        </w:rPr>
        <w:t>Variety</w:t>
      </w:r>
      <w:r w:rsidRPr="00A81EB5">
        <w:rPr>
          <w:noProof/>
        </w:rPr>
        <w:t>, 13 Dec</w:t>
      </w:r>
      <w:r w:rsidR="005B2E80" w:rsidRPr="00A81EB5">
        <w:rPr>
          <w:noProof/>
        </w:rPr>
        <w:t>ember</w:t>
      </w:r>
      <w:r w:rsidRPr="00A81EB5">
        <w:rPr>
          <w:noProof/>
        </w:rPr>
        <w:t xml:space="preserve"> 1947: 16.</w:t>
      </w:r>
    </w:p>
    <w:p w14:paraId="67F9D5B2" w14:textId="77777777" w:rsidR="002F3E38" w:rsidRPr="00A81EB5" w:rsidRDefault="002F3E38" w:rsidP="00887F3F">
      <w:pPr>
        <w:pStyle w:val="Bibliography"/>
        <w:ind w:left="720" w:hanging="720"/>
        <w:rPr>
          <w:noProof/>
        </w:rPr>
      </w:pPr>
      <w:r w:rsidRPr="00A81EB5">
        <w:rPr>
          <w:noProof/>
        </w:rPr>
        <w:t xml:space="preserve">Cook, David A. </w:t>
      </w:r>
      <w:r w:rsidRPr="00A81EB5">
        <w:rPr>
          <w:i/>
          <w:noProof/>
        </w:rPr>
        <w:t>Lost Illusions</w:t>
      </w:r>
      <w:r w:rsidR="007851D5" w:rsidRPr="00A81EB5">
        <w:rPr>
          <w:noProof/>
        </w:rPr>
        <w:t>. Berkeley: University of California Press, 2000.</w:t>
      </w:r>
    </w:p>
    <w:p w14:paraId="67F9D5B3" w14:textId="77777777" w:rsidR="00BD3D48" w:rsidRPr="00A81EB5" w:rsidRDefault="007851D5" w:rsidP="00887F3F">
      <w:pPr>
        <w:pStyle w:val="Bibliography"/>
        <w:ind w:left="720" w:hanging="720"/>
        <w:rPr>
          <w:noProof/>
        </w:rPr>
      </w:pPr>
      <w:r w:rsidRPr="00A81EB5">
        <w:rPr>
          <w:noProof/>
        </w:rPr>
        <w:t xml:space="preserve">“Fairbanks Firm Shifts Sales Personnel.” </w:t>
      </w:r>
      <w:r w:rsidRPr="00A81EB5">
        <w:rPr>
          <w:i/>
          <w:noProof/>
        </w:rPr>
        <w:t>Broadcasting-Telecasting</w:t>
      </w:r>
      <w:r w:rsidRPr="00A81EB5">
        <w:rPr>
          <w:noProof/>
        </w:rPr>
        <w:t>, 5 May 1949, 24.</w:t>
      </w:r>
    </w:p>
    <w:p w14:paraId="67F9D5B4" w14:textId="77777777" w:rsidR="005B34BF" w:rsidRPr="00A81EB5" w:rsidRDefault="005B34BF" w:rsidP="00887F3F">
      <w:pPr>
        <w:pStyle w:val="Bibliography"/>
        <w:ind w:left="720" w:hanging="720"/>
        <w:rPr>
          <w:noProof/>
        </w:rPr>
      </w:pPr>
      <w:r w:rsidRPr="00A81EB5">
        <w:rPr>
          <w:noProof/>
        </w:rPr>
        <w:t xml:space="preserve">Ford, Victor. “How Zoomar Aids TV Photography.” </w:t>
      </w:r>
      <w:r w:rsidRPr="00A81EB5">
        <w:rPr>
          <w:i/>
          <w:iCs/>
          <w:noProof/>
        </w:rPr>
        <w:t>American Cinematographer</w:t>
      </w:r>
      <w:r w:rsidR="00075DCC" w:rsidRPr="00A81EB5">
        <w:rPr>
          <w:noProof/>
        </w:rPr>
        <w:t xml:space="preserve"> 50</w:t>
      </w:r>
      <w:r w:rsidR="008A22A3" w:rsidRPr="00A81EB5">
        <w:rPr>
          <w:noProof/>
        </w:rPr>
        <w:t>, no</w:t>
      </w:r>
      <w:r w:rsidR="00075DCC" w:rsidRPr="00A81EB5">
        <w:rPr>
          <w:noProof/>
        </w:rPr>
        <w:t>.</w:t>
      </w:r>
      <w:r w:rsidR="008A22A3" w:rsidRPr="00A81EB5">
        <w:rPr>
          <w:noProof/>
        </w:rPr>
        <w:t xml:space="preserve"> </w:t>
      </w:r>
      <w:r w:rsidR="00075DCC" w:rsidRPr="00A81EB5">
        <w:rPr>
          <w:noProof/>
        </w:rPr>
        <w:t>6 (1949): 202+.</w:t>
      </w:r>
    </w:p>
    <w:p w14:paraId="67F9D5B5" w14:textId="77777777" w:rsidR="0059605F" w:rsidRPr="00A81EB5" w:rsidRDefault="0059605F" w:rsidP="00887F3F">
      <w:pPr>
        <w:pStyle w:val="Bibliography"/>
        <w:ind w:left="720" w:hanging="720"/>
        <w:rPr>
          <w:noProof/>
        </w:rPr>
      </w:pPr>
      <w:r w:rsidRPr="00A81EB5">
        <w:rPr>
          <w:noProof/>
        </w:rPr>
        <w:t xml:space="preserve">Gortych, Joseph E. “Lens Design Patents: The View From Court-Space.” </w:t>
      </w:r>
      <w:r w:rsidRPr="00A81EB5">
        <w:rPr>
          <w:i/>
          <w:iCs/>
          <w:noProof/>
        </w:rPr>
        <w:t>Optics &amp; Photonics News</w:t>
      </w:r>
      <w:r w:rsidRPr="00A81EB5">
        <w:rPr>
          <w:noProof/>
        </w:rPr>
        <w:t xml:space="preserve"> (Jun 1996): 29-33+.</w:t>
      </w:r>
    </w:p>
    <w:p w14:paraId="63F5D16E" w14:textId="5A792960" w:rsidR="003A6156" w:rsidRDefault="003A6156" w:rsidP="00887F3F">
      <w:pPr>
        <w:pStyle w:val="Bibliography"/>
        <w:ind w:left="720" w:hanging="720"/>
      </w:pPr>
      <w:r>
        <w:t>Hall, Nick. “</w:t>
      </w:r>
      <w:r w:rsidRPr="003A6156">
        <w:t>Closer to the action: Post-war American television and the zoom shot</w:t>
      </w:r>
      <w:r>
        <w:t>.” In</w:t>
      </w:r>
      <w:r>
        <w:rPr>
          <w:i/>
        </w:rPr>
        <w:t xml:space="preserve"> Television Aesthetics and Style</w:t>
      </w:r>
      <w:r>
        <w:t>, edited by Jason Jacobs and Steven Peacock. London: Bloomsbury Academic, 2013.</w:t>
      </w:r>
    </w:p>
    <w:p w14:paraId="67F9D5B6" w14:textId="77777777" w:rsidR="002F3E38" w:rsidRPr="00A81EB5" w:rsidRDefault="002F3E38" w:rsidP="00887F3F">
      <w:pPr>
        <w:pStyle w:val="Bibliography"/>
        <w:ind w:left="720" w:hanging="720"/>
        <w:rPr>
          <w:noProof/>
        </w:rPr>
      </w:pPr>
      <w:r w:rsidRPr="00A81EB5">
        <w:t xml:space="preserve">Higgins, Scott. </w:t>
      </w:r>
      <w:r w:rsidRPr="00A81EB5">
        <w:rPr>
          <w:i/>
        </w:rPr>
        <w:t>Harnessing the Technicolor Rainbow</w:t>
      </w:r>
      <w:r w:rsidR="007851D5" w:rsidRPr="00A81EB5">
        <w:t xml:space="preserve">. </w:t>
      </w:r>
      <w:r w:rsidR="007851D5" w:rsidRPr="00A81EB5">
        <w:rPr>
          <w:noProof/>
        </w:rPr>
        <w:t>Austin: University of Texas Press, 2007.</w:t>
      </w:r>
    </w:p>
    <w:p w14:paraId="67F9D5B7" w14:textId="77777777" w:rsidR="007851D5" w:rsidRPr="00A81EB5" w:rsidRDefault="007851D5" w:rsidP="00887F3F">
      <w:pPr>
        <w:pStyle w:val="Bibliography"/>
        <w:ind w:left="720" w:hanging="720"/>
        <w:rPr>
          <w:noProof/>
        </w:rPr>
      </w:pPr>
      <w:r w:rsidRPr="00A81EB5">
        <w:rPr>
          <w:noProof/>
        </w:rPr>
        <w:t xml:space="preserve">Hintz, Eric S. “Portable Power: Inventor Samuel Ruben and the Birth of Duracell.” </w:t>
      </w:r>
      <w:r w:rsidRPr="00A81EB5">
        <w:rPr>
          <w:i/>
          <w:iCs/>
          <w:noProof/>
        </w:rPr>
        <w:t>Technology and Culture</w:t>
      </w:r>
      <w:r w:rsidR="0059605F" w:rsidRPr="00A81EB5">
        <w:rPr>
          <w:noProof/>
        </w:rPr>
        <w:t xml:space="preserve"> 50, no.</w:t>
      </w:r>
      <w:r w:rsidRPr="00A81EB5">
        <w:rPr>
          <w:noProof/>
        </w:rPr>
        <w:t>1 (2009): 24-57.</w:t>
      </w:r>
    </w:p>
    <w:p w14:paraId="67F9D5B8" w14:textId="77777777" w:rsidR="00BD3D48" w:rsidRPr="00A81EB5" w:rsidRDefault="007851D5" w:rsidP="00887F3F">
      <w:pPr>
        <w:ind w:left="720" w:hanging="720"/>
      </w:pPr>
      <w:r w:rsidRPr="00A81EB5">
        <w:t xml:space="preserve">“Hollywood Bulletin Board.” </w:t>
      </w:r>
      <w:r w:rsidRPr="00A81EB5">
        <w:rPr>
          <w:i/>
        </w:rPr>
        <w:t>American Cinematographer</w:t>
      </w:r>
      <w:r w:rsidRPr="00A81EB5">
        <w:t xml:space="preserve"> 29, no. 11 (1948): 368+.</w:t>
      </w:r>
    </w:p>
    <w:p w14:paraId="67F9D5B9" w14:textId="77777777" w:rsidR="007851D5" w:rsidRPr="00A81EB5" w:rsidRDefault="007851D5" w:rsidP="00887F3F">
      <w:pPr>
        <w:pStyle w:val="Bibliography"/>
        <w:ind w:left="720" w:hanging="720"/>
        <w:rPr>
          <w:noProof/>
        </w:rPr>
      </w:pPr>
      <w:r w:rsidRPr="00A81EB5">
        <w:rPr>
          <w:noProof/>
        </w:rPr>
        <w:t xml:space="preserve">“Industry News.” </w:t>
      </w:r>
      <w:r w:rsidRPr="00A81EB5">
        <w:rPr>
          <w:i/>
          <w:iCs/>
          <w:noProof/>
        </w:rPr>
        <w:t>Journal of the Society of Motion Picture Engineers</w:t>
      </w:r>
      <w:r w:rsidRPr="00A81EB5">
        <w:rPr>
          <w:noProof/>
        </w:rPr>
        <w:t xml:space="preserve"> 43, no. 11 (1962): 644-6.</w:t>
      </w:r>
    </w:p>
    <w:p w14:paraId="67F9D5BA" w14:textId="77777777" w:rsidR="00BD3D48" w:rsidRPr="00A81EB5" w:rsidRDefault="007851D5" w:rsidP="00887F3F">
      <w:pPr>
        <w:pStyle w:val="Bibliography"/>
        <w:ind w:left="720" w:hanging="720"/>
        <w:rPr>
          <w:noProof/>
        </w:rPr>
      </w:pPr>
      <w:r w:rsidRPr="00A81EB5">
        <w:rPr>
          <w:noProof/>
        </w:rPr>
        <w:t xml:space="preserve">“Jerry Fairbanks Group Returns From Hawaii.” </w:t>
      </w:r>
      <w:r w:rsidRPr="00A81EB5">
        <w:rPr>
          <w:i/>
          <w:iCs/>
          <w:noProof/>
        </w:rPr>
        <w:t>Boxoffice</w:t>
      </w:r>
      <w:r w:rsidRPr="00A81EB5">
        <w:rPr>
          <w:iCs/>
          <w:noProof/>
        </w:rPr>
        <w:t>,</w:t>
      </w:r>
      <w:r w:rsidRPr="00A81EB5">
        <w:rPr>
          <w:noProof/>
        </w:rPr>
        <w:t xml:space="preserve"> 25 October 1947: 49.</w:t>
      </w:r>
    </w:p>
    <w:p w14:paraId="67F9D5BB" w14:textId="77777777" w:rsidR="002F3E38" w:rsidRPr="00A81EB5" w:rsidRDefault="007851D5" w:rsidP="00887F3F">
      <w:pPr>
        <w:ind w:left="720" w:hanging="720"/>
      </w:pPr>
      <w:r w:rsidRPr="00A81EB5">
        <w:t xml:space="preserve">Keating, Patrick. </w:t>
      </w:r>
      <w:r w:rsidRPr="00A81EB5">
        <w:rPr>
          <w:i/>
        </w:rPr>
        <w:t>Hollywood Lighting: From the Silent Era to Film Noir</w:t>
      </w:r>
      <w:r w:rsidRPr="00A81EB5">
        <w:t>. New York: Columbia University Press, 2010.</w:t>
      </w:r>
    </w:p>
    <w:p w14:paraId="67F9D5BC" w14:textId="77777777" w:rsidR="00BD3D48" w:rsidRPr="00A81EB5" w:rsidRDefault="00BD3D48" w:rsidP="00887F3F">
      <w:r w:rsidRPr="00A81EB5">
        <w:t xml:space="preserve">Kingslake, Rudolf. </w:t>
      </w:r>
      <w:r w:rsidRPr="00A81EB5">
        <w:rPr>
          <w:i/>
        </w:rPr>
        <w:t>History Of The Photographic Lens</w:t>
      </w:r>
      <w:r w:rsidRPr="00A81EB5">
        <w:t>. London: Academic Press, 1989.</w:t>
      </w:r>
    </w:p>
    <w:p w14:paraId="67F9D5BD" w14:textId="77777777" w:rsidR="00863505" w:rsidRPr="00A81EB5" w:rsidRDefault="00BD3D48" w:rsidP="00887F3F">
      <w:pPr>
        <w:pStyle w:val="Bibliography"/>
        <w:ind w:left="720" w:hanging="720"/>
        <w:rPr>
          <w:noProof/>
        </w:rPr>
      </w:pPr>
      <w:r w:rsidRPr="00A81EB5">
        <w:t xml:space="preserve">------. </w:t>
      </w:r>
      <w:r w:rsidR="00863505" w:rsidRPr="00A81EB5">
        <w:rPr>
          <w:noProof/>
        </w:rPr>
        <w:t xml:space="preserve">“Lens Design By Desk Calculator (1920-1960)” </w:t>
      </w:r>
      <w:r w:rsidR="00863505" w:rsidRPr="00A81EB5">
        <w:rPr>
          <w:i/>
          <w:iCs/>
          <w:noProof/>
        </w:rPr>
        <w:t>Image</w:t>
      </w:r>
      <w:r w:rsidR="00863505" w:rsidRPr="00A81EB5">
        <w:rPr>
          <w:noProof/>
        </w:rPr>
        <w:t xml:space="preserve"> 7, no. 1 (Spring 1976): 3-6.</w:t>
      </w:r>
    </w:p>
    <w:p w14:paraId="67F9D5BE" w14:textId="77777777" w:rsidR="00BD3D48" w:rsidRPr="00A81EB5" w:rsidRDefault="00BD3D48" w:rsidP="00887F3F">
      <w:pPr>
        <w:pStyle w:val="Bibliography"/>
        <w:ind w:left="720" w:hanging="720"/>
        <w:rPr>
          <w:noProof/>
        </w:rPr>
      </w:pPr>
      <w:r w:rsidRPr="00A81EB5">
        <w:t xml:space="preserve">Klaw, Spencer, and Brendan Gill. “The Talk of the Town.” </w:t>
      </w:r>
      <w:r w:rsidRPr="00A81EB5">
        <w:rPr>
          <w:i/>
        </w:rPr>
        <w:t>The New Yorker</w:t>
      </w:r>
      <w:r w:rsidRPr="00A81EB5">
        <w:t>, 22 November 1947, 28-9.</w:t>
      </w:r>
    </w:p>
    <w:p w14:paraId="67F9D5C0" w14:textId="77777777" w:rsidR="003B5404" w:rsidRPr="00A81EB5" w:rsidRDefault="003B5404" w:rsidP="00887F3F">
      <w:pPr>
        <w:ind w:left="720" w:hanging="720"/>
      </w:pPr>
      <w:r w:rsidRPr="00A81EB5">
        <w:t xml:space="preserve">MacDonald, J. Fred. </w:t>
      </w:r>
      <w:r w:rsidRPr="00A81EB5">
        <w:rPr>
          <w:i/>
        </w:rPr>
        <w:t>One Nation Under Television: The Rise and Decline of Network TV</w:t>
      </w:r>
      <w:r w:rsidRPr="00A81EB5">
        <w:t>. New York: Pantheon, 1990.</w:t>
      </w:r>
    </w:p>
    <w:p w14:paraId="67F9D5C1" w14:textId="77777777" w:rsidR="00AF08EE" w:rsidRPr="00A81EB5" w:rsidRDefault="00AF08EE" w:rsidP="00887F3F">
      <w:pPr>
        <w:ind w:left="720" w:hanging="720"/>
        <w:rPr>
          <w:i/>
        </w:rPr>
      </w:pPr>
      <w:r w:rsidRPr="00A81EB5">
        <w:t>Mackenzie, Midge</w:t>
      </w:r>
      <w:r w:rsidR="008A22A3" w:rsidRPr="00A81EB5">
        <w:t>.</w:t>
      </w:r>
      <w:r w:rsidRPr="00A81EB5">
        <w:t xml:space="preserve"> “An Antiwar Message From The Army’s Messenger</w:t>
      </w:r>
      <w:r w:rsidR="008A22A3" w:rsidRPr="00A81EB5">
        <w:t>.</w:t>
      </w:r>
      <w:r w:rsidRPr="00A81EB5">
        <w:t xml:space="preserve">” </w:t>
      </w:r>
      <w:r w:rsidRPr="00A81EB5">
        <w:rPr>
          <w:i/>
        </w:rPr>
        <w:t>New York Times</w:t>
      </w:r>
      <w:r w:rsidRPr="00A81EB5">
        <w:t>, 16 Apr</w:t>
      </w:r>
      <w:r w:rsidR="008A22A3" w:rsidRPr="00A81EB5">
        <w:t>il</w:t>
      </w:r>
      <w:r w:rsidRPr="00A81EB5">
        <w:t xml:space="preserve"> 2000, AR23.</w:t>
      </w:r>
    </w:p>
    <w:p w14:paraId="67F9D5C2" w14:textId="77777777" w:rsidR="0009696F" w:rsidRPr="00A81EB5" w:rsidRDefault="0009696F" w:rsidP="00887F3F">
      <w:pPr>
        <w:pStyle w:val="Bibliography"/>
        <w:ind w:left="720" w:hanging="720"/>
        <w:rPr>
          <w:noProof/>
        </w:rPr>
      </w:pPr>
      <w:r w:rsidRPr="00A81EB5">
        <w:rPr>
          <w:noProof/>
        </w:rPr>
        <w:t xml:space="preserve">Morrissey, Priska. </w:t>
      </w:r>
      <w:r w:rsidRPr="00A81EB5">
        <w:rPr>
          <w:noProof/>
          <w:lang w:val="en-GB"/>
        </w:rPr>
        <w:t xml:space="preserve">“Naissance et premiers usages du zoom.” </w:t>
      </w:r>
      <w:r w:rsidRPr="00A81EB5">
        <w:rPr>
          <w:i/>
          <w:iCs/>
          <w:noProof/>
        </w:rPr>
        <w:t>Positif</w:t>
      </w:r>
      <w:r w:rsidR="00075DCC" w:rsidRPr="00A81EB5">
        <w:rPr>
          <w:noProof/>
        </w:rPr>
        <w:t xml:space="preserve"> 564 (2008): 88-93.</w:t>
      </w:r>
    </w:p>
    <w:p w14:paraId="67F9D5C3" w14:textId="77777777" w:rsidR="001D09C8" w:rsidRPr="00A81EB5" w:rsidRDefault="001D09C8" w:rsidP="00887F3F">
      <w:pPr>
        <w:ind w:left="720" w:hanging="720"/>
      </w:pPr>
      <w:r w:rsidRPr="00A81EB5">
        <w:t>“Mullen To H</w:t>
      </w:r>
      <w:r w:rsidR="00A05B7E" w:rsidRPr="00A81EB5">
        <w:t>ead NBC’s Tele Push.</w:t>
      </w:r>
      <w:r w:rsidRPr="00A81EB5">
        <w:t xml:space="preserve">” </w:t>
      </w:r>
      <w:r w:rsidRPr="00A81EB5">
        <w:rPr>
          <w:i/>
        </w:rPr>
        <w:t>Billboard</w:t>
      </w:r>
      <w:r w:rsidRPr="00A81EB5">
        <w:t>, 27 Sep</w:t>
      </w:r>
      <w:r w:rsidR="00A05B7E" w:rsidRPr="00A81EB5">
        <w:t>tember</w:t>
      </w:r>
      <w:r w:rsidRPr="00A81EB5">
        <w:t xml:space="preserve"> 1947, 17.</w:t>
      </w:r>
    </w:p>
    <w:p w14:paraId="67F9D5C4" w14:textId="77777777" w:rsidR="001D09C8" w:rsidRPr="00A81EB5" w:rsidRDefault="001D09C8" w:rsidP="00887F3F">
      <w:pPr>
        <w:ind w:left="720" w:hanging="720"/>
      </w:pPr>
      <w:r w:rsidRPr="00A81EB5">
        <w:t>“NBC and Du Mont Begin Experimenting On Air With Zoomar Television Lens</w:t>
      </w:r>
      <w:r w:rsidR="00A05B7E" w:rsidRPr="00A81EB5">
        <w:t>.</w:t>
      </w:r>
      <w:r w:rsidRPr="00A81EB5">
        <w:t xml:space="preserve">” </w:t>
      </w:r>
      <w:r w:rsidRPr="00A81EB5">
        <w:rPr>
          <w:i/>
        </w:rPr>
        <w:t>Broadcasting-Telecasting</w:t>
      </w:r>
      <w:r w:rsidRPr="00A81EB5">
        <w:t>, 17 Mar</w:t>
      </w:r>
      <w:r w:rsidR="00A05B7E" w:rsidRPr="00A81EB5">
        <w:t>ch</w:t>
      </w:r>
      <w:r w:rsidRPr="00A81EB5">
        <w:t xml:space="preserve"> 1947, 41.</w:t>
      </w:r>
    </w:p>
    <w:p w14:paraId="67F9D5C5" w14:textId="77777777" w:rsidR="001D09C8" w:rsidRPr="00A81EB5" w:rsidRDefault="001D09C8" w:rsidP="00887F3F">
      <w:pPr>
        <w:ind w:left="720" w:hanging="720"/>
      </w:pPr>
      <w:r w:rsidRPr="00A81EB5">
        <w:t xml:space="preserve">“New Lens for </w:t>
      </w:r>
      <w:r w:rsidR="00A05B7E" w:rsidRPr="00A81EB5">
        <w:t>Televising Simplifies Operation.</w:t>
      </w:r>
      <w:r w:rsidRPr="00A81EB5">
        <w:t xml:space="preserve">” </w:t>
      </w:r>
      <w:r w:rsidRPr="00A81EB5">
        <w:rPr>
          <w:i/>
        </w:rPr>
        <w:t>Boxoffice</w:t>
      </w:r>
      <w:r w:rsidRPr="00A81EB5">
        <w:t>, 10 May 1947, 53.</w:t>
      </w:r>
    </w:p>
    <w:p w14:paraId="67F9D5C6" w14:textId="77777777" w:rsidR="001D09C8" w:rsidRPr="00A81EB5" w:rsidRDefault="001D09C8" w:rsidP="00887F3F">
      <w:pPr>
        <w:ind w:left="720" w:hanging="720"/>
      </w:pPr>
      <w:r w:rsidRPr="00A81EB5">
        <w:t>“New Tele Lens Gives Longshot or Closeup Without Switching</w:t>
      </w:r>
      <w:r w:rsidR="00A05B7E" w:rsidRPr="00A81EB5">
        <w:t>.</w:t>
      </w:r>
      <w:r w:rsidRPr="00A81EB5">
        <w:t xml:space="preserve">” </w:t>
      </w:r>
      <w:r w:rsidRPr="00A81EB5">
        <w:rPr>
          <w:i/>
        </w:rPr>
        <w:t>Billboard</w:t>
      </w:r>
      <w:r w:rsidRPr="00A81EB5">
        <w:t>, 26 Apr</w:t>
      </w:r>
      <w:r w:rsidR="00A05B7E" w:rsidRPr="00A81EB5">
        <w:t>il</w:t>
      </w:r>
      <w:r w:rsidRPr="00A81EB5">
        <w:t xml:space="preserve"> 1947, 15, 17.</w:t>
      </w:r>
    </w:p>
    <w:p w14:paraId="67F9D5C7" w14:textId="77777777" w:rsidR="00A8727A" w:rsidRPr="00A81EB5" w:rsidRDefault="00A8727A" w:rsidP="00887F3F">
      <w:pPr>
        <w:ind w:left="720" w:hanging="720"/>
      </w:pPr>
      <w:r w:rsidRPr="00A81EB5">
        <w:t>“New Zoomar Tele Lens Expected to Cut Dolly Shot Costs About 75%” Variety 23 April 1947: 9</w:t>
      </w:r>
    </w:p>
    <w:p w14:paraId="67F9D5C8" w14:textId="77777777" w:rsidR="002F3E38" w:rsidRPr="00A81EB5" w:rsidRDefault="00863505" w:rsidP="00887F3F">
      <w:pPr>
        <w:pStyle w:val="Bibliography"/>
        <w:ind w:left="720" w:hanging="720"/>
        <w:rPr>
          <w:noProof/>
        </w:rPr>
      </w:pPr>
      <w:r w:rsidRPr="00A81EB5">
        <w:rPr>
          <w:noProof/>
        </w:rPr>
        <w:t xml:space="preserve">Nowell-Smith, Geoffrey. </w:t>
      </w:r>
      <w:r w:rsidRPr="00A81EB5">
        <w:rPr>
          <w:i/>
          <w:iCs/>
          <w:noProof/>
        </w:rPr>
        <w:t>Making Waves: New Cinemas of the 1960s</w:t>
      </w:r>
      <w:r w:rsidRPr="00A81EB5">
        <w:rPr>
          <w:noProof/>
        </w:rPr>
        <w:t>. London: Continuum, 2008.</w:t>
      </w:r>
    </w:p>
    <w:p w14:paraId="67F9D5C9" w14:textId="77777777" w:rsidR="00FE4A7C" w:rsidRPr="00A81EB5" w:rsidRDefault="00FE4A7C" w:rsidP="00887F3F">
      <w:r w:rsidRPr="00A81EB5">
        <w:t xml:space="preserve">“Par Reel Tried Zoomar Lens On World Series.” </w:t>
      </w:r>
      <w:r w:rsidRPr="00A81EB5">
        <w:rPr>
          <w:i/>
        </w:rPr>
        <w:t>Daily Variety</w:t>
      </w:r>
      <w:r w:rsidRPr="00A81EB5">
        <w:t>, 7 October 1947: 9.</w:t>
      </w:r>
    </w:p>
    <w:p w14:paraId="67F9D5CA" w14:textId="77777777" w:rsidR="009E6274" w:rsidRPr="00A81EB5" w:rsidRDefault="009E6274" w:rsidP="00887F3F">
      <w:pPr>
        <w:ind w:left="720" w:hanging="720"/>
      </w:pPr>
      <w:r w:rsidRPr="00A81EB5">
        <w:t>“Personalia</w:t>
      </w:r>
      <w:r w:rsidR="00513DF7" w:rsidRPr="00A81EB5">
        <w:t>,</w:t>
      </w:r>
      <w:r w:rsidRPr="00A81EB5">
        <w:t xml:space="preserve">” </w:t>
      </w:r>
      <w:r w:rsidRPr="00A81EB5">
        <w:rPr>
          <w:i/>
        </w:rPr>
        <w:t>Journal of the Optical Society of America</w:t>
      </w:r>
      <w:r w:rsidRPr="00A81EB5">
        <w:t>, 53, no. 1 (Jan 1953): 206.</w:t>
      </w:r>
    </w:p>
    <w:p w14:paraId="67F9D5CB" w14:textId="77777777" w:rsidR="00C02CBF" w:rsidRPr="00A81EB5" w:rsidRDefault="00C02CBF" w:rsidP="00887F3F">
      <w:pPr>
        <w:ind w:left="720" w:hanging="720"/>
      </w:pPr>
      <w:r w:rsidRPr="00A81EB5">
        <w:rPr>
          <w:i/>
        </w:rPr>
        <w:t>Register of Frank Back Papers: 1899-1983</w:t>
      </w:r>
      <w:r w:rsidRPr="00A81EB5">
        <w:t>. Mandeville Special Col</w:t>
      </w:r>
      <w:r w:rsidR="005C7AF4" w:rsidRPr="00A81EB5">
        <w:t>lections Library, UC San Diego.</w:t>
      </w:r>
    </w:p>
    <w:p w14:paraId="67F9D5CC" w14:textId="77777777" w:rsidR="00BD3D48" w:rsidRPr="00A81EB5" w:rsidRDefault="00863505" w:rsidP="00887F3F">
      <w:pPr>
        <w:ind w:left="720" w:hanging="720"/>
      </w:pPr>
      <w:r w:rsidRPr="00A81EB5">
        <w:t xml:space="preserve">“Songwriter to Make 16mm for Nontheatrical Use.” </w:t>
      </w:r>
      <w:r w:rsidRPr="00A81EB5">
        <w:rPr>
          <w:i/>
        </w:rPr>
        <w:t>Boxoffice</w:t>
      </w:r>
      <w:r w:rsidRPr="00A81EB5">
        <w:t>, 22 November 1947: 64.</w:t>
      </w:r>
    </w:p>
    <w:p w14:paraId="67F9D5CD" w14:textId="77777777" w:rsidR="005C7AF4" w:rsidRPr="00A81EB5" w:rsidRDefault="004725D7" w:rsidP="005C7AF4">
      <w:pPr>
        <w:ind w:left="720" w:hanging="720"/>
      </w:pPr>
      <w:r w:rsidRPr="00A81EB5">
        <w:t xml:space="preserve">Salt, Barry. </w:t>
      </w:r>
      <w:r w:rsidRPr="00A81EB5">
        <w:rPr>
          <w:i/>
        </w:rPr>
        <w:t>Film Style and Technology: History and Analysis</w:t>
      </w:r>
      <w:r w:rsidR="00075DCC" w:rsidRPr="00A81EB5">
        <w:t xml:space="preserve">. </w:t>
      </w:r>
      <w:r w:rsidRPr="00A81EB5">
        <w:t xml:space="preserve">London: Starword, </w:t>
      </w:r>
      <w:r w:rsidR="00C02CBF" w:rsidRPr="00A81EB5">
        <w:t>1992</w:t>
      </w:r>
      <w:r w:rsidRPr="00A81EB5">
        <w:t>.</w:t>
      </w:r>
    </w:p>
    <w:p w14:paraId="67F9D5CE" w14:textId="77777777" w:rsidR="006F7CD8" w:rsidRPr="00A81EB5" w:rsidRDefault="006F7CD8" w:rsidP="00887F3F">
      <w:pPr>
        <w:pStyle w:val="Bibliography"/>
        <w:ind w:left="720" w:hanging="720"/>
        <w:rPr>
          <w:noProof/>
        </w:rPr>
      </w:pPr>
      <w:r w:rsidRPr="00A81EB5">
        <w:rPr>
          <w:noProof/>
        </w:rPr>
        <w:t xml:space="preserve">“Simple TV Remote.” </w:t>
      </w:r>
      <w:r w:rsidRPr="00A81EB5">
        <w:rPr>
          <w:i/>
          <w:iCs/>
          <w:noProof/>
        </w:rPr>
        <w:t>Broadcasting-Telecasting</w:t>
      </w:r>
      <w:r w:rsidRPr="00A81EB5">
        <w:rPr>
          <w:noProof/>
        </w:rPr>
        <w:t xml:space="preserve"> 15 November 1948: 106.</w:t>
      </w:r>
    </w:p>
    <w:p w14:paraId="67F9D5CF" w14:textId="77777777" w:rsidR="006F7CD8" w:rsidRPr="00A81EB5" w:rsidRDefault="005C7AF4" w:rsidP="00911C98">
      <w:pPr>
        <w:rPr>
          <w:lang w:val="en-US" w:eastAsia="en-US" w:bidi="en-US"/>
        </w:rPr>
      </w:pPr>
      <w:r w:rsidRPr="00A81EB5">
        <w:rPr>
          <w:lang w:val="en-US" w:eastAsia="en-US" w:bidi="en-US"/>
        </w:rPr>
        <w:t xml:space="preserve">Smith, Warren J. </w:t>
      </w:r>
      <w:r w:rsidRPr="00A81EB5">
        <w:rPr>
          <w:i/>
          <w:lang w:val="en-US" w:eastAsia="en-US" w:bidi="en-US"/>
        </w:rPr>
        <w:t>Modern Optical Engineering</w:t>
      </w:r>
      <w:r w:rsidRPr="00A81EB5">
        <w:rPr>
          <w:lang w:val="en-US" w:eastAsia="en-US" w:bidi="en-US"/>
        </w:rPr>
        <w:t>. 3</w:t>
      </w:r>
      <w:r w:rsidRPr="00A81EB5">
        <w:rPr>
          <w:vertAlign w:val="superscript"/>
          <w:lang w:val="en-US" w:eastAsia="en-US" w:bidi="en-US"/>
        </w:rPr>
        <w:t>rd</w:t>
      </w:r>
      <w:r w:rsidRPr="00A81EB5">
        <w:rPr>
          <w:lang w:val="en-US" w:eastAsia="en-US" w:bidi="en-US"/>
        </w:rPr>
        <w:t xml:space="preserve"> edition. New York: McGraw-Hill, 2000.</w:t>
      </w:r>
    </w:p>
    <w:p w14:paraId="67F9D5D0" w14:textId="77777777" w:rsidR="00D90BB9" w:rsidRPr="00A81EB5" w:rsidRDefault="00D90BB9" w:rsidP="00887F3F">
      <w:pPr>
        <w:ind w:left="720" w:hanging="720"/>
      </w:pPr>
      <w:r w:rsidRPr="00A81EB5">
        <w:t xml:space="preserve">Taylor, Giles. “A Military Use For Widescreen Cinema: Training the Body through Immersive Media”. </w:t>
      </w:r>
      <w:r w:rsidRPr="00A81EB5">
        <w:rPr>
          <w:i/>
        </w:rPr>
        <w:t>The Velvet Light Trap</w:t>
      </w:r>
      <w:r w:rsidRPr="00A81EB5">
        <w:t xml:space="preserve"> 72 (Fall 2013): 17-32.</w:t>
      </w:r>
    </w:p>
    <w:p w14:paraId="67F9D5D1" w14:textId="77777777" w:rsidR="00BD3D48" w:rsidRPr="00A81EB5" w:rsidRDefault="003B4660" w:rsidP="00887F3F">
      <w:pPr>
        <w:pStyle w:val="Bibliography"/>
        <w:ind w:left="720" w:hanging="720"/>
        <w:rPr>
          <w:noProof/>
        </w:rPr>
      </w:pPr>
      <w:r w:rsidRPr="00A81EB5">
        <w:rPr>
          <w:noProof/>
        </w:rPr>
        <w:t xml:space="preserve">“Technical.” </w:t>
      </w:r>
      <w:r w:rsidRPr="00A81EB5">
        <w:rPr>
          <w:i/>
          <w:iCs/>
          <w:noProof/>
        </w:rPr>
        <w:t>Broadcasting-Telecasting</w:t>
      </w:r>
      <w:r w:rsidRPr="00A81EB5">
        <w:rPr>
          <w:iCs/>
          <w:noProof/>
        </w:rPr>
        <w:t>,</w:t>
      </w:r>
      <w:r w:rsidRPr="00A81EB5">
        <w:rPr>
          <w:noProof/>
        </w:rPr>
        <w:t xml:space="preserve"> 10 November 1947: 60.</w:t>
      </w:r>
    </w:p>
    <w:p w14:paraId="67F9D5D2" w14:textId="77777777" w:rsidR="00D06E68" w:rsidRPr="00A81EB5" w:rsidRDefault="00D06E68" w:rsidP="00887F3F">
      <w:pPr>
        <w:ind w:left="720" w:hanging="720"/>
      </w:pPr>
      <w:r w:rsidRPr="00A81EB5">
        <w:t xml:space="preserve">“Television Chatter.” </w:t>
      </w:r>
      <w:r w:rsidRPr="00A81EB5">
        <w:rPr>
          <w:i/>
        </w:rPr>
        <w:t>Variety</w:t>
      </w:r>
      <w:r w:rsidRPr="00A81EB5">
        <w:t>, 19 November 1952: 36.</w:t>
      </w:r>
    </w:p>
    <w:p w14:paraId="67F9D5D3" w14:textId="77777777" w:rsidR="006C1442" w:rsidRPr="00A81EB5" w:rsidRDefault="006C1442" w:rsidP="00887F3F">
      <w:pPr>
        <w:ind w:left="720" w:hanging="720"/>
      </w:pPr>
      <w:r w:rsidRPr="00A81EB5">
        <w:t xml:space="preserve">Terrace, Vincent. </w:t>
      </w:r>
      <w:r w:rsidRPr="00A81EB5">
        <w:rPr>
          <w:i/>
        </w:rPr>
        <w:t>Encyclopedia of Television Pilots: 1937-2012</w:t>
      </w:r>
      <w:r w:rsidRPr="00A81EB5">
        <w:t>. Jefferson: McFarland, 2013.</w:t>
      </w:r>
    </w:p>
    <w:p w14:paraId="67F9D5D4" w14:textId="77777777" w:rsidR="00F165CE" w:rsidRPr="00A81EB5" w:rsidRDefault="00F165CE" w:rsidP="00887F3F">
      <w:pPr>
        <w:ind w:left="720" w:hanging="720"/>
      </w:pPr>
      <w:r w:rsidRPr="00A81EB5">
        <w:t>Thompson,</w:t>
      </w:r>
      <w:r w:rsidR="00BD143A" w:rsidRPr="00A81EB5">
        <w:t xml:space="preserve"> Richard J.</w:t>
      </w:r>
      <w:r w:rsidRPr="00A81EB5">
        <w:t xml:space="preserve"> </w:t>
      </w:r>
      <w:r w:rsidRPr="00A81EB5">
        <w:rPr>
          <w:i/>
        </w:rPr>
        <w:t>Crystal Clear</w:t>
      </w:r>
      <w:r w:rsidR="00BD143A" w:rsidRPr="00A81EB5">
        <w:rPr>
          <w:i/>
        </w:rPr>
        <w:t>: The Struggle for Reliable Communication</w:t>
      </w:r>
      <w:r w:rsidR="00BD143A" w:rsidRPr="00A81EB5">
        <w:t>. Hoboke</w:t>
      </w:r>
      <w:r w:rsidR="0074462C" w:rsidRPr="00A81EB5">
        <w:t>n</w:t>
      </w:r>
      <w:r w:rsidR="006C1442" w:rsidRPr="00A81EB5">
        <w:t>:</w:t>
      </w:r>
      <w:r w:rsidR="00BD143A" w:rsidRPr="00A81EB5">
        <w:t xml:space="preserve"> Wiley-IEEE Press, 2011.</w:t>
      </w:r>
    </w:p>
    <w:p w14:paraId="67F9D5D5" w14:textId="77777777" w:rsidR="00972EA5" w:rsidRPr="00A81EB5" w:rsidRDefault="00972EA5" w:rsidP="00887F3F">
      <w:pPr>
        <w:ind w:left="720" w:hanging="720"/>
      </w:pPr>
      <w:r w:rsidRPr="00A81EB5">
        <w:t xml:space="preserve">Virilio, Paul. </w:t>
      </w:r>
      <w:r w:rsidRPr="00A81EB5">
        <w:rPr>
          <w:i/>
        </w:rPr>
        <w:t>War and Cinema: The Logistics of Perception</w:t>
      </w:r>
      <w:r w:rsidRPr="00A81EB5">
        <w:t>. Trans. Patrick Camiller. London: Verso, 1989.</w:t>
      </w:r>
    </w:p>
    <w:p w14:paraId="67F9D5D6" w14:textId="77777777" w:rsidR="00713C9E" w:rsidRPr="00A81EB5" w:rsidRDefault="007E79BB" w:rsidP="00887F3F">
      <w:pPr>
        <w:ind w:left="720" w:hanging="720"/>
      </w:pPr>
      <w:r w:rsidRPr="00A81EB5">
        <w:t>Walker, Joseph B.,</w:t>
      </w:r>
      <w:r w:rsidR="00713C9E" w:rsidRPr="00A81EB5">
        <w:t xml:space="preserve"> and Juanita Walker. </w:t>
      </w:r>
      <w:r w:rsidR="00713C9E" w:rsidRPr="00A81EB5">
        <w:rPr>
          <w:i/>
        </w:rPr>
        <w:t>The Light On Her Face</w:t>
      </w:r>
      <w:r w:rsidR="00713C9E" w:rsidRPr="00A81EB5">
        <w:t>. Hollywood, CA: ASC Press, 1984.</w:t>
      </w:r>
    </w:p>
    <w:p w14:paraId="67F9D5D7" w14:textId="77777777" w:rsidR="0025795E" w:rsidRPr="00A81EB5" w:rsidRDefault="00FF554A" w:rsidP="00887F3F">
      <w:pPr>
        <w:ind w:left="720" w:hanging="720"/>
      </w:pPr>
      <w:r w:rsidRPr="00A81EB5">
        <w:t>Weiler, A. H.</w:t>
      </w:r>
      <w:r w:rsidR="0025795E" w:rsidRPr="00A81EB5">
        <w:t xml:space="preserve"> “Betty Smith Looks</w:t>
      </w:r>
      <w:r w:rsidRPr="00A81EB5">
        <w:t xml:space="preserve"> at the South </w:t>
      </w:r>
      <w:r w:rsidR="00996845" w:rsidRPr="00A81EB5">
        <w:t>–</w:t>
      </w:r>
      <w:r w:rsidRPr="00A81EB5">
        <w:t xml:space="preserve"> Garbo Considers.</w:t>
      </w:r>
      <w:r w:rsidR="0025795E" w:rsidRPr="00A81EB5">
        <w:t xml:space="preserve">” </w:t>
      </w:r>
      <w:r w:rsidR="0025795E" w:rsidRPr="00A81EB5">
        <w:rPr>
          <w:i/>
        </w:rPr>
        <w:t>New York Times</w:t>
      </w:r>
      <w:r w:rsidR="0025795E" w:rsidRPr="00A81EB5">
        <w:t>, 12 Oct</w:t>
      </w:r>
      <w:r w:rsidRPr="00A81EB5">
        <w:t>ober</w:t>
      </w:r>
      <w:r w:rsidR="0025795E" w:rsidRPr="00A81EB5">
        <w:t xml:space="preserve"> 1947, X5</w:t>
      </w:r>
      <w:r w:rsidRPr="00A81EB5">
        <w:t>.</w:t>
      </w:r>
    </w:p>
    <w:p w14:paraId="67F9D5D8" w14:textId="77777777" w:rsidR="006F7CD8" w:rsidRPr="00A81EB5" w:rsidRDefault="006F7CD8" w:rsidP="00887F3F">
      <w:pPr>
        <w:pStyle w:val="Bibliography"/>
        <w:ind w:left="720" w:hanging="720"/>
        <w:rPr>
          <w:noProof/>
        </w:rPr>
      </w:pPr>
      <w:r w:rsidRPr="00A81EB5">
        <w:rPr>
          <w:noProof/>
        </w:rPr>
        <w:t xml:space="preserve">“WPTZ at US Open.” </w:t>
      </w:r>
      <w:r w:rsidRPr="00A81EB5">
        <w:rPr>
          <w:i/>
          <w:iCs/>
          <w:noProof/>
        </w:rPr>
        <w:t>Broadcasting-Telecasting</w:t>
      </w:r>
      <w:r w:rsidRPr="00A81EB5">
        <w:rPr>
          <w:iCs/>
          <w:noProof/>
        </w:rPr>
        <w:t>,</w:t>
      </w:r>
      <w:r w:rsidRPr="00A81EB5">
        <w:rPr>
          <w:noProof/>
        </w:rPr>
        <w:t xml:space="preserve"> 19 June 1950: 6.</w:t>
      </w:r>
    </w:p>
    <w:p w14:paraId="67F9D5D9" w14:textId="77777777" w:rsidR="006F7CD8" w:rsidRPr="00A81EB5" w:rsidRDefault="006F7CD8" w:rsidP="00887F3F">
      <w:pPr>
        <w:pStyle w:val="Bibliography"/>
        <w:ind w:left="720" w:hanging="720"/>
      </w:pPr>
      <w:r w:rsidRPr="00A81EB5">
        <w:rPr>
          <w:noProof/>
        </w:rPr>
        <w:t xml:space="preserve">“WXYZ-TV Sells 5-Hour Boat Race To Chevvy.” </w:t>
      </w:r>
      <w:r w:rsidRPr="00A81EB5">
        <w:rPr>
          <w:i/>
          <w:iCs/>
          <w:noProof/>
        </w:rPr>
        <w:t>Billboard</w:t>
      </w:r>
      <w:r w:rsidRPr="00A81EB5">
        <w:rPr>
          <w:noProof/>
        </w:rPr>
        <w:t xml:space="preserve"> 11 June 1949: 15.</w:t>
      </w:r>
    </w:p>
    <w:p w14:paraId="67F9D5DB" w14:textId="44FA9A80" w:rsidR="00C415E5" w:rsidRPr="00A81EB5" w:rsidRDefault="00C415E5" w:rsidP="00887F3F">
      <w:pPr>
        <w:ind w:left="720" w:hanging="720"/>
      </w:pPr>
      <w:r w:rsidRPr="00A81EB5">
        <w:t>“‘Zoomar’ In Action</w:t>
      </w:r>
      <w:r w:rsidR="00A05B7E" w:rsidRPr="00A81EB5">
        <w:t>.</w:t>
      </w:r>
      <w:r w:rsidRPr="00A81EB5">
        <w:t xml:space="preserve">” </w:t>
      </w:r>
      <w:r w:rsidRPr="00A81EB5">
        <w:rPr>
          <w:i/>
        </w:rPr>
        <w:t>Boxoffice</w:t>
      </w:r>
      <w:r w:rsidR="00A05B7E" w:rsidRPr="00A81EB5">
        <w:t>, 11 October</w:t>
      </w:r>
      <w:r w:rsidRPr="00A81EB5">
        <w:t xml:space="preserve"> 1947, 47.</w:t>
      </w:r>
    </w:p>
    <w:p w14:paraId="67F9D5DC" w14:textId="77777777" w:rsidR="00BD3D48" w:rsidRPr="00A81EB5" w:rsidRDefault="003B4660" w:rsidP="00887F3F">
      <w:pPr>
        <w:pStyle w:val="Bibliography"/>
        <w:ind w:left="720" w:hanging="720"/>
        <w:rPr>
          <w:noProof/>
        </w:rPr>
      </w:pPr>
      <w:r w:rsidRPr="00A81EB5">
        <w:rPr>
          <w:noProof/>
        </w:rPr>
        <w:t xml:space="preserve">“Zoomar in Rose Bowl.” </w:t>
      </w:r>
      <w:r w:rsidRPr="00A81EB5">
        <w:rPr>
          <w:i/>
          <w:iCs/>
          <w:noProof/>
        </w:rPr>
        <w:t>Broadcasting-Telecasting</w:t>
      </w:r>
      <w:r w:rsidRPr="00A81EB5">
        <w:rPr>
          <w:iCs/>
          <w:noProof/>
        </w:rPr>
        <w:t>,</w:t>
      </w:r>
      <w:r w:rsidRPr="00A81EB5">
        <w:rPr>
          <w:noProof/>
        </w:rPr>
        <w:t xml:space="preserve"> 15 December 1947: 70.</w:t>
      </w:r>
    </w:p>
    <w:p w14:paraId="67F9D5DD" w14:textId="77777777" w:rsidR="0032260A" w:rsidRPr="00A81EB5" w:rsidRDefault="0032260A" w:rsidP="00887F3F">
      <w:r w:rsidRPr="00A81EB5">
        <w:t xml:space="preserve">“‘Zoomar’ Lens a Boon for Newsreels.” </w:t>
      </w:r>
      <w:r w:rsidRPr="00A81EB5">
        <w:rPr>
          <w:i/>
        </w:rPr>
        <w:t>Variety</w:t>
      </w:r>
      <w:r w:rsidRPr="00A81EB5">
        <w:t>, 8 October 1947: 18.</w:t>
      </w:r>
    </w:p>
    <w:p w14:paraId="67F9D5DE" w14:textId="77777777" w:rsidR="00C6501A" w:rsidRPr="00A81EB5" w:rsidRDefault="00C6501A" w:rsidP="00887F3F">
      <w:pPr>
        <w:pStyle w:val="Bibliography"/>
        <w:ind w:left="720" w:hanging="720"/>
        <w:rPr>
          <w:noProof/>
        </w:rPr>
      </w:pPr>
      <w:r w:rsidRPr="00A81EB5">
        <w:rPr>
          <w:noProof/>
        </w:rPr>
        <w:t xml:space="preserve">“Zoom Lens Rights Are Held Invalid.” </w:t>
      </w:r>
      <w:r w:rsidRPr="00A81EB5">
        <w:rPr>
          <w:i/>
          <w:noProof/>
        </w:rPr>
        <w:t>New York Times</w:t>
      </w:r>
      <w:r w:rsidRPr="00A81EB5">
        <w:rPr>
          <w:noProof/>
        </w:rPr>
        <w:t>, 6 June 1957: 52.</w:t>
      </w:r>
    </w:p>
    <w:p w14:paraId="67F9D5DF" w14:textId="77777777" w:rsidR="00BD3D48" w:rsidRPr="00A81EB5" w:rsidRDefault="003B4660" w:rsidP="00887F3F">
      <w:pPr>
        <w:pStyle w:val="Bibliography"/>
        <w:ind w:left="720" w:hanging="720"/>
        <w:rPr>
          <w:noProof/>
        </w:rPr>
      </w:pPr>
      <w:r w:rsidRPr="00A81EB5">
        <w:rPr>
          <w:noProof/>
        </w:rPr>
        <w:t xml:space="preserve">“Zoomar Lens </w:t>
      </w:r>
      <w:r w:rsidR="00996845" w:rsidRPr="00A81EB5">
        <w:rPr>
          <w:noProof/>
        </w:rPr>
        <w:t>–</w:t>
      </w:r>
      <w:r w:rsidRPr="00A81EB5">
        <w:rPr>
          <w:noProof/>
        </w:rPr>
        <w:t xml:space="preserve"> Six More TV Outlets Buy.” </w:t>
      </w:r>
      <w:r w:rsidRPr="00A81EB5">
        <w:rPr>
          <w:i/>
          <w:iCs/>
          <w:noProof/>
        </w:rPr>
        <w:t>Broadcasting-Telecasting</w:t>
      </w:r>
      <w:r w:rsidRPr="00A81EB5">
        <w:rPr>
          <w:iCs/>
          <w:noProof/>
        </w:rPr>
        <w:t>,</w:t>
      </w:r>
      <w:r w:rsidRPr="00A81EB5">
        <w:rPr>
          <w:noProof/>
        </w:rPr>
        <w:t xml:space="preserve"> 29 August 1949: 65.</w:t>
      </w:r>
    </w:p>
    <w:p w14:paraId="67F9D5E0" w14:textId="77777777" w:rsidR="00716702" w:rsidRPr="00A81EB5" w:rsidRDefault="00716702" w:rsidP="00887F3F">
      <w:pPr>
        <w:rPr>
          <w:lang w:val="en-US" w:eastAsia="en-US" w:bidi="en-US"/>
        </w:rPr>
      </w:pPr>
      <w:r w:rsidRPr="00A81EB5">
        <w:rPr>
          <w:lang w:val="en-US" w:eastAsia="en-US" w:bidi="en-US"/>
        </w:rPr>
        <w:t xml:space="preserve">“Zoomar Production Zoomed By Fairbanks.” </w:t>
      </w:r>
      <w:r w:rsidRPr="00A81EB5">
        <w:rPr>
          <w:i/>
          <w:lang w:val="en-US" w:eastAsia="en-US" w:bidi="en-US"/>
        </w:rPr>
        <w:t>Daily Variety</w:t>
      </w:r>
      <w:r w:rsidRPr="00A81EB5">
        <w:rPr>
          <w:lang w:val="en-US" w:eastAsia="en-US" w:bidi="en-US"/>
        </w:rPr>
        <w:t>, 28 August 1947: 16.</w:t>
      </w:r>
    </w:p>
    <w:p w14:paraId="67F9D5E1" w14:textId="77777777" w:rsidR="008309CD" w:rsidRPr="008309CD" w:rsidRDefault="008309CD" w:rsidP="00887F3F">
      <w:pPr>
        <w:rPr>
          <w:lang w:val="en-US" w:eastAsia="en-US" w:bidi="en-US"/>
        </w:rPr>
      </w:pPr>
      <w:r w:rsidRPr="00A81EB5">
        <w:rPr>
          <w:lang w:val="en-US" w:eastAsia="en-US" w:bidi="en-US"/>
        </w:rPr>
        <w:t xml:space="preserve">“Zoomar Zooms Tele Along.” </w:t>
      </w:r>
      <w:r w:rsidRPr="00A81EB5">
        <w:rPr>
          <w:i/>
          <w:lang w:val="en-US" w:eastAsia="en-US" w:bidi="en-US"/>
        </w:rPr>
        <w:t>Daily Variety</w:t>
      </w:r>
      <w:r w:rsidRPr="00A81EB5">
        <w:rPr>
          <w:lang w:val="en-US" w:eastAsia="en-US" w:bidi="en-US"/>
        </w:rPr>
        <w:t>, 23 July 1947: 33.</w:t>
      </w:r>
    </w:p>
    <w:sectPr w:rsidR="008309CD" w:rsidRPr="008309CD" w:rsidSect="00F54312">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D5E4" w14:textId="77777777" w:rsidR="00A362D5" w:rsidRDefault="00A362D5" w:rsidP="007D7515">
      <w:pPr>
        <w:spacing w:line="240" w:lineRule="auto"/>
      </w:pPr>
      <w:r>
        <w:separator/>
      </w:r>
    </w:p>
  </w:endnote>
  <w:endnote w:type="continuationSeparator" w:id="0">
    <w:p w14:paraId="67F9D5E5" w14:textId="77777777" w:rsidR="00A362D5" w:rsidRDefault="00A362D5" w:rsidP="007D7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8" w14:textId="77777777" w:rsidR="00A362D5" w:rsidRDefault="00A36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9" w14:textId="77777777" w:rsidR="00A362D5" w:rsidRDefault="00A36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B" w14:textId="77777777" w:rsidR="00A362D5" w:rsidRDefault="00A36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9D5E2" w14:textId="77777777" w:rsidR="00A362D5" w:rsidRDefault="00A362D5" w:rsidP="007D7515">
      <w:pPr>
        <w:spacing w:line="240" w:lineRule="auto"/>
      </w:pPr>
      <w:r>
        <w:separator/>
      </w:r>
    </w:p>
  </w:footnote>
  <w:footnote w:type="continuationSeparator" w:id="0">
    <w:p w14:paraId="67F9D5E3" w14:textId="77777777" w:rsidR="00A362D5" w:rsidRDefault="00A362D5" w:rsidP="007D7515">
      <w:pPr>
        <w:spacing w:line="240" w:lineRule="auto"/>
      </w:pPr>
      <w:r>
        <w:continuationSeparator/>
      </w:r>
    </w:p>
  </w:footnote>
  <w:footnote w:id="1">
    <w:p w14:paraId="67F9D5EC"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Back, “The Zoomar Lens,” 109.</w:t>
      </w:r>
    </w:p>
  </w:footnote>
  <w:footnote w:id="2">
    <w:p w14:paraId="67F9D5ED" w14:textId="0C8EE6FC"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Back, “</w:t>
      </w:r>
      <w:r w:rsidR="003A6156" w:rsidRPr="00A81EB5">
        <w:t>The Physical Properties and the Practical Application of the Zoomar Lens</w:t>
      </w:r>
      <w:r w:rsidRPr="000B18C3">
        <w:rPr>
          <w:rFonts w:cs="Times New Roman"/>
        </w:rPr>
        <w:t>” 63.</w:t>
      </w:r>
    </w:p>
  </w:footnote>
  <w:footnote w:id="3">
    <w:p w14:paraId="67F9D5EE"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Irving R. Kaufman Papers, Box 9, Folder 1: 331.</w:t>
      </w:r>
    </w:p>
  </w:footnote>
  <w:footnote w:id="4">
    <w:p w14:paraId="67F9D5EF" w14:textId="77777777" w:rsidR="00A362D5" w:rsidRPr="000B18C3" w:rsidRDefault="00A362D5" w:rsidP="00930481">
      <w:pPr>
        <w:pStyle w:val="FootnoteText"/>
        <w:spacing w:line="480" w:lineRule="auto"/>
      </w:pPr>
      <w:r w:rsidRPr="000B18C3">
        <w:rPr>
          <w:rStyle w:val="FootnoteReference"/>
        </w:rPr>
        <w:footnoteRef/>
      </w:r>
      <w:r w:rsidRPr="000B18C3">
        <w:t xml:space="preserve"> Bretz, </w:t>
      </w:r>
      <w:r w:rsidRPr="000B18C3">
        <w:rPr>
          <w:i/>
        </w:rPr>
        <w:t>Techniques of Television Production</w:t>
      </w:r>
      <w:r w:rsidRPr="000B18C3">
        <w:t>, 470.</w:t>
      </w:r>
    </w:p>
  </w:footnote>
  <w:footnote w:id="5">
    <w:p w14:paraId="67F9D5F1" w14:textId="7B0B6884" w:rsidR="00A362D5" w:rsidRPr="000B18C3" w:rsidRDefault="00A362D5" w:rsidP="00930481">
      <w:pPr>
        <w:pStyle w:val="FootnoteText"/>
        <w:spacing w:line="480" w:lineRule="auto"/>
      </w:pPr>
      <w:r w:rsidRPr="000B18C3">
        <w:rPr>
          <w:rStyle w:val="FootnoteReference"/>
        </w:rPr>
        <w:footnoteRef/>
      </w:r>
      <w:r w:rsidRPr="000B18C3">
        <w:t xml:space="preserve"> For three representative examples see Barry Salt (1992, 258), David A. Cook (2000, 361), and Geoffrey Nowell-Smith (2008, 98).</w:t>
      </w:r>
      <w:r w:rsidR="003A6156">
        <w:t xml:space="preserve"> The various uses of the zoom lens in early post war American television are briefly explored in Hall (2013).</w:t>
      </w:r>
    </w:p>
  </w:footnote>
  <w:footnote w:id="6">
    <w:p w14:paraId="51C93545" w14:textId="070A078F" w:rsidR="00A362D5" w:rsidRPr="000B18C3" w:rsidRDefault="00A362D5" w:rsidP="00930481">
      <w:pPr>
        <w:pStyle w:val="FootnoteText"/>
        <w:spacing w:line="480" w:lineRule="auto"/>
      </w:pPr>
      <w:r w:rsidRPr="000B18C3">
        <w:rPr>
          <w:rStyle w:val="FootnoteReference"/>
        </w:rPr>
        <w:footnoteRef/>
      </w:r>
      <w:r w:rsidRPr="000B18C3">
        <w:t xml:space="preserve"> Hintz, “Portable Power: Inventor Samuel Ruben and the Birth of Duracell,” 55.</w:t>
      </w:r>
    </w:p>
  </w:footnote>
  <w:footnote w:id="7">
    <w:p w14:paraId="0FC133C1"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The best history of zoom lens technology is given by Rudolf Kingslake in </w:t>
      </w:r>
      <w:r w:rsidRPr="000B18C3">
        <w:rPr>
          <w:rFonts w:cs="Times New Roman"/>
          <w:i/>
        </w:rPr>
        <w:t>A History of the Photographic Lens</w:t>
      </w:r>
      <w:r w:rsidRPr="000B18C3">
        <w:rPr>
          <w:rFonts w:cs="Times New Roman"/>
        </w:rPr>
        <w:t xml:space="preserve">. The subject has also been discussed from the perspective of film history, especially by Barry Salt in </w:t>
      </w:r>
      <w:r w:rsidRPr="000B18C3">
        <w:rPr>
          <w:rFonts w:cs="Times New Roman"/>
          <w:i/>
        </w:rPr>
        <w:t>Film Style and Technology</w:t>
      </w:r>
      <w:r w:rsidRPr="000B18C3">
        <w:rPr>
          <w:rFonts w:cs="Times New Roman"/>
        </w:rPr>
        <w:t xml:space="preserve">, by John Belton in “The Bionic Eye,” and by Priska Morrissey in </w:t>
      </w:r>
      <w:r w:rsidRPr="000B18C3">
        <w:rPr>
          <w:noProof/>
        </w:rPr>
        <w:t>“Naissance et premiers usages du zoom.”</w:t>
      </w:r>
    </w:p>
  </w:footnote>
  <w:footnote w:id="8">
    <w:p w14:paraId="67F9D5F5"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Kingslake, </w:t>
      </w:r>
      <w:r w:rsidRPr="000B18C3">
        <w:rPr>
          <w:rFonts w:cs="Times New Roman"/>
          <w:i/>
        </w:rPr>
        <w:t>History Of The Photographic Lens</w:t>
      </w:r>
      <w:r w:rsidRPr="000B18C3">
        <w:rPr>
          <w:rFonts w:cs="Times New Roman"/>
        </w:rPr>
        <w:t>, 155.</w:t>
      </w:r>
    </w:p>
  </w:footnote>
  <w:footnote w:id="9">
    <w:p w14:paraId="67F9D5F6" w14:textId="77777777" w:rsidR="00A362D5" w:rsidRPr="000B18C3" w:rsidRDefault="00A362D5" w:rsidP="00930481">
      <w:pPr>
        <w:pStyle w:val="FootnoteText"/>
        <w:spacing w:line="480" w:lineRule="auto"/>
        <w:rPr>
          <w:rFonts w:cs="Times New Roman"/>
          <w:b/>
        </w:rPr>
      </w:pPr>
      <w:r w:rsidRPr="000B18C3">
        <w:rPr>
          <w:rStyle w:val="FootnoteReference"/>
          <w:rFonts w:cs="Times New Roman"/>
        </w:rPr>
        <w:footnoteRef/>
      </w:r>
      <w:r w:rsidRPr="000B18C3">
        <w:rPr>
          <w:rFonts w:cs="Times New Roman"/>
        </w:rPr>
        <w:t xml:space="preserve"> Walker and Walker, </w:t>
      </w:r>
      <w:r w:rsidRPr="000B18C3">
        <w:rPr>
          <w:rFonts w:cs="Times New Roman"/>
          <w:i/>
        </w:rPr>
        <w:t>The Light On Her Face</w:t>
      </w:r>
      <w:r w:rsidRPr="000B18C3">
        <w:rPr>
          <w:rFonts w:cs="Times New Roman"/>
        </w:rPr>
        <w:t xml:space="preserve">, 266-7; Walker, Joseph B., </w:t>
      </w:r>
      <w:r w:rsidRPr="000B18C3">
        <w:rPr>
          <w:rFonts w:cs="Times New Roman"/>
          <w:i/>
        </w:rPr>
        <w:t>Camera</w:t>
      </w:r>
      <w:r w:rsidRPr="000B18C3">
        <w:rPr>
          <w:rFonts w:cs="Times New Roman"/>
        </w:rPr>
        <w:t>. US Patent 1,898,471, filed 21 September 1929, and issued 21 February 1933.</w:t>
      </w:r>
    </w:p>
  </w:footnote>
  <w:footnote w:id="10">
    <w:p w14:paraId="67F9D5F7" w14:textId="77777777" w:rsidR="00A362D5" w:rsidRPr="000B18C3" w:rsidRDefault="00A362D5" w:rsidP="00930481">
      <w:pPr>
        <w:pStyle w:val="FootnoteText"/>
        <w:spacing w:line="480" w:lineRule="auto"/>
      </w:pPr>
      <w:r w:rsidRPr="000B18C3">
        <w:rPr>
          <w:rStyle w:val="FootnoteReference"/>
        </w:rPr>
        <w:footnoteRef/>
      </w:r>
      <w:r w:rsidRPr="000B18C3">
        <w:t xml:space="preserve"> Flora, Rolla T., </w:t>
      </w:r>
      <w:r w:rsidRPr="000B18C3">
        <w:rPr>
          <w:i/>
        </w:rPr>
        <w:t>Photographic Apparatus</w:t>
      </w:r>
      <w:r w:rsidRPr="000B18C3">
        <w:t>. US Patent 1,790,232. Filed 21 March 1927, and issued 27 January 1931.</w:t>
      </w:r>
    </w:p>
  </w:footnote>
  <w:footnote w:id="11">
    <w:p w14:paraId="67F9D5F8"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Salt, </w:t>
      </w:r>
      <w:r w:rsidRPr="000B18C3">
        <w:rPr>
          <w:rFonts w:cs="Times New Roman"/>
          <w:i/>
        </w:rPr>
        <w:t>Film Style and Technology</w:t>
      </w:r>
      <w:r w:rsidRPr="000B18C3">
        <w:rPr>
          <w:rFonts w:cs="Times New Roman"/>
        </w:rPr>
        <w:t>, 207.</w:t>
      </w:r>
    </w:p>
  </w:footnote>
  <w:footnote w:id="12">
    <w:p w14:paraId="67F9D5F9"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Kingslake, </w:t>
      </w:r>
      <w:r w:rsidRPr="000B18C3">
        <w:rPr>
          <w:rFonts w:cs="Times New Roman"/>
          <w:i/>
        </w:rPr>
        <w:t>History of the Photographic Lens</w:t>
      </w:r>
      <w:r w:rsidRPr="000B18C3">
        <w:rPr>
          <w:rFonts w:cs="Times New Roman"/>
        </w:rPr>
        <w:t>, 156.</w:t>
      </w:r>
    </w:p>
  </w:footnote>
  <w:footnote w:id="13">
    <w:p w14:paraId="67F9D5FA"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Holst, Lodewyk J. R., William Mayer, and Harry R. Menefee. </w:t>
      </w:r>
      <w:r w:rsidRPr="000B18C3">
        <w:rPr>
          <w:rFonts w:cs="Times New Roman"/>
          <w:i/>
        </w:rPr>
        <w:t>Lens System</w:t>
      </w:r>
      <w:r w:rsidRPr="000B18C3">
        <w:rPr>
          <w:rFonts w:cs="Times New Roman"/>
        </w:rPr>
        <w:t>. US Patent 2,130,347, filed 22 September 1934, and issued 20 September 1938.</w:t>
      </w:r>
    </w:p>
  </w:footnote>
  <w:footnote w:id="14">
    <w:p w14:paraId="67F9D5FB"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“Register of Frank Back Papers”; Transcript, </w:t>
      </w:r>
      <w:r w:rsidRPr="000B18C3">
        <w:rPr>
          <w:rFonts w:cs="Times New Roman"/>
          <w:i/>
        </w:rPr>
        <w:t>Zoomar, Inc. vs. Paillard Products, Inc</w:t>
      </w:r>
      <w:r w:rsidRPr="000B18C3">
        <w:rPr>
          <w:rFonts w:cs="Times New Roman"/>
        </w:rPr>
        <w:t>., in Irving R. Kaufman Papers, Box 8, Folder 5: 22.</w:t>
      </w:r>
    </w:p>
  </w:footnote>
  <w:footnote w:id="15">
    <w:p w14:paraId="67F9D5FC" w14:textId="1E000AF8"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Klaw and Gill, “The Talk of the Town,” 28-9.</w:t>
      </w:r>
    </w:p>
  </w:footnote>
  <w:footnote w:id="16">
    <w:p w14:paraId="67F9D5FD" w14:textId="77777777" w:rsidR="00A362D5" w:rsidRPr="000B18C3" w:rsidRDefault="00A362D5" w:rsidP="00930481">
      <w:pPr>
        <w:pStyle w:val="FootnoteText"/>
        <w:spacing w:line="480" w:lineRule="auto"/>
      </w:pPr>
      <w:r w:rsidRPr="000B18C3">
        <w:rPr>
          <w:rStyle w:val="FootnoteReference"/>
        </w:rPr>
        <w:footnoteRef/>
      </w:r>
      <w:r w:rsidRPr="000B18C3">
        <w:t xml:space="preserve"> “Register of Frank Back Papers”</w:t>
      </w:r>
    </w:p>
  </w:footnote>
  <w:footnote w:id="17">
    <w:p w14:paraId="67F9D5FE"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Resume, Dr Frank G. Back, 26 August 1980, in Frank Back Papers, Box 2, Folder 6; see also “Personalia,” </w:t>
      </w:r>
      <w:r w:rsidRPr="000B18C3">
        <w:rPr>
          <w:rFonts w:cs="Times New Roman"/>
          <w:i/>
        </w:rPr>
        <w:t>Journal of the Optical Society of America</w:t>
      </w:r>
      <w:r w:rsidRPr="000B18C3">
        <w:rPr>
          <w:rFonts w:cs="Times New Roman"/>
        </w:rPr>
        <w:t>, 53, no. 1 (Jan 1953): 206. Back left neither a diary nor an autobiography, and his precise activities and projects during this period are not recorded beyond the details given here.</w:t>
      </w:r>
    </w:p>
  </w:footnote>
  <w:footnote w:id="18">
    <w:p w14:paraId="67F9D5FF" w14:textId="613FFC08" w:rsidR="00A362D5" w:rsidRPr="000B18C3" w:rsidRDefault="00A362D5" w:rsidP="00930481">
      <w:pPr>
        <w:pStyle w:val="FootnoteText"/>
        <w:spacing w:line="480" w:lineRule="auto"/>
      </w:pPr>
      <w:r w:rsidRPr="000B18C3">
        <w:rPr>
          <w:rStyle w:val="FootnoteReference"/>
        </w:rPr>
        <w:footnoteRef/>
      </w:r>
      <w:r w:rsidRPr="000B18C3">
        <w:t xml:space="preserve"> </w:t>
      </w:r>
      <w:r w:rsidRPr="000B18C3">
        <w:rPr>
          <w:rFonts w:cs="Times New Roman"/>
        </w:rPr>
        <w:t>Mackenzie, “</w:t>
      </w:r>
      <w:r w:rsidR="005A1299" w:rsidRPr="00A81EB5">
        <w:t>An Antiwar Message From The Army’s Messenger</w:t>
      </w:r>
      <w:r w:rsidRPr="000B18C3">
        <w:rPr>
          <w:rFonts w:cs="Times New Roman"/>
        </w:rPr>
        <w:t>,” AR23.</w:t>
      </w:r>
    </w:p>
  </w:footnote>
  <w:footnote w:id="19">
    <w:p w14:paraId="67F9D600" w14:textId="214649B5" w:rsidR="00A362D5" w:rsidRPr="000B18C3" w:rsidRDefault="00A362D5" w:rsidP="00930481">
      <w:pPr>
        <w:pStyle w:val="FootnoteText"/>
        <w:spacing w:line="480" w:lineRule="auto"/>
      </w:pPr>
      <w:r w:rsidRPr="000B18C3">
        <w:rPr>
          <w:rStyle w:val="FootnoteReference"/>
        </w:rPr>
        <w:footnoteRef/>
      </w:r>
      <w:r w:rsidRPr="000B18C3">
        <w:t xml:space="preserve"> Back, “</w:t>
      </w:r>
      <w:r w:rsidR="005A1299" w:rsidRPr="00A81EB5">
        <w:t>A Positive Vari-focal View-finder for Motion Picture Cameras</w:t>
      </w:r>
      <w:r w:rsidRPr="000B18C3">
        <w:t>”.</w:t>
      </w:r>
    </w:p>
  </w:footnote>
  <w:footnote w:id="20">
    <w:p w14:paraId="67F9D601" w14:textId="77777777" w:rsidR="00A362D5" w:rsidRPr="000B18C3" w:rsidRDefault="00A362D5" w:rsidP="00930481">
      <w:pPr>
        <w:pStyle w:val="FootnoteText"/>
        <w:spacing w:line="480" w:lineRule="auto"/>
      </w:pPr>
      <w:r w:rsidRPr="000B18C3">
        <w:rPr>
          <w:rStyle w:val="FootnoteReference"/>
        </w:rPr>
        <w:footnoteRef/>
      </w:r>
      <w:r w:rsidRPr="000B18C3">
        <w:t xml:space="preserve"> The Special Devices Depot was established on 1 July 1943. Its location at 1 Park Avenue, New York City, “[provided] closer contact between engineering, procurement and distribution activities and manufacturing and engineering facilities located in the New York area.” The Depot shared premises with the Training Aids Division of the Army Air Forces, and its primary aim was to produce “synthetic training aids” – including flight simulators, dummy radar displays, and bomb targeting trainers. The Depot worked at a feverish rate: during 1943 alone it contracted with over 200 companies, spending $3m per month on the advancement of 415 separate projects. Back’s Peritelengiscope, code-named 14-L-1, was but one small aspect of the Depot’s work, and is mentioned only briefly in monthly progress reports. A summary of the Depot’s work and progress can be found within the Division Histories of the Bureau of Aeronautics, Record Group 72, Entry 195, Box 16, at the National Archive and Records Administration at College Park, Maryland.</w:t>
      </w:r>
    </w:p>
  </w:footnote>
  <w:footnote w:id="21">
    <w:p w14:paraId="67F9D602" w14:textId="20866C76"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Back, “</w:t>
      </w:r>
      <w:r w:rsidR="005A1299" w:rsidRPr="00A81EB5">
        <w:t>Nonintermittent Motion Picture Projector With Variable Magnification</w:t>
      </w:r>
      <w:r w:rsidRPr="000B18C3">
        <w:rPr>
          <w:rFonts w:cs="Times New Roman"/>
        </w:rPr>
        <w:t>,” 248-9.</w:t>
      </w:r>
    </w:p>
  </w:footnote>
  <w:footnote w:id="22">
    <w:p w14:paraId="67F9D603" w14:textId="5FFBBE30"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w:t>
      </w:r>
      <w:r w:rsidR="005A1299">
        <w:rPr>
          <w:rFonts w:cs="Times New Roman"/>
        </w:rPr>
        <w:t>ibid,</w:t>
      </w:r>
      <w:r w:rsidRPr="000B18C3">
        <w:rPr>
          <w:rFonts w:cs="Times New Roman"/>
        </w:rPr>
        <w:t xml:space="preserve"> 253.</w:t>
      </w:r>
    </w:p>
  </w:footnote>
  <w:footnote w:id="23">
    <w:p w14:paraId="67F9D604"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L. D. Wallick to Frank G. Back, 26 September 1944, in Frank Back Papers, Box 3, Folder 26.</w:t>
      </w:r>
    </w:p>
  </w:footnote>
  <w:footnote w:id="24">
    <w:p w14:paraId="67F9D605"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Lloyd T. Goldsmith to Dr F. G. Back, 22 May 1945, in Frank Back Papers, Box 3, Folder 26.</w:t>
      </w:r>
    </w:p>
  </w:footnote>
  <w:footnote w:id="25">
    <w:p w14:paraId="67F9D606" w14:textId="355D5BD9"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in Irving R. Kaufman Papers, Box 8, Folder 5: 38. </w:t>
      </w:r>
    </w:p>
  </w:footnote>
  <w:footnote w:id="26">
    <w:p w14:paraId="67F9D607"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w:t>
      </w:r>
      <w:r w:rsidRPr="000B18C3">
        <w:t xml:space="preserve">Back, Frank G., </w:t>
      </w:r>
      <w:r w:rsidRPr="000B18C3">
        <w:rPr>
          <w:i/>
        </w:rPr>
        <w:t>Varifocal Lens for Cameras</w:t>
      </w:r>
      <w:r w:rsidRPr="000B18C3">
        <w:t>. US Patent 2454686, filed July 30, 1946, and granted 23 November 1948.</w:t>
      </w:r>
    </w:p>
  </w:footnote>
  <w:footnote w:id="27">
    <w:p w14:paraId="67F9D608" w14:textId="64D8A37F"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Back, “</w:t>
      </w:r>
      <w:r w:rsidR="005A1299" w:rsidRPr="00A81EB5">
        <w:t>The Physical Properties and the Practical Application of the Zoomar Lens</w:t>
      </w:r>
      <w:r w:rsidRPr="000B18C3">
        <w:rPr>
          <w:rFonts w:cs="Times New Roman"/>
        </w:rPr>
        <w:t>,” 59-60.</w:t>
      </w:r>
    </w:p>
  </w:footnote>
  <w:footnote w:id="28">
    <w:p w14:paraId="67F9D609" w14:textId="6605397E"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Kingslake, “</w:t>
      </w:r>
      <w:r w:rsidR="005A1299" w:rsidRPr="00A81EB5">
        <w:rPr>
          <w:noProof/>
        </w:rPr>
        <w:t>Lens Design By Desk Calculator (1920-1960)</w:t>
      </w:r>
      <w:r w:rsidRPr="000B18C3">
        <w:rPr>
          <w:rFonts w:cs="Times New Roman"/>
        </w:rPr>
        <w:t>,” 3.</w:t>
      </w:r>
    </w:p>
  </w:footnote>
  <w:footnote w:id="29">
    <w:p w14:paraId="67F9D60A" w14:textId="77777777" w:rsidR="00A362D5" w:rsidRPr="000B18C3" w:rsidRDefault="00A362D5" w:rsidP="00930481">
      <w:pPr>
        <w:pStyle w:val="FootnoteText"/>
        <w:spacing w:line="480" w:lineRule="auto"/>
      </w:pPr>
      <w:r w:rsidRPr="000B18C3">
        <w:rPr>
          <w:rStyle w:val="FootnoteReference"/>
        </w:rPr>
        <w:footnoteRef/>
      </w:r>
      <w:r w:rsidRPr="000B18C3">
        <w:t xml:space="preserve"> Bill Pegler, telephone interview with the author, 21 March 2010.</w:t>
      </w:r>
    </w:p>
  </w:footnote>
  <w:footnote w:id="30">
    <w:p w14:paraId="67F9D60B"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in Irving R. Kaufman Papers, Box 9, Folder 1: 312.</w:t>
      </w:r>
    </w:p>
  </w:footnote>
  <w:footnote w:id="31">
    <w:p w14:paraId="67F9D60C"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in Irving R. Kaufman Papers, Box 9, Folder 1: 307, 309. </w:t>
      </w:r>
      <w:r w:rsidRPr="000B18C3">
        <w:rPr>
          <w:rFonts w:cs="Times New Roman"/>
          <w:i/>
        </w:rPr>
        <w:t>The Magic Carpet</w:t>
      </w:r>
      <w:r w:rsidRPr="000B18C3">
        <w:rPr>
          <w:rFonts w:cs="Times New Roman"/>
        </w:rPr>
        <w:t xml:space="preserve"> was a television pilot produced by Gamble and broadcast by DuMont on 16 May 1947. See Terrace, </w:t>
      </w:r>
      <w:r w:rsidRPr="000B18C3">
        <w:rPr>
          <w:rFonts w:cs="Times New Roman"/>
          <w:i/>
        </w:rPr>
        <w:t>Encyclopedia of Television Pilots</w:t>
      </w:r>
      <w:r w:rsidRPr="000B18C3">
        <w:rPr>
          <w:rFonts w:cs="Times New Roman"/>
        </w:rPr>
        <w:t>, 177.</w:t>
      </w:r>
    </w:p>
  </w:footnote>
  <w:footnote w:id="32">
    <w:p w14:paraId="67F9D60D" w14:textId="717B885D"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Back, “</w:t>
      </w:r>
      <w:r w:rsidR="005A1299" w:rsidRPr="00A81EB5">
        <w:t>A Positive Vari-focal View-finder for Motion Picture Cameras</w:t>
      </w:r>
      <w:r w:rsidRPr="000B18C3">
        <w:rPr>
          <w:rFonts w:cs="Times New Roman"/>
        </w:rPr>
        <w:t>,” 468.</w:t>
      </w:r>
    </w:p>
  </w:footnote>
  <w:footnote w:id="33">
    <w:p w14:paraId="67F9D60E" w14:textId="2B2B3FB6" w:rsidR="00A362D5" w:rsidRPr="000B18C3" w:rsidRDefault="00A362D5" w:rsidP="00930481">
      <w:pPr>
        <w:pStyle w:val="FootnoteText"/>
        <w:spacing w:line="480" w:lineRule="auto"/>
      </w:pPr>
      <w:r w:rsidRPr="000B18C3">
        <w:rPr>
          <w:rStyle w:val="FootnoteReference"/>
        </w:rPr>
        <w:footnoteRef/>
      </w:r>
      <w:r w:rsidRPr="000B18C3">
        <w:t xml:space="preserve"> Back, “Varifocal Lens for Cameras” (see footnote </w:t>
      </w:r>
      <w:r w:rsidRPr="000B18C3">
        <w:fldChar w:fldCharType="begin"/>
      </w:r>
      <w:r w:rsidRPr="000B18C3">
        <w:instrText xml:space="preserve"> NOTEREF _Ref387174419 \h  \* MERGEFORMAT </w:instrText>
      </w:r>
      <w:r w:rsidRPr="000B18C3">
        <w:fldChar w:fldCharType="separate"/>
      </w:r>
      <w:r w:rsidR="005A1299">
        <w:t>27</w:t>
      </w:r>
      <w:r w:rsidRPr="000B18C3">
        <w:fldChar w:fldCharType="end"/>
      </w:r>
      <w:r w:rsidRPr="000B18C3">
        <w:t>); “Zoomar.” US Registered Trademark 432534, 2 September 1947.</w:t>
      </w:r>
    </w:p>
  </w:footnote>
  <w:footnote w:id="34">
    <w:p w14:paraId="67F9D60F" w14:textId="77777777" w:rsidR="00A362D5" w:rsidRPr="000B18C3" w:rsidRDefault="00A362D5" w:rsidP="00930481">
      <w:pPr>
        <w:pStyle w:val="FootnoteText"/>
        <w:spacing w:line="480" w:lineRule="auto"/>
      </w:pPr>
      <w:r w:rsidRPr="000B18C3">
        <w:rPr>
          <w:rStyle w:val="FootnoteReference"/>
        </w:rPr>
        <w:footnoteRef/>
      </w:r>
      <w:r w:rsidRPr="000B18C3">
        <w:t xml:space="preserve"> Kingslake, 170.</w:t>
      </w:r>
    </w:p>
  </w:footnote>
  <w:footnote w:id="35">
    <w:p w14:paraId="67F9D610"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in Irving R. Kaufman Papers, Box 9, Folder 1: 318; Brochure, in NBC Records, Box 596, Folder 32.</w:t>
      </w:r>
    </w:p>
  </w:footnote>
  <w:footnote w:id="36">
    <w:p w14:paraId="057CA369" w14:textId="3538008F" w:rsidR="00A362D5" w:rsidRPr="000B18C3" w:rsidRDefault="00A362D5" w:rsidP="00930481">
      <w:pPr>
        <w:pStyle w:val="FootnoteText"/>
        <w:spacing w:line="480" w:lineRule="auto"/>
      </w:pPr>
      <w:r w:rsidRPr="000B18C3">
        <w:rPr>
          <w:rStyle w:val="FootnoteReference"/>
        </w:rPr>
        <w:footnoteRef/>
      </w:r>
      <w:r w:rsidRPr="000B18C3">
        <w:t xml:space="preserve"> </w:t>
      </w:r>
      <w:r w:rsidRPr="000B18C3">
        <w:rPr>
          <w:rFonts w:cs="Times New Roman"/>
        </w:rPr>
        <w:t xml:space="preserve">Kingslake, </w:t>
      </w:r>
      <w:r w:rsidRPr="000B18C3">
        <w:rPr>
          <w:rFonts w:cs="Times New Roman"/>
          <w:i/>
        </w:rPr>
        <w:t>History of the Photographic Lens</w:t>
      </w:r>
      <w:r w:rsidRPr="000B18C3">
        <w:rPr>
          <w:rFonts w:cs="Times New Roman"/>
        </w:rPr>
        <w:t>, 201; Back, “</w:t>
      </w:r>
      <w:r w:rsidR="005A1299" w:rsidRPr="00A81EB5">
        <w:t>A Positive Vari-focal View-finder for Motion Picture Cameras</w:t>
      </w:r>
      <w:r w:rsidRPr="000B18C3">
        <w:rPr>
          <w:rFonts w:cs="Times New Roman"/>
        </w:rPr>
        <w:t>,” 466; “Business Firms Lease Downtown,” 37.</w:t>
      </w:r>
    </w:p>
  </w:footnote>
  <w:footnote w:id="37">
    <w:p w14:paraId="67F9D611" w14:textId="2A09E4BB"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Two companies – Zoomar Incorporated and Television Zoomar Corporation – were subsequently established to manufacture and sell lenses. Jack Pegler remained employed by Jerry Fairbanks Productions until 1949 (see “Fairbanks Firm Shifts…”). In 1952, after the companies moved to new headquarters in Glen Cove, NY, Fairbanks sold his shares to Back and Pegler (see “Television Chatter,” 19).</w:t>
      </w:r>
    </w:p>
  </w:footnote>
  <w:footnote w:id="38">
    <w:p w14:paraId="67F9D612" w14:textId="407A46D1"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t>Par Reel Tried Zoomar Lens On World Series</w:t>
      </w:r>
      <w:r w:rsidRPr="000B18C3">
        <w:t>,” 9.</w:t>
      </w:r>
    </w:p>
  </w:footnote>
  <w:footnote w:id="39">
    <w:p w14:paraId="67F9D613"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Weiler, “Betty Smith Looks at the South,” X5.</w:t>
      </w:r>
    </w:p>
  </w:footnote>
  <w:footnote w:id="40">
    <w:p w14:paraId="67F9D614"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Transcript, Zoomar, Inc. vs. Paillard Products, Inc., in Irving R. Kaufman Papers, Box 8, Folder 5: 29.</w:t>
      </w:r>
    </w:p>
  </w:footnote>
  <w:footnote w:id="41">
    <w:p w14:paraId="67F9D615"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See “‘Zoomar’ In Action,” 47. The newsreel in question is Vol. 7 No. 13 of 1947 and is located within Accession 2746, Record Group 200, Motion Picture Collection, National Archives and Records Administration, College Park, Maryland.</w:t>
      </w:r>
    </w:p>
  </w:footnote>
  <w:footnote w:id="42">
    <w:p w14:paraId="67F9D616" w14:textId="2DFB83BD"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t>Zoomar’ Lens a Boon for Newsreels</w:t>
      </w:r>
      <w:r w:rsidRPr="000B18C3">
        <w:t>,” 18.</w:t>
      </w:r>
    </w:p>
  </w:footnote>
  <w:footnote w:id="43">
    <w:p w14:paraId="67F9D617"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Promotional Materials, undated, in NBC Records, Box 596, Folder 32.</w:t>
      </w:r>
    </w:p>
  </w:footnote>
  <w:footnote w:id="44">
    <w:p w14:paraId="67F9D618" w14:textId="77777777" w:rsidR="00A362D5" w:rsidRPr="000B18C3" w:rsidRDefault="00A362D5" w:rsidP="00930481">
      <w:pPr>
        <w:pStyle w:val="FootnoteText"/>
        <w:spacing w:line="480" w:lineRule="auto"/>
      </w:pPr>
      <w:r w:rsidRPr="000B18C3">
        <w:rPr>
          <w:rStyle w:val="FootnoteReference"/>
        </w:rPr>
        <w:footnoteRef/>
      </w:r>
      <w:r w:rsidRPr="000B18C3">
        <w:t xml:space="preserve"> Evidence of Zoomar lenses in use in Heart newsreels can be seen, for example, in the 15 December 1947 edition of </w:t>
      </w:r>
      <w:r w:rsidRPr="000B18C3">
        <w:rPr>
          <w:i/>
        </w:rPr>
        <w:t>News of the Day</w:t>
      </w:r>
      <w:r w:rsidRPr="000B18C3">
        <w:t>, VA12490M, UCLA Film and Television Archive.</w:t>
      </w:r>
    </w:p>
  </w:footnote>
  <w:footnote w:id="45">
    <w:p w14:paraId="67F9D619"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w:t>
      </w:r>
      <w:r w:rsidRPr="000B18C3">
        <w:t xml:space="preserve">The potential application to television cameras is mentioned in Back’s patent. See Back, Frank G., </w:t>
      </w:r>
      <w:r w:rsidRPr="000B18C3">
        <w:rPr>
          <w:i/>
        </w:rPr>
        <w:t xml:space="preserve">Varifocal Lens for Camera </w:t>
      </w:r>
      <w:r w:rsidRPr="000B18C3">
        <w:t xml:space="preserve">(see footnote </w:t>
      </w:r>
      <w:r w:rsidRPr="000B18C3">
        <w:fldChar w:fldCharType="begin"/>
      </w:r>
      <w:r w:rsidRPr="000B18C3">
        <w:instrText xml:space="preserve"> NOTEREF _Ref387174419 \h  \* MERGEFORMAT </w:instrText>
      </w:r>
      <w:r w:rsidRPr="000B18C3">
        <w:fldChar w:fldCharType="separate"/>
      </w:r>
      <w:r w:rsidRPr="000B18C3">
        <w:t>26</w:t>
      </w:r>
      <w:r w:rsidRPr="000B18C3">
        <w:fldChar w:fldCharType="end"/>
      </w:r>
      <w:r w:rsidRPr="000B18C3">
        <w:t>).</w:t>
      </w:r>
    </w:p>
  </w:footnote>
  <w:footnote w:id="46">
    <w:p w14:paraId="67F9D61A" w14:textId="24F9ABE6" w:rsidR="00A362D5" w:rsidRPr="000B18C3" w:rsidRDefault="00A362D5" w:rsidP="00930481">
      <w:pPr>
        <w:pStyle w:val="FootnoteText"/>
        <w:spacing w:line="480" w:lineRule="auto"/>
      </w:pPr>
      <w:r w:rsidRPr="000B18C3">
        <w:rPr>
          <w:rStyle w:val="FootnoteReference"/>
        </w:rPr>
        <w:footnoteRef/>
      </w:r>
      <w:r w:rsidRPr="000B18C3">
        <w:t xml:space="preserve"> </w:t>
      </w:r>
      <w:r w:rsidRPr="000B18C3">
        <w:rPr>
          <w:rFonts w:cs="Times New Roman"/>
        </w:rPr>
        <w:t>“</w:t>
      </w:r>
      <w:r w:rsidR="005A1299" w:rsidRPr="00A81EB5">
        <w:t>New Tele Lens Gives Longshot or Closeup Without Switching</w:t>
      </w:r>
      <w:r w:rsidRPr="000B18C3">
        <w:rPr>
          <w:rFonts w:cs="Times New Roman"/>
        </w:rPr>
        <w:t>,” 15.</w:t>
      </w:r>
    </w:p>
  </w:footnote>
  <w:footnote w:id="47">
    <w:p w14:paraId="67F9D61B" w14:textId="19445FEA"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t>New Zoomar Tele Lens Expected to Cut Dolly Shot Costs About 75%</w:t>
      </w:r>
      <w:r w:rsidRPr="000B18C3">
        <w:t>,” 9.</w:t>
      </w:r>
    </w:p>
  </w:footnote>
  <w:footnote w:id="48">
    <w:p w14:paraId="67F9D61C" w14:textId="6F2040D0"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w:t>
      </w:r>
      <w:r w:rsidR="005A1299" w:rsidRPr="00A81EB5">
        <w:t>New Lens for Televising Simplifies Operation</w:t>
      </w:r>
      <w:r w:rsidRPr="000B18C3">
        <w:rPr>
          <w:rFonts w:cs="Times New Roman"/>
        </w:rPr>
        <w:t>,” 53.</w:t>
      </w:r>
    </w:p>
  </w:footnote>
  <w:footnote w:id="49">
    <w:p w14:paraId="67F9D61D" w14:textId="43635D3B" w:rsidR="00A362D5" w:rsidRPr="000B18C3" w:rsidRDefault="00A362D5" w:rsidP="00930481">
      <w:pPr>
        <w:pStyle w:val="FootnoteText"/>
        <w:spacing w:line="480" w:lineRule="auto"/>
      </w:pPr>
      <w:r w:rsidRPr="000B18C3">
        <w:rPr>
          <w:rStyle w:val="FootnoteReference"/>
        </w:rPr>
        <w:footnoteRef/>
      </w:r>
      <w:r w:rsidRPr="000B18C3">
        <w:t xml:space="preserve"> Kersta was at this time manager of NBC’s New York television station WNBT-TV. See “</w:t>
      </w:r>
      <w:r w:rsidR="005A1299" w:rsidRPr="00A81EB5">
        <w:t>Mullen To Head NBC’s Tele Push</w:t>
      </w:r>
      <w:r w:rsidRPr="000B18C3">
        <w:t>,” 17.</w:t>
      </w:r>
    </w:p>
  </w:footnote>
  <w:footnote w:id="50">
    <w:p w14:paraId="67F9D61E"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Memo, Noran E. Kersta to John F. Royal, 15 May 1947, in NBC Records, Box 596, Folder 32.</w:t>
      </w:r>
    </w:p>
  </w:footnote>
  <w:footnote w:id="51">
    <w:p w14:paraId="67F9D61F"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See “Zoomar Zooms Tele Along,” 33. Enclosed with: Letter, Jack A. Pegler to Noran E. Kersta, 25 July 1947, in NBC Records, Box 596, Folder 32.</w:t>
      </w:r>
    </w:p>
  </w:footnote>
  <w:footnote w:id="52">
    <w:p w14:paraId="67F9D620"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Memo, George H. Sandefer to Noran E. Kersta, 24 July 1947, in NBC Records, Box 596, Folder 32.</w:t>
      </w:r>
    </w:p>
  </w:footnote>
  <w:footnote w:id="53">
    <w:p w14:paraId="67F9D621"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Cable, Sidney N. Strotz to Noran E. Kersta, 5 August 1947, in NBC Records, Box 596, Folder 32.</w:t>
      </w:r>
    </w:p>
  </w:footnote>
  <w:footnote w:id="54">
    <w:p w14:paraId="67F9D622"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R. E. Shelby to O. B. Hanson, 7 August 1947, in NBC Records, Box 596, Folder 32.</w:t>
      </w:r>
    </w:p>
  </w:footnote>
  <w:footnote w:id="55">
    <w:p w14:paraId="67F9D623"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Purchase Requisition, Noran E. Kersta, 13 August 1947, in NBC Records, Box 596, Folder 32.</w:t>
      </w:r>
    </w:p>
  </w:footnote>
  <w:footnote w:id="56">
    <w:p w14:paraId="67F9D624"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Noran E. Kersta to Jack A. Pegler, 13 August 1947, in NBC Records, Box 596, Folder 32.</w:t>
      </w:r>
    </w:p>
  </w:footnote>
  <w:footnote w:id="57">
    <w:p w14:paraId="1983811E" w14:textId="77777777" w:rsidR="00A362D5" w:rsidRPr="000B18C3" w:rsidRDefault="00A362D5" w:rsidP="00E137D0">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of Agreement, 3 October 1947, in NBC Records, Box 596, Folder 32.</w:t>
      </w:r>
    </w:p>
  </w:footnote>
  <w:footnote w:id="58">
    <w:p w14:paraId="34A1FA21" w14:textId="77777777" w:rsidR="00A362D5" w:rsidRPr="000B18C3" w:rsidRDefault="00A362D5" w:rsidP="00930481">
      <w:pPr>
        <w:pStyle w:val="FootnoteText"/>
        <w:spacing w:line="480" w:lineRule="auto"/>
      </w:pPr>
      <w:r w:rsidRPr="000B18C3">
        <w:rPr>
          <w:rStyle w:val="FootnoteReference"/>
        </w:rPr>
        <w:footnoteRef/>
      </w:r>
      <w:r w:rsidRPr="000B18C3">
        <w:t xml:space="preserve"> For a more detailed explanation see Smith, </w:t>
      </w:r>
      <w:r w:rsidRPr="000B18C3">
        <w:rPr>
          <w:i/>
        </w:rPr>
        <w:t>Modern Optical Engineering</w:t>
      </w:r>
      <w:r w:rsidRPr="000B18C3">
        <w:t>, 152.</w:t>
      </w:r>
    </w:p>
  </w:footnote>
  <w:footnote w:id="59">
    <w:p w14:paraId="67F9D627"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Memo, Noel Jordan to Warren Wade, 24 November 1947, in NBC Records, Box 596, Folder 32.</w:t>
      </w:r>
    </w:p>
  </w:footnote>
  <w:footnote w:id="60">
    <w:p w14:paraId="67F9D628"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Jack A. Pegler to Noran E. Kersta, 25 November 1947, in NBC Records, Box 596, Folder 32.</w:t>
      </w:r>
    </w:p>
  </w:footnote>
  <w:footnote w:id="61">
    <w:p w14:paraId="67F9D629" w14:textId="77777777" w:rsidR="00A362D5" w:rsidRPr="000B18C3" w:rsidRDefault="00A362D5" w:rsidP="00930481">
      <w:pPr>
        <w:pStyle w:val="FootnoteText"/>
        <w:spacing w:line="480" w:lineRule="auto"/>
        <w:rPr>
          <w:b/>
        </w:rPr>
      </w:pPr>
      <w:r w:rsidRPr="000B18C3">
        <w:rPr>
          <w:rStyle w:val="FootnoteReference"/>
          <w:rFonts w:cs="Times New Roman"/>
        </w:rPr>
        <w:footnoteRef/>
      </w:r>
      <w:r w:rsidRPr="000B18C3">
        <w:t xml:space="preserve"> Cable, R. E. Shelby to S. N. Strotz, 19 December 1947, and Memo, R. E. Shelby to N. E. Kersta, 9 January 1948, in </w:t>
      </w:r>
      <w:r w:rsidRPr="000B18C3">
        <w:rPr>
          <w:rFonts w:cs="Times New Roman"/>
        </w:rPr>
        <w:t>NBC Records, Box 596, Folder 32</w:t>
      </w:r>
    </w:p>
  </w:footnote>
  <w:footnote w:id="62">
    <w:p w14:paraId="67F9D62A"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Letter, F. C. Wilbur to R. E. Shelby, 19 December 1947, in NBC Records, Box 596, Folder 32.</w:t>
      </w:r>
    </w:p>
  </w:footnote>
  <w:footnote w:id="63">
    <w:p w14:paraId="67F9D62B"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Ibid.</w:t>
      </w:r>
    </w:p>
  </w:footnote>
  <w:footnote w:id="64">
    <w:p w14:paraId="67F9D62C" w14:textId="55FC690A"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rPr>
          <w:noProof/>
        </w:rPr>
        <w:t>Jerry Fairbanks Group Returns From Hawaii</w:t>
      </w:r>
      <w:r w:rsidR="005A1299">
        <w:rPr>
          <w:noProof/>
        </w:rPr>
        <w:t>,</w:t>
      </w:r>
      <w:r w:rsidRPr="000B18C3">
        <w:t>” 49; “Technical” 60.</w:t>
      </w:r>
    </w:p>
  </w:footnote>
  <w:footnote w:id="65">
    <w:p w14:paraId="67F9D62D" w14:textId="4F567ED9"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rPr>
          <w:lang w:val="en-US" w:eastAsia="en-US" w:bidi="en-US"/>
        </w:rPr>
        <w:t>Zoomar Production Zoomed By Fairbanks</w:t>
      </w:r>
      <w:r w:rsidRPr="000B18C3">
        <w:t>,” 16.</w:t>
      </w:r>
    </w:p>
  </w:footnote>
  <w:footnote w:id="66">
    <w:p w14:paraId="67F9D62E" w14:textId="444D18FB" w:rsidR="00A362D5" w:rsidRPr="000B18C3" w:rsidRDefault="00A362D5" w:rsidP="00930481">
      <w:pPr>
        <w:pStyle w:val="FootnoteText"/>
        <w:spacing w:line="480" w:lineRule="auto"/>
      </w:pPr>
      <w:r w:rsidRPr="000B18C3">
        <w:rPr>
          <w:rStyle w:val="FootnoteReference"/>
        </w:rPr>
        <w:footnoteRef/>
      </w:r>
      <w:r w:rsidRPr="000B18C3">
        <w:t xml:space="preserve"> “</w:t>
      </w:r>
      <w:r w:rsidR="005A1299" w:rsidRPr="00A81EB5">
        <w:t>Songwriter to Make 16mm for Nontheatrical Use</w:t>
      </w:r>
      <w:r w:rsidR="005A1299">
        <w:t>,</w:t>
      </w:r>
      <w:r w:rsidRPr="000B18C3">
        <w:t>” 64</w:t>
      </w:r>
    </w:p>
  </w:footnote>
  <w:footnote w:id="67">
    <w:p w14:paraId="67F9D62F" w14:textId="7A2BFCC3" w:rsidR="00A362D5" w:rsidRPr="000B18C3" w:rsidRDefault="00A362D5" w:rsidP="00930481">
      <w:pPr>
        <w:pStyle w:val="FootnoteText"/>
        <w:spacing w:line="480" w:lineRule="auto"/>
      </w:pPr>
      <w:r w:rsidRPr="000B18C3">
        <w:rPr>
          <w:rStyle w:val="FootnoteReference"/>
        </w:rPr>
        <w:footnoteRef/>
      </w:r>
      <w:r w:rsidRPr="000B18C3">
        <w:t xml:space="preserve"> “Zoomar in Rose Bowl,” 70.</w:t>
      </w:r>
    </w:p>
  </w:footnote>
  <w:footnote w:id="68">
    <w:p w14:paraId="67F9D630" w14:textId="77777777" w:rsidR="00A362D5" w:rsidRPr="000B18C3" w:rsidRDefault="00A362D5" w:rsidP="00930481">
      <w:pPr>
        <w:pStyle w:val="FootnoteText"/>
        <w:spacing w:line="480" w:lineRule="auto"/>
      </w:pPr>
      <w:r w:rsidRPr="000B18C3">
        <w:rPr>
          <w:rStyle w:val="FootnoteReference"/>
        </w:rPr>
        <w:footnoteRef/>
      </w:r>
      <w:r w:rsidRPr="000B18C3">
        <w:t xml:space="preserve"> “Zoomar Lens – Six More TV Outlets Buy,” 65. For figures on operating television stations by 1949 see MacDonald, 43.</w:t>
      </w:r>
    </w:p>
  </w:footnote>
  <w:footnote w:id="69">
    <w:p w14:paraId="67F9D631" w14:textId="77777777" w:rsidR="00A362D5" w:rsidRPr="000B18C3" w:rsidRDefault="00A362D5" w:rsidP="00930481">
      <w:pPr>
        <w:pStyle w:val="FootnoteText"/>
        <w:spacing w:line="480" w:lineRule="auto"/>
      </w:pPr>
      <w:r w:rsidRPr="000B18C3">
        <w:rPr>
          <w:rStyle w:val="FootnoteReference"/>
        </w:rPr>
        <w:footnoteRef/>
      </w:r>
      <w:r w:rsidRPr="000B18C3">
        <w:t xml:space="preserve"> Bill Pegler, email to the author, 15 March 2010.</w:t>
      </w:r>
    </w:p>
  </w:footnote>
  <w:footnote w:id="70">
    <w:p w14:paraId="67F9D632" w14:textId="77777777" w:rsidR="00A362D5" w:rsidRPr="000B18C3" w:rsidRDefault="00A362D5" w:rsidP="00930481">
      <w:pPr>
        <w:pStyle w:val="FootnoteText"/>
        <w:spacing w:line="480" w:lineRule="auto"/>
      </w:pPr>
      <w:r w:rsidRPr="000B18C3">
        <w:rPr>
          <w:rStyle w:val="FootnoteReference"/>
        </w:rPr>
        <w:footnoteRef/>
      </w:r>
      <w:r w:rsidRPr="000B18C3">
        <w:t xml:space="preserve"> Robert J. Roth, telephone interview with the author, 28 September 2011.</w:t>
      </w:r>
    </w:p>
  </w:footnote>
  <w:footnote w:id="71">
    <w:p w14:paraId="67F9D633" w14:textId="77777777" w:rsidR="00A362D5" w:rsidRPr="000B18C3" w:rsidRDefault="00A362D5" w:rsidP="00930481">
      <w:pPr>
        <w:pStyle w:val="FootnoteText"/>
        <w:spacing w:line="480" w:lineRule="auto"/>
      </w:pPr>
      <w:r w:rsidRPr="000B18C3">
        <w:rPr>
          <w:rStyle w:val="FootnoteReference"/>
        </w:rPr>
        <w:footnoteRef/>
      </w:r>
      <w:r w:rsidRPr="000B18C3">
        <w:t xml:space="preserve"> Norman Preston, telephone interview with the author, 5 October 2011.</w:t>
      </w:r>
    </w:p>
  </w:footnote>
  <w:footnote w:id="72">
    <w:p w14:paraId="16DE5710" w14:textId="63B01034" w:rsidR="00A362D5" w:rsidRDefault="00A362D5" w:rsidP="00930481">
      <w:pPr>
        <w:pStyle w:val="FootnoteText"/>
        <w:spacing w:line="480" w:lineRule="auto"/>
      </w:pPr>
      <w:r>
        <w:rPr>
          <w:rStyle w:val="FootnoteReference"/>
        </w:rPr>
        <w:footnoteRef/>
      </w:r>
      <w:r>
        <w:t xml:space="preserve"> Footnote redacted.</w:t>
      </w:r>
    </w:p>
  </w:footnote>
  <w:footnote w:id="73">
    <w:p w14:paraId="67F9D634" w14:textId="77777777" w:rsidR="00A362D5" w:rsidRPr="000B18C3" w:rsidRDefault="00A362D5" w:rsidP="00930481">
      <w:pPr>
        <w:pStyle w:val="FootnoteText"/>
        <w:spacing w:line="480" w:lineRule="auto"/>
      </w:pPr>
      <w:r w:rsidRPr="000B18C3">
        <w:rPr>
          <w:rStyle w:val="FootnoteReference"/>
        </w:rPr>
        <w:footnoteRef/>
      </w:r>
      <w:r w:rsidRPr="000B18C3">
        <w:t xml:space="preserve"> See: Chase and Franken, “Louis-Walcott Fight,” 16; “WPTZ at US Open,” 6; “WXYZ-TV Sells 5-Hour Boat Race To Chevvy,” 15.</w:t>
      </w:r>
    </w:p>
  </w:footnote>
  <w:footnote w:id="74">
    <w:p w14:paraId="67F9D635" w14:textId="77777777" w:rsidR="00A362D5" w:rsidRPr="000B18C3" w:rsidRDefault="00A362D5" w:rsidP="00930481">
      <w:pPr>
        <w:pStyle w:val="FootnoteText"/>
        <w:spacing w:line="480" w:lineRule="auto"/>
      </w:pPr>
      <w:r w:rsidRPr="000B18C3">
        <w:rPr>
          <w:rStyle w:val="FootnoteReference"/>
        </w:rPr>
        <w:footnoteRef/>
      </w:r>
      <w:r w:rsidRPr="000B18C3">
        <w:t xml:space="preserve"> See: Bundy, “Industry Hits All Time High On Tough MacArthur Assignment,” 3; Briller, “Iconoscopes Invade Ike Inaugural,” 33; “Simple TV Remote,” 106.</w:t>
      </w:r>
    </w:p>
  </w:footnote>
  <w:footnote w:id="75">
    <w:p w14:paraId="67F9D636" w14:textId="77777777" w:rsidR="00A362D5" w:rsidRPr="000B18C3" w:rsidRDefault="00A362D5" w:rsidP="00930481">
      <w:pPr>
        <w:pStyle w:val="FootnoteText"/>
        <w:spacing w:line="480" w:lineRule="auto"/>
      </w:pPr>
      <w:r w:rsidRPr="000B18C3">
        <w:rPr>
          <w:rStyle w:val="FootnoteReference"/>
        </w:rPr>
        <w:footnoteRef/>
      </w:r>
      <w:r w:rsidRPr="000B18C3">
        <w:t xml:space="preserve"> Ford, “How Zoomar Aids TV Photography,” 214.</w:t>
      </w:r>
    </w:p>
  </w:footnote>
  <w:footnote w:id="76">
    <w:p w14:paraId="67F9D637" w14:textId="77777777" w:rsidR="00A362D5" w:rsidRPr="000B18C3" w:rsidRDefault="00A362D5" w:rsidP="00930481">
      <w:pPr>
        <w:pStyle w:val="FootnoteText"/>
        <w:spacing w:line="480" w:lineRule="auto"/>
      </w:pPr>
      <w:r w:rsidRPr="000B18C3">
        <w:rPr>
          <w:rStyle w:val="FootnoteReference"/>
        </w:rPr>
        <w:footnoteRef/>
      </w:r>
      <w:r w:rsidRPr="000B18C3">
        <w:t xml:space="preserve"> Jack Pegler testified under oath in mid-1957 that the company had by then sold “over 257” lenses. 485 television stations were in operation in the United States by the end of 1958: see MacDonald, 63.</w:t>
      </w:r>
    </w:p>
  </w:footnote>
  <w:footnote w:id="77">
    <w:p w14:paraId="67F9D638" w14:textId="77777777" w:rsidR="00A362D5" w:rsidRPr="000B18C3" w:rsidRDefault="00A362D5" w:rsidP="00930481">
      <w:pPr>
        <w:pStyle w:val="FootnoteText"/>
        <w:spacing w:line="480" w:lineRule="auto"/>
        <w:rPr>
          <w:rFonts w:cs="Times New Roman"/>
        </w:rPr>
      </w:pPr>
      <w:r w:rsidRPr="000B18C3">
        <w:rPr>
          <w:rStyle w:val="FootnoteReference"/>
          <w:rFonts w:cs="Times New Roman"/>
        </w:rPr>
        <w:footnoteRef/>
      </w:r>
      <w:r w:rsidRPr="000B18C3">
        <w:rPr>
          <w:rFonts w:cs="Times New Roman"/>
        </w:rPr>
        <w:t xml:space="preserve"> “Fairbanks In Production For Zoomar Tele Lens,” </w:t>
      </w:r>
      <w:r w:rsidRPr="000B18C3">
        <w:rPr>
          <w:rFonts w:cs="Times New Roman"/>
          <w:i/>
        </w:rPr>
        <w:t>Radio Daily</w:t>
      </w:r>
      <w:r w:rsidRPr="000B18C3">
        <w:rPr>
          <w:rFonts w:cs="Times New Roman"/>
        </w:rPr>
        <w:t>, 8 October 1947, among Promotional Materials, undated, in NBC Records, Box 596, Folder 32.</w:t>
      </w:r>
    </w:p>
  </w:footnote>
  <w:footnote w:id="78">
    <w:p w14:paraId="67F9D639" w14:textId="6F0403C9" w:rsidR="00A362D5" w:rsidRPr="000B18C3" w:rsidRDefault="00A362D5" w:rsidP="00930481">
      <w:pPr>
        <w:pStyle w:val="FootnoteText"/>
        <w:spacing w:line="480" w:lineRule="auto"/>
      </w:pPr>
      <w:r w:rsidRPr="000B18C3">
        <w:rPr>
          <w:rStyle w:val="FootnoteReference"/>
        </w:rPr>
        <w:footnoteRef/>
      </w:r>
      <w:r w:rsidRPr="000B18C3">
        <w:t xml:space="preserve"> See </w:t>
      </w:r>
      <w:r>
        <w:t xml:space="preserve">sources at footnote </w:t>
      </w:r>
      <w:r>
        <w:fldChar w:fldCharType="begin"/>
      </w:r>
      <w:r>
        <w:instrText xml:space="preserve"> NOTEREF _Ref416261134 \h </w:instrText>
      </w:r>
      <w:r>
        <w:fldChar w:fldCharType="separate"/>
      </w:r>
      <w:r w:rsidR="005A1299">
        <w:t>6</w:t>
      </w:r>
      <w:r>
        <w:fldChar w:fldCharType="end"/>
      </w:r>
      <w:r>
        <w:t>.</w:t>
      </w:r>
    </w:p>
  </w:footnote>
  <w:footnote w:id="79">
    <w:p w14:paraId="67F9D63A" w14:textId="77777777" w:rsidR="00A362D5" w:rsidRPr="000B18C3" w:rsidRDefault="00A362D5" w:rsidP="00930481">
      <w:pPr>
        <w:pStyle w:val="FootnoteText"/>
        <w:spacing w:line="480" w:lineRule="auto"/>
      </w:pPr>
      <w:r w:rsidRPr="000B18C3">
        <w:rPr>
          <w:rStyle w:val="FootnoteReference"/>
        </w:rPr>
        <w:footnoteRef/>
      </w:r>
      <w:r w:rsidRPr="000B18C3">
        <w:t xml:space="preserve"> For the full judgement see </w:t>
      </w:r>
      <w:r w:rsidRPr="000B18C3">
        <w:rPr>
          <w:i/>
        </w:rPr>
        <w:t>Zoomar Inc vs. Paillard Products</w:t>
      </w:r>
      <w:r w:rsidRPr="000B18C3">
        <w:t xml:space="preserve">, 152 F. Supp. 328, 5 June 1957. See Joseph E. Gortych, “Lens Designs Patents,” 29-33+ for an elegant summary of the judgement within the broader context of patent cases relating to optical technologies. The effect of the judgement upon the market was immediately recognised: see “Zoom Lens Rights Are Held Invalid,” 52. </w:t>
      </w:r>
    </w:p>
  </w:footnote>
  <w:footnote w:id="80">
    <w:p w14:paraId="67F9D63B" w14:textId="77777777" w:rsidR="00A362D5" w:rsidRPr="000B18C3" w:rsidRDefault="00A362D5" w:rsidP="00930481">
      <w:pPr>
        <w:pStyle w:val="FootnoteText"/>
        <w:spacing w:line="480" w:lineRule="auto"/>
      </w:pPr>
      <w:r w:rsidRPr="000B18C3">
        <w:rPr>
          <w:rStyle w:val="FootnoteReference"/>
        </w:rPr>
        <w:footnoteRef/>
      </w:r>
      <w:r w:rsidRPr="000B18C3">
        <w:t xml:space="preserve"> “Industry News,” 646.</w:t>
      </w:r>
    </w:p>
  </w:footnote>
  <w:footnote w:id="81">
    <w:p w14:paraId="67F9D63C" w14:textId="77777777" w:rsidR="00A362D5" w:rsidRPr="000B18C3" w:rsidRDefault="00A362D5" w:rsidP="00930481">
      <w:pPr>
        <w:pStyle w:val="FootnoteText"/>
        <w:spacing w:line="480" w:lineRule="auto"/>
      </w:pPr>
      <w:r w:rsidRPr="000B18C3">
        <w:rPr>
          <w:rStyle w:val="FootnoteReference"/>
        </w:rPr>
        <w:footnoteRef/>
      </w:r>
      <w:r w:rsidRPr="000B18C3">
        <w:t xml:space="preserve"> Back, “Optical Lens Development,” 62.</w:t>
      </w:r>
    </w:p>
  </w:footnote>
  <w:footnote w:id="82">
    <w:p w14:paraId="67F9D63D" w14:textId="5CC44054" w:rsidR="00A362D5" w:rsidRPr="000B18C3" w:rsidRDefault="00A362D5" w:rsidP="00930481">
      <w:pPr>
        <w:pStyle w:val="FootnoteText"/>
        <w:spacing w:line="480" w:lineRule="auto"/>
      </w:pPr>
      <w:r w:rsidRPr="000B18C3">
        <w:rPr>
          <w:rStyle w:val="FootnoteReference"/>
        </w:rPr>
        <w:footnoteRef/>
      </w:r>
      <w:r w:rsidRPr="000B18C3">
        <w:t xml:space="preserve"> Hintz, “Portable Power,” 31.</w:t>
      </w:r>
    </w:p>
  </w:footnote>
  <w:footnote w:id="83">
    <w:p w14:paraId="67F9D63E" w14:textId="77777777" w:rsidR="00A362D5" w:rsidRPr="000B18C3" w:rsidRDefault="00A362D5" w:rsidP="00930481">
      <w:pPr>
        <w:pStyle w:val="FootnoteText"/>
        <w:spacing w:line="480" w:lineRule="auto"/>
      </w:pPr>
      <w:r w:rsidRPr="000B18C3">
        <w:rPr>
          <w:rStyle w:val="FootnoteReference"/>
        </w:rPr>
        <w:footnoteRef/>
      </w:r>
      <w:r w:rsidRPr="000B18C3">
        <w:t xml:space="preserve"> Thompson, </w:t>
      </w:r>
      <w:r w:rsidRPr="000B18C3">
        <w:rPr>
          <w:i/>
        </w:rPr>
        <w:t>Crystal Clear</w:t>
      </w:r>
      <w:r w:rsidRPr="000B18C3">
        <w:t>, 33.</w:t>
      </w:r>
    </w:p>
  </w:footnote>
  <w:footnote w:id="84">
    <w:p w14:paraId="67F9D63F" w14:textId="77777777" w:rsidR="00A362D5" w:rsidRPr="000B18C3" w:rsidRDefault="00A362D5" w:rsidP="00930481">
      <w:pPr>
        <w:pStyle w:val="FootnoteText"/>
        <w:spacing w:line="480" w:lineRule="auto"/>
      </w:pPr>
      <w:r w:rsidRPr="000B18C3">
        <w:rPr>
          <w:rStyle w:val="FootnoteReference"/>
        </w:rPr>
        <w:footnoteRef/>
      </w:r>
      <w:r w:rsidRPr="000B18C3">
        <w:t xml:space="preserve"> For a detailed history of the Waller Flexible Gunnery Trainer see Taylor, “A Military Use For Widescreen Cinema”.</w:t>
      </w:r>
    </w:p>
  </w:footnote>
  <w:footnote w:id="85">
    <w:p w14:paraId="67F9D640" w14:textId="77777777" w:rsidR="00A362D5" w:rsidRPr="00972EA5" w:rsidRDefault="00A362D5" w:rsidP="00930481">
      <w:pPr>
        <w:pStyle w:val="FootnoteText"/>
        <w:spacing w:line="480" w:lineRule="auto"/>
      </w:pPr>
      <w:r w:rsidRPr="000B18C3">
        <w:rPr>
          <w:rStyle w:val="FootnoteReference"/>
        </w:rPr>
        <w:footnoteRef/>
      </w:r>
      <w:r w:rsidRPr="000B18C3">
        <w:t xml:space="preserve"> Virilio, for example, offers a valuable overview of industrial and philosophical links between battlefield surveillance and commercial filmmaking through the 20</w:t>
      </w:r>
      <w:r w:rsidRPr="000B18C3">
        <w:rPr>
          <w:vertAlign w:val="superscript"/>
        </w:rPr>
        <w:t>th</w:t>
      </w:r>
      <w:r w:rsidRPr="000B18C3">
        <w:t xml:space="preserve"> century. See </w:t>
      </w:r>
      <w:r w:rsidRPr="000B18C3">
        <w:rPr>
          <w:i/>
        </w:rPr>
        <w:t>War and Cinema</w:t>
      </w:r>
      <w:r w:rsidRPr="000B18C3">
        <w:t>, 15-39.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6" w14:textId="77777777" w:rsidR="00A362D5" w:rsidRDefault="00A36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7" w14:textId="77777777" w:rsidR="00A362D5" w:rsidRPr="009D3E9D" w:rsidRDefault="00A362D5" w:rsidP="009D3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D5EA" w14:textId="77777777" w:rsidR="00A362D5" w:rsidRDefault="00A36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E4DF5"/>
    <w:multiLevelType w:val="hybridMultilevel"/>
    <w:tmpl w:val="E5101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7A"/>
    <w:rsid w:val="00000E5F"/>
    <w:rsid w:val="00010FA3"/>
    <w:rsid w:val="00011341"/>
    <w:rsid w:val="00011C9A"/>
    <w:rsid w:val="000127DC"/>
    <w:rsid w:val="000149C4"/>
    <w:rsid w:val="00014D96"/>
    <w:rsid w:val="000175A0"/>
    <w:rsid w:val="000201F3"/>
    <w:rsid w:val="00021AB2"/>
    <w:rsid w:val="00024224"/>
    <w:rsid w:val="000258C9"/>
    <w:rsid w:val="00034D1A"/>
    <w:rsid w:val="0003640D"/>
    <w:rsid w:val="000462B9"/>
    <w:rsid w:val="00047F85"/>
    <w:rsid w:val="0005174D"/>
    <w:rsid w:val="00070D8B"/>
    <w:rsid w:val="00075DCC"/>
    <w:rsid w:val="00081A1F"/>
    <w:rsid w:val="000837B4"/>
    <w:rsid w:val="000908B2"/>
    <w:rsid w:val="00090DA4"/>
    <w:rsid w:val="0009289C"/>
    <w:rsid w:val="00093237"/>
    <w:rsid w:val="0009696F"/>
    <w:rsid w:val="000A1402"/>
    <w:rsid w:val="000A500B"/>
    <w:rsid w:val="000A50BC"/>
    <w:rsid w:val="000A59B4"/>
    <w:rsid w:val="000A6086"/>
    <w:rsid w:val="000A78E4"/>
    <w:rsid w:val="000B0CCE"/>
    <w:rsid w:val="000B18C3"/>
    <w:rsid w:val="000B6449"/>
    <w:rsid w:val="000B6F48"/>
    <w:rsid w:val="000B6F62"/>
    <w:rsid w:val="000B7236"/>
    <w:rsid w:val="000C3315"/>
    <w:rsid w:val="000C7B20"/>
    <w:rsid w:val="000D2017"/>
    <w:rsid w:val="000D2279"/>
    <w:rsid w:val="000D7468"/>
    <w:rsid w:val="000D75D7"/>
    <w:rsid w:val="000D7906"/>
    <w:rsid w:val="000E04F7"/>
    <w:rsid w:val="000E2A4E"/>
    <w:rsid w:val="000E3967"/>
    <w:rsid w:val="00100DDF"/>
    <w:rsid w:val="0010442E"/>
    <w:rsid w:val="00110AF1"/>
    <w:rsid w:val="00111319"/>
    <w:rsid w:val="00113FE6"/>
    <w:rsid w:val="0011775A"/>
    <w:rsid w:val="00121F6C"/>
    <w:rsid w:val="00122F7C"/>
    <w:rsid w:val="001272DE"/>
    <w:rsid w:val="001303E8"/>
    <w:rsid w:val="0013260A"/>
    <w:rsid w:val="00136377"/>
    <w:rsid w:val="00136B5B"/>
    <w:rsid w:val="001422D8"/>
    <w:rsid w:val="001433AF"/>
    <w:rsid w:val="001448EF"/>
    <w:rsid w:val="00147C68"/>
    <w:rsid w:val="00160706"/>
    <w:rsid w:val="00163055"/>
    <w:rsid w:val="00167E22"/>
    <w:rsid w:val="00176860"/>
    <w:rsid w:val="00177BB1"/>
    <w:rsid w:val="001803BE"/>
    <w:rsid w:val="001911BB"/>
    <w:rsid w:val="001916DA"/>
    <w:rsid w:val="00193C6D"/>
    <w:rsid w:val="001952A8"/>
    <w:rsid w:val="00196047"/>
    <w:rsid w:val="0019663F"/>
    <w:rsid w:val="001A0E32"/>
    <w:rsid w:val="001A350C"/>
    <w:rsid w:val="001A4575"/>
    <w:rsid w:val="001A46B0"/>
    <w:rsid w:val="001A4AD8"/>
    <w:rsid w:val="001A6D14"/>
    <w:rsid w:val="001B5A38"/>
    <w:rsid w:val="001B70FB"/>
    <w:rsid w:val="001C00D6"/>
    <w:rsid w:val="001C022A"/>
    <w:rsid w:val="001C40D2"/>
    <w:rsid w:val="001C53B6"/>
    <w:rsid w:val="001C5E4B"/>
    <w:rsid w:val="001C6F6E"/>
    <w:rsid w:val="001D090B"/>
    <w:rsid w:val="001D09C8"/>
    <w:rsid w:val="001D1718"/>
    <w:rsid w:val="001D2B00"/>
    <w:rsid w:val="001D2E6C"/>
    <w:rsid w:val="001D650D"/>
    <w:rsid w:val="001E0556"/>
    <w:rsid w:val="001E6D2A"/>
    <w:rsid w:val="001E6DAE"/>
    <w:rsid w:val="001E7478"/>
    <w:rsid w:val="001F4571"/>
    <w:rsid w:val="001F5469"/>
    <w:rsid w:val="001F7748"/>
    <w:rsid w:val="00204EA1"/>
    <w:rsid w:val="002059A5"/>
    <w:rsid w:val="00206A4D"/>
    <w:rsid w:val="00210D0D"/>
    <w:rsid w:val="002156A9"/>
    <w:rsid w:val="002202A6"/>
    <w:rsid w:val="00230D1C"/>
    <w:rsid w:val="00230F4A"/>
    <w:rsid w:val="00232C5B"/>
    <w:rsid w:val="00236523"/>
    <w:rsid w:val="00237CAB"/>
    <w:rsid w:val="002405CF"/>
    <w:rsid w:val="00247172"/>
    <w:rsid w:val="00254BDC"/>
    <w:rsid w:val="0025547E"/>
    <w:rsid w:val="00257442"/>
    <w:rsid w:val="0025795E"/>
    <w:rsid w:val="00266537"/>
    <w:rsid w:val="00266A0C"/>
    <w:rsid w:val="00275A11"/>
    <w:rsid w:val="00281A1B"/>
    <w:rsid w:val="00285CF6"/>
    <w:rsid w:val="00286F9E"/>
    <w:rsid w:val="002919E5"/>
    <w:rsid w:val="002951F0"/>
    <w:rsid w:val="00295A1E"/>
    <w:rsid w:val="002A2B96"/>
    <w:rsid w:val="002A34C0"/>
    <w:rsid w:val="002A4238"/>
    <w:rsid w:val="002A5C15"/>
    <w:rsid w:val="002A7EB7"/>
    <w:rsid w:val="002A7FC7"/>
    <w:rsid w:val="002B1EF6"/>
    <w:rsid w:val="002B20F4"/>
    <w:rsid w:val="002B3125"/>
    <w:rsid w:val="002B4C30"/>
    <w:rsid w:val="002B5DEB"/>
    <w:rsid w:val="002C092B"/>
    <w:rsid w:val="002C3AC8"/>
    <w:rsid w:val="002C4044"/>
    <w:rsid w:val="002C4DD9"/>
    <w:rsid w:val="002C7BCE"/>
    <w:rsid w:val="002D0041"/>
    <w:rsid w:val="002D11C4"/>
    <w:rsid w:val="002E1918"/>
    <w:rsid w:val="002E31CC"/>
    <w:rsid w:val="002F3C17"/>
    <w:rsid w:val="002F3E38"/>
    <w:rsid w:val="002F50AE"/>
    <w:rsid w:val="00305649"/>
    <w:rsid w:val="00310A1A"/>
    <w:rsid w:val="0031447D"/>
    <w:rsid w:val="0032230B"/>
    <w:rsid w:val="0032260A"/>
    <w:rsid w:val="00322610"/>
    <w:rsid w:val="003232DA"/>
    <w:rsid w:val="00324CE3"/>
    <w:rsid w:val="0032780B"/>
    <w:rsid w:val="00327E08"/>
    <w:rsid w:val="00330022"/>
    <w:rsid w:val="0033376E"/>
    <w:rsid w:val="00336D22"/>
    <w:rsid w:val="00337998"/>
    <w:rsid w:val="003411AA"/>
    <w:rsid w:val="003411B8"/>
    <w:rsid w:val="00341798"/>
    <w:rsid w:val="00346BD5"/>
    <w:rsid w:val="003514AF"/>
    <w:rsid w:val="00373BCC"/>
    <w:rsid w:val="00375C32"/>
    <w:rsid w:val="003761D3"/>
    <w:rsid w:val="00381DD0"/>
    <w:rsid w:val="00384FCB"/>
    <w:rsid w:val="00385668"/>
    <w:rsid w:val="00390ED4"/>
    <w:rsid w:val="003937BF"/>
    <w:rsid w:val="003A08C6"/>
    <w:rsid w:val="003A4EA7"/>
    <w:rsid w:val="003A6156"/>
    <w:rsid w:val="003A659A"/>
    <w:rsid w:val="003A7CC9"/>
    <w:rsid w:val="003B4660"/>
    <w:rsid w:val="003B5404"/>
    <w:rsid w:val="003B64C3"/>
    <w:rsid w:val="003C198C"/>
    <w:rsid w:val="003C54AF"/>
    <w:rsid w:val="003C5D18"/>
    <w:rsid w:val="003C636C"/>
    <w:rsid w:val="003C6F5C"/>
    <w:rsid w:val="003D0144"/>
    <w:rsid w:val="003D1219"/>
    <w:rsid w:val="003D2AC4"/>
    <w:rsid w:val="003D45AC"/>
    <w:rsid w:val="003D5F13"/>
    <w:rsid w:val="003E0D6B"/>
    <w:rsid w:val="003E15E3"/>
    <w:rsid w:val="003E6C7C"/>
    <w:rsid w:val="003F0962"/>
    <w:rsid w:val="003F1F1A"/>
    <w:rsid w:val="003F3F98"/>
    <w:rsid w:val="003F4C19"/>
    <w:rsid w:val="00401C16"/>
    <w:rsid w:val="00406B32"/>
    <w:rsid w:val="00411C19"/>
    <w:rsid w:val="00411F86"/>
    <w:rsid w:val="0041262C"/>
    <w:rsid w:val="004155EC"/>
    <w:rsid w:val="00416F15"/>
    <w:rsid w:val="00417CCE"/>
    <w:rsid w:val="004208A6"/>
    <w:rsid w:val="00420F0C"/>
    <w:rsid w:val="00421349"/>
    <w:rsid w:val="00421602"/>
    <w:rsid w:val="00425352"/>
    <w:rsid w:val="00432D7D"/>
    <w:rsid w:val="00432F7D"/>
    <w:rsid w:val="004334BD"/>
    <w:rsid w:val="00433EB7"/>
    <w:rsid w:val="0043450E"/>
    <w:rsid w:val="00436D1A"/>
    <w:rsid w:val="00437E17"/>
    <w:rsid w:val="00441724"/>
    <w:rsid w:val="00443052"/>
    <w:rsid w:val="00443F3E"/>
    <w:rsid w:val="0044634E"/>
    <w:rsid w:val="004526AB"/>
    <w:rsid w:val="004530BA"/>
    <w:rsid w:val="00453D29"/>
    <w:rsid w:val="00463394"/>
    <w:rsid w:val="00467F46"/>
    <w:rsid w:val="00471B07"/>
    <w:rsid w:val="004725D7"/>
    <w:rsid w:val="0047394D"/>
    <w:rsid w:val="00483180"/>
    <w:rsid w:val="004878EF"/>
    <w:rsid w:val="004906C7"/>
    <w:rsid w:val="00494341"/>
    <w:rsid w:val="004967D6"/>
    <w:rsid w:val="00496A95"/>
    <w:rsid w:val="004A0C2A"/>
    <w:rsid w:val="004A1E99"/>
    <w:rsid w:val="004A379D"/>
    <w:rsid w:val="004A4604"/>
    <w:rsid w:val="004B1872"/>
    <w:rsid w:val="004B1A12"/>
    <w:rsid w:val="004B1E4A"/>
    <w:rsid w:val="004B282A"/>
    <w:rsid w:val="004B370F"/>
    <w:rsid w:val="004B59CA"/>
    <w:rsid w:val="004C498E"/>
    <w:rsid w:val="004C66F2"/>
    <w:rsid w:val="004C6904"/>
    <w:rsid w:val="004D19EB"/>
    <w:rsid w:val="004D704C"/>
    <w:rsid w:val="004E589D"/>
    <w:rsid w:val="004E723D"/>
    <w:rsid w:val="004F14FE"/>
    <w:rsid w:val="004F173C"/>
    <w:rsid w:val="004F381F"/>
    <w:rsid w:val="004F3984"/>
    <w:rsid w:val="004F61F5"/>
    <w:rsid w:val="00500CF4"/>
    <w:rsid w:val="00503346"/>
    <w:rsid w:val="00510E85"/>
    <w:rsid w:val="00511484"/>
    <w:rsid w:val="00512B02"/>
    <w:rsid w:val="00513DF7"/>
    <w:rsid w:val="00514566"/>
    <w:rsid w:val="00521F1D"/>
    <w:rsid w:val="00526481"/>
    <w:rsid w:val="00540076"/>
    <w:rsid w:val="005457D4"/>
    <w:rsid w:val="005503A6"/>
    <w:rsid w:val="00550422"/>
    <w:rsid w:val="0055117C"/>
    <w:rsid w:val="00556CBB"/>
    <w:rsid w:val="00560648"/>
    <w:rsid w:val="00563B44"/>
    <w:rsid w:val="00563C88"/>
    <w:rsid w:val="00565DCF"/>
    <w:rsid w:val="00572452"/>
    <w:rsid w:val="0057770F"/>
    <w:rsid w:val="00577FA3"/>
    <w:rsid w:val="0058138F"/>
    <w:rsid w:val="00584D49"/>
    <w:rsid w:val="005952C6"/>
    <w:rsid w:val="0059605F"/>
    <w:rsid w:val="00597935"/>
    <w:rsid w:val="0059793C"/>
    <w:rsid w:val="005A1299"/>
    <w:rsid w:val="005A1A63"/>
    <w:rsid w:val="005A45C6"/>
    <w:rsid w:val="005A480B"/>
    <w:rsid w:val="005A54B7"/>
    <w:rsid w:val="005A5A43"/>
    <w:rsid w:val="005A739A"/>
    <w:rsid w:val="005B2E80"/>
    <w:rsid w:val="005B34BF"/>
    <w:rsid w:val="005B3EA8"/>
    <w:rsid w:val="005B4C10"/>
    <w:rsid w:val="005B4F5B"/>
    <w:rsid w:val="005B74E2"/>
    <w:rsid w:val="005C2DA0"/>
    <w:rsid w:val="005C3510"/>
    <w:rsid w:val="005C7AF4"/>
    <w:rsid w:val="005D06D5"/>
    <w:rsid w:val="005E0709"/>
    <w:rsid w:val="005E0C41"/>
    <w:rsid w:val="005E323B"/>
    <w:rsid w:val="005E47B6"/>
    <w:rsid w:val="005E6CA9"/>
    <w:rsid w:val="005E7C21"/>
    <w:rsid w:val="005F0604"/>
    <w:rsid w:val="005F20D5"/>
    <w:rsid w:val="005F4E69"/>
    <w:rsid w:val="005F5337"/>
    <w:rsid w:val="005F6C80"/>
    <w:rsid w:val="006077A3"/>
    <w:rsid w:val="00613A1B"/>
    <w:rsid w:val="00624FC1"/>
    <w:rsid w:val="006277DA"/>
    <w:rsid w:val="0063062D"/>
    <w:rsid w:val="006350F7"/>
    <w:rsid w:val="0064554A"/>
    <w:rsid w:val="00650685"/>
    <w:rsid w:val="0065671F"/>
    <w:rsid w:val="00662B84"/>
    <w:rsid w:val="00663BBF"/>
    <w:rsid w:val="006662D8"/>
    <w:rsid w:val="00667040"/>
    <w:rsid w:val="006721C1"/>
    <w:rsid w:val="00674F0A"/>
    <w:rsid w:val="0068577A"/>
    <w:rsid w:val="006860F7"/>
    <w:rsid w:val="00686B8E"/>
    <w:rsid w:val="00692AC9"/>
    <w:rsid w:val="00694816"/>
    <w:rsid w:val="00695778"/>
    <w:rsid w:val="0069613E"/>
    <w:rsid w:val="006967CE"/>
    <w:rsid w:val="006A1570"/>
    <w:rsid w:val="006A68FC"/>
    <w:rsid w:val="006B0126"/>
    <w:rsid w:val="006B0DC8"/>
    <w:rsid w:val="006C0457"/>
    <w:rsid w:val="006C0AAA"/>
    <w:rsid w:val="006C1442"/>
    <w:rsid w:val="006C1657"/>
    <w:rsid w:val="006C2369"/>
    <w:rsid w:val="006D2353"/>
    <w:rsid w:val="006D31F8"/>
    <w:rsid w:val="006D5DB2"/>
    <w:rsid w:val="006E3FB4"/>
    <w:rsid w:val="006E78EA"/>
    <w:rsid w:val="006F1C07"/>
    <w:rsid w:val="006F22E7"/>
    <w:rsid w:val="006F3F0D"/>
    <w:rsid w:val="006F4F48"/>
    <w:rsid w:val="006F52B3"/>
    <w:rsid w:val="006F7CD8"/>
    <w:rsid w:val="0070102F"/>
    <w:rsid w:val="00701C69"/>
    <w:rsid w:val="007025A4"/>
    <w:rsid w:val="00706EE7"/>
    <w:rsid w:val="00710FF2"/>
    <w:rsid w:val="0071214D"/>
    <w:rsid w:val="00713C9E"/>
    <w:rsid w:val="0071514E"/>
    <w:rsid w:val="00716702"/>
    <w:rsid w:val="007202D5"/>
    <w:rsid w:val="00725D8E"/>
    <w:rsid w:val="00726680"/>
    <w:rsid w:val="00730224"/>
    <w:rsid w:val="00733CBA"/>
    <w:rsid w:val="007361A2"/>
    <w:rsid w:val="00736658"/>
    <w:rsid w:val="007433A6"/>
    <w:rsid w:val="0074462C"/>
    <w:rsid w:val="007454CD"/>
    <w:rsid w:val="00755757"/>
    <w:rsid w:val="0076736B"/>
    <w:rsid w:val="0077625B"/>
    <w:rsid w:val="007851D5"/>
    <w:rsid w:val="00791A6C"/>
    <w:rsid w:val="00792F23"/>
    <w:rsid w:val="00797077"/>
    <w:rsid w:val="007A0FCA"/>
    <w:rsid w:val="007A52B2"/>
    <w:rsid w:val="007A669A"/>
    <w:rsid w:val="007B5F05"/>
    <w:rsid w:val="007B7982"/>
    <w:rsid w:val="007C1C31"/>
    <w:rsid w:val="007C5259"/>
    <w:rsid w:val="007D4DE4"/>
    <w:rsid w:val="007D5660"/>
    <w:rsid w:val="007D7515"/>
    <w:rsid w:val="007E1130"/>
    <w:rsid w:val="007E46A6"/>
    <w:rsid w:val="007E61F6"/>
    <w:rsid w:val="007E79BB"/>
    <w:rsid w:val="007F0F40"/>
    <w:rsid w:val="007F1A77"/>
    <w:rsid w:val="007F3096"/>
    <w:rsid w:val="007F358F"/>
    <w:rsid w:val="007F37D7"/>
    <w:rsid w:val="007F6137"/>
    <w:rsid w:val="007F7C37"/>
    <w:rsid w:val="00802F29"/>
    <w:rsid w:val="00803766"/>
    <w:rsid w:val="008038D5"/>
    <w:rsid w:val="00806184"/>
    <w:rsid w:val="00806BE8"/>
    <w:rsid w:val="00807092"/>
    <w:rsid w:val="00810047"/>
    <w:rsid w:val="0081023F"/>
    <w:rsid w:val="008109C6"/>
    <w:rsid w:val="008136C0"/>
    <w:rsid w:val="00817078"/>
    <w:rsid w:val="00820116"/>
    <w:rsid w:val="00822AA5"/>
    <w:rsid w:val="008250B6"/>
    <w:rsid w:val="00826409"/>
    <w:rsid w:val="00826E4B"/>
    <w:rsid w:val="008309CD"/>
    <w:rsid w:val="00834667"/>
    <w:rsid w:val="00837033"/>
    <w:rsid w:val="00837E09"/>
    <w:rsid w:val="00840EB8"/>
    <w:rsid w:val="008445B7"/>
    <w:rsid w:val="0085099C"/>
    <w:rsid w:val="00851ED3"/>
    <w:rsid w:val="00852D28"/>
    <w:rsid w:val="008545BC"/>
    <w:rsid w:val="00854ABC"/>
    <w:rsid w:val="008573B4"/>
    <w:rsid w:val="008607A4"/>
    <w:rsid w:val="00863505"/>
    <w:rsid w:val="0086377D"/>
    <w:rsid w:val="008673F9"/>
    <w:rsid w:val="008675BD"/>
    <w:rsid w:val="008712F0"/>
    <w:rsid w:val="008748E1"/>
    <w:rsid w:val="00874AFD"/>
    <w:rsid w:val="00874C64"/>
    <w:rsid w:val="0087714A"/>
    <w:rsid w:val="008810FE"/>
    <w:rsid w:val="008840D1"/>
    <w:rsid w:val="008867CA"/>
    <w:rsid w:val="00887DF3"/>
    <w:rsid w:val="00887F3F"/>
    <w:rsid w:val="00895E13"/>
    <w:rsid w:val="00896C2C"/>
    <w:rsid w:val="008A22A3"/>
    <w:rsid w:val="008A6E47"/>
    <w:rsid w:val="008B00F2"/>
    <w:rsid w:val="008B066C"/>
    <w:rsid w:val="008B0879"/>
    <w:rsid w:val="008B29E2"/>
    <w:rsid w:val="008B33B3"/>
    <w:rsid w:val="008B3FEB"/>
    <w:rsid w:val="008B570B"/>
    <w:rsid w:val="008B6550"/>
    <w:rsid w:val="008C18F0"/>
    <w:rsid w:val="008C1F37"/>
    <w:rsid w:val="008C28D0"/>
    <w:rsid w:val="008D07FA"/>
    <w:rsid w:val="008D2C35"/>
    <w:rsid w:val="008D378D"/>
    <w:rsid w:val="008D71B0"/>
    <w:rsid w:val="008E2229"/>
    <w:rsid w:val="008E6369"/>
    <w:rsid w:val="008E6FBD"/>
    <w:rsid w:val="008E7A0B"/>
    <w:rsid w:val="008F23E6"/>
    <w:rsid w:val="008F331A"/>
    <w:rsid w:val="008F4448"/>
    <w:rsid w:val="008F49A0"/>
    <w:rsid w:val="008F66C4"/>
    <w:rsid w:val="008F75F0"/>
    <w:rsid w:val="0090724E"/>
    <w:rsid w:val="00907F9F"/>
    <w:rsid w:val="00910935"/>
    <w:rsid w:val="00911AB6"/>
    <w:rsid w:val="00911C98"/>
    <w:rsid w:val="00913C45"/>
    <w:rsid w:val="00914307"/>
    <w:rsid w:val="00915EE1"/>
    <w:rsid w:val="009266BF"/>
    <w:rsid w:val="00926E6B"/>
    <w:rsid w:val="00930481"/>
    <w:rsid w:val="00930833"/>
    <w:rsid w:val="00933364"/>
    <w:rsid w:val="00935F1A"/>
    <w:rsid w:val="00937C7C"/>
    <w:rsid w:val="00940440"/>
    <w:rsid w:val="00942E44"/>
    <w:rsid w:val="00943266"/>
    <w:rsid w:val="0094611F"/>
    <w:rsid w:val="009508FA"/>
    <w:rsid w:val="00954EB6"/>
    <w:rsid w:val="0095591B"/>
    <w:rsid w:val="009572A5"/>
    <w:rsid w:val="009624DC"/>
    <w:rsid w:val="009629D3"/>
    <w:rsid w:val="009631BC"/>
    <w:rsid w:val="00963559"/>
    <w:rsid w:val="0096597C"/>
    <w:rsid w:val="009660AB"/>
    <w:rsid w:val="00967FDE"/>
    <w:rsid w:val="009711D0"/>
    <w:rsid w:val="00971D3A"/>
    <w:rsid w:val="00972EA5"/>
    <w:rsid w:val="00977A7A"/>
    <w:rsid w:val="00981FE1"/>
    <w:rsid w:val="00984EA9"/>
    <w:rsid w:val="00985B6C"/>
    <w:rsid w:val="0098793D"/>
    <w:rsid w:val="00990B88"/>
    <w:rsid w:val="00991981"/>
    <w:rsid w:val="009919F2"/>
    <w:rsid w:val="00993007"/>
    <w:rsid w:val="00996845"/>
    <w:rsid w:val="00996AB6"/>
    <w:rsid w:val="009A208A"/>
    <w:rsid w:val="009A44CD"/>
    <w:rsid w:val="009A5325"/>
    <w:rsid w:val="009A74F1"/>
    <w:rsid w:val="009B0B37"/>
    <w:rsid w:val="009B12D1"/>
    <w:rsid w:val="009B5319"/>
    <w:rsid w:val="009B5D83"/>
    <w:rsid w:val="009B7FBD"/>
    <w:rsid w:val="009C0791"/>
    <w:rsid w:val="009C0E99"/>
    <w:rsid w:val="009C2A97"/>
    <w:rsid w:val="009C2CE0"/>
    <w:rsid w:val="009C7310"/>
    <w:rsid w:val="009D1426"/>
    <w:rsid w:val="009D2216"/>
    <w:rsid w:val="009D2B69"/>
    <w:rsid w:val="009D3E2F"/>
    <w:rsid w:val="009D3E9D"/>
    <w:rsid w:val="009E0B56"/>
    <w:rsid w:val="009E0BED"/>
    <w:rsid w:val="009E3069"/>
    <w:rsid w:val="009E3328"/>
    <w:rsid w:val="009E474A"/>
    <w:rsid w:val="009E5EB7"/>
    <w:rsid w:val="009E6203"/>
    <w:rsid w:val="009E6274"/>
    <w:rsid w:val="009E64BF"/>
    <w:rsid w:val="009E78C8"/>
    <w:rsid w:val="009F0047"/>
    <w:rsid w:val="009F0A76"/>
    <w:rsid w:val="009F1886"/>
    <w:rsid w:val="009F2ADC"/>
    <w:rsid w:val="009F4061"/>
    <w:rsid w:val="009F58CA"/>
    <w:rsid w:val="009F6861"/>
    <w:rsid w:val="00A02B3F"/>
    <w:rsid w:val="00A0338B"/>
    <w:rsid w:val="00A05A00"/>
    <w:rsid w:val="00A05B7E"/>
    <w:rsid w:val="00A06684"/>
    <w:rsid w:val="00A11440"/>
    <w:rsid w:val="00A12BAB"/>
    <w:rsid w:val="00A12CA9"/>
    <w:rsid w:val="00A153B2"/>
    <w:rsid w:val="00A16A8D"/>
    <w:rsid w:val="00A20CC2"/>
    <w:rsid w:val="00A2256C"/>
    <w:rsid w:val="00A22F6A"/>
    <w:rsid w:val="00A31B5A"/>
    <w:rsid w:val="00A326CB"/>
    <w:rsid w:val="00A326D6"/>
    <w:rsid w:val="00A350C4"/>
    <w:rsid w:val="00A362D5"/>
    <w:rsid w:val="00A41233"/>
    <w:rsid w:val="00A44C4C"/>
    <w:rsid w:val="00A47C70"/>
    <w:rsid w:val="00A51CCD"/>
    <w:rsid w:val="00A5321A"/>
    <w:rsid w:val="00A608EC"/>
    <w:rsid w:val="00A70684"/>
    <w:rsid w:val="00A72DCD"/>
    <w:rsid w:val="00A75019"/>
    <w:rsid w:val="00A808D6"/>
    <w:rsid w:val="00A81EB5"/>
    <w:rsid w:val="00A83972"/>
    <w:rsid w:val="00A87025"/>
    <w:rsid w:val="00A8727A"/>
    <w:rsid w:val="00A873B5"/>
    <w:rsid w:val="00AA1C5F"/>
    <w:rsid w:val="00AA4E6F"/>
    <w:rsid w:val="00AA6B9F"/>
    <w:rsid w:val="00AB14CE"/>
    <w:rsid w:val="00AB1782"/>
    <w:rsid w:val="00AB1865"/>
    <w:rsid w:val="00AB5992"/>
    <w:rsid w:val="00AB5A19"/>
    <w:rsid w:val="00AC79A3"/>
    <w:rsid w:val="00AD14CA"/>
    <w:rsid w:val="00AD1BD3"/>
    <w:rsid w:val="00AD2937"/>
    <w:rsid w:val="00AD3091"/>
    <w:rsid w:val="00AD5675"/>
    <w:rsid w:val="00AE3AED"/>
    <w:rsid w:val="00AE3C66"/>
    <w:rsid w:val="00AE454E"/>
    <w:rsid w:val="00AE5B01"/>
    <w:rsid w:val="00AF08EE"/>
    <w:rsid w:val="00AF1308"/>
    <w:rsid w:val="00AF463C"/>
    <w:rsid w:val="00AF4F47"/>
    <w:rsid w:val="00AF5FB6"/>
    <w:rsid w:val="00B05DF0"/>
    <w:rsid w:val="00B13181"/>
    <w:rsid w:val="00B20B3A"/>
    <w:rsid w:val="00B274B6"/>
    <w:rsid w:val="00B32F78"/>
    <w:rsid w:val="00B414C0"/>
    <w:rsid w:val="00B41AF0"/>
    <w:rsid w:val="00B4369D"/>
    <w:rsid w:val="00B45C43"/>
    <w:rsid w:val="00B55E30"/>
    <w:rsid w:val="00B62194"/>
    <w:rsid w:val="00B65BC0"/>
    <w:rsid w:val="00B671E7"/>
    <w:rsid w:val="00B77907"/>
    <w:rsid w:val="00B8137D"/>
    <w:rsid w:val="00B8145B"/>
    <w:rsid w:val="00B82966"/>
    <w:rsid w:val="00B9128E"/>
    <w:rsid w:val="00B939F0"/>
    <w:rsid w:val="00B93ED2"/>
    <w:rsid w:val="00BA2E22"/>
    <w:rsid w:val="00BA42FC"/>
    <w:rsid w:val="00BA4822"/>
    <w:rsid w:val="00BA68E8"/>
    <w:rsid w:val="00BB2B7D"/>
    <w:rsid w:val="00BC40BB"/>
    <w:rsid w:val="00BC4960"/>
    <w:rsid w:val="00BD143A"/>
    <w:rsid w:val="00BD1523"/>
    <w:rsid w:val="00BD32F5"/>
    <w:rsid w:val="00BD3D48"/>
    <w:rsid w:val="00BD4B3B"/>
    <w:rsid w:val="00BD501F"/>
    <w:rsid w:val="00BD7C4D"/>
    <w:rsid w:val="00BE2ABF"/>
    <w:rsid w:val="00BE30F6"/>
    <w:rsid w:val="00BE4913"/>
    <w:rsid w:val="00BE4D44"/>
    <w:rsid w:val="00BF0268"/>
    <w:rsid w:val="00BF6C60"/>
    <w:rsid w:val="00C02CBF"/>
    <w:rsid w:val="00C03415"/>
    <w:rsid w:val="00C035B1"/>
    <w:rsid w:val="00C10754"/>
    <w:rsid w:val="00C12561"/>
    <w:rsid w:val="00C20101"/>
    <w:rsid w:val="00C234AB"/>
    <w:rsid w:val="00C301A0"/>
    <w:rsid w:val="00C30332"/>
    <w:rsid w:val="00C30460"/>
    <w:rsid w:val="00C34351"/>
    <w:rsid w:val="00C355A8"/>
    <w:rsid w:val="00C356FA"/>
    <w:rsid w:val="00C36086"/>
    <w:rsid w:val="00C415E5"/>
    <w:rsid w:val="00C431E6"/>
    <w:rsid w:val="00C44093"/>
    <w:rsid w:val="00C456D3"/>
    <w:rsid w:val="00C50298"/>
    <w:rsid w:val="00C517F3"/>
    <w:rsid w:val="00C549F2"/>
    <w:rsid w:val="00C606E3"/>
    <w:rsid w:val="00C60B79"/>
    <w:rsid w:val="00C64180"/>
    <w:rsid w:val="00C6501A"/>
    <w:rsid w:val="00C662AF"/>
    <w:rsid w:val="00C75814"/>
    <w:rsid w:val="00C86D7C"/>
    <w:rsid w:val="00C91CF3"/>
    <w:rsid w:val="00CA1F12"/>
    <w:rsid w:val="00CA5A4C"/>
    <w:rsid w:val="00CA64FA"/>
    <w:rsid w:val="00CA7A13"/>
    <w:rsid w:val="00CB08AA"/>
    <w:rsid w:val="00CB6405"/>
    <w:rsid w:val="00CB78AB"/>
    <w:rsid w:val="00CC62B5"/>
    <w:rsid w:val="00CC63BA"/>
    <w:rsid w:val="00CD3B2B"/>
    <w:rsid w:val="00CD56B1"/>
    <w:rsid w:val="00CD580F"/>
    <w:rsid w:val="00CD7E8D"/>
    <w:rsid w:val="00CE3DA3"/>
    <w:rsid w:val="00CE5CC0"/>
    <w:rsid w:val="00CF2C34"/>
    <w:rsid w:val="00CF6279"/>
    <w:rsid w:val="00CF637F"/>
    <w:rsid w:val="00D02F91"/>
    <w:rsid w:val="00D04DE6"/>
    <w:rsid w:val="00D06E68"/>
    <w:rsid w:val="00D11E47"/>
    <w:rsid w:val="00D12FC0"/>
    <w:rsid w:val="00D13DAC"/>
    <w:rsid w:val="00D15371"/>
    <w:rsid w:val="00D15451"/>
    <w:rsid w:val="00D15C44"/>
    <w:rsid w:val="00D1796D"/>
    <w:rsid w:val="00D267F5"/>
    <w:rsid w:val="00D30FB2"/>
    <w:rsid w:val="00D31540"/>
    <w:rsid w:val="00D3198A"/>
    <w:rsid w:val="00D34B61"/>
    <w:rsid w:val="00D35B89"/>
    <w:rsid w:val="00D365AA"/>
    <w:rsid w:val="00D4663D"/>
    <w:rsid w:val="00D46B88"/>
    <w:rsid w:val="00D47147"/>
    <w:rsid w:val="00D52D7A"/>
    <w:rsid w:val="00D52F65"/>
    <w:rsid w:val="00D534C2"/>
    <w:rsid w:val="00D60FF0"/>
    <w:rsid w:val="00D61A22"/>
    <w:rsid w:val="00D638BC"/>
    <w:rsid w:val="00D64A9C"/>
    <w:rsid w:val="00D70E79"/>
    <w:rsid w:val="00D71B22"/>
    <w:rsid w:val="00D7296A"/>
    <w:rsid w:val="00D7584E"/>
    <w:rsid w:val="00D762B6"/>
    <w:rsid w:val="00D86A6C"/>
    <w:rsid w:val="00D86BA2"/>
    <w:rsid w:val="00D87E08"/>
    <w:rsid w:val="00D90BB9"/>
    <w:rsid w:val="00D91634"/>
    <w:rsid w:val="00D95C66"/>
    <w:rsid w:val="00D95F8E"/>
    <w:rsid w:val="00D97CAB"/>
    <w:rsid w:val="00DA300B"/>
    <w:rsid w:val="00DA4363"/>
    <w:rsid w:val="00DA54EF"/>
    <w:rsid w:val="00DB3E24"/>
    <w:rsid w:val="00DB4AC7"/>
    <w:rsid w:val="00DB4F8D"/>
    <w:rsid w:val="00DB5471"/>
    <w:rsid w:val="00DB65FB"/>
    <w:rsid w:val="00DB672E"/>
    <w:rsid w:val="00DC2224"/>
    <w:rsid w:val="00DC2439"/>
    <w:rsid w:val="00DD090E"/>
    <w:rsid w:val="00DD4F86"/>
    <w:rsid w:val="00DD5362"/>
    <w:rsid w:val="00DE1BB5"/>
    <w:rsid w:val="00DE2FB3"/>
    <w:rsid w:val="00DE7980"/>
    <w:rsid w:val="00DE7C7A"/>
    <w:rsid w:val="00DF5FA8"/>
    <w:rsid w:val="00DF63A2"/>
    <w:rsid w:val="00DF78F6"/>
    <w:rsid w:val="00E073BF"/>
    <w:rsid w:val="00E0780B"/>
    <w:rsid w:val="00E137D0"/>
    <w:rsid w:val="00E1564E"/>
    <w:rsid w:val="00E212DE"/>
    <w:rsid w:val="00E219B5"/>
    <w:rsid w:val="00E22261"/>
    <w:rsid w:val="00E24870"/>
    <w:rsid w:val="00E25749"/>
    <w:rsid w:val="00E32927"/>
    <w:rsid w:val="00E35094"/>
    <w:rsid w:val="00E35C91"/>
    <w:rsid w:val="00E36A7C"/>
    <w:rsid w:val="00E4671E"/>
    <w:rsid w:val="00E50450"/>
    <w:rsid w:val="00E50498"/>
    <w:rsid w:val="00E52AE2"/>
    <w:rsid w:val="00E545F2"/>
    <w:rsid w:val="00E57198"/>
    <w:rsid w:val="00E57D8D"/>
    <w:rsid w:val="00E6113F"/>
    <w:rsid w:val="00E626DF"/>
    <w:rsid w:val="00E70FC0"/>
    <w:rsid w:val="00E715FB"/>
    <w:rsid w:val="00E74751"/>
    <w:rsid w:val="00E74FAF"/>
    <w:rsid w:val="00E76365"/>
    <w:rsid w:val="00E84C14"/>
    <w:rsid w:val="00E84F5B"/>
    <w:rsid w:val="00EA1A05"/>
    <w:rsid w:val="00EA4131"/>
    <w:rsid w:val="00EA772F"/>
    <w:rsid w:val="00EB0DEC"/>
    <w:rsid w:val="00EB4FA0"/>
    <w:rsid w:val="00EB643D"/>
    <w:rsid w:val="00EC332E"/>
    <w:rsid w:val="00EC3BCF"/>
    <w:rsid w:val="00EC5C9F"/>
    <w:rsid w:val="00ED0C8C"/>
    <w:rsid w:val="00EE011E"/>
    <w:rsid w:val="00EE0F01"/>
    <w:rsid w:val="00EE3BC1"/>
    <w:rsid w:val="00EE4E2E"/>
    <w:rsid w:val="00EE66F9"/>
    <w:rsid w:val="00EE6922"/>
    <w:rsid w:val="00EF0082"/>
    <w:rsid w:val="00EF198E"/>
    <w:rsid w:val="00EF2C0C"/>
    <w:rsid w:val="00EF41FC"/>
    <w:rsid w:val="00EF56DB"/>
    <w:rsid w:val="00F0010E"/>
    <w:rsid w:val="00F00C0E"/>
    <w:rsid w:val="00F01EB3"/>
    <w:rsid w:val="00F07637"/>
    <w:rsid w:val="00F1048B"/>
    <w:rsid w:val="00F165CE"/>
    <w:rsid w:val="00F22C02"/>
    <w:rsid w:val="00F235D1"/>
    <w:rsid w:val="00F25618"/>
    <w:rsid w:val="00F27A52"/>
    <w:rsid w:val="00F35FCF"/>
    <w:rsid w:val="00F46632"/>
    <w:rsid w:val="00F478D5"/>
    <w:rsid w:val="00F54312"/>
    <w:rsid w:val="00F64B38"/>
    <w:rsid w:val="00F86708"/>
    <w:rsid w:val="00F86B48"/>
    <w:rsid w:val="00F905D7"/>
    <w:rsid w:val="00F945DD"/>
    <w:rsid w:val="00FA24EF"/>
    <w:rsid w:val="00FA372C"/>
    <w:rsid w:val="00FB5303"/>
    <w:rsid w:val="00FC06A2"/>
    <w:rsid w:val="00FC1752"/>
    <w:rsid w:val="00FC19A3"/>
    <w:rsid w:val="00FC4B23"/>
    <w:rsid w:val="00FC644F"/>
    <w:rsid w:val="00FC6761"/>
    <w:rsid w:val="00FD2C81"/>
    <w:rsid w:val="00FE12F7"/>
    <w:rsid w:val="00FE181F"/>
    <w:rsid w:val="00FE18C3"/>
    <w:rsid w:val="00FE1C15"/>
    <w:rsid w:val="00FE4A7C"/>
    <w:rsid w:val="00FE4DAE"/>
    <w:rsid w:val="00FE4FB8"/>
    <w:rsid w:val="00FF12E0"/>
    <w:rsid w:val="00FF151B"/>
    <w:rsid w:val="00FF554A"/>
    <w:rsid w:val="00FF6532"/>
    <w:rsid w:val="00FF6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F9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9F"/>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D70E79"/>
    <w:pPr>
      <w:jc w:val="center"/>
      <w:outlineLvl w:val="0"/>
    </w:pPr>
    <w:rPr>
      <w:rFonts w:cs="Times New Roman"/>
      <w:b/>
      <w:szCs w:val="24"/>
    </w:rPr>
  </w:style>
  <w:style w:type="paragraph" w:styleId="Heading2">
    <w:name w:val="heading 2"/>
    <w:basedOn w:val="Normal"/>
    <w:next w:val="Normal"/>
    <w:link w:val="Heading2Char"/>
    <w:uiPriority w:val="9"/>
    <w:unhideWhenUsed/>
    <w:qFormat/>
    <w:rsid w:val="007A669A"/>
    <w:pPr>
      <w:keepNext/>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07F9F"/>
    <w:pPr>
      <w:keepNext/>
      <w:spacing w:before="200" w:after="200" w:line="276" w:lineRule="auto"/>
      <w:outlineLvl w:val="2"/>
    </w:pPr>
    <w:rPr>
      <w:rFonts w:ascii="Arial" w:eastAsiaTheme="majorEastAsia" w:hAnsi="Arial" w:cstheme="majorBidi"/>
      <w:b/>
      <w:bCs/>
      <w:sz w:val="26"/>
    </w:rPr>
  </w:style>
  <w:style w:type="paragraph" w:styleId="Heading4">
    <w:name w:val="heading 4"/>
    <w:basedOn w:val="Normal"/>
    <w:next w:val="Normal"/>
    <w:link w:val="Heading4Char"/>
    <w:uiPriority w:val="9"/>
    <w:semiHidden/>
    <w:unhideWhenUsed/>
    <w:qFormat/>
    <w:rsid w:val="00907F9F"/>
    <w:pPr>
      <w:keepNext/>
      <w:spacing w:before="200"/>
      <w:outlineLvl w:val="3"/>
    </w:pPr>
    <w:rPr>
      <w:rFonts w:ascii="Arial" w:eastAsiaTheme="majorEastAsia" w:hAnsi="Arial" w:cstheme="majorBidi"/>
      <w:b/>
      <w:bCs/>
      <w:iCs/>
    </w:rPr>
  </w:style>
  <w:style w:type="paragraph" w:styleId="Heading7">
    <w:name w:val="heading 7"/>
    <w:basedOn w:val="Normal"/>
    <w:next w:val="Normal"/>
    <w:link w:val="Heading7Char"/>
    <w:uiPriority w:val="9"/>
    <w:semiHidden/>
    <w:unhideWhenUsed/>
    <w:qFormat/>
    <w:rsid w:val="00907F9F"/>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907F9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7F9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7515"/>
    <w:pPr>
      <w:spacing w:line="240" w:lineRule="auto"/>
    </w:pPr>
    <w:rPr>
      <w:sz w:val="20"/>
      <w:szCs w:val="20"/>
    </w:rPr>
  </w:style>
  <w:style w:type="character" w:customStyle="1" w:styleId="FootnoteTextChar">
    <w:name w:val="Footnote Text Char"/>
    <w:basedOn w:val="DefaultParagraphFont"/>
    <w:link w:val="FootnoteText"/>
    <w:uiPriority w:val="99"/>
    <w:rsid w:val="007D7515"/>
    <w:rPr>
      <w:sz w:val="20"/>
      <w:szCs w:val="20"/>
    </w:rPr>
  </w:style>
  <w:style w:type="character" w:styleId="FootnoteReference">
    <w:name w:val="footnote reference"/>
    <w:basedOn w:val="DefaultParagraphFont"/>
    <w:uiPriority w:val="99"/>
    <w:semiHidden/>
    <w:unhideWhenUsed/>
    <w:rsid w:val="007D7515"/>
    <w:rPr>
      <w:vertAlign w:val="superscript"/>
    </w:rPr>
  </w:style>
  <w:style w:type="paragraph" w:styleId="BalloonText">
    <w:name w:val="Balloon Text"/>
    <w:basedOn w:val="Normal"/>
    <w:link w:val="BalloonTextChar"/>
    <w:uiPriority w:val="99"/>
    <w:semiHidden/>
    <w:unhideWhenUsed/>
    <w:rsid w:val="00AA1C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5F"/>
    <w:rPr>
      <w:rFonts w:ascii="Tahoma" w:hAnsi="Tahoma" w:cs="Tahoma"/>
      <w:sz w:val="16"/>
      <w:szCs w:val="16"/>
    </w:rPr>
  </w:style>
  <w:style w:type="paragraph" w:styleId="EndnoteText">
    <w:name w:val="endnote text"/>
    <w:basedOn w:val="Normal"/>
    <w:link w:val="EndnoteTextChar"/>
    <w:uiPriority w:val="99"/>
    <w:semiHidden/>
    <w:unhideWhenUsed/>
    <w:rsid w:val="00755757"/>
    <w:pPr>
      <w:spacing w:line="240" w:lineRule="auto"/>
    </w:pPr>
    <w:rPr>
      <w:sz w:val="20"/>
      <w:szCs w:val="20"/>
    </w:rPr>
  </w:style>
  <w:style w:type="character" w:customStyle="1" w:styleId="EndnoteTextChar">
    <w:name w:val="Endnote Text Char"/>
    <w:basedOn w:val="DefaultParagraphFont"/>
    <w:link w:val="EndnoteText"/>
    <w:uiPriority w:val="99"/>
    <w:semiHidden/>
    <w:rsid w:val="00755757"/>
    <w:rPr>
      <w:sz w:val="20"/>
      <w:szCs w:val="20"/>
    </w:rPr>
  </w:style>
  <w:style w:type="character" w:styleId="EndnoteReference">
    <w:name w:val="endnote reference"/>
    <w:basedOn w:val="DefaultParagraphFont"/>
    <w:uiPriority w:val="99"/>
    <w:semiHidden/>
    <w:unhideWhenUsed/>
    <w:rsid w:val="00755757"/>
    <w:rPr>
      <w:vertAlign w:val="superscript"/>
    </w:rPr>
  </w:style>
  <w:style w:type="character" w:styleId="CommentReference">
    <w:name w:val="annotation reference"/>
    <w:basedOn w:val="DefaultParagraphFont"/>
    <w:uiPriority w:val="99"/>
    <w:semiHidden/>
    <w:unhideWhenUsed/>
    <w:rsid w:val="00954EB6"/>
    <w:rPr>
      <w:sz w:val="16"/>
      <w:szCs w:val="16"/>
    </w:rPr>
  </w:style>
  <w:style w:type="paragraph" w:styleId="CommentText">
    <w:name w:val="annotation text"/>
    <w:basedOn w:val="Normal"/>
    <w:link w:val="CommentTextChar"/>
    <w:uiPriority w:val="99"/>
    <w:semiHidden/>
    <w:unhideWhenUsed/>
    <w:rsid w:val="00954EB6"/>
    <w:pPr>
      <w:spacing w:line="240" w:lineRule="auto"/>
    </w:pPr>
    <w:rPr>
      <w:sz w:val="20"/>
      <w:szCs w:val="20"/>
    </w:rPr>
  </w:style>
  <w:style w:type="character" w:customStyle="1" w:styleId="CommentTextChar">
    <w:name w:val="Comment Text Char"/>
    <w:basedOn w:val="DefaultParagraphFont"/>
    <w:link w:val="CommentText"/>
    <w:uiPriority w:val="99"/>
    <w:semiHidden/>
    <w:rsid w:val="00954EB6"/>
    <w:rPr>
      <w:sz w:val="20"/>
      <w:szCs w:val="20"/>
    </w:rPr>
  </w:style>
  <w:style w:type="paragraph" w:styleId="CommentSubject">
    <w:name w:val="annotation subject"/>
    <w:basedOn w:val="CommentText"/>
    <w:next w:val="CommentText"/>
    <w:link w:val="CommentSubjectChar"/>
    <w:uiPriority w:val="99"/>
    <w:semiHidden/>
    <w:unhideWhenUsed/>
    <w:rsid w:val="00954EB6"/>
    <w:rPr>
      <w:b/>
      <w:bCs/>
    </w:rPr>
  </w:style>
  <w:style w:type="character" w:customStyle="1" w:styleId="CommentSubjectChar">
    <w:name w:val="Comment Subject Char"/>
    <w:basedOn w:val="CommentTextChar"/>
    <w:link w:val="CommentSubject"/>
    <w:uiPriority w:val="99"/>
    <w:semiHidden/>
    <w:rsid w:val="00954EB6"/>
    <w:rPr>
      <w:b/>
      <w:bCs/>
      <w:sz w:val="20"/>
      <w:szCs w:val="20"/>
    </w:rPr>
  </w:style>
  <w:style w:type="paragraph" w:styleId="Revision">
    <w:name w:val="Revision"/>
    <w:hidden/>
    <w:uiPriority w:val="99"/>
    <w:semiHidden/>
    <w:rsid w:val="00CB78AB"/>
    <w:pPr>
      <w:spacing w:after="0" w:line="240" w:lineRule="auto"/>
    </w:pPr>
  </w:style>
  <w:style w:type="paragraph" w:styleId="Header">
    <w:name w:val="header"/>
    <w:basedOn w:val="Normal"/>
    <w:link w:val="HeaderChar"/>
    <w:uiPriority w:val="99"/>
    <w:unhideWhenUsed/>
    <w:rsid w:val="005F5337"/>
    <w:pPr>
      <w:tabs>
        <w:tab w:val="center" w:pos="4513"/>
        <w:tab w:val="right" w:pos="9026"/>
      </w:tabs>
      <w:spacing w:line="240" w:lineRule="auto"/>
    </w:pPr>
  </w:style>
  <w:style w:type="character" w:customStyle="1" w:styleId="HeaderChar">
    <w:name w:val="Header Char"/>
    <w:basedOn w:val="DefaultParagraphFont"/>
    <w:link w:val="Header"/>
    <w:uiPriority w:val="99"/>
    <w:rsid w:val="005F5337"/>
  </w:style>
  <w:style w:type="paragraph" w:styleId="Footer">
    <w:name w:val="footer"/>
    <w:basedOn w:val="Normal"/>
    <w:link w:val="FooterChar"/>
    <w:uiPriority w:val="99"/>
    <w:unhideWhenUsed/>
    <w:rsid w:val="005F5337"/>
    <w:pPr>
      <w:tabs>
        <w:tab w:val="center" w:pos="4513"/>
        <w:tab w:val="right" w:pos="9026"/>
      </w:tabs>
      <w:spacing w:line="240" w:lineRule="auto"/>
    </w:pPr>
  </w:style>
  <w:style w:type="character" w:customStyle="1" w:styleId="FooterChar">
    <w:name w:val="Footer Char"/>
    <w:basedOn w:val="DefaultParagraphFont"/>
    <w:link w:val="Footer"/>
    <w:uiPriority w:val="99"/>
    <w:rsid w:val="005F5337"/>
  </w:style>
  <w:style w:type="paragraph" w:customStyle="1" w:styleId="MLAbody">
    <w:name w:val="MLA_body"/>
    <w:basedOn w:val="Normal"/>
    <w:link w:val="MLAbodyChar"/>
    <w:qFormat/>
    <w:rsid w:val="00907F9F"/>
    <w:pPr>
      <w:ind w:firstLine="720"/>
    </w:pPr>
    <w:rPr>
      <w:rFonts w:eastAsiaTheme="minorHAnsi" w:cs="Times New Roman"/>
      <w:szCs w:val="24"/>
    </w:rPr>
  </w:style>
  <w:style w:type="character" w:customStyle="1" w:styleId="MLAbodyChar">
    <w:name w:val="MLA_body Char"/>
    <w:basedOn w:val="DefaultParagraphFont"/>
    <w:link w:val="MLAbody"/>
    <w:rsid w:val="00907F9F"/>
    <w:rPr>
      <w:rFonts w:ascii="Times New Roman" w:eastAsiaTheme="minorHAnsi" w:hAnsi="Times New Roman" w:cs="Times New Roman"/>
      <w:sz w:val="24"/>
      <w:szCs w:val="24"/>
    </w:rPr>
  </w:style>
  <w:style w:type="paragraph" w:customStyle="1" w:styleId="MLAlongqt">
    <w:name w:val="MLA_longqt"/>
    <w:basedOn w:val="Normal"/>
    <w:link w:val="MLAlongqtChar"/>
    <w:qFormat/>
    <w:rsid w:val="00692AC9"/>
    <w:pPr>
      <w:spacing w:before="60" w:after="60"/>
      <w:ind w:left="1440"/>
    </w:pPr>
    <w:rPr>
      <w:rFonts w:eastAsiaTheme="minorHAnsi" w:cs="Times New Roman"/>
      <w:szCs w:val="24"/>
    </w:rPr>
  </w:style>
  <w:style w:type="character" w:customStyle="1" w:styleId="MLAlongqtChar">
    <w:name w:val="MLA_longqt Char"/>
    <w:basedOn w:val="DefaultParagraphFont"/>
    <w:link w:val="MLAlongqt"/>
    <w:rsid w:val="00692AC9"/>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D70E79"/>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A669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07F9F"/>
    <w:rPr>
      <w:rFonts w:ascii="Arial" w:eastAsiaTheme="majorEastAsia" w:hAnsi="Arial" w:cstheme="majorBidi"/>
      <w:b/>
      <w:bCs/>
      <w:sz w:val="26"/>
    </w:rPr>
  </w:style>
  <w:style w:type="character" w:customStyle="1" w:styleId="Heading4Char">
    <w:name w:val="Heading 4 Char"/>
    <w:basedOn w:val="DefaultParagraphFont"/>
    <w:link w:val="Heading4"/>
    <w:uiPriority w:val="9"/>
    <w:semiHidden/>
    <w:rsid w:val="00907F9F"/>
    <w:rPr>
      <w:rFonts w:ascii="Arial" w:eastAsiaTheme="majorEastAsia" w:hAnsi="Arial" w:cstheme="majorBidi"/>
      <w:b/>
      <w:bCs/>
      <w:iCs/>
      <w:sz w:val="24"/>
    </w:rPr>
  </w:style>
  <w:style w:type="character" w:customStyle="1" w:styleId="Heading7Char">
    <w:name w:val="Heading 7 Char"/>
    <w:basedOn w:val="DefaultParagraphFont"/>
    <w:link w:val="Heading7"/>
    <w:uiPriority w:val="9"/>
    <w:semiHidden/>
    <w:rsid w:val="00907F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7F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7F9F"/>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907F9F"/>
    <w:pPr>
      <w:spacing w:after="60" w:line="240" w:lineRule="auto"/>
    </w:pPr>
  </w:style>
  <w:style w:type="character" w:customStyle="1" w:styleId="NoSpacingChar">
    <w:name w:val="No Spacing Char"/>
    <w:basedOn w:val="DefaultParagraphFont"/>
    <w:link w:val="NoSpacing"/>
    <w:uiPriority w:val="1"/>
    <w:rsid w:val="00907F9F"/>
    <w:rPr>
      <w:rFonts w:ascii="Times New Roman" w:hAnsi="Times New Roman"/>
      <w:sz w:val="24"/>
    </w:rPr>
  </w:style>
  <w:style w:type="paragraph" w:styleId="Quote">
    <w:name w:val="Quote"/>
    <w:basedOn w:val="Normal"/>
    <w:next w:val="Normal"/>
    <w:link w:val="QuoteChar"/>
    <w:uiPriority w:val="29"/>
    <w:qFormat/>
    <w:rsid w:val="00907F9F"/>
    <w:pPr>
      <w:spacing w:before="200" w:after="200" w:line="360" w:lineRule="auto"/>
      <w:ind w:left="1440"/>
    </w:pPr>
    <w:rPr>
      <w:iCs/>
    </w:rPr>
  </w:style>
  <w:style w:type="character" w:customStyle="1" w:styleId="QuoteChar">
    <w:name w:val="Quote Char"/>
    <w:basedOn w:val="DefaultParagraphFont"/>
    <w:link w:val="Quote"/>
    <w:uiPriority w:val="29"/>
    <w:rsid w:val="00907F9F"/>
    <w:rPr>
      <w:rFonts w:ascii="Times New Roman" w:hAnsi="Times New Roman"/>
      <w:iCs/>
      <w:sz w:val="24"/>
    </w:rPr>
  </w:style>
  <w:style w:type="paragraph" w:styleId="TOCHeading">
    <w:name w:val="TOC Heading"/>
    <w:basedOn w:val="Heading1"/>
    <w:next w:val="Normal"/>
    <w:uiPriority w:val="39"/>
    <w:semiHidden/>
    <w:unhideWhenUsed/>
    <w:qFormat/>
    <w:rsid w:val="00907F9F"/>
    <w:pPr>
      <w:outlineLvl w:val="9"/>
    </w:pPr>
  </w:style>
  <w:style w:type="character" w:styleId="Hyperlink">
    <w:name w:val="Hyperlink"/>
    <w:basedOn w:val="DefaultParagraphFont"/>
    <w:uiPriority w:val="99"/>
    <w:unhideWhenUsed/>
    <w:rsid w:val="00BD1523"/>
    <w:rPr>
      <w:color w:val="0000FF" w:themeColor="hyperlink"/>
      <w:u w:val="single"/>
    </w:rPr>
  </w:style>
  <w:style w:type="character" w:styleId="FollowedHyperlink">
    <w:name w:val="FollowedHyperlink"/>
    <w:basedOn w:val="DefaultParagraphFont"/>
    <w:uiPriority w:val="99"/>
    <w:semiHidden/>
    <w:unhideWhenUsed/>
    <w:rsid w:val="00BD1523"/>
    <w:rPr>
      <w:color w:val="800080" w:themeColor="followedHyperlink"/>
      <w:u w:val="single"/>
    </w:rPr>
  </w:style>
  <w:style w:type="paragraph" w:styleId="Bibliography">
    <w:name w:val="Bibliography"/>
    <w:basedOn w:val="Normal"/>
    <w:next w:val="Normal"/>
    <w:uiPriority w:val="37"/>
    <w:unhideWhenUsed/>
    <w:rsid w:val="0009696F"/>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1268">
      <w:bodyDiv w:val="1"/>
      <w:marLeft w:val="0"/>
      <w:marRight w:val="0"/>
      <w:marTop w:val="0"/>
      <w:marBottom w:val="0"/>
      <w:divBdr>
        <w:top w:val="none" w:sz="0" w:space="0" w:color="auto"/>
        <w:left w:val="none" w:sz="0" w:space="0" w:color="auto"/>
        <w:bottom w:val="none" w:sz="0" w:space="0" w:color="auto"/>
        <w:right w:val="none" w:sz="0" w:space="0" w:color="auto"/>
      </w:divBdr>
      <w:divsChild>
        <w:div w:id="1731951905">
          <w:marLeft w:val="0"/>
          <w:marRight w:val="0"/>
          <w:marTop w:val="0"/>
          <w:marBottom w:val="0"/>
          <w:divBdr>
            <w:top w:val="none" w:sz="0" w:space="0" w:color="auto"/>
            <w:left w:val="none" w:sz="0" w:space="0" w:color="auto"/>
            <w:bottom w:val="none" w:sz="0" w:space="0" w:color="auto"/>
            <w:right w:val="none" w:sz="0" w:space="0" w:color="auto"/>
          </w:divBdr>
        </w:div>
      </w:divsChild>
    </w:div>
    <w:div w:id="1583295956">
      <w:bodyDiv w:val="1"/>
      <w:marLeft w:val="0"/>
      <w:marRight w:val="0"/>
      <w:marTop w:val="0"/>
      <w:marBottom w:val="0"/>
      <w:divBdr>
        <w:top w:val="none" w:sz="0" w:space="0" w:color="auto"/>
        <w:left w:val="none" w:sz="0" w:space="0" w:color="auto"/>
        <w:bottom w:val="none" w:sz="0" w:space="0" w:color="auto"/>
        <w:right w:val="none" w:sz="0" w:space="0" w:color="auto"/>
      </w:divBdr>
      <w:divsChild>
        <w:div w:id="1880507282">
          <w:marLeft w:val="0"/>
          <w:marRight w:val="0"/>
          <w:marTop w:val="0"/>
          <w:marBottom w:val="0"/>
          <w:divBdr>
            <w:top w:val="none" w:sz="0" w:space="0" w:color="auto"/>
            <w:left w:val="none" w:sz="0" w:space="0" w:color="auto"/>
            <w:bottom w:val="none" w:sz="0" w:space="0" w:color="auto"/>
            <w:right w:val="none" w:sz="0" w:space="0" w:color="auto"/>
          </w:divBdr>
        </w:div>
        <w:div w:id="1127117294">
          <w:marLeft w:val="0"/>
          <w:marRight w:val="0"/>
          <w:marTop w:val="0"/>
          <w:marBottom w:val="0"/>
          <w:divBdr>
            <w:top w:val="none" w:sz="0" w:space="0" w:color="auto"/>
            <w:left w:val="none" w:sz="0" w:space="0" w:color="auto"/>
            <w:bottom w:val="none" w:sz="0" w:space="0" w:color="auto"/>
            <w:right w:val="none" w:sz="0" w:space="0" w:color="auto"/>
          </w:divBdr>
        </w:div>
        <w:div w:id="1943830024">
          <w:marLeft w:val="0"/>
          <w:marRight w:val="0"/>
          <w:marTop w:val="0"/>
          <w:marBottom w:val="0"/>
          <w:divBdr>
            <w:top w:val="none" w:sz="0" w:space="0" w:color="auto"/>
            <w:left w:val="none" w:sz="0" w:space="0" w:color="auto"/>
            <w:bottom w:val="none" w:sz="0" w:space="0" w:color="auto"/>
            <w:right w:val="none" w:sz="0" w:space="0" w:color="auto"/>
          </w:divBdr>
        </w:div>
        <w:div w:id="604312671">
          <w:marLeft w:val="0"/>
          <w:marRight w:val="0"/>
          <w:marTop w:val="0"/>
          <w:marBottom w:val="0"/>
          <w:divBdr>
            <w:top w:val="none" w:sz="0" w:space="0" w:color="auto"/>
            <w:left w:val="none" w:sz="0" w:space="0" w:color="auto"/>
            <w:bottom w:val="none" w:sz="0" w:space="0" w:color="auto"/>
            <w:right w:val="none" w:sz="0" w:space="0" w:color="auto"/>
          </w:divBdr>
        </w:div>
        <w:div w:id="387186738">
          <w:marLeft w:val="0"/>
          <w:marRight w:val="0"/>
          <w:marTop w:val="0"/>
          <w:marBottom w:val="0"/>
          <w:divBdr>
            <w:top w:val="none" w:sz="0" w:space="0" w:color="auto"/>
            <w:left w:val="none" w:sz="0" w:space="0" w:color="auto"/>
            <w:bottom w:val="none" w:sz="0" w:space="0" w:color="auto"/>
            <w:right w:val="none" w:sz="0" w:space="0" w:color="auto"/>
          </w:divBdr>
        </w:div>
        <w:div w:id="385103329">
          <w:marLeft w:val="0"/>
          <w:marRight w:val="0"/>
          <w:marTop w:val="0"/>
          <w:marBottom w:val="0"/>
          <w:divBdr>
            <w:top w:val="none" w:sz="0" w:space="0" w:color="auto"/>
            <w:left w:val="none" w:sz="0" w:space="0" w:color="auto"/>
            <w:bottom w:val="none" w:sz="0" w:space="0" w:color="auto"/>
            <w:right w:val="none" w:sz="0" w:space="0" w:color="auto"/>
          </w:divBdr>
        </w:div>
        <w:div w:id="36514469">
          <w:marLeft w:val="0"/>
          <w:marRight w:val="0"/>
          <w:marTop w:val="0"/>
          <w:marBottom w:val="0"/>
          <w:divBdr>
            <w:top w:val="none" w:sz="0" w:space="0" w:color="auto"/>
            <w:left w:val="none" w:sz="0" w:space="0" w:color="auto"/>
            <w:bottom w:val="none" w:sz="0" w:space="0" w:color="auto"/>
            <w:right w:val="none" w:sz="0" w:space="0" w:color="auto"/>
          </w:divBdr>
        </w:div>
        <w:div w:id="537741297">
          <w:marLeft w:val="0"/>
          <w:marRight w:val="0"/>
          <w:marTop w:val="0"/>
          <w:marBottom w:val="0"/>
          <w:divBdr>
            <w:top w:val="none" w:sz="0" w:space="0" w:color="auto"/>
            <w:left w:val="none" w:sz="0" w:space="0" w:color="auto"/>
            <w:bottom w:val="none" w:sz="0" w:space="0" w:color="auto"/>
            <w:right w:val="none" w:sz="0" w:space="0" w:color="auto"/>
          </w:divBdr>
        </w:div>
        <w:div w:id="23290357">
          <w:marLeft w:val="0"/>
          <w:marRight w:val="0"/>
          <w:marTop w:val="0"/>
          <w:marBottom w:val="0"/>
          <w:divBdr>
            <w:top w:val="none" w:sz="0" w:space="0" w:color="auto"/>
            <w:left w:val="none" w:sz="0" w:space="0" w:color="auto"/>
            <w:bottom w:val="none" w:sz="0" w:space="0" w:color="auto"/>
            <w:right w:val="none" w:sz="0" w:space="0" w:color="auto"/>
          </w:divBdr>
        </w:div>
        <w:div w:id="400567850">
          <w:marLeft w:val="0"/>
          <w:marRight w:val="0"/>
          <w:marTop w:val="0"/>
          <w:marBottom w:val="0"/>
          <w:divBdr>
            <w:top w:val="none" w:sz="0" w:space="0" w:color="auto"/>
            <w:left w:val="none" w:sz="0" w:space="0" w:color="auto"/>
            <w:bottom w:val="none" w:sz="0" w:space="0" w:color="auto"/>
            <w:right w:val="none" w:sz="0" w:space="0" w:color="auto"/>
          </w:divBdr>
        </w:div>
        <w:div w:id="630868766">
          <w:marLeft w:val="0"/>
          <w:marRight w:val="0"/>
          <w:marTop w:val="0"/>
          <w:marBottom w:val="0"/>
          <w:divBdr>
            <w:top w:val="none" w:sz="0" w:space="0" w:color="auto"/>
            <w:left w:val="none" w:sz="0" w:space="0" w:color="auto"/>
            <w:bottom w:val="none" w:sz="0" w:space="0" w:color="auto"/>
            <w:right w:val="none" w:sz="0" w:space="0" w:color="auto"/>
          </w:divBdr>
        </w:div>
        <w:div w:id="1672444745">
          <w:marLeft w:val="0"/>
          <w:marRight w:val="0"/>
          <w:marTop w:val="0"/>
          <w:marBottom w:val="0"/>
          <w:divBdr>
            <w:top w:val="none" w:sz="0" w:space="0" w:color="auto"/>
            <w:left w:val="none" w:sz="0" w:space="0" w:color="auto"/>
            <w:bottom w:val="none" w:sz="0" w:space="0" w:color="auto"/>
            <w:right w:val="none" w:sz="0" w:space="0" w:color="auto"/>
          </w:divBdr>
        </w:div>
      </w:divsChild>
    </w:div>
    <w:div w:id="1772358952">
      <w:bodyDiv w:val="1"/>
      <w:marLeft w:val="0"/>
      <w:marRight w:val="0"/>
      <w:marTop w:val="0"/>
      <w:marBottom w:val="0"/>
      <w:divBdr>
        <w:top w:val="none" w:sz="0" w:space="0" w:color="auto"/>
        <w:left w:val="none" w:sz="0" w:space="0" w:color="auto"/>
        <w:bottom w:val="none" w:sz="0" w:space="0" w:color="auto"/>
        <w:right w:val="none" w:sz="0" w:space="0" w:color="auto"/>
      </w:divBdr>
      <w:divsChild>
        <w:div w:id="1909149698">
          <w:marLeft w:val="0"/>
          <w:marRight w:val="0"/>
          <w:marTop w:val="0"/>
          <w:marBottom w:val="0"/>
          <w:divBdr>
            <w:top w:val="none" w:sz="0" w:space="0" w:color="auto"/>
            <w:left w:val="none" w:sz="0" w:space="0" w:color="auto"/>
            <w:bottom w:val="none" w:sz="0" w:space="0" w:color="auto"/>
            <w:right w:val="none" w:sz="0" w:space="0" w:color="auto"/>
          </w:divBdr>
        </w:div>
        <w:div w:id="2030525807">
          <w:marLeft w:val="0"/>
          <w:marRight w:val="0"/>
          <w:marTop w:val="0"/>
          <w:marBottom w:val="0"/>
          <w:divBdr>
            <w:top w:val="none" w:sz="0" w:space="0" w:color="auto"/>
            <w:left w:val="none" w:sz="0" w:space="0" w:color="auto"/>
            <w:bottom w:val="none" w:sz="0" w:space="0" w:color="auto"/>
            <w:right w:val="none" w:sz="0" w:space="0" w:color="auto"/>
          </w:divBdr>
        </w:div>
        <w:div w:id="27948984">
          <w:marLeft w:val="0"/>
          <w:marRight w:val="0"/>
          <w:marTop w:val="0"/>
          <w:marBottom w:val="0"/>
          <w:divBdr>
            <w:top w:val="none" w:sz="0" w:space="0" w:color="auto"/>
            <w:left w:val="none" w:sz="0" w:space="0" w:color="auto"/>
            <w:bottom w:val="none" w:sz="0" w:space="0" w:color="auto"/>
            <w:right w:val="none" w:sz="0" w:space="0" w:color="auto"/>
          </w:divBdr>
        </w:div>
        <w:div w:id="189800711">
          <w:marLeft w:val="0"/>
          <w:marRight w:val="0"/>
          <w:marTop w:val="0"/>
          <w:marBottom w:val="0"/>
          <w:divBdr>
            <w:top w:val="none" w:sz="0" w:space="0" w:color="auto"/>
            <w:left w:val="none" w:sz="0" w:space="0" w:color="auto"/>
            <w:bottom w:val="none" w:sz="0" w:space="0" w:color="auto"/>
            <w:right w:val="none" w:sz="0" w:space="0" w:color="auto"/>
          </w:divBdr>
        </w:div>
        <w:div w:id="753860929">
          <w:marLeft w:val="0"/>
          <w:marRight w:val="0"/>
          <w:marTop w:val="0"/>
          <w:marBottom w:val="0"/>
          <w:divBdr>
            <w:top w:val="none" w:sz="0" w:space="0" w:color="auto"/>
            <w:left w:val="none" w:sz="0" w:space="0" w:color="auto"/>
            <w:bottom w:val="none" w:sz="0" w:space="0" w:color="auto"/>
            <w:right w:val="none" w:sz="0" w:space="0" w:color="auto"/>
          </w:divBdr>
        </w:div>
        <w:div w:id="318585436">
          <w:marLeft w:val="0"/>
          <w:marRight w:val="0"/>
          <w:marTop w:val="0"/>
          <w:marBottom w:val="0"/>
          <w:divBdr>
            <w:top w:val="none" w:sz="0" w:space="0" w:color="auto"/>
            <w:left w:val="none" w:sz="0" w:space="0" w:color="auto"/>
            <w:bottom w:val="none" w:sz="0" w:space="0" w:color="auto"/>
            <w:right w:val="none" w:sz="0" w:space="0" w:color="auto"/>
          </w:divBdr>
        </w:div>
        <w:div w:id="1791850261">
          <w:marLeft w:val="0"/>
          <w:marRight w:val="0"/>
          <w:marTop w:val="0"/>
          <w:marBottom w:val="0"/>
          <w:divBdr>
            <w:top w:val="none" w:sz="0" w:space="0" w:color="auto"/>
            <w:left w:val="none" w:sz="0" w:space="0" w:color="auto"/>
            <w:bottom w:val="none" w:sz="0" w:space="0" w:color="auto"/>
            <w:right w:val="none" w:sz="0" w:space="0" w:color="auto"/>
          </w:divBdr>
        </w:div>
        <w:div w:id="451561113">
          <w:marLeft w:val="0"/>
          <w:marRight w:val="0"/>
          <w:marTop w:val="0"/>
          <w:marBottom w:val="0"/>
          <w:divBdr>
            <w:top w:val="none" w:sz="0" w:space="0" w:color="auto"/>
            <w:left w:val="none" w:sz="0" w:space="0" w:color="auto"/>
            <w:bottom w:val="none" w:sz="0" w:space="0" w:color="auto"/>
            <w:right w:val="none" w:sz="0" w:space="0" w:color="auto"/>
          </w:divBdr>
        </w:div>
        <w:div w:id="1816989437">
          <w:marLeft w:val="0"/>
          <w:marRight w:val="0"/>
          <w:marTop w:val="0"/>
          <w:marBottom w:val="0"/>
          <w:divBdr>
            <w:top w:val="none" w:sz="0" w:space="0" w:color="auto"/>
            <w:left w:val="none" w:sz="0" w:space="0" w:color="auto"/>
            <w:bottom w:val="none" w:sz="0" w:space="0" w:color="auto"/>
            <w:right w:val="none" w:sz="0" w:space="0" w:color="auto"/>
          </w:divBdr>
        </w:div>
        <w:div w:id="405684093">
          <w:marLeft w:val="0"/>
          <w:marRight w:val="0"/>
          <w:marTop w:val="0"/>
          <w:marBottom w:val="0"/>
          <w:divBdr>
            <w:top w:val="none" w:sz="0" w:space="0" w:color="auto"/>
            <w:left w:val="none" w:sz="0" w:space="0" w:color="auto"/>
            <w:bottom w:val="none" w:sz="0" w:space="0" w:color="auto"/>
            <w:right w:val="none" w:sz="0" w:space="0" w:color="auto"/>
          </w:divBdr>
        </w:div>
        <w:div w:id="915018087">
          <w:marLeft w:val="0"/>
          <w:marRight w:val="0"/>
          <w:marTop w:val="0"/>
          <w:marBottom w:val="0"/>
          <w:divBdr>
            <w:top w:val="none" w:sz="0" w:space="0" w:color="auto"/>
            <w:left w:val="none" w:sz="0" w:space="0" w:color="auto"/>
            <w:bottom w:val="none" w:sz="0" w:space="0" w:color="auto"/>
            <w:right w:val="none" w:sz="0" w:space="0" w:color="auto"/>
          </w:divBdr>
        </w:div>
        <w:div w:id="453059099">
          <w:marLeft w:val="0"/>
          <w:marRight w:val="0"/>
          <w:marTop w:val="0"/>
          <w:marBottom w:val="0"/>
          <w:divBdr>
            <w:top w:val="none" w:sz="0" w:space="0" w:color="auto"/>
            <w:left w:val="none" w:sz="0" w:space="0" w:color="auto"/>
            <w:bottom w:val="none" w:sz="0" w:space="0" w:color="auto"/>
            <w:right w:val="none" w:sz="0" w:space="0" w:color="auto"/>
          </w:divBdr>
        </w:div>
      </w:divsChild>
    </w:div>
    <w:div w:id="1983266323">
      <w:bodyDiv w:val="1"/>
      <w:marLeft w:val="0"/>
      <w:marRight w:val="0"/>
      <w:marTop w:val="0"/>
      <w:marBottom w:val="0"/>
      <w:divBdr>
        <w:top w:val="none" w:sz="0" w:space="0" w:color="auto"/>
        <w:left w:val="none" w:sz="0" w:space="0" w:color="auto"/>
        <w:bottom w:val="none" w:sz="0" w:space="0" w:color="auto"/>
        <w:right w:val="none" w:sz="0" w:space="0" w:color="auto"/>
      </w:divBdr>
      <w:divsChild>
        <w:div w:id="210896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all@royalholloway.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Bac45</b:Tag>
    <b:SourceType>JournalArticle</b:SourceType>
    <b:Guid>{8F0C6B7E-B3A0-4C0A-AA7E-60163410F0F0}</b:Guid>
    <b:Author>
      <b:Author>
        <b:NameList>
          <b:Person>
            <b:Last>Back</b:Last>
            <b:First>Frank</b:First>
            <b:Middle>G</b:Middle>
          </b:Person>
        </b:NameList>
      </b:Author>
    </b:Author>
    <b:Title>A Positive Vari-focal View-finder for Motion Picture Cameras</b:Title>
    <b:JournalName>Journal of the Society of Motion Picture Engineers</b:JournalName>
    <b:Year>Dec 1945</b:Year>
    <b:Pages>466-71</b:Pages>
    <b:Volume>45</b:Volume>
    <b:Issue>6</b:Issue>
    <b:RefOrder>76</b:RefOrder>
  </b:Source>
  <b:Source>
    <b:Tag>Mac00</b:Tag>
    <b:SourceType>ArticleInAPeriodical</b:SourceType>
    <b:Guid>{326AE2F3-D716-4CB5-BE00-91A0CE7E3662}</b:Guid>
    <b:Author>
      <b:Author>
        <b:NameList>
          <b:Person>
            <b:Last>Mackenzie</b:Last>
            <b:First>Midge</b:First>
          </b:Person>
        </b:NameList>
      </b:Author>
    </b:Author>
    <b:Title>An Anrtiwar Message From The Army's Messenger</b:Title>
    <b:PeriodicalTitle>New York Times</b:PeriodicalTitle>
    <b:Year>2000</b:Year>
    <b:Month>Apr</b:Month>
    <b:Day>16</b:Day>
    <b:Pages>AR23</b:Pages>
    <b:RefOrder>77</b:RefOrder>
  </b:Source>
  <b:Source>
    <b:Tag>Bac46</b:Tag>
    <b:SourceType>JournalArticle</b:SourceType>
    <b:Guid>{14F38ABC-E41F-46CC-ACD9-C97AD547271F}</b:Guid>
    <b:Author>
      <b:Author>
        <b:NameList>
          <b:Person>
            <b:Last>Back</b:Last>
            <b:First>Frank</b:First>
            <b:Middle>G</b:Middle>
          </b:Person>
        </b:NameList>
      </b:Author>
    </b:Author>
    <b:Title>Nonintermittent Motion Picture Projector With Variable Magnification</b:Title>
    <b:JournalName>Journal of the Society of Motion Picture Engineers</b:JournalName>
    <b:Year>Sep 1946</b:Year>
    <b:Pages>248-53</b:Pages>
    <b:Volume>47</b:Volume>
    <b:Issue>3</b:Issue>
    <b:RefOrder>78</b:RefOrder>
  </b:Source>
  <b:Source>
    <b:Tag>Bac47</b:Tag>
    <b:SourceType>JournalArticle</b:SourceType>
    <b:Guid>{08993F91-5AFC-4A8D-AA9D-07502B119F72}</b:Guid>
    <b:Author>
      <b:Author>
        <b:NameList>
          <b:Person>
            <b:Last>Back</b:Last>
            <b:First>Frank</b:First>
            <b:Middle>G</b:Middle>
          </b:Person>
        </b:NameList>
      </b:Author>
    </b:Author>
    <b:Title>The Physical Properties and the Practical Application of the Zoomar Lens</b:Title>
    <b:JournalName>Journal of the Society of Motion Picture Engineers</b:JournalName>
    <b:Year>Jul 1947</b:Year>
    <b:Pages>57-63</b:Pages>
    <b:Volume>49</b:Volume>
    <b:Issue>1</b:Issue>
    <b:RefOrder>80</b:RefOrder>
  </b:Source>
  <b:Source>
    <b:Tag>Bac48</b:Tag>
    <b:SourceType>Patent</b:SourceType>
    <b:Guid>{D0157F53-E82A-4394-A40E-D90E9252294F}</b:Guid>
    <b:Author>
      <b:Author>
        <b:NameList>
          <b:Person>
            <b:Last>Back</b:Last>
            <b:First>Frank</b:First>
            <b:Middle>G</b:Middle>
          </b:Person>
        </b:NameList>
      </b:Author>
      <b:Inventor>
        <b:NameList>
          <b:Person>
            <b:Last>Back</b:Last>
            <b:First>Frank</b:First>
            <b:Middle>G</b:Middle>
          </b:Person>
        </b:NameList>
      </b:Inventor>
    </b:Author>
    <b:Title>Varifocal Lens for Cameras</b:Title>
    <b:Year>1948</b:Year>
    <b:Month>Nov</b:Month>
    <b:Day>23</b:Day>
    <b:CountryRegion>US</b:CountryRegion>
    <b:PatentNumber>2454686</b:PatentNumber>
    <b:RefOrder>81</b:RefOrder>
  </b:Source>
  <b:Source>
    <b:Tag>Bac471</b:Tag>
    <b:SourceType>JournalArticle</b:SourceType>
    <b:Guid>{EA50F0A6-863F-493F-83C4-3CDBEDEE839E}</b:Guid>
    <b:Author>
      <b:Author>
        <b:NameList>
          <b:Person>
            <b:Last>Back</b:Last>
            <b:First>Frank</b:First>
            <b:Middle>G</b:Middle>
          </b:Person>
        </b:NameList>
      </b:Author>
    </b:Author>
    <b:Title>The Zoomar Lens</b:Title>
    <b:Year>1947</b:Year>
    <b:Month>Mar</b:Month>
    <b:JournalName>American Cinematographer</b:JournalName>
    <b:Pages>87+</b:Pages>
    <b:Volume>28</b:Volume>
    <b:Issue>3</b:Issue>
    <b:RefOrder>79</b:RefOrder>
  </b:Source>
  <b:Source>
    <b:Tag>Wei47</b:Tag>
    <b:SourceType>ArticleInAPeriodical</b:SourceType>
    <b:Guid>{C80F397B-332C-4B9F-8E7C-C56A595345C4}</b:Guid>
    <b:Author>
      <b:Author>
        <b:NameList>
          <b:Person>
            <b:Last>Weiler</b:Last>
            <b:First>A</b:First>
            <b:Middle>H</b:Middle>
          </b:Person>
        </b:NameList>
      </b:Author>
    </b:Author>
    <b:Title>Betty Smith Looks at the South - Garbo Considers</b:Title>
    <b:Year>1947</b:Year>
    <b:Pages>X5</b:Pages>
    <b:Month>Oct</b:Month>
    <b:Day>12</b:Day>
    <b:PeriodicalTitle>New York Times</b:PeriodicalTitle>
    <b:RefOrder>82</b:RefOrder>
  </b:Source>
  <b:Source>
    <b:Tag>Zoo47a</b:Tag>
    <b:SourceType>ArticleInAPeriodical</b:SourceType>
    <b:Guid>{6033ACBE-8313-4B25-9CCC-74FBFCF5F651}</b:Guid>
    <b:Title>'Zoomar' In Action</b:Title>
    <b:Year>1947</b:Year>
    <b:Pages>47</b:Pages>
    <b:PeriodicalTitle>Boxoffice</b:PeriodicalTitle>
    <b:Month>Oct</b:Month>
    <b:Day>11</b:Day>
    <b:RefOrder>83</b:RefOrder>
  </b:Source>
  <b:Source>
    <b:Tag>Peg10</b:Tag>
    <b:SourceType>Misc</b:SourceType>
    <b:Guid>{C63C0F43-E3E3-4C58-9D8F-17F8C88C3EEA}</b:Guid>
    <b:Author>
      <b:Author>
        <b:NameList>
          <b:Person>
            <b:Last>Pegler</b:Last>
            <b:First>Bill</b:First>
          </b:Person>
        </b:NameList>
      </b:Author>
    </b:Author>
    <b:Title>RE: TV Zoomar and the Zoomar Lens</b:Title>
    <b:Year>2010</b:Year>
    <b:Month>Mar</b:Month>
    <b:Day>15</b:Day>
    <b:PublicationTitle>Message to author</b:PublicationTitle>
    <b:RefOrder>84</b:RefOrder>
  </b:Source>
  <b:Source>
    <b:Tag>Par48</b:Tag>
    <b:SourceType>ArticleInAPeriodical</b:SourceType>
    <b:Guid>{BA3C403B-8809-4A12-A757-244558D16C3C}</b:Guid>
    <b:Title>Paramount News Advertisement</b:Title>
    <b:Year>1948</b:Year>
    <b:PeriodicalTitle>Boxoffice</b:PeriodicalTitle>
    <b:Month>May</b:Month>
    <b:Day>22</b:Day>
    <b:Pages>14</b:Pages>
    <b:PublicationTitle>Boxx</b:PublicationTitle>
    <b:RefOrder>85</b:RefOrder>
  </b:Source>
  <b:Source>
    <b:Tag>Par</b:Tag>
    <b:SourceType>Misc</b:SourceType>
    <b:Guid>{E26D839D-DA2F-4B11-9FDF-B365F2FD2414}</b:Guid>
    <b:Author>
      <b:Author>
        <b:Corporate>Paramount News</b:Corporate>
      </b:Author>
    </b:Author>
    <b:Title>Zoomar Promotional Material</b:Title>
    <b:PublicationTitle>NBC Company Records, Box 596, Folder 32</b:PublicationTitle>
    <b:Publisher>WCFTR</b:Publisher>
    <b:Comments>1/33-8</b:Comments>
    <b:RefOrder>86</b:RefOrder>
  </b:Source>
  <b:Source>
    <b:Tag>Jer47X</b:Tag>
    <b:SourceType>Misc</b:SourceType>
    <b:Guid>{C0DB1636-8B5A-4642-BA6F-25AD454FC04F}</b:Guid>
    <b:Author>
      <b:Author>
        <b:Corporate>Jerry Fairbanks, Inc</b:Corporate>
      </b:Author>
    </b:Author>
    <b:Title>Clipping from Broadcasting-Telecasting</b:Title>
    <b:PublicationTitle>NBC Company Records, Box 596, Folder 32</b:PublicationTitle>
    <b:Year>1947</b:Year>
    <b:Month>Nov</b:Month>
    <b:Day>3</b:Day>
    <b:Publisher>WCFTR</b:Publisher>
    <b:Comments>1/32</b:Comments>
    <b:RefOrder>87</b:RefOrder>
  </b:Source>
</b:Sources>
</file>

<file path=customXml/itemProps1.xml><?xml version="1.0" encoding="utf-8"?>
<ds:datastoreItem xmlns:ds="http://schemas.openxmlformats.org/officeDocument/2006/customXml" ds:itemID="{8AFE6988-3541-4FF6-A391-5A61E03F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9275</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2015-08-17T13:55:00Z</dcterms:created>
  <dcterms:modified xsi:type="dcterms:W3CDTF">2015-08-17T13:55:00Z</dcterms:modified>
</cp:coreProperties>
</file>