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FC9E0" w14:textId="77777777" w:rsidR="00911E4B" w:rsidRPr="00CE4ED3" w:rsidRDefault="008B3EF3" w:rsidP="000C53C1">
      <w:pPr>
        <w:pBdr>
          <w:bottom w:val="single" w:sz="6" w:space="1" w:color="auto"/>
        </w:pBdr>
        <w:spacing w:line="480" w:lineRule="auto"/>
        <w:rPr>
          <w:b/>
          <w:sz w:val="28"/>
          <w:szCs w:val="28"/>
        </w:rPr>
      </w:pPr>
      <w:r w:rsidRPr="00CE4ED3">
        <w:rPr>
          <w:b/>
          <w:sz w:val="28"/>
          <w:szCs w:val="28"/>
        </w:rPr>
        <w:t xml:space="preserve">Vision, </w:t>
      </w:r>
      <w:r w:rsidR="00C67B0B" w:rsidRPr="00CE4ED3">
        <w:rPr>
          <w:b/>
          <w:sz w:val="28"/>
          <w:szCs w:val="28"/>
        </w:rPr>
        <w:t>Mystery</w:t>
      </w:r>
      <w:r w:rsidR="005A1CD5" w:rsidRPr="00CE4ED3">
        <w:rPr>
          <w:b/>
          <w:sz w:val="28"/>
          <w:szCs w:val="28"/>
        </w:rPr>
        <w:t>,</w:t>
      </w:r>
      <w:r w:rsidR="00C67B0B" w:rsidRPr="00CE4ED3">
        <w:rPr>
          <w:b/>
          <w:sz w:val="28"/>
          <w:szCs w:val="28"/>
        </w:rPr>
        <w:t xml:space="preserve"> and </w:t>
      </w:r>
      <w:r w:rsidR="00D05EDC" w:rsidRPr="00CE4ED3">
        <w:rPr>
          <w:b/>
          <w:sz w:val="28"/>
          <w:szCs w:val="28"/>
        </w:rPr>
        <w:t>Release in t</w:t>
      </w:r>
      <w:r w:rsidR="003542A4" w:rsidRPr="00CE4ED3">
        <w:rPr>
          <w:b/>
          <w:sz w:val="28"/>
          <w:szCs w:val="28"/>
        </w:rPr>
        <w:t>he Reverse Field</w:t>
      </w:r>
      <w:r w:rsidR="00672520" w:rsidRPr="00CE4ED3">
        <w:rPr>
          <w:b/>
          <w:sz w:val="28"/>
          <w:szCs w:val="28"/>
        </w:rPr>
        <w:t xml:space="preserve">: </w:t>
      </w:r>
    </w:p>
    <w:p w14:paraId="1B10734A" w14:textId="77777777" w:rsidR="00B235EF" w:rsidRPr="004B117A" w:rsidRDefault="000C53C1" w:rsidP="000C53C1">
      <w:pPr>
        <w:pBdr>
          <w:bottom w:val="single" w:sz="6" w:space="1" w:color="auto"/>
        </w:pBdr>
        <w:spacing w:line="480" w:lineRule="auto"/>
        <w:rPr>
          <w:b/>
          <w:sz w:val="28"/>
          <w:szCs w:val="28"/>
        </w:rPr>
      </w:pPr>
      <w:r w:rsidRPr="004B117A">
        <w:rPr>
          <w:b/>
          <w:sz w:val="28"/>
          <w:szCs w:val="28"/>
        </w:rPr>
        <w:t xml:space="preserve">Bruno Dumont’s </w:t>
      </w:r>
      <w:r w:rsidRPr="004B117A">
        <w:rPr>
          <w:b/>
          <w:i/>
          <w:sz w:val="28"/>
          <w:szCs w:val="28"/>
          <w:shd w:val="clear" w:color="auto" w:fill="FFFFFF"/>
        </w:rPr>
        <w:t>L’il Quinquin</w:t>
      </w:r>
      <w:r w:rsidRPr="004B117A">
        <w:rPr>
          <w:b/>
          <w:sz w:val="28"/>
          <w:szCs w:val="28"/>
        </w:rPr>
        <w:t xml:space="preserve"> </w:t>
      </w:r>
    </w:p>
    <w:p w14:paraId="61239A59" w14:textId="77777777" w:rsidR="001A2BA5" w:rsidRPr="00CE4ED3" w:rsidRDefault="00B80C84" w:rsidP="00B235EF">
      <w:pPr>
        <w:pBdr>
          <w:bottom w:val="single" w:sz="6" w:space="1" w:color="auto"/>
        </w:pBdr>
        <w:spacing w:line="480" w:lineRule="auto"/>
        <w:rPr>
          <w:b/>
          <w:szCs w:val="20"/>
        </w:rPr>
      </w:pPr>
      <w:r w:rsidRPr="00CE4ED3">
        <w:rPr>
          <w:b/>
          <w:szCs w:val="20"/>
        </w:rPr>
        <w:t xml:space="preserve">James </w:t>
      </w:r>
      <w:r w:rsidR="00C35F10" w:rsidRPr="00CE4ED3">
        <w:rPr>
          <w:b/>
          <w:szCs w:val="20"/>
        </w:rPr>
        <w:t xml:space="preserve">S. </w:t>
      </w:r>
      <w:r w:rsidRPr="00CE4ED3">
        <w:rPr>
          <w:b/>
          <w:szCs w:val="20"/>
        </w:rPr>
        <w:t>Williams</w:t>
      </w:r>
    </w:p>
    <w:p w14:paraId="2DE53893" w14:textId="77777777" w:rsidR="00C35F10" w:rsidRPr="00CE4ED3" w:rsidRDefault="00C35F10" w:rsidP="0065674C">
      <w:pPr>
        <w:widowControl w:val="0"/>
        <w:pBdr>
          <w:bottom w:val="single" w:sz="6" w:space="1" w:color="auto"/>
        </w:pBdr>
        <w:spacing w:line="480" w:lineRule="auto"/>
      </w:pPr>
    </w:p>
    <w:p w14:paraId="4DB83CFD" w14:textId="77777777" w:rsidR="00CF28E4" w:rsidRPr="00CE4ED3" w:rsidRDefault="001D497E" w:rsidP="00B34EA6">
      <w:pPr>
        <w:widowControl w:val="0"/>
        <w:pBdr>
          <w:bottom w:val="single" w:sz="6" w:space="1" w:color="auto"/>
        </w:pBdr>
        <w:spacing w:line="480" w:lineRule="auto"/>
      </w:pPr>
      <w:r w:rsidRPr="00CE4ED3">
        <w:t xml:space="preserve">Dumont the brutal purveyor of extreme images and sensations, Dumont the stern ascetic and secular mystic, Dumont the lofty philosopher and arrogant </w:t>
      </w:r>
      <w:r w:rsidRPr="00CE4ED3">
        <w:rPr>
          <w:i/>
        </w:rPr>
        <w:t>auteur</w:t>
      </w:r>
      <w:r w:rsidRPr="00CE4ED3">
        <w:t xml:space="preserve">: the clichés and labels roll out effortlessly as critics struggle to make sense of Bruno Dumont’s unique body of work. Since his debut feature nearly two decades ago, </w:t>
      </w:r>
      <w:r w:rsidRPr="00CE4ED3">
        <w:rPr>
          <w:i/>
          <w:iCs/>
        </w:rPr>
        <w:t>The Life of Jesus</w:t>
      </w:r>
      <w:r w:rsidRPr="00CE4ED3">
        <w:t xml:space="preserve"> (</w:t>
      </w:r>
      <w:r w:rsidRPr="00CE4ED3">
        <w:rPr>
          <w:i/>
        </w:rPr>
        <w:t>La Vie de Jésus</w:t>
      </w:r>
      <w:r w:rsidRPr="00CE4ED3">
        <w:t>, 1997), his frank and graphic depictions of sex, human violence</w:t>
      </w:r>
      <w:r w:rsidR="00234946" w:rsidRPr="00CE4ED3">
        <w:t>,</w:t>
      </w:r>
      <w:r w:rsidRPr="00CE4ED3">
        <w:t xml:space="preserve"> and local horror have raised uncomfortable ethical issues for those unable to decide whether his uncompromising cinema, founded on the core idea that evil is a fundamental fact of daily life, </w:t>
      </w:r>
      <w:r w:rsidR="00B34EA6" w:rsidRPr="00CE4ED3">
        <w:t xml:space="preserve">should be classified as </w:t>
      </w:r>
      <w:r w:rsidRPr="00CE4ED3">
        <w:t>spiritual rapture or aesthetic ridicule</w:t>
      </w:r>
      <w:r w:rsidR="005974F0" w:rsidRPr="00CE4ED3">
        <w:t>.</w:t>
      </w:r>
      <w:r w:rsidR="00DE2840" w:rsidRPr="00CE4ED3">
        <w:t xml:space="preserve"> </w:t>
      </w:r>
    </w:p>
    <w:p w14:paraId="30088ABB" w14:textId="77777777" w:rsidR="009305E4" w:rsidRPr="00CE4ED3" w:rsidRDefault="00CF28E4" w:rsidP="00B34EA6">
      <w:pPr>
        <w:widowControl w:val="0"/>
        <w:pBdr>
          <w:bottom w:val="single" w:sz="6" w:space="1" w:color="auto"/>
        </w:pBdr>
        <w:spacing w:line="480" w:lineRule="auto"/>
      </w:pPr>
      <w:r w:rsidRPr="00CE4ED3">
        <w:tab/>
      </w:r>
      <w:r w:rsidR="00673E9B" w:rsidRPr="00CE4ED3">
        <w:t xml:space="preserve">Such </w:t>
      </w:r>
      <w:r w:rsidR="00DA0DA6" w:rsidRPr="00CE4ED3">
        <w:t xml:space="preserve">opinions </w:t>
      </w:r>
      <w:r w:rsidR="00BA33BB" w:rsidRPr="00CE4ED3">
        <w:t xml:space="preserve">of Dumont’s ascetic practice </w:t>
      </w:r>
      <w:r w:rsidR="00DE2840" w:rsidRPr="00CE4ED3">
        <w:t xml:space="preserve">may </w:t>
      </w:r>
      <w:r w:rsidR="003737CC" w:rsidRPr="00CE4ED3">
        <w:t xml:space="preserve">appear rather </w:t>
      </w:r>
      <w:r w:rsidR="00D21944" w:rsidRPr="00CE4ED3">
        <w:t>peremptory</w:t>
      </w:r>
      <w:r w:rsidR="00673E9B" w:rsidRPr="00CE4ED3">
        <w:t xml:space="preserve"> </w:t>
      </w:r>
      <w:r w:rsidR="00D21944" w:rsidRPr="00CE4ED3">
        <w:t xml:space="preserve">and </w:t>
      </w:r>
      <w:r w:rsidR="00405457" w:rsidRPr="00CE4ED3">
        <w:t xml:space="preserve">in </w:t>
      </w:r>
      <w:r w:rsidR="005974F0" w:rsidRPr="00CE4ED3">
        <w:t xml:space="preserve">need </w:t>
      </w:r>
      <w:r w:rsidR="00405457" w:rsidRPr="00CE4ED3">
        <w:t xml:space="preserve">of </w:t>
      </w:r>
      <w:r w:rsidR="00553768" w:rsidRPr="00CE4ED3">
        <w:t xml:space="preserve">substantial </w:t>
      </w:r>
      <w:r w:rsidR="00405457" w:rsidRPr="00CE4ED3">
        <w:t>revision</w:t>
      </w:r>
      <w:r w:rsidR="009305E4" w:rsidRPr="00CE4ED3">
        <w:t xml:space="preserve">, however, </w:t>
      </w:r>
      <w:r w:rsidR="005974F0" w:rsidRPr="00CE4ED3">
        <w:t xml:space="preserve">in </w:t>
      </w:r>
      <w:r w:rsidR="00BA33BB" w:rsidRPr="00CE4ED3">
        <w:t xml:space="preserve">light of his </w:t>
      </w:r>
      <w:r w:rsidR="00DE2840" w:rsidRPr="00CE4ED3">
        <w:t xml:space="preserve">latest </w:t>
      </w:r>
      <w:r w:rsidR="00D01015" w:rsidRPr="00CE4ED3">
        <w:t xml:space="preserve">film, </w:t>
      </w:r>
      <w:r w:rsidR="009371B4" w:rsidRPr="00CE4ED3">
        <w:rPr>
          <w:i/>
          <w:iCs/>
        </w:rPr>
        <w:t>L’il Quinquin</w:t>
      </w:r>
      <w:r w:rsidR="009371B4" w:rsidRPr="00CE4ED3">
        <w:t xml:space="preserve"> (</w:t>
      </w:r>
      <w:r w:rsidR="009371B4" w:rsidRPr="00CE4ED3">
        <w:rPr>
          <w:i/>
          <w:iCs/>
        </w:rPr>
        <w:t>P’tit Quinquin</w:t>
      </w:r>
      <w:r w:rsidR="00F77C52" w:rsidRPr="00CE4ED3">
        <w:t xml:space="preserve">, 2014), </w:t>
      </w:r>
      <w:r w:rsidR="001323DB" w:rsidRPr="00CE4ED3">
        <w:t xml:space="preserve">an </w:t>
      </w:r>
      <w:r w:rsidR="00F02FDF" w:rsidRPr="00CE4ED3">
        <w:t>extraordinary 200-</w:t>
      </w:r>
      <w:r w:rsidR="003408C3" w:rsidRPr="00CE4ED3">
        <w:t xml:space="preserve">minute opus </w:t>
      </w:r>
      <w:r w:rsidR="009171F4" w:rsidRPr="00CE4ED3">
        <w:t>set</w:t>
      </w:r>
      <w:r w:rsidR="00D21944" w:rsidRPr="00CE4ED3">
        <w:t xml:space="preserve"> </w:t>
      </w:r>
      <w:r w:rsidR="00F02FDF" w:rsidRPr="00CE4ED3">
        <w:t>(</w:t>
      </w:r>
      <w:r w:rsidR="001629EA" w:rsidRPr="00CE4ED3">
        <w:t>like most of his films</w:t>
      </w:r>
      <w:r w:rsidR="00F02FDF" w:rsidRPr="00CE4ED3">
        <w:t>)</w:t>
      </w:r>
      <w:r w:rsidR="001629EA" w:rsidRPr="00CE4ED3">
        <w:t xml:space="preserve"> in the economically depressed landscape of the Nord-Pas-de-Calais region </w:t>
      </w:r>
      <w:r w:rsidR="000E594D" w:rsidRPr="00CE4ED3">
        <w:t xml:space="preserve">of northern France </w:t>
      </w:r>
      <w:r w:rsidR="00C43EDB" w:rsidRPr="00CE4ED3">
        <w:t>(</w:t>
      </w:r>
      <w:r w:rsidR="00C43EDB" w:rsidRPr="00CE4ED3">
        <w:rPr>
          <w:rStyle w:val="apple-converted-space"/>
          <w:i/>
        </w:rPr>
        <w:t>le Nord profond</w:t>
      </w:r>
      <w:r w:rsidR="00C43EDB" w:rsidRPr="00CE4ED3">
        <w:rPr>
          <w:rStyle w:val="apple-converted-space"/>
        </w:rPr>
        <w:t xml:space="preserve">) </w:t>
      </w:r>
      <w:r w:rsidR="001629EA" w:rsidRPr="00CE4ED3">
        <w:t xml:space="preserve">and </w:t>
      </w:r>
      <w:r w:rsidR="003408C3" w:rsidRPr="00CE4ED3">
        <w:t xml:space="preserve">featuring </w:t>
      </w:r>
      <w:r w:rsidR="00B34EA6" w:rsidRPr="00CE4ED3">
        <w:t xml:space="preserve">a typical </w:t>
      </w:r>
      <w:r w:rsidR="003408C3" w:rsidRPr="00CE4ED3">
        <w:t xml:space="preserve">cast </w:t>
      </w:r>
      <w:r w:rsidR="00DA0DA6" w:rsidRPr="00CE4ED3">
        <w:t xml:space="preserve">of </w:t>
      </w:r>
      <w:r w:rsidR="009305E4" w:rsidRPr="00CE4ED3">
        <w:t>nonprofessional actors</w:t>
      </w:r>
      <w:r w:rsidR="00DA0DA6" w:rsidRPr="00CE4ED3">
        <w:t xml:space="preserve">. </w:t>
      </w:r>
      <w:r w:rsidR="00F02FDF" w:rsidRPr="00CE4ED3">
        <w:t xml:space="preserve">Its epic length is due to its origin as </w:t>
      </w:r>
      <w:r w:rsidR="00000652" w:rsidRPr="00CE4ED3">
        <w:t xml:space="preserve">a </w:t>
      </w:r>
      <w:r w:rsidR="007A5992" w:rsidRPr="00CE4ED3">
        <w:t>four-part mini</w:t>
      </w:r>
      <w:r w:rsidR="00791596" w:rsidRPr="00CE4ED3">
        <w:t>-</w:t>
      </w:r>
      <w:r w:rsidR="007A5992" w:rsidRPr="00CE4ED3">
        <w:t xml:space="preserve">series </w:t>
      </w:r>
      <w:r w:rsidR="00093BA1" w:rsidRPr="00CE4ED3">
        <w:t xml:space="preserve">made </w:t>
      </w:r>
      <w:r w:rsidR="007A5992" w:rsidRPr="00CE4ED3">
        <w:t xml:space="preserve">for </w:t>
      </w:r>
      <w:r w:rsidR="005D157F" w:rsidRPr="00CE4ED3">
        <w:t>the French television channel Arte</w:t>
      </w:r>
      <w:r w:rsidR="00F02FDF" w:rsidRPr="00CE4ED3">
        <w:t>. In it</w:t>
      </w:r>
      <w:r w:rsidR="00000652" w:rsidRPr="00CE4ED3">
        <w:t xml:space="preserve">, </w:t>
      </w:r>
      <w:r w:rsidRPr="00CE4ED3">
        <w:t xml:space="preserve">Dumont </w:t>
      </w:r>
      <w:r w:rsidR="00F02FDF" w:rsidRPr="00CE4ED3">
        <w:t xml:space="preserve">once again </w:t>
      </w:r>
      <w:r w:rsidRPr="00CE4ED3">
        <w:t>offers a</w:t>
      </w:r>
      <w:r w:rsidRPr="00CE4ED3">
        <w:rPr>
          <w:bCs/>
        </w:rPr>
        <w:t>nother pitiless examination of the nature of evil in an incestuous village where cruelty, suffering, hatred, entrenched racism, xenophobia</w:t>
      </w:r>
      <w:r w:rsidR="00234946" w:rsidRPr="00CE4ED3">
        <w:rPr>
          <w:bCs/>
        </w:rPr>
        <w:t>,</w:t>
      </w:r>
      <w:r w:rsidRPr="00CE4ED3">
        <w:rPr>
          <w:bCs/>
        </w:rPr>
        <w:t xml:space="preserve"> and horror naturally breed.</w:t>
      </w:r>
      <w:r w:rsidR="00093BA1" w:rsidRPr="00CE4ED3">
        <w:rPr>
          <w:rStyle w:val="EndnoteReference"/>
          <w:bCs/>
        </w:rPr>
        <w:endnoteReference w:id="1"/>
      </w:r>
      <w:r w:rsidR="00AE2C0A" w:rsidRPr="00CE4ED3">
        <w:t xml:space="preserve"> </w:t>
      </w:r>
      <w:r w:rsidR="00553768" w:rsidRPr="00CE4ED3">
        <w:rPr>
          <w:bCs/>
        </w:rPr>
        <w:t xml:space="preserve">This </w:t>
      </w:r>
      <w:r w:rsidR="00F77C52" w:rsidRPr="00CE4ED3">
        <w:rPr>
          <w:bCs/>
        </w:rPr>
        <w:t xml:space="preserve">is a </w:t>
      </w:r>
      <w:r w:rsidR="009305E4" w:rsidRPr="00CE4ED3">
        <w:t>cinema resolutely grounded in the mud and dirt of the visible world</w:t>
      </w:r>
      <w:r w:rsidR="00F77C52" w:rsidRPr="00CE4ED3">
        <w:t xml:space="preserve">, and </w:t>
      </w:r>
      <w:r w:rsidR="00E35BF0" w:rsidRPr="00CE4ED3">
        <w:t xml:space="preserve">once again </w:t>
      </w:r>
      <w:r w:rsidR="00F77C52" w:rsidRPr="00CE4ED3">
        <w:t>Dumont</w:t>
      </w:r>
      <w:r w:rsidR="00FC781E" w:rsidRPr="00CE4ED3">
        <w:t>, superbly aided by</w:t>
      </w:r>
      <w:r w:rsidR="00540040" w:rsidRPr="00CE4ED3">
        <w:t xml:space="preserve"> t</w:t>
      </w:r>
      <w:r w:rsidR="00AB3E17" w:rsidRPr="00CE4ED3">
        <w:t>he wide</w:t>
      </w:r>
      <w:r w:rsidR="00240F95" w:rsidRPr="00CE4ED3">
        <w:t xml:space="preserve">screen </w:t>
      </w:r>
      <w:r w:rsidR="00540040" w:rsidRPr="00CE4ED3">
        <w:t>compositions of</w:t>
      </w:r>
      <w:r w:rsidR="00FC781E" w:rsidRPr="00CE4ED3">
        <w:t xml:space="preserve"> cinematographer Guillaume Deffontaines, </w:t>
      </w:r>
      <w:r w:rsidR="00F77C52" w:rsidRPr="00CE4ED3">
        <w:t xml:space="preserve">coolly depicts </w:t>
      </w:r>
      <w:r w:rsidR="001629EA" w:rsidRPr="00CE4ED3">
        <w:t xml:space="preserve">it </w:t>
      </w:r>
      <w:r w:rsidR="00F77C52" w:rsidRPr="00CE4ED3">
        <w:t>in all its</w:t>
      </w:r>
      <w:r w:rsidR="000E594D" w:rsidRPr="00CE4ED3">
        <w:t xml:space="preserve"> raw and often rank </w:t>
      </w:r>
      <w:r w:rsidR="000E594D" w:rsidRPr="00CE4ED3">
        <w:lastRenderedPageBreak/>
        <w:t>materiality.</w:t>
      </w:r>
      <w:r w:rsidR="00F77C52" w:rsidRPr="00CE4ED3">
        <w:t xml:space="preserve"> </w:t>
      </w:r>
      <w:r w:rsidR="006B7C7A" w:rsidRPr="00CE4ED3">
        <w:rPr>
          <w:i/>
          <w:iCs/>
        </w:rPr>
        <w:t>L’il Quinquin</w:t>
      </w:r>
      <w:r w:rsidR="00DE2840" w:rsidRPr="00CE4ED3">
        <w:t xml:space="preserve"> takes </w:t>
      </w:r>
      <w:r w:rsidR="006B7C7A" w:rsidRPr="00CE4ED3">
        <w:t xml:space="preserve">the viewer </w:t>
      </w:r>
      <w:r w:rsidR="00DE2840" w:rsidRPr="00CE4ED3">
        <w:t>into familiar Dumont t</w:t>
      </w:r>
      <w:r w:rsidR="003737CC" w:rsidRPr="00CE4ED3">
        <w:t>erritory</w:t>
      </w:r>
      <w:r w:rsidRPr="00CE4ED3">
        <w:t>,</w:t>
      </w:r>
      <w:r w:rsidR="00673E9B" w:rsidRPr="00CE4ED3">
        <w:t xml:space="preserve"> </w:t>
      </w:r>
      <w:r w:rsidR="009305E4" w:rsidRPr="00CE4ED3">
        <w:t xml:space="preserve">during the </w:t>
      </w:r>
      <w:r w:rsidR="008A2B91" w:rsidRPr="00CE4ED3">
        <w:t xml:space="preserve">dog </w:t>
      </w:r>
      <w:r w:rsidR="00553768" w:rsidRPr="00CE4ED3">
        <w:t>days</w:t>
      </w:r>
      <w:r w:rsidR="009305E4" w:rsidRPr="00CE4ED3">
        <w:t xml:space="preserve"> of summer</w:t>
      </w:r>
      <w:r w:rsidR="008A2B91" w:rsidRPr="00CE4ED3">
        <w:t>,</w:t>
      </w:r>
      <w:r w:rsidR="002B494A" w:rsidRPr="00CE4ED3">
        <w:t xml:space="preserve"> and </w:t>
      </w:r>
      <w:r w:rsidR="001629EA" w:rsidRPr="00CE4ED3">
        <w:t xml:space="preserve">is structured </w:t>
      </w:r>
      <w:r w:rsidRPr="00CE4ED3">
        <w:t xml:space="preserve">around the same kind of bungled crime investigation as </w:t>
      </w:r>
      <w:r w:rsidR="001629EA" w:rsidRPr="00CE4ED3">
        <w:t>his most celebrated film,</w:t>
      </w:r>
      <w:r w:rsidR="002B494A" w:rsidRPr="00CE4ED3">
        <w:t xml:space="preserve"> </w:t>
      </w:r>
      <w:r w:rsidR="002B494A" w:rsidRPr="00CE4ED3">
        <w:rPr>
          <w:i/>
        </w:rPr>
        <w:t>Humanity</w:t>
      </w:r>
      <w:r w:rsidR="002B494A" w:rsidRPr="00CE4ED3">
        <w:t xml:space="preserve"> (</w:t>
      </w:r>
      <w:r w:rsidR="002B494A" w:rsidRPr="00CE4ED3">
        <w:rPr>
          <w:i/>
        </w:rPr>
        <w:t>L’humanité</w:t>
      </w:r>
      <w:r w:rsidR="002B494A" w:rsidRPr="00CE4ED3">
        <w:t>, 1999)</w:t>
      </w:r>
      <w:r w:rsidR="005F4612" w:rsidRPr="00CE4ED3">
        <w:t xml:space="preserve">. </w:t>
      </w:r>
      <w:r w:rsidR="004F20AF" w:rsidRPr="00CE4ED3">
        <w:t xml:space="preserve">The visual style is </w:t>
      </w:r>
      <w:r w:rsidR="00E35BF0" w:rsidRPr="00CE4ED3">
        <w:t xml:space="preserve">typically </w:t>
      </w:r>
      <w:r w:rsidR="004F20AF" w:rsidRPr="00CE4ED3">
        <w:t xml:space="preserve">stark and elliptical, with slow, meditative long takes </w:t>
      </w:r>
      <w:r w:rsidR="00553768" w:rsidRPr="00CE4ED3">
        <w:t xml:space="preserve">shot </w:t>
      </w:r>
      <w:r w:rsidR="004F20AF" w:rsidRPr="00CE4ED3">
        <w:t xml:space="preserve">in natural light. </w:t>
      </w:r>
      <w:r w:rsidR="005F4612" w:rsidRPr="00CE4ED3">
        <w:t xml:space="preserve">However, </w:t>
      </w:r>
      <w:r w:rsidR="004F20AF" w:rsidRPr="00CE4ED3">
        <w:t xml:space="preserve">the film </w:t>
      </w:r>
      <w:r w:rsidR="009171F4" w:rsidRPr="00CE4ED3">
        <w:t xml:space="preserve">unfolds in </w:t>
      </w:r>
      <w:r w:rsidR="009A51D8" w:rsidRPr="00CE4ED3">
        <w:t xml:space="preserve">a completely </w:t>
      </w:r>
      <w:r w:rsidR="009305E4" w:rsidRPr="00CE4ED3">
        <w:t xml:space="preserve">different </w:t>
      </w:r>
      <w:r w:rsidR="009A51D8" w:rsidRPr="00CE4ED3">
        <w:t>register</w:t>
      </w:r>
      <w:r w:rsidR="009305E4" w:rsidRPr="00CE4ED3">
        <w:t xml:space="preserve"> from all </w:t>
      </w:r>
      <w:r w:rsidR="001629EA" w:rsidRPr="00CE4ED3">
        <w:t xml:space="preserve">his </w:t>
      </w:r>
      <w:r w:rsidR="006B7C7A" w:rsidRPr="00CE4ED3">
        <w:t>previous</w:t>
      </w:r>
      <w:r w:rsidR="007E19D7" w:rsidRPr="00CE4ED3">
        <w:t xml:space="preserve"> work</w:t>
      </w:r>
      <w:r w:rsidR="00C87CC0" w:rsidRPr="00CE4ED3">
        <w:t xml:space="preserve">, </w:t>
      </w:r>
      <w:r w:rsidR="001629EA" w:rsidRPr="00CE4ED3">
        <w:t>namely</w:t>
      </w:r>
      <w:r w:rsidR="00C87CC0" w:rsidRPr="00CE4ED3">
        <w:t xml:space="preserve"> </w:t>
      </w:r>
      <w:r w:rsidR="009171F4" w:rsidRPr="00CE4ED3">
        <w:t>c</w:t>
      </w:r>
      <w:r w:rsidR="00000652" w:rsidRPr="00CE4ED3">
        <w:t>omedy</w:t>
      </w:r>
      <w:r w:rsidR="002F23B2" w:rsidRPr="00CE4ED3">
        <w:rPr>
          <w:shd w:val="clear" w:color="auto" w:fill="FFFFFF"/>
        </w:rPr>
        <w:t xml:space="preserve">. </w:t>
      </w:r>
      <w:r w:rsidR="005E1575" w:rsidRPr="00CE4ED3">
        <w:t xml:space="preserve"> </w:t>
      </w:r>
    </w:p>
    <w:p w14:paraId="52BEF316" w14:textId="15F0EEEB" w:rsidR="000173FB" w:rsidRPr="00CE4ED3" w:rsidRDefault="005E1575" w:rsidP="005E25F4">
      <w:pPr>
        <w:widowControl w:val="0"/>
        <w:pBdr>
          <w:bottom w:val="single" w:sz="6" w:space="1" w:color="auto"/>
        </w:pBdr>
        <w:spacing w:line="480" w:lineRule="auto"/>
        <w:ind w:firstLine="720"/>
      </w:pPr>
      <w:r w:rsidRPr="00CE4ED3">
        <w:t xml:space="preserve">In one </w:t>
      </w:r>
      <w:r w:rsidR="00673E9B" w:rsidRPr="00CE4ED3">
        <w:t>f</w:t>
      </w:r>
      <w:r w:rsidRPr="00CE4ED3">
        <w:t>ell swoop Dumont would seem to be exp</w:t>
      </w:r>
      <w:r w:rsidR="00673E9B" w:rsidRPr="00CE4ED3">
        <w:t>loding his own auteurist status</w:t>
      </w:r>
      <w:r w:rsidRPr="00CE4ED3">
        <w:t xml:space="preserve"> and </w:t>
      </w:r>
      <w:r w:rsidR="000173FB" w:rsidRPr="00CE4ED3">
        <w:rPr>
          <w:bCs/>
          <w:szCs w:val="20"/>
        </w:rPr>
        <w:t xml:space="preserve">puncturing </w:t>
      </w:r>
      <w:r w:rsidR="00E9077E" w:rsidRPr="00CE4ED3">
        <w:rPr>
          <w:bCs/>
          <w:szCs w:val="20"/>
        </w:rPr>
        <w:t>his occasionally pompous</w:t>
      </w:r>
      <w:r w:rsidR="00553768" w:rsidRPr="00CE4ED3">
        <w:rPr>
          <w:bCs/>
          <w:szCs w:val="20"/>
        </w:rPr>
        <w:t xml:space="preserve"> </w:t>
      </w:r>
      <w:r w:rsidR="00E9077E" w:rsidRPr="00CE4ED3">
        <w:rPr>
          <w:bCs/>
          <w:szCs w:val="20"/>
        </w:rPr>
        <w:t xml:space="preserve">posturings </w:t>
      </w:r>
      <w:r w:rsidR="004E3CF4" w:rsidRPr="00CE4ED3">
        <w:rPr>
          <w:bCs/>
          <w:szCs w:val="20"/>
        </w:rPr>
        <w:t>toward the metaphysical and</w:t>
      </w:r>
      <w:r w:rsidR="00E9077E" w:rsidRPr="00CE4ED3">
        <w:rPr>
          <w:bCs/>
          <w:szCs w:val="20"/>
        </w:rPr>
        <w:t xml:space="preserve"> divine</w:t>
      </w:r>
      <w:r w:rsidR="00F02FDF" w:rsidRPr="00CE4ED3">
        <w:rPr>
          <w:bCs/>
          <w:szCs w:val="20"/>
        </w:rPr>
        <w:t>, so much so that</w:t>
      </w:r>
      <w:r w:rsidR="00E9077E" w:rsidRPr="00CE4ED3">
        <w:rPr>
          <w:bCs/>
          <w:szCs w:val="20"/>
        </w:rPr>
        <w:t xml:space="preserve"> </w:t>
      </w:r>
      <w:r w:rsidR="009305E4" w:rsidRPr="00CE4ED3">
        <w:t xml:space="preserve">some </w:t>
      </w:r>
      <w:r w:rsidR="00FD117D" w:rsidRPr="00CE4ED3">
        <w:t xml:space="preserve">critics </w:t>
      </w:r>
      <w:r w:rsidR="00F02FDF" w:rsidRPr="00CE4ED3">
        <w:t xml:space="preserve">have </w:t>
      </w:r>
      <w:r w:rsidR="009305E4" w:rsidRPr="00CE4ED3">
        <w:t>hail</w:t>
      </w:r>
      <w:r w:rsidR="00F02FDF" w:rsidRPr="00CE4ED3">
        <w:t>ed</w:t>
      </w:r>
      <w:r w:rsidR="009305E4" w:rsidRPr="00CE4ED3">
        <w:t xml:space="preserve"> </w:t>
      </w:r>
      <w:r w:rsidR="000173FB" w:rsidRPr="00CE4ED3">
        <w:rPr>
          <w:i/>
          <w:iCs/>
        </w:rPr>
        <w:t>L’il Quinquin</w:t>
      </w:r>
      <w:r w:rsidR="000173FB" w:rsidRPr="00CE4ED3">
        <w:t xml:space="preserve"> as </w:t>
      </w:r>
      <w:r w:rsidR="009305E4" w:rsidRPr="00CE4ED3">
        <w:t>a</w:t>
      </w:r>
      <w:r w:rsidR="005D157F" w:rsidRPr="00CE4ED3">
        <w:t>n</w:t>
      </w:r>
      <w:r w:rsidR="009305E4" w:rsidRPr="00CE4ED3">
        <w:t xml:space="preserve"> </w:t>
      </w:r>
      <w:r w:rsidR="005D157F" w:rsidRPr="00CE4ED3">
        <w:t xml:space="preserve">example </w:t>
      </w:r>
      <w:r w:rsidRPr="00CE4ED3">
        <w:t>of the high priest of miserabilis</w:t>
      </w:r>
      <w:r w:rsidR="00F77C52" w:rsidRPr="00CE4ED3">
        <w:t>m letting loose his inner clown in a popular format.</w:t>
      </w:r>
      <w:r w:rsidRPr="00CE4ED3">
        <w:t xml:space="preserve"> </w:t>
      </w:r>
      <w:r w:rsidR="002F23B2" w:rsidRPr="00CE4ED3">
        <w:rPr>
          <w:shd w:val="clear" w:color="auto" w:fill="FFFFFF"/>
        </w:rPr>
        <w:t>In France</w:t>
      </w:r>
      <w:r w:rsidR="007A5992" w:rsidRPr="00CE4ED3">
        <w:rPr>
          <w:shd w:val="clear" w:color="auto" w:fill="FFFFFF"/>
        </w:rPr>
        <w:t xml:space="preserve">, where </w:t>
      </w:r>
      <w:r w:rsidR="005E25F4" w:rsidRPr="00CE4ED3">
        <w:rPr>
          <w:shd w:val="clear" w:color="auto" w:fill="FFFFFF"/>
        </w:rPr>
        <w:t xml:space="preserve">it exists solely as a mini-series (the </w:t>
      </w:r>
      <w:r w:rsidR="00115774" w:rsidRPr="00CE4ED3">
        <w:t>international film version</w:t>
      </w:r>
      <w:r w:rsidR="00DD600E" w:rsidRPr="00CE4ED3">
        <w:t>, which</w:t>
      </w:r>
      <w:r w:rsidR="00115774" w:rsidRPr="00CE4ED3">
        <w:t xml:space="preserve"> </w:t>
      </w:r>
      <w:r w:rsidR="002B494A" w:rsidRPr="00CE4ED3">
        <w:t>premiered</w:t>
      </w:r>
      <w:r w:rsidR="00676E7E" w:rsidRPr="00CE4ED3">
        <w:t xml:space="preserve"> </w:t>
      </w:r>
      <w:r w:rsidR="008C6D0F" w:rsidRPr="00CE4ED3">
        <w:t xml:space="preserve">during the Directors’ Fortnight </w:t>
      </w:r>
      <w:r w:rsidR="0076235D" w:rsidRPr="00CE4ED3">
        <w:t>at Cannes</w:t>
      </w:r>
      <w:r w:rsidR="00533B8C" w:rsidRPr="00CE4ED3">
        <w:t xml:space="preserve"> in 2014</w:t>
      </w:r>
      <w:r w:rsidR="00DD600E" w:rsidRPr="00CE4ED3">
        <w:t>,</w:t>
      </w:r>
      <w:r w:rsidR="005E25F4" w:rsidRPr="00CE4ED3">
        <w:t xml:space="preserve"> was denied a licen</w:t>
      </w:r>
      <w:r w:rsidR="00234946" w:rsidRPr="00CE4ED3">
        <w:t>s</w:t>
      </w:r>
      <w:r w:rsidR="005E25F4" w:rsidRPr="00CE4ED3">
        <w:t xml:space="preserve">e for domestic </w:t>
      </w:r>
      <w:r w:rsidR="005B1CF0" w:rsidRPr="00CE4ED3">
        <w:t xml:space="preserve">theatrical </w:t>
      </w:r>
      <w:r w:rsidR="005E25F4" w:rsidRPr="00CE4ED3">
        <w:t>release)</w:t>
      </w:r>
      <w:r w:rsidR="005A0987" w:rsidRPr="00CE4ED3">
        <w:t xml:space="preserve">, </w:t>
      </w:r>
      <w:r w:rsidR="005F4612" w:rsidRPr="00CE4ED3">
        <w:rPr>
          <w:shd w:val="clear" w:color="auto" w:fill="FFFFFF"/>
        </w:rPr>
        <w:t>the work</w:t>
      </w:r>
      <w:r w:rsidR="00673E9B" w:rsidRPr="00CE4ED3">
        <w:rPr>
          <w:i/>
          <w:shd w:val="clear" w:color="auto" w:fill="FFFFFF"/>
        </w:rPr>
        <w:t xml:space="preserve"> </w:t>
      </w:r>
      <w:r w:rsidR="00115774" w:rsidRPr="00CE4ED3">
        <w:t>has b</w:t>
      </w:r>
      <w:r w:rsidR="00115774" w:rsidRPr="00CE4ED3">
        <w:rPr>
          <w:iCs/>
        </w:rPr>
        <w:t>een remarkably</w:t>
      </w:r>
      <w:r w:rsidR="0030404C" w:rsidRPr="00CE4ED3">
        <w:rPr>
          <w:iCs/>
        </w:rPr>
        <w:t xml:space="preserve"> we</w:t>
      </w:r>
      <w:r w:rsidR="009371B4" w:rsidRPr="00CE4ED3">
        <w:rPr>
          <w:iCs/>
        </w:rPr>
        <w:t>l</w:t>
      </w:r>
      <w:r w:rsidR="00115774" w:rsidRPr="00CE4ED3">
        <w:rPr>
          <w:iCs/>
        </w:rPr>
        <w:t>l-r</w:t>
      </w:r>
      <w:r w:rsidR="0030404C" w:rsidRPr="00CE4ED3">
        <w:rPr>
          <w:iCs/>
        </w:rPr>
        <w:t>eceived</w:t>
      </w:r>
      <w:r w:rsidR="002F23B2" w:rsidRPr="00CE4ED3">
        <w:rPr>
          <w:iCs/>
        </w:rPr>
        <w:t xml:space="preserve"> across the critical </w:t>
      </w:r>
      <w:r w:rsidR="00000652" w:rsidRPr="00CE4ED3">
        <w:rPr>
          <w:iCs/>
        </w:rPr>
        <w:t xml:space="preserve">spectrum. </w:t>
      </w:r>
      <w:r w:rsidR="00A43C1A" w:rsidRPr="00CE4ED3">
        <w:rPr>
          <w:iCs/>
        </w:rPr>
        <w:t>It even topped</w:t>
      </w:r>
      <w:r w:rsidR="00115774" w:rsidRPr="00CE4ED3">
        <w:rPr>
          <w:iCs/>
        </w:rPr>
        <w:t xml:space="preserve"> </w:t>
      </w:r>
      <w:r w:rsidR="00575FBF" w:rsidRPr="00CE4ED3">
        <w:rPr>
          <w:i/>
        </w:rPr>
        <w:t>Cahier</w:t>
      </w:r>
      <w:r w:rsidR="000E6490" w:rsidRPr="00CE4ED3">
        <w:rPr>
          <w:i/>
        </w:rPr>
        <w:t>s</w:t>
      </w:r>
      <w:r w:rsidR="00115774" w:rsidRPr="00CE4ED3">
        <w:rPr>
          <w:i/>
        </w:rPr>
        <w:t xml:space="preserve"> du c</w:t>
      </w:r>
      <w:r w:rsidR="00533B8C" w:rsidRPr="00CE4ED3">
        <w:rPr>
          <w:i/>
        </w:rPr>
        <w:t>iné</w:t>
      </w:r>
      <w:r w:rsidR="00575FBF" w:rsidRPr="00CE4ED3">
        <w:rPr>
          <w:i/>
        </w:rPr>
        <w:t>m</w:t>
      </w:r>
      <w:r w:rsidR="000E6490" w:rsidRPr="00CE4ED3">
        <w:rPr>
          <w:i/>
        </w:rPr>
        <w:t>a</w:t>
      </w:r>
      <w:r w:rsidR="00115774" w:rsidRPr="00CE4ED3">
        <w:rPr>
          <w:iCs/>
        </w:rPr>
        <w:t>’s annual top ten</w:t>
      </w:r>
      <w:r w:rsidR="00A43C1A" w:rsidRPr="00CE4ED3">
        <w:rPr>
          <w:iCs/>
        </w:rPr>
        <w:t xml:space="preserve"> for 2014, the </w:t>
      </w:r>
      <w:r w:rsidR="00216984" w:rsidRPr="00CE4ED3">
        <w:rPr>
          <w:iCs/>
        </w:rPr>
        <w:t xml:space="preserve">first time </w:t>
      </w:r>
      <w:r w:rsidR="00DE2840" w:rsidRPr="00CE4ED3">
        <w:rPr>
          <w:iCs/>
        </w:rPr>
        <w:t>for a television series.</w:t>
      </w:r>
      <w:r w:rsidR="00391176" w:rsidRPr="00CE4ED3">
        <w:rPr>
          <w:rStyle w:val="EndnoteReference"/>
          <w:iCs/>
        </w:rPr>
        <w:endnoteReference w:id="2"/>
      </w:r>
      <w:r w:rsidR="00DE2840" w:rsidRPr="00CE4ED3">
        <w:rPr>
          <w:iCs/>
        </w:rPr>
        <w:t xml:space="preserve"> </w:t>
      </w:r>
      <w:r w:rsidR="00A43C1A" w:rsidRPr="00CE4ED3">
        <w:rPr>
          <w:shd w:val="clear" w:color="auto" w:fill="FFFFFF"/>
        </w:rPr>
        <w:t xml:space="preserve">This </w:t>
      </w:r>
      <w:r w:rsidR="00000652" w:rsidRPr="00CE4ED3">
        <w:rPr>
          <w:shd w:val="clear" w:color="auto" w:fill="FFFFFF"/>
        </w:rPr>
        <w:t xml:space="preserve">achievement </w:t>
      </w:r>
      <w:r w:rsidR="00A43C1A" w:rsidRPr="00CE4ED3">
        <w:rPr>
          <w:shd w:val="clear" w:color="auto" w:fill="FFFFFF"/>
        </w:rPr>
        <w:t xml:space="preserve">is all the more impressive </w:t>
      </w:r>
      <w:r w:rsidR="005E25F4" w:rsidRPr="00CE4ED3">
        <w:rPr>
          <w:shd w:val="clear" w:color="auto" w:fill="FFFFFF"/>
        </w:rPr>
        <w:t xml:space="preserve">in a country </w:t>
      </w:r>
      <w:r w:rsidR="000E594D" w:rsidRPr="00CE4ED3">
        <w:rPr>
          <w:shd w:val="clear" w:color="auto" w:fill="FFFFFF"/>
        </w:rPr>
        <w:t>where i</w:t>
      </w:r>
      <w:r w:rsidR="00A43C1A" w:rsidRPr="00CE4ED3">
        <w:rPr>
          <w:shd w:val="clear" w:color="auto" w:fill="FFFFFF"/>
        </w:rPr>
        <w:t xml:space="preserve">t </w:t>
      </w:r>
      <w:r w:rsidR="00A43C1A" w:rsidRPr="00CE4ED3">
        <w:t xml:space="preserve">is still relatively rare </w:t>
      </w:r>
      <w:r w:rsidR="000E594D" w:rsidRPr="00CE4ED3">
        <w:t xml:space="preserve">to </w:t>
      </w:r>
      <w:r w:rsidR="00E70616" w:rsidRPr="00CE4ED3">
        <w:t xml:space="preserve">find </w:t>
      </w:r>
      <w:r w:rsidR="00000652" w:rsidRPr="00CE4ED3">
        <w:rPr>
          <w:i/>
        </w:rPr>
        <w:t>auteurs</w:t>
      </w:r>
      <w:r w:rsidR="00000652" w:rsidRPr="00CE4ED3">
        <w:t xml:space="preserve"> </w:t>
      </w:r>
      <w:r w:rsidR="00DE2840" w:rsidRPr="00CE4ED3">
        <w:t>venturing into television</w:t>
      </w:r>
      <w:r w:rsidR="005D157F" w:rsidRPr="00CE4ED3">
        <w:t>, with</w:t>
      </w:r>
      <w:r w:rsidR="00DE2840" w:rsidRPr="00CE4ED3">
        <w:t xml:space="preserve"> </w:t>
      </w:r>
      <w:r w:rsidR="00E70616" w:rsidRPr="00CE4ED3">
        <w:t>Olivier Assayas</w:t>
      </w:r>
      <w:r w:rsidR="00A43C1A" w:rsidRPr="00CE4ED3">
        <w:t xml:space="preserve"> </w:t>
      </w:r>
      <w:r w:rsidR="00000652" w:rsidRPr="00CE4ED3">
        <w:t>a notable recent exception</w:t>
      </w:r>
      <w:r w:rsidR="005D157F" w:rsidRPr="00CE4ED3">
        <w:t xml:space="preserve"> (</w:t>
      </w:r>
      <w:r w:rsidR="00B610DE">
        <w:t>*</w:t>
      </w:r>
      <w:r w:rsidR="005D157F" w:rsidRPr="00CE4ED3">
        <w:rPr>
          <w:i/>
          <w:iCs/>
        </w:rPr>
        <w:t>Carlos</w:t>
      </w:r>
      <w:r w:rsidR="005D157F" w:rsidRPr="00CE4ED3">
        <w:rPr>
          <w:iCs/>
        </w:rPr>
        <w:t>, 2010</w:t>
      </w:r>
      <w:r w:rsidR="00000652" w:rsidRPr="00CE4ED3">
        <w:t>).</w:t>
      </w:r>
      <w:r w:rsidR="007E19D7" w:rsidRPr="00CE4ED3">
        <w:t xml:space="preserve"> </w:t>
      </w:r>
    </w:p>
    <w:p w14:paraId="028073F4" w14:textId="7905107F" w:rsidR="00B80C84" w:rsidRPr="00CE4ED3" w:rsidRDefault="005D157F" w:rsidP="0019367A">
      <w:pPr>
        <w:widowControl w:val="0"/>
        <w:pBdr>
          <w:bottom w:val="single" w:sz="6" w:space="1" w:color="auto"/>
        </w:pBdr>
        <w:spacing w:line="480" w:lineRule="auto"/>
        <w:ind w:firstLine="720"/>
        <w:rPr>
          <w:shd w:val="clear" w:color="auto" w:fill="FFFFFF"/>
        </w:rPr>
      </w:pPr>
      <w:r w:rsidRPr="00CE4ED3">
        <w:rPr>
          <w:iCs/>
        </w:rPr>
        <w:t>W</w:t>
      </w:r>
      <w:r w:rsidR="001B3487" w:rsidRPr="00CE4ED3">
        <w:rPr>
          <w:iCs/>
        </w:rPr>
        <w:t>hile working around a basic plot-</w:t>
      </w:r>
      <w:r w:rsidR="00F77C52" w:rsidRPr="00CE4ED3">
        <w:rPr>
          <w:iCs/>
        </w:rPr>
        <w:t xml:space="preserve">line of betrayal, </w:t>
      </w:r>
      <w:r w:rsidR="00F77C52" w:rsidRPr="00CE4ED3">
        <w:rPr>
          <w:i/>
        </w:rPr>
        <w:t>L’il Quinquin</w:t>
      </w:r>
      <w:r w:rsidR="00F77C52" w:rsidRPr="00CE4ED3">
        <w:t xml:space="preserve"> references the code</w:t>
      </w:r>
      <w:r w:rsidR="00E14083" w:rsidRPr="00CE4ED3">
        <w:t>s</w:t>
      </w:r>
      <w:r w:rsidR="00F77C52" w:rsidRPr="00CE4ED3">
        <w:t xml:space="preserve"> and clichés both of com</w:t>
      </w:r>
      <w:r w:rsidR="001B3487" w:rsidRPr="00CE4ED3">
        <w:t>edy and television crime serie</w:t>
      </w:r>
      <w:r w:rsidR="00FD1C02" w:rsidRPr="00CE4ED3">
        <w:t xml:space="preserve">s </w:t>
      </w:r>
      <w:r w:rsidR="00B80C84" w:rsidRPr="00CE4ED3">
        <w:t xml:space="preserve">by </w:t>
      </w:r>
      <w:r w:rsidR="00DB17A3" w:rsidRPr="00CE4ED3">
        <w:t xml:space="preserve">using the </w:t>
      </w:r>
      <w:r w:rsidR="00F77C52" w:rsidRPr="00CE4ED3">
        <w:t>serial format to convey the work of a serial killer</w:t>
      </w:r>
      <w:r w:rsidR="00FD1C02" w:rsidRPr="00CE4ED3">
        <w:t>,</w:t>
      </w:r>
      <w:r w:rsidR="00F77C52" w:rsidRPr="00CE4ED3">
        <w:t xml:space="preserve"> and fully exploiting the</w:t>
      </w:r>
      <w:r w:rsidR="001B3487" w:rsidRPr="00CE4ED3">
        <w:t xml:space="preserve"> possibilities for </w:t>
      </w:r>
      <w:r w:rsidR="00DB17A3" w:rsidRPr="00CE4ED3">
        <w:rPr>
          <w:bCs/>
        </w:rPr>
        <w:t xml:space="preserve">expanding characterization and </w:t>
      </w:r>
      <w:r w:rsidR="0019367A">
        <w:rPr>
          <w:bCs/>
        </w:rPr>
        <w:t xml:space="preserve">reduplicating key actions and motifs. </w:t>
      </w:r>
      <w:r w:rsidR="00DB17A3" w:rsidRPr="00CE4ED3">
        <w:t>T</w:t>
      </w:r>
      <w:r w:rsidR="001B3487" w:rsidRPr="00CE4ED3">
        <w:t xml:space="preserve">he particular pacing and rhythm created by the </w:t>
      </w:r>
      <w:r w:rsidR="00DB17A3" w:rsidRPr="00CE4ED3">
        <w:t xml:space="preserve">original </w:t>
      </w:r>
      <w:r w:rsidR="001B3487" w:rsidRPr="00CE4ED3">
        <w:t>mini-series</w:t>
      </w:r>
      <w:r w:rsidR="000173FB" w:rsidRPr="00CE4ED3">
        <w:t>,</w:t>
      </w:r>
      <w:r w:rsidR="001B3487" w:rsidRPr="00CE4ED3">
        <w:t xml:space="preserve"> with its obligatory breaks and ellipses and carefully crafted cliffhangers at the end of each episode</w:t>
      </w:r>
      <w:r w:rsidR="000173FB" w:rsidRPr="00CE4ED3">
        <w:t>,</w:t>
      </w:r>
      <w:r w:rsidR="001B3487" w:rsidRPr="00CE4ED3">
        <w:t xml:space="preserve"> are</w:t>
      </w:r>
      <w:r w:rsidR="00C43EDB" w:rsidRPr="00CE4ED3">
        <w:t xml:space="preserve"> </w:t>
      </w:r>
      <w:r w:rsidR="00E35BF0" w:rsidRPr="00CE4ED3">
        <w:t xml:space="preserve">maintained </w:t>
      </w:r>
      <w:r w:rsidR="001B3487" w:rsidRPr="00CE4ED3">
        <w:t xml:space="preserve">in the film </w:t>
      </w:r>
      <w:r w:rsidR="001B3487" w:rsidRPr="00CE4ED3">
        <w:lastRenderedPageBreak/>
        <w:t>version</w:t>
      </w:r>
      <w:r w:rsidR="00234946" w:rsidRPr="00CE4ED3">
        <w:t>,</w:t>
      </w:r>
      <w:r w:rsidR="001B3487" w:rsidRPr="00CE4ED3">
        <w:t xml:space="preserve"> which</w:t>
      </w:r>
      <w:r w:rsidR="000173FB" w:rsidRPr="00CE4ED3">
        <w:t xml:space="preserve"> </w:t>
      </w:r>
      <w:r w:rsidR="00C43EDB" w:rsidRPr="00CE4ED3">
        <w:t>l</w:t>
      </w:r>
      <w:r w:rsidR="00E35BF0" w:rsidRPr="00CE4ED3">
        <w:t xml:space="preserve">eaves nothing </w:t>
      </w:r>
      <w:r w:rsidR="00DB17A3" w:rsidRPr="00CE4ED3">
        <w:t xml:space="preserve">out </w:t>
      </w:r>
      <w:r w:rsidR="00E35BF0" w:rsidRPr="00CE4ED3">
        <w:t xml:space="preserve">and retains the four-part structure </w:t>
      </w:r>
      <w:r w:rsidR="00553768" w:rsidRPr="00CE4ED3">
        <w:t>via</w:t>
      </w:r>
      <w:r w:rsidR="00E35BF0" w:rsidRPr="00CE4ED3">
        <w:t xml:space="preserve"> intertitles</w:t>
      </w:r>
      <w:r w:rsidR="00FD1C02" w:rsidRPr="00CE4ED3">
        <w:t xml:space="preserve">. </w:t>
      </w:r>
      <w:r w:rsidR="00D93C1D" w:rsidRPr="00CE4ED3">
        <w:t>Whil</w:t>
      </w:r>
      <w:r w:rsidR="00234946" w:rsidRPr="00CE4ED3">
        <w:t>e</w:t>
      </w:r>
      <w:r w:rsidR="00D93C1D" w:rsidRPr="00CE4ED3">
        <w:t xml:space="preserve"> </w:t>
      </w:r>
      <w:r w:rsidR="001B3487" w:rsidRPr="00CE4ED3">
        <w:t>Dumont</w:t>
      </w:r>
      <w:r w:rsidR="00D93C1D" w:rsidRPr="00CE4ED3">
        <w:t xml:space="preserve"> refrains from outright gore</w:t>
      </w:r>
      <w:r w:rsidR="00B80C84" w:rsidRPr="00CE4ED3">
        <w:t>,</w:t>
      </w:r>
      <w:r w:rsidR="00D93C1D" w:rsidRPr="00CE4ED3">
        <w:t xml:space="preserve"> he </w:t>
      </w:r>
      <w:r w:rsidR="001B3487" w:rsidRPr="00CE4ED3">
        <w:t xml:space="preserve">supplies the requisite blood and dead bodies </w:t>
      </w:r>
      <w:r w:rsidR="00DB17A3" w:rsidRPr="00CE4ED3">
        <w:t>of the crime series format</w:t>
      </w:r>
      <w:r w:rsidR="00E35BF0" w:rsidRPr="00CE4ED3">
        <w:t xml:space="preserve"> and e</w:t>
      </w:r>
      <w:r w:rsidR="001B3487" w:rsidRPr="00CE4ED3">
        <w:t>nsur</w:t>
      </w:r>
      <w:r w:rsidR="00E35BF0" w:rsidRPr="00CE4ED3">
        <w:t xml:space="preserve">es </w:t>
      </w:r>
      <w:r w:rsidR="001B3487" w:rsidRPr="00CE4ED3">
        <w:t>that all the prime suspects are eventually murdered</w:t>
      </w:r>
      <w:r w:rsidR="00B80C84" w:rsidRPr="00CE4ED3">
        <w:t>.</w:t>
      </w:r>
      <w:r w:rsidR="001B3487" w:rsidRPr="00CE4ED3">
        <w:t xml:space="preserve"> </w:t>
      </w:r>
      <w:r w:rsidR="00DB17A3" w:rsidRPr="00CE4ED3">
        <w:t>S</w:t>
      </w:r>
      <w:r w:rsidR="00DB17A3" w:rsidRPr="00CE4ED3">
        <w:rPr>
          <w:bCs/>
        </w:rPr>
        <w:t xml:space="preserve">uch </w:t>
      </w:r>
      <w:r w:rsidR="00DB17A3" w:rsidRPr="00CE4ED3">
        <w:rPr>
          <w:shd w:val="clear" w:color="auto" w:fill="FFFFFF"/>
        </w:rPr>
        <w:t>accumulation and excess push the fo</w:t>
      </w:r>
      <w:r w:rsidR="00DB17A3" w:rsidRPr="00CE4ED3">
        <w:rPr>
          <w:iCs/>
        </w:rPr>
        <w:t xml:space="preserve">rm of the </w:t>
      </w:r>
      <w:r w:rsidR="00D21D54" w:rsidRPr="00CE4ED3">
        <w:rPr>
          <w:iCs/>
        </w:rPr>
        <w:t>whodunit</w:t>
      </w:r>
      <w:r w:rsidR="003F0894" w:rsidRPr="00CE4ED3">
        <w:rPr>
          <w:iCs/>
        </w:rPr>
        <w:t xml:space="preserve"> </w:t>
      </w:r>
      <w:r w:rsidR="00B80C84" w:rsidRPr="00CE4ED3">
        <w:rPr>
          <w:iCs/>
        </w:rPr>
        <w:t>in</w:t>
      </w:r>
      <w:r w:rsidR="003F0894" w:rsidRPr="00CE4ED3">
        <w:rPr>
          <w:iCs/>
        </w:rPr>
        <w:t xml:space="preserve">to </w:t>
      </w:r>
      <w:r w:rsidR="00D93C1D" w:rsidRPr="00CE4ED3">
        <w:rPr>
          <w:iCs/>
        </w:rPr>
        <w:t xml:space="preserve">comic </w:t>
      </w:r>
      <w:r w:rsidR="003F0894" w:rsidRPr="00CE4ED3">
        <w:rPr>
          <w:iCs/>
        </w:rPr>
        <w:t>overload</w:t>
      </w:r>
      <w:r w:rsidR="00DB17A3" w:rsidRPr="00CE4ED3">
        <w:rPr>
          <w:iCs/>
        </w:rPr>
        <w:t>.</w:t>
      </w:r>
      <w:r w:rsidR="0076703B" w:rsidRPr="00CE4ED3">
        <w:rPr>
          <w:iCs/>
        </w:rPr>
        <w:t xml:space="preserve"> </w:t>
      </w:r>
    </w:p>
    <w:p w14:paraId="14ED0CC5" w14:textId="770BACCB" w:rsidR="00C12E99" w:rsidRPr="00CE4ED3" w:rsidRDefault="00F77C52" w:rsidP="00B80C84">
      <w:pPr>
        <w:widowControl w:val="0"/>
        <w:pBdr>
          <w:bottom w:val="single" w:sz="6" w:space="1" w:color="auto"/>
        </w:pBdr>
        <w:spacing w:line="480" w:lineRule="auto"/>
        <w:ind w:firstLine="720"/>
        <w:rPr>
          <w:lang w:val="en"/>
        </w:rPr>
      </w:pPr>
      <w:r w:rsidRPr="00CE4ED3">
        <w:t xml:space="preserve">Comedy has </w:t>
      </w:r>
      <w:r w:rsidRPr="00CE4ED3">
        <w:rPr>
          <w:iCs/>
        </w:rPr>
        <w:t xml:space="preserve">always </w:t>
      </w:r>
      <w:r w:rsidR="00115774" w:rsidRPr="00CE4ED3">
        <w:rPr>
          <w:iCs/>
        </w:rPr>
        <w:t>been present</w:t>
      </w:r>
      <w:r w:rsidRPr="00CE4ED3">
        <w:rPr>
          <w:iCs/>
        </w:rPr>
        <w:t xml:space="preserve"> </w:t>
      </w:r>
      <w:r w:rsidR="00115774" w:rsidRPr="00CE4ED3">
        <w:rPr>
          <w:iCs/>
        </w:rPr>
        <w:t>in Dumont’s work</w:t>
      </w:r>
      <w:r w:rsidRPr="00CE4ED3">
        <w:rPr>
          <w:iCs/>
        </w:rPr>
        <w:t>,</w:t>
      </w:r>
      <w:r w:rsidR="00115774" w:rsidRPr="00CE4ED3">
        <w:rPr>
          <w:iCs/>
        </w:rPr>
        <w:t xml:space="preserve"> </w:t>
      </w:r>
      <w:r w:rsidR="000173FB" w:rsidRPr="00CE4ED3">
        <w:rPr>
          <w:iCs/>
        </w:rPr>
        <w:t xml:space="preserve">of </w:t>
      </w:r>
      <w:r w:rsidRPr="00CE4ED3">
        <w:rPr>
          <w:iCs/>
        </w:rPr>
        <w:t xml:space="preserve">course, </w:t>
      </w:r>
      <w:r w:rsidR="00673E9B" w:rsidRPr="00CE4ED3">
        <w:rPr>
          <w:iCs/>
        </w:rPr>
        <w:t xml:space="preserve">but only </w:t>
      </w:r>
      <w:r w:rsidR="005A0987" w:rsidRPr="00CE4ED3">
        <w:rPr>
          <w:iCs/>
        </w:rPr>
        <w:t xml:space="preserve">in small </w:t>
      </w:r>
      <w:r w:rsidRPr="00CE4ED3">
        <w:rPr>
          <w:iCs/>
        </w:rPr>
        <w:t xml:space="preserve">doses and only </w:t>
      </w:r>
      <w:r w:rsidR="00673E9B" w:rsidRPr="00CE4ED3">
        <w:rPr>
          <w:iCs/>
        </w:rPr>
        <w:t>implicitly</w:t>
      </w:r>
      <w:r w:rsidR="002B494A" w:rsidRPr="00CE4ED3">
        <w:rPr>
          <w:iCs/>
        </w:rPr>
        <w:t>.</w:t>
      </w:r>
      <w:r w:rsidR="005A0987" w:rsidRPr="00CE4ED3">
        <w:rPr>
          <w:iCs/>
        </w:rPr>
        <w:t xml:space="preserve"> </w:t>
      </w:r>
      <w:r w:rsidR="00673E9B" w:rsidRPr="00CE4ED3">
        <w:rPr>
          <w:iCs/>
        </w:rPr>
        <w:t xml:space="preserve">If </w:t>
      </w:r>
      <w:r w:rsidR="00FF77CF" w:rsidRPr="00CE4ED3">
        <w:t>i</w:t>
      </w:r>
      <w:r w:rsidR="006E47C4" w:rsidRPr="00CE4ED3">
        <w:t xml:space="preserve">n </w:t>
      </w:r>
      <w:r w:rsidR="00FF77CF" w:rsidRPr="00CE4ED3">
        <w:rPr>
          <w:i/>
        </w:rPr>
        <w:t>Humanity</w:t>
      </w:r>
      <w:r w:rsidR="00FF77CF" w:rsidRPr="00CE4ED3">
        <w:rPr>
          <w:iCs/>
        </w:rPr>
        <w:t xml:space="preserve"> </w:t>
      </w:r>
      <w:r w:rsidR="005A0987" w:rsidRPr="00CE4ED3">
        <w:rPr>
          <w:iCs/>
        </w:rPr>
        <w:t>the absurd</w:t>
      </w:r>
      <w:r w:rsidR="00B80C84" w:rsidRPr="00CE4ED3">
        <w:rPr>
          <w:iCs/>
        </w:rPr>
        <w:t>ity</w:t>
      </w:r>
      <w:r w:rsidR="007A2327" w:rsidRPr="00CE4ED3">
        <w:rPr>
          <w:iCs/>
        </w:rPr>
        <w:t xml:space="preserve"> </w:t>
      </w:r>
      <w:r w:rsidR="00D71D92" w:rsidRPr="00CE4ED3">
        <w:rPr>
          <w:iCs/>
        </w:rPr>
        <w:t xml:space="preserve">and burlesque </w:t>
      </w:r>
      <w:r w:rsidR="007A2327" w:rsidRPr="00CE4ED3">
        <w:rPr>
          <w:iCs/>
        </w:rPr>
        <w:t xml:space="preserve">effects </w:t>
      </w:r>
      <w:r w:rsidR="00501DD6" w:rsidRPr="00CE4ED3">
        <w:rPr>
          <w:iCs/>
        </w:rPr>
        <w:t xml:space="preserve">were </w:t>
      </w:r>
      <w:r w:rsidR="00D71D92" w:rsidRPr="00CE4ED3">
        <w:rPr>
          <w:iCs/>
        </w:rPr>
        <w:t xml:space="preserve">often </w:t>
      </w:r>
      <w:r w:rsidR="00E35BF0" w:rsidRPr="00CE4ED3">
        <w:rPr>
          <w:iCs/>
        </w:rPr>
        <w:t xml:space="preserve">just </w:t>
      </w:r>
      <w:r w:rsidR="00DE2840" w:rsidRPr="00CE4ED3">
        <w:rPr>
          <w:iCs/>
        </w:rPr>
        <w:t xml:space="preserve">plain </w:t>
      </w:r>
      <w:r w:rsidR="007A2327" w:rsidRPr="00CE4ED3">
        <w:rPr>
          <w:iCs/>
        </w:rPr>
        <w:t>odd</w:t>
      </w:r>
      <w:r w:rsidR="00501DD6" w:rsidRPr="00CE4ED3">
        <w:rPr>
          <w:iCs/>
        </w:rPr>
        <w:t xml:space="preserve">, </w:t>
      </w:r>
      <w:r w:rsidR="00FF77CF" w:rsidRPr="00CE4ED3">
        <w:rPr>
          <w:iCs/>
        </w:rPr>
        <w:t xml:space="preserve">in </w:t>
      </w:r>
      <w:r w:rsidR="00FF77CF" w:rsidRPr="00CE4ED3">
        <w:rPr>
          <w:i/>
        </w:rPr>
        <w:t>L’il Quinquin</w:t>
      </w:r>
      <w:r w:rsidR="00FF77CF" w:rsidRPr="00CE4ED3">
        <w:rPr>
          <w:iCs/>
        </w:rPr>
        <w:t xml:space="preserve"> the laughter </w:t>
      </w:r>
      <w:r w:rsidRPr="00CE4ED3">
        <w:rPr>
          <w:iCs/>
        </w:rPr>
        <w:t>is frontal and explicit</w:t>
      </w:r>
      <w:r w:rsidR="00903BC1" w:rsidRPr="00CE4ED3">
        <w:rPr>
          <w:iCs/>
        </w:rPr>
        <w:t xml:space="preserve">, </w:t>
      </w:r>
      <w:r w:rsidR="00C55534" w:rsidRPr="00CE4ED3">
        <w:rPr>
          <w:iCs/>
        </w:rPr>
        <w:t xml:space="preserve">at times </w:t>
      </w:r>
      <w:r w:rsidR="00DE2840" w:rsidRPr="00CE4ED3">
        <w:rPr>
          <w:iCs/>
        </w:rPr>
        <w:t xml:space="preserve">even </w:t>
      </w:r>
      <w:r w:rsidR="009B2E96" w:rsidRPr="00CE4ED3">
        <w:rPr>
          <w:iCs/>
        </w:rPr>
        <w:t xml:space="preserve">bellyful and </w:t>
      </w:r>
      <w:r w:rsidR="005F4612" w:rsidRPr="00CE4ED3">
        <w:rPr>
          <w:iCs/>
        </w:rPr>
        <w:t>slapstick</w:t>
      </w:r>
      <w:r w:rsidR="000173FB" w:rsidRPr="00CE4ED3">
        <w:rPr>
          <w:iCs/>
        </w:rPr>
        <w:t xml:space="preserve">. </w:t>
      </w:r>
      <w:r w:rsidR="001400E8" w:rsidRPr="00CE4ED3">
        <w:rPr>
          <w:iCs/>
        </w:rPr>
        <w:t xml:space="preserve">It </w:t>
      </w:r>
      <w:r w:rsidR="005A0987" w:rsidRPr="00CE4ED3">
        <w:rPr>
          <w:iCs/>
        </w:rPr>
        <w:t xml:space="preserve">ranges </w:t>
      </w:r>
      <w:r w:rsidRPr="00CE4ED3">
        <w:rPr>
          <w:iCs/>
        </w:rPr>
        <w:t xml:space="preserve">from </w:t>
      </w:r>
      <w:r w:rsidR="00572310" w:rsidRPr="00CE4ED3">
        <w:rPr>
          <w:iCs/>
        </w:rPr>
        <w:t xml:space="preserve">brutal </w:t>
      </w:r>
      <w:r w:rsidR="00CA6C8C" w:rsidRPr="00CE4ED3">
        <w:rPr>
          <w:iCs/>
        </w:rPr>
        <w:t>black humor</w:t>
      </w:r>
      <w:r w:rsidR="00351FF2" w:rsidRPr="00CE4ED3">
        <w:rPr>
          <w:iCs/>
        </w:rPr>
        <w:t xml:space="preserve"> </w:t>
      </w:r>
      <w:r w:rsidR="000E594D" w:rsidRPr="00CE4ED3">
        <w:rPr>
          <w:iCs/>
        </w:rPr>
        <w:t xml:space="preserve">and caricature to </w:t>
      </w:r>
      <w:r w:rsidR="000E594D" w:rsidRPr="00CE4ED3">
        <w:t xml:space="preserve">social parody </w:t>
      </w:r>
      <w:r w:rsidR="00673E9B" w:rsidRPr="00CE4ED3">
        <w:t>and satire</w:t>
      </w:r>
      <w:r w:rsidR="000E594D" w:rsidRPr="00CE4ED3">
        <w:t xml:space="preserve"> </w:t>
      </w:r>
      <w:r w:rsidR="00D93C1D" w:rsidRPr="00CE4ED3">
        <w:t xml:space="preserve">of </w:t>
      </w:r>
      <w:r w:rsidR="007A2327" w:rsidRPr="00CE4ED3">
        <w:t>the p</w:t>
      </w:r>
      <w:r w:rsidR="00DE2840" w:rsidRPr="00CE4ED3">
        <w:t>olice, the Church, science</w:t>
      </w:r>
      <w:r w:rsidR="00234946" w:rsidRPr="00CE4ED3">
        <w:t>,</w:t>
      </w:r>
      <w:r w:rsidR="00DE2840" w:rsidRPr="00CE4ED3">
        <w:t xml:space="preserve"> and t</w:t>
      </w:r>
      <w:r w:rsidR="00781491" w:rsidRPr="00CE4ED3">
        <w:t xml:space="preserve">he </w:t>
      </w:r>
      <w:r w:rsidR="007016B7" w:rsidRPr="00CE4ED3">
        <w:t>media</w:t>
      </w:r>
      <w:r w:rsidR="000E594D" w:rsidRPr="00CE4ED3">
        <w:t xml:space="preserve"> </w:t>
      </w:r>
      <w:r w:rsidR="00B80C84" w:rsidRPr="00CE4ED3">
        <w:t>(</w:t>
      </w:r>
      <w:r w:rsidR="000E594D" w:rsidRPr="00CE4ED3">
        <w:t>l</w:t>
      </w:r>
      <w:r w:rsidR="00673E9B" w:rsidRPr="00CE4ED3">
        <w:t>ong</w:t>
      </w:r>
      <w:r w:rsidR="00234946" w:rsidRPr="00CE4ED3">
        <w:t>-</w:t>
      </w:r>
      <w:r w:rsidR="00673E9B" w:rsidRPr="00CE4ED3">
        <w:t>s</w:t>
      </w:r>
      <w:r w:rsidR="00DE2840" w:rsidRPr="00CE4ED3">
        <w:t xml:space="preserve">tanding </w:t>
      </w:r>
      <w:r w:rsidR="007A2327" w:rsidRPr="00CE4ED3">
        <w:t>theme</w:t>
      </w:r>
      <w:r w:rsidR="00C55534" w:rsidRPr="00CE4ED3">
        <w:t>s</w:t>
      </w:r>
      <w:r w:rsidR="007A2327" w:rsidRPr="00CE4ED3">
        <w:t xml:space="preserve"> in Dumont)</w:t>
      </w:r>
      <w:r w:rsidR="00C806D9" w:rsidRPr="00CE4ED3">
        <w:t>,</w:t>
      </w:r>
      <w:r w:rsidR="005A0987" w:rsidRPr="00CE4ED3">
        <w:t xml:space="preserve"> </w:t>
      </w:r>
      <w:r w:rsidR="000E594D" w:rsidRPr="00CE4ED3">
        <w:t xml:space="preserve">and from </w:t>
      </w:r>
      <w:r w:rsidR="00D93C1D" w:rsidRPr="00CE4ED3">
        <w:t xml:space="preserve">physical </w:t>
      </w:r>
      <w:r w:rsidR="00865AC4" w:rsidRPr="00CE4ED3">
        <w:t xml:space="preserve">gags and </w:t>
      </w:r>
      <w:r w:rsidR="00351FF2" w:rsidRPr="00CE4ED3">
        <w:t>carnivalesque</w:t>
      </w:r>
      <w:r w:rsidR="00E35BF0" w:rsidRPr="00CE4ED3">
        <w:t xml:space="preserve"> farce </w:t>
      </w:r>
      <w:r w:rsidR="000E594D" w:rsidRPr="00CE4ED3">
        <w:t xml:space="preserve">to </w:t>
      </w:r>
      <w:r w:rsidR="00351FF2" w:rsidRPr="00CE4ED3">
        <w:t>vaudeville grotesque</w:t>
      </w:r>
      <w:r w:rsidR="00085397" w:rsidRPr="00CE4ED3">
        <w:t>rie</w:t>
      </w:r>
      <w:r w:rsidR="00B80C84" w:rsidRPr="00CE4ED3">
        <w:t xml:space="preserve">: </w:t>
      </w:r>
      <w:r w:rsidR="00351FF2" w:rsidRPr="00CE4ED3">
        <w:t xml:space="preserve">the throwing of crockery </w:t>
      </w:r>
      <w:r w:rsidR="009746A6" w:rsidRPr="00CE4ED3">
        <w:t xml:space="preserve">by grandparents </w:t>
      </w:r>
      <w:r w:rsidR="00351FF2" w:rsidRPr="00CE4ED3">
        <w:t>across a table,</w:t>
      </w:r>
      <w:r w:rsidR="00572310" w:rsidRPr="00CE4ED3">
        <w:t xml:space="preserve"> </w:t>
      </w:r>
      <w:r w:rsidR="00FA0D0C" w:rsidRPr="00CE4ED3">
        <w:t xml:space="preserve">full-frames of a </w:t>
      </w:r>
      <w:r w:rsidR="00351FF2" w:rsidRPr="00CE4ED3">
        <w:t xml:space="preserve">cow’s anus, </w:t>
      </w:r>
      <w:r w:rsidR="00FA0D0C" w:rsidRPr="00CE4ED3">
        <w:rPr>
          <w:shd w:val="clear" w:color="auto" w:fill="FFFFFF"/>
        </w:rPr>
        <w:t>hanging carcasses</w:t>
      </w:r>
      <w:r w:rsidR="00FE632F" w:rsidRPr="00CE4ED3">
        <w:rPr>
          <w:shd w:val="clear" w:color="auto" w:fill="FFFFFF"/>
        </w:rPr>
        <w:t xml:space="preserve"> </w:t>
      </w:r>
      <w:r w:rsidR="00B610DE">
        <w:rPr>
          <w:shd w:val="clear" w:color="auto" w:fill="FFFFFF"/>
        </w:rPr>
        <w:t>*</w:t>
      </w:r>
      <w:r w:rsidR="00FE632F" w:rsidRPr="00CE4ED3">
        <w:rPr>
          <w:shd w:val="clear" w:color="auto" w:fill="FFFFFF"/>
        </w:rPr>
        <w:t>oozing blood</w:t>
      </w:r>
      <w:r w:rsidR="000E594D" w:rsidRPr="00CE4ED3">
        <w:rPr>
          <w:shd w:val="clear" w:color="auto" w:fill="FFFFFF"/>
        </w:rPr>
        <w:t xml:space="preserve">. </w:t>
      </w:r>
      <w:r w:rsidR="001400E8" w:rsidRPr="00CE4ED3">
        <w:rPr>
          <w:shd w:val="clear" w:color="auto" w:fill="FFFFFF"/>
        </w:rPr>
        <w:t xml:space="preserve">Moreover, </w:t>
      </w:r>
      <w:r w:rsidR="001400E8" w:rsidRPr="00CE4ED3">
        <w:rPr>
          <w:i/>
          <w:shd w:val="clear" w:color="auto" w:fill="FFFFFF"/>
        </w:rPr>
        <w:t>L’il Quinquin</w:t>
      </w:r>
      <w:r w:rsidR="001400E8" w:rsidRPr="00CE4ED3">
        <w:t xml:space="preserve"> </w:t>
      </w:r>
      <w:r w:rsidR="001400E8" w:rsidRPr="00CE4ED3">
        <w:rPr>
          <w:shd w:val="clear" w:color="auto" w:fill="FFFFFF"/>
        </w:rPr>
        <w:t>swings constantly between the genres of light comedy, murder mystery, social drama</w:t>
      </w:r>
      <w:r w:rsidR="00234946" w:rsidRPr="00CE4ED3">
        <w:rPr>
          <w:shd w:val="clear" w:color="auto" w:fill="FFFFFF"/>
        </w:rPr>
        <w:t>,</w:t>
      </w:r>
      <w:r w:rsidR="001400E8" w:rsidRPr="00CE4ED3">
        <w:rPr>
          <w:shd w:val="clear" w:color="auto" w:fill="FFFFFF"/>
        </w:rPr>
        <w:t xml:space="preserve"> and the </w:t>
      </w:r>
      <w:r w:rsidR="001400E8" w:rsidRPr="00CE4ED3">
        <w:t xml:space="preserve">study of rural life. </w:t>
      </w:r>
      <w:r w:rsidR="00C12E99" w:rsidRPr="00CE4ED3">
        <w:rPr>
          <w:shd w:val="clear" w:color="auto" w:fill="FFFFFF"/>
        </w:rPr>
        <w:t xml:space="preserve">Its </w:t>
      </w:r>
      <w:r w:rsidR="001400E8" w:rsidRPr="00CE4ED3">
        <w:rPr>
          <w:shd w:val="clear" w:color="auto" w:fill="FFFFFF"/>
        </w:rPr>
        <w:t xml:space="preserve">formal ambiguity and incongruity is </w:t>
      </w:r>
      <w:r w:rsidR="0076703B" w:rsidRPr="00CE4ED3">
        <w:t>embodied in</w:t>
      </w:r>
      <w:r w:rsidR="00B80C84" w:rsidRPr="00CE4ED3">
        <w:t xml:space="preserve"> the film’s central character,</w:t>
      </w:r>
      <w:r w:rsidR="0076703B" w:rsidRPr="00CE4ED3">
        <w:t xml:space="preserve"> the indecipherable figure of </w:t>
      </w:r>
      <w:r w:rsidR="0076703B" w:rsidRPr="00CE4ED3">
        <w:rPr>
          <w:bCs/>
        </w:rPr>
        <w:t xml:space="preserve">disillusioned and crotchety </w:t>
      </w:r>
      <w:r w:rsidR="0076703B" w:rsidRPr="00CE4ED3">
        <w:t xml:space="preserve">detective captain Van der Weyden (Bernard Pruvost). </w:t>
      </w:r>
      <w:r w:rsidR="0076703B" w:rsidRPr="00CE4ED3">
        <w:rPr>
          <w:iCs/>
        </w:rPr>
        <w:t xml:space="preserve">Part-Columbo, part-Clouseau, part-Tati </w:t>
      </w:r>
      <w:r w:rsidR="0076703B" w:rsidRPr="00CE4ED3">
        <w:t xml:space="preserve">with his extreme </w:t>
      </w:r>
      <w:r w:rsidR="0076703B" w:rsidRPr="00CE4ED3">
        <w:rPr>
          <w:iCs/>
        </w:rPr>
        <w:t xml:space="preserve">physical tics and </w:t>
      </w:r>
      <w:r w:rsidR="001400E8" w:rsidRPr="00CE4ED3">
        <w:rPr>
          <w:iCs/>
        </w:rPr>
        <w:t xml:space="preserve">jerky </w:t>
      </w:r>
      <w:r w:rsidR="0076703B" w:rsidRPr="00CE4ED3">
        <w:t>mannerisms, he gives his very body to the investigation. Yet</w:t>
      </w:r>
      <w:r w:rsidR="00B80C84" w:rsidRPr="00CE4ED3">
        <w:t xml:space="preserve"> doubts remain:</w:t>
      </w:r>
      <w:r w:rsidR="0076703B" w:rsidRPr="00CE4ED3">
        <w:t xml:space="preserve"> is </w:t>
      </w:r>
      <w:r w:rsidR="005823FB" w:rsidRPr="00CE4ED3">
        <w:t xml:space="preserve">he an incompetent or </w:t>
      </w:r>
      <w:r w:rsidR="00683B5C" w:rsidRPr="00CE4ED3">
        <w:t xml:space="preserve">a </w:t>
      </w:r>
      <w:r w:rsidR="005823FB" w:rsidRPr="00CE4ED3">
        <w:t xml:space="preserve">genius, </w:t>
      </w:r>
      <w:r w:rsidR="0076703B" w:rsidRPr="00CE4ED3">
        <w:t xml:space="preserve">a </w:t>
      </w:r>
      <w:r w:rsidR="00683B5C" w:rsidRPr="00CE4ED3">
        <w:t xml:space="preserve">kind of </w:t>
      </w:r>
      <w:r w:rsidR="0076703B" w:rsidRPr="00CE4ED3">
        <w:t xml:space="preserve">divine </w:t>
      </w:r>
      <w:r w:rsidR="0076703B" w:rsidRPr="00CE4ED3">
        <w:rPr>
          <w:i/>
        </w:rPr>
        <w:t>idiot savant</w:t>
      </w:r>
      <w:r w:rsidR="001400E8" w:rsidRPr="00CE4ED3">
        <w:rPr>
          <w:shd w:val="clear" w:color="auto" w:fill="FFFFFF"/>
        </w:rPr>
        <w:t xml:space="preserve">? </w:t>
      </w:r>
    </w:p>
    <w:p w14:paraId="650F8CBA" w14:textId="5256D81D" w:rsidR="00B766AA" w:rsidRPr="00CE4ED3" w:rsidRDefault="00C12E99" w:rsidP="004E3377">
      <w:pPr>
        <w:widowControl w:val="0"/>
        <w:pBdr>
          <w:bottom w:val="single" w:sz="6" w:space="1" w:color="auto"/>
        </w:pBdr>
        <w:spacing w:line="480" w:lineRule="auto"/>
        <w:ind w:firstLine="720"/>
        <w:rPr>
          <w:bCs/>
          <w:vertAlign w:val="superscript"/>
        </w:rPr>
      </w:pPr>
      <w:r w:rsidRPr="004B117A">
        <w:rPr>
          <w:lang w:val="en"/>
        </w:rPr>
        <w:t xml:space="preserve">Captain </w:t>
      </w:r>
      <w:r w:rsidR="00546F66" w:rsidRPr="004B117A">
        <w:rPr>
          <w:lang w:val="en"/>
        </w:rPr>
        <w:t>Van der Weyden and his mild-mannered lieutenant Carpentier (</w:t>
      </w:r>
      <w:r w:rsidR="00546F66" w:rsidRPr="004B117A">
        <w:rPr>
          <w:rStyle w:val="Strong"/>
          <w:b w:val="0"/>
          <w:lang w:val="en"/>
        </w:rPr>
        <w:t xml:space="preserve">Philippe Jore) </w:t>
      </w:r>
      <w:r w:rsidRPr="004B117A">
        <w:t>initially discover a dismembered woman (minus head) in the stomach of a dead cow</w:t>
      </w:r>
      <w:r w:rsidR="00941D11" w:rsidRPr="004B117A">
        <w:t xml:space="preserve"> that is itself</w:t>
      </w:r>
      <w:r w:rsidRPr="004B117A">
        <w:rPr>
          <w:rStyle w:val="Strong"/>
          <w:b w:val="0"/>
          <w:lang w:val="en"/>
        </w:rPr>
        <w:t xml:space="preserve"> stashed </w:t>
      </w:r>
      <w:r w:rsidRPr="004B117A">
        <w:t>in a decaying WW</w:t>
      </w:r>
      <w:r w:rsidR="00767D62">
        <w:t>II</w:t>
      </w:r>
      <w:r w:rsidRPr="004B117A">
        <w:t xml:space="preserve"> bunker</w:t>
      </w:r>
      <w:r w:rsidR="00941D11" w:rsidRPr="004B117A">
        <w:t>,</w:t>
      </w:r>
      <w:r w:rsidRPr="004B117A">
        <w:t xml:space="preserve"> and</w:t>
      </w:r>
      <w:r w:rsidR="00941D11" w:rsidRPr="004B117A">
        <w:t xml:space="preserve"> they</w:t>
      </w:r>
      <w:r w:rsidRPr="004B117A">
        <w:t xml:space="preserve"> continue to </w:t>
      </w:r>
      <w:r w:rsidR="00045DDF" w:rsidRPr="004B117A">
        <w:rPr>
          <w:rStyle w:val="Strong"/>
          <w:b w:val="0"/>
          <w:lang w:val="en"/>
        </w:rPr>
        <w:t>stumbl</w:t>
      </w:r>
      <w:r w:rsidRPr="004B117A">
        <w:rPr>
          <w:rStyle w:val="Strong"/>
          <w:b w:val="0"/>
          <w:lang w:val="en"/>
        </w:rPr>
        <w:t>e</w:t>
      </w:r>
      <w:r w:rsidR="001A29B3" w:rsidRPr="004B117A">
        <w:rPr>
          <w:rStyle w:val="Strong"/>
          <w:b w:val="0"/>
          <w:lang w:val="en"/>
        </w:rPr>
        <w:t xml:space="preserve"> upon </w:t>
      </w:r>
      <w:r w:rsidR="00546F66" w:rsidRPr="004B117A">
        <w:rPr>
          <w:rStyle w:val="Strong"/>
          <w:b w:val="0"/>
          <w:lang w:val="en"/>
        </w:rPr>
        <w:t>yet more dead cows stuffed with human remains</w:t>
      </w:r>
      <w:r w:rsidRPr="004B117A">
        <w:rPr>
          <w:rStyle w:val="Strong"/>
          <w:b w:val="0"/>
          <w:lang w:val="en"/>
        </w:rPr>
        <w:t>,</w:t>
      </w:r>
      <w:r w:rsidR="00546F66" w:rsidRPr="004B117A">
        <w:rPr>
          <w:rStyle w:val="Strong"/>
          <w:b w:val="0"/>
          <w:lang w:val="en"/>
        </w:rPr>
        <w:t xml:space="preserve"> while</w:t>
      </w:r>
      <w:r w:rsidRPr="004B117A">
        <w:rPr>
          <w:rStyle w:val="Strong"/>
          <w:b w:val="0"/>
          <w:lang w:val="en"/>
        </w:rPr>
        <w:t xml:space="preserve"> in turn</w:t>
      </w:r>
      <w:r w:rsidR="00546F66" w:rsidRPr="004B117A">
        <w:rPr>
          <w:rStyle w:val="Strong"/>
          <w:b w:val="0"/>
          <w:lang w:val="en"/>
        </w:rPr>
        <w:t xml:space="preserve"> finding themselves tracked by a farmer’s son, the eponymous L’il </w:t>
      </w:r>
      <w:r w:rsidR="00546F66" w:rsidRPr="004B117A">
        <w:rPr>
          <w:lang w:val="en"/>
        </w:rPr>
        <w:t xml:space="preserve">Quinquin </w:t>
      </w:r>
      <w:r w:rsidR="00546F66" w:rsidRPr="004B117A">
        <w:rPr>
          <w:szCs w:val="20"/>
        </w:rPr>
        <w:t xml:space="preserve">(Alane Delhaye), </w:t>
      </w:r>
      <w:r w:rsidR="00546F66" w:rsidRPr="004B117A">
        <w:rPr>
          <w:lang w:val="en"/>
        </w:rPr>
        <w:t xml:space="preserve">and his </w:t>
      </w:r>
      <w:r w:rsidR="00546F66" w:rsidRPr="004B117A">
        <w:rPr>
          <w:lang w:val="en"/>
        </w:rPr>
        <w:lastRenderedPageBreak/>
        <w:t>mischievous band of buddies from the local village</w:t>
      </w:r>
      <w:r w:rsidR="00FD1C02" w:rsidRPr="004B117A">
        <w:rPr>
          <w:lang w:val="en"/>
        </w:rPr>
        <w:t>.</w:t>
      </w:r>
      <w:r w:rsidR="00546F66" w:rsidRPr="004B117A">
        <w:rPr>
          <w:lang w:val="en"/>
        </w:rPr>
        <w:t xml:space="preserve"> </w:t>
      </w:r>
      <w:r w:rsidR="00787C9E" w:rsidRPr="00CE4ED3">
        <w:rPr>
          <w:rStyle w:val="apple-converted-space"/>
        </w:rPr>
        <w:t xml:space="preserve">Dumont </w:t>
      </w:r>
      <w:r w:rsidR="00787C9E" w:rsidRPr="00CE4ED3">
        <w:rPr>
          <w:shd w:val="clear" w:color="auto" w:fill="FFFFFF"/>
        </w:rPr>
        <w:t>gleefully shak</w:t>
      </w:r>
      <w:r w:rsidR="00546F66" w:rsidRPr="00CE4ED3">
        <w:rPr>
          <w:shd w:val="clear" w:color="auto" w:fill="FFFFFF"/>
        </w:rPr>
        <w:t>es</w:t>
      </w:r>
      <w:r w:rsidR="00787C9E" w:rsidRPr="00CE4ED3">
        <w:rPr>
          <w:shd w:val="clear" w:color="auto" w:fill="FFFFFF"/>
        </w:rPr>
        <w:t xml:space="preserve"> to its core </w:t>
      </w:r>
      <w:r w:rsidR="00787C9E" w:rsidRPr="00CE4ED3">
        <w:rPr>
          <w:iCs/>
        </w:rPr>
        <w:t xml:space="preserve">the tired format of French film comedy </w:t>
      </w:r>
      <w:r w:rsidR="00787C9E" w:rsidRPr="00CE4ED3">
        <w:t>with its predictable plot-lines, bloated big stars</w:t>
      </w:r>
      <w:r w:rsidR="00234946" w:rsidRPr="00CE4ED3">
        <w:t>,</w:t>
      </w:r>
      <w:r w:rsidR="00787C9E" w:rsidRPr="00CE4ED3">
        <w:t xml:space="preserve"> and familiar clichés. </w:t>
      </w:r>
      <w:r w:rsidR="001400E8" w:rsidRPr="00CE4ED3">
        <w:t>Indeed, t</w:t>
      </w:r>
      <w:r w:rsidR="00742C39" w:rsidRPr="00CE4ED3">
        <w:rPr>
          <w:lang w:val="en"/>
        </w:rPr>
        <w:t xml:space="preserve">he </w:t>
      </w:r>
      <w:r w:rsidR="004E3377">
        <w:rPr>
          <w:lang w:val="en"/>
        </w:rPr>
        <w:t>uneasy</w:t>
      </w:r>
      <w:r w:rsidR="00501DD6" w:rsidRPr="00CE4ED3">
        <w:rPr>
          <w:lang w:val="en"/>
        </w:rPr>
        <w:t xml:space="preserve">, </w:t>
      </w:r>
      <w:r w:rsidR="00742C39" w:rsidRPr="00CE4ED3">
        <w:rPr>
          <w:rStyle w:val="apple-converted-space"/>
        </w:rPr>
        <w:t xml:space="preserve">hybrid </w:t>
      </w:r>
      <w:r w:rsidR="005B4707" w:rsidRPr="00CE4ED3">
        <w:rPr>
          <w:rStyle w:val="apple-converted-space"/>
        </w:rPr>
        <w:t>comp</w:t>
      </w:r>
      <w:r w:rsidR="00501DD6" w:rsidRPr="00CE4ED3">
        <w:rPr>
          <w:rStyle w:val="apple-converted-space"/>
        </w:rPr>
        <w:t xml:space="preserve">osition </w:t>
      </w:r>
      <w:r w:rsidR="00742C39" w:rsidRPr="00CE4ED3">
        <w:rPr>
          <w:rStyle w:val="apple-converted-space"/>
        </w:rPr>
        <w:t xml:space="preserve">of </w:t>
      </w:r>
      <w:r w:rsidR="00742C39" w:rsidRPr="00CE4ED3">
        <w:rPr>
          <w:rStyle w:val="apple-converted-space"/>
          <w:i/>
        </w:rPr>
        <w:t>L’il Quinquin</w:t>
      </w:r>
      <w:r w:rsidR="00742C39" w:rsidRPr="00CE4ED3">
        <w:rPr>
          <w:rStyle w:val="apple-converted-space"/>
        </w:rPr>
        <w:t xml:space="preserve"> stands out dramatically from the</w:t>
      </w:r>
      <w:r w:rsidR="0027028B" w:rsidRPr="00CE4ED3">
        <w:rPr>
          <w:rStyle w:val="apple-converted-space"/>
        </w:rPr>
        <w:t xml:space="preserve"> field of</w:t>
      </w:r>
      <w:r w:rsidR="00742C39" w:rsidRPr="00CE4ED3">
        <w:rPr>
          <w:rStyle w:val="apple-converted-space"/>
        </w:rPr>
        <w:t xml:space="preserve"> feel-good</w:t>
      </w:r>
      <w:r w:rsidR="00B01E1F" w:rsidRPr="00CE4ED3">
        <w:rPr>
          <w:rStyle w:val="apple-converted-space"/>
        </w:rPr>
        <w:t xml:space="preserve">, mainstream </w:t>
      </w:r>
      <w:r w:rsidR="00C95C61" w:rsidRPr="00CE4ED3">
        <w:rPr>
          <w:rStyle w:val="apple-converted-space"/>
        </w:rPr>
        <w:t xml:space="preserve">French </w:t>
      </w:r>
      <w:r w:rsidR="00742C39" w:rsidRPr="00CE4ED3">
        <w:rPr>
          <w:rStyle w:val="apple-converted-space"/>
        </w:rPr>
        <w:t>comedies</w:t>
      </w:r>
      <w:r w:rsidR="00C95C61" w:rsidRPr="00CE4ED3">
        <w:rPr>
          <w:rStyle w:val="apple-converted-space"/>
        </w:rPr>
        <w:t xml:space="preserve"> of 2014</w:t>
      </w:r>
      <w:r w:rsidR="00742C39" w:rsidRPr="00CE4ED3">
        <w:rPr>
          <w:rStyle w:val="apple-converted-space"/>
        </w:rPr>
        <w:t xml:space="preserve"> that </w:t>
      </w:r>
      <w:r w:rsidR="00742C39" w:rsidRPr="00CE4ED3">
        <w:rPr>
          <w:lang w:val="en"/>
        </w:rPr>
        <w:t>swelled audiences</w:t>
      </w:r>
      <w:r w:rsidR="00C95C61" w:rsidRPr="00CE4ED3">
        <w:rPr>
          <w:lang w:val="en"/>
        </w:rPr>
        <w:t xml:space="preserve"> there</w:t>
      </w:r>
      <w:r w:rsidR="005823FB" w:rsidRPr="00CE4ED3">
        <w:rPr>
          <w:lang w:val="en"/>
        </w:rPr>
        <w:t xml:space="preserve"> (</w:t>
      </w:r>
      <w:r w:rsidR="00742C39" w:rsidRPr="00CE4ED3">
        <w:rPr>
          <w:lang w:val="en"/>
        </w:rPr>
        <w:t xml:space="preserve">films like Éric Lartigau’s </w:t>
      </w:r>
      <w:r w:rsidR="00742C39" w:rsidRPr="00CE4ED3">
        <w:rPr>
          <w:i/>
          <w:lang w:val="en"/>
        </w:rPr>
        <w:t>La Famille Bélier</w:t>
      </w:r>
      <w:r w:rsidR="00742C39" w:rsidRPr="00CE4ED3">
        <w:rPr>
          <w:lang w:val="en"/>
        </w:rPr>
        <w:t xml:space="preserve"> and Christian Clavier’s </w:t>
      </w:r>
      <w:r w:rsidR="00742C39" w:rsidRPr="00CE4ED3">
        <w:rPr>
          <w:i/>
          <w:lang w:val="en"/>
        </w:rPr>
        <w:t>Qu’est-ce qu’on a fait au bon Dieu</w:t>
      </w:r>
      <w:r w:rsidR="00742C39" w:rsidRPr="00CE4ED3">
        <w:rPr>
          <w:lang w:val="en"/>
        </w:rPr>
        <w:t xml:space="preserve"> (</w:t>
      </w:r>
      <w:r w:rsidR="00742C39" w:rsidRPr="004B117A">
        <w:rPr>
          <w:lang w:val="en"/>
        </w:rPr>
        <w:t xml:space="preserve">Serial </w:t>
      </w:r>
      <w:r w:rsidR="00234946" w:rsidRPr="00CE4ED3">
        <w:rPr>
          <w:lang w:val="en"/>
        </w:rPr>
        <w:t>[</w:t>
      </w:r>
      <w:r w:rsidR="00742C39" w:rsidRPr="004B117A">
        <w:rPr>
          <w:lang w:val="en"/>
        </w:rPr>
        <w:t>Bad</w:t>
      </w:r>
      <w:r w:rsidR="00234946" w:rsidRPr="00CE4ED3">
        <w:rPr>
          <w:lang w:val="en"/>
        </w:rPr>
        <w:t>]</w:t>
      </w:r>
      <w:r w:rsidR="00742C39" w:rsidRPr="004B117A">
        <w:rPr>
          <w:lang w:val="en"/>
        </w:rPr>
        <w:t xml:space="preserve"> Weddings</w:t>
      </w:r>
      <w:r w:rsidR="00FB411F" w:rsidRPr="00CE4ED3">
        <w:rPr>
          <w:lang w:val="en"/>
        </w:rPr>
        <w:t>)</w:t>
      </w:r>
      <w:r w:rsidR="005823FB" w:rsidRPr="00CE4ED3">
        <w:rPr>
          <w:lang w:val="en"/>
        </w:rPr>
        <w:t>)</w:t>
      </w:r>
      <w:r w:rsidR="006A081A" w:rsidRPr="00CE4ED3">
        <w:rPr>
          <w:lang w:val="en"/>
        </w:rPr>
        <w:t xml:space="preserve">. </w:t>
      </w:r>
    </w:p>
    <w:p w14:paraId="20969E07" w14:textId="6758CFAC" w:rsidR="006E5BC7" w:rsidRPr="00CE4ED3" w:rsidRDefault="001311FF" w:rsidP="00D3675A">
      <w:pPr>
        <w:widowControl w:val="0"/>
        <w:pBdr>
          <w:bottom w:val="single" w:sz="6" w:space="1" w:color="auto"/>
        </w:pBdr>
        <w:spacing w:line="480" w:lineRule="auto"/>
        <w:ind w:firstLine="720"/>
        <w:rPr>
          <w:iCs/>
        </w:rPr>
      </w:pPr>
      <w:r w:rsidRPr="00CE4ED3">
        <w:rPr>
          <w:bCs/>
        </w:rPr>
        <w:t>It is certainly the case that comedy</w:t>
      </w:r>
      <w:r w:rsidR="00D3675A">
        <w:rPr>
          <w:bCs/>
        </w:rPr>
        <w:t>, however troubling,</w:t>
      </w:r>
      <w:r w:rsidRPr="00CE4ED3">
        <w:rPr>
          <w:bCs/>
        </w:rPr>
        <w:t xml:space="preserve"> prevents Dumont from veering too far to his naturally serious and often zealously philosophical side.</w:t>
      </w:r>
      <w:r w:rsidR="0027028B" w:rsidRPr="00CE4ED3">
        <w:rPr>
          <w:bCs/>
        </w:rPr>
        <w:t xml:space="preserve"> </w:t>
      </w:r>
      <w:r w:rsidR="0027028B" w:rsidRPr="00CE4ED3">
        <w:t>But w</w:t>
      </w:r>
      <w:r w:rsidR="0027028B" w:rsidRPr="00CE4ED3">
        <w:rPr>
          <w:iCs/>
        </w:rPr>
        <w:t xml:space="preserve">hat does it mean exactly to say that </w:t>
      </w:r>
      <w:r w:rsidR="0027028B" w:rsidRPr="00CE4ED3">
        <w:rPr>
          <w:bCs/>
        </w:rPr>
        <w:t xml:space="preserve">Dumont “lightens up” and that </w:t>
      </w:r>
      <w:r w:rsidR="0027028B" w:rsidRPr="00CE4ED3">
        <w:rPr>
          <w:i/>
          <w:iCs/>
        </w:rPr>
        <w:t>L’il Quinquin</w:t>
      </w:r>
      <w:r w:rsidR="0027028B" w:rsidRPr="00CE4ED3">
        <w:rPr>
          <w:bCs/>
        </w:rPr>
        <w:t xml:space="preserve">, as Michael Sicinski suggests, represents one of his most thematically </w:t>
      </w:r>
      <w:r w:rsidR="0027028B" w:rsidRPr="00CE4ED3">
        <w:rPr>
          <w:bCs/>
          <w:iCs/>
        </w:rPr>
        <w:t xml:space="preserve">open </w:t>
      </w:r>
      <w:r w:rsidR="0027028B" w:rsidRPr="00CE4ED3">
        <w:rPr>
          <w:bCs/>
        </w:rPr>
        <w:t>efforts?</w:t>
      </w:r>
      <w:r w:rsidR="0027028B" w:rsidRPr="00CE4ED3">
        <w:rPr>
          <w:rStyle w:val="EndnoteReference"/>
          <w:bCs/>
        </w:rPr>
        <w:endnoteReference w:id="3"/>
      </w:r>
      <w:r w:rsidR="0027028B" w:rsidRPr="00CE4ED3">
        <w:rPr>
          <w:bCs/>
          <w:vertAlign w:val="superscript"/>
        </w:rPr>
        <w:t xml:space="preserve"> </w:t>
      </w:r>
      <w:r w:rsidR="0027028B" w:rsidRPr="00CE4ED3">
        <w:t>M</w:t>
      </w:r>
      <w:r w:rsidR="00DC385C" w:rsidRPr="00CE4ED3">
        <w:rPr>
          <w:bCs/>
        </w:rPr>
        <w:t>ore is at stake here</w:t>
      </w:r>
      <w:r w:rsidR="0027028B" w:rsidRPr="00CE4ED3">
        <w:rPr>
          <w:bCs/>
        </w:rPr>
        <w:t xml:space="preserve"> than </w:t>
      </w:r>
      <w:r w:rsidR="0027028B" w:rsidRPr="00CE4ED3">
        <w:t>Dumont’s claim to the “tragi-comic,” the process whereby the somber, if not treated as such, becomes comic</w:t>
      </w:r>
      <w:r w:rsidR="00DA1BAB" w:rsidRPr="00CE4ED3">
        <w:rPr>
          <w:bCs/>
        </w:rPr>
        <w:t>;</w:t>
      </w:r>
      <w:r w:rsidRPr="00CE4ED3">
        <w:rPr>
          <w:bCs/>
        </w:rPr>
        <w:t xml:space="preserve"> </w:t>
      </w:r>
      <w:r w:rsidRPr="00CE4ED3">
        <w:rPr>
          <w:i/>
          <w:iCs/>
          <w:szCs w:val="20"/>
        </w:rPr>
        <w:t>L’il Quinquin</w:t>
      </w:r>
      <w:r w:rsidRPr="00CE4ED3">
        <w:rPr>
          <w:szCs w:val="20"/>
        </w:rPr>
        <w:t xml:space="preserve"> </w:t>
      </w:r>
      <w:r w:rsidR="00DA1BAB" w:rsidRPr="00CE4ED3">
        <w:rPr>
          <w:szCs w:val="20"/>
        </w:rPr>
        <w:t xml:space="preserve">also </w:t>
      </w:r>
      <w:r w:rsidRPr="00CE4ED3">
        <w:rPr>
          <w:szCs w:val="20"/>
        </w:rPr>
        <w:t>presents a fascinating case</w:t>
      </w:r>
      <w:r w:rsidR="00A1225E" w:rsidRPr="00CE4ED3">
        <w:rPr>
          <w:szCs w:val="20"/>
        </w:rPr>
        <w:t xml:space="preserve"> </w:t>
      </w:r>
      <w:r w:rsidRPr="00CE4ED3">
        <w:rPr>
          <w:szCs w:val="20"/>
        </w:rPr>
        <w:t xml:space="preserve">study of a filmmaker attempting a </w:t>
      </w:r>
      <w:r w:rsidR="0049603B" w:rsidRPr="00CE4ED3">
        <w:rPr>
          <w:szCs w:val="20"/>
        </w:rPr>
        <w:t>major</w:t>
      </w:r>
      <w:r w:rsidRPr="00CE4ED3">
        <w:rPr>
          <w:szCs w:val="20"/>
        </w:rPr>
        <w:t xml:space="preserve"> </w:t>
      </w:r>
      <w:r w:rsidR="00D9548C" w:rsidRPr="00CE4ED3">
        <w:rPr>
          <w:szCs w:val="20"/>
        </w:rPr>
        <w:t xml:space="preserve">reinvention </w:t>
      </w:r>
      <w:r w:rsidRPr="00CE4ED3">
        <w:rPr>
          <w:szCs w:val="20"/>
        </w:rPr>
        <w:t>of his signature style</w:t>
      </w:r>
      <w:r w:rsidR="00A124DA" w:rsidRPr="00CE4ED3">
        <w:rPr>
          <w:szCs w:val="20"/>
        </w:rPr>
        <w:t xml:space="preserve"> and method</w:t>
      </w:r>
      <w:r w:rsidRPr="00CE4ED3">
        <w:rPr>
          <w:szCs w:val="20"/>
        </w:rPr>
        <w:t xml:space="preserve">. </w:t>
      </w:r>
      <w:r w:rsidR="005823FB" w:rsidRPr="00CE4ED3">
        <w:rPr>
          <w:szCs w:val="20"/>
        </w:rPr>
        <w:t>Indeed, it</w:t>
      </w:r>
      <w:r w:rsidR="00DA1BAB" w:rsidRPr="00CE4ED3">
        <w:rPr>
          <w:szCs w:val="20"/>
        </w:rPr>
        <w:t xml:space="preserve"> retroactively</w:t>
      </w:r>
      <w:r w:rsidR="005823FB" w:rsidRPr="00CE4ED3">
        <w:rPr>
          <w:szCs w:val="20"/>
        </w:rPr>
        <w:t xml:space="preserve"> </w:t>
      </w:r>
      <w:r w:rsidRPr="00CE4ED3">
        <w:t>throws i</w:t>
      </w:r>
      <w:r w:rsidR="00742C39" w:rsidRPr="00CE4ED3">
        <w:rPr>
          <w:iCs/>
        </w:rPr>
        <w:t xml:space="preserve">nto question </w:t>
      </w:r>
      <w:r w:rsidRPr="00CE4ED3">
        <w:rPr>
          <w:iCs/>
        </w:rPr>
        <w:t xml:space="preserve">the very foundations of Dumont’s cinematic </w:t>
      </w:r>
      <w:r w:rsidR="005E1575" w:rsidRPr="00CE4ED3">
        <w:rPr>
          <w:iCs/>
        </w:rPr>
        <w:t>practice</w:t>
      </w:r>
      <w:r w:rsidR="00FB411F" w:rsidRPr="00CE4ED3">
        <w:rPr>
          <w:iCs/>
        </w:rPr>
        <w:t xml:space="preserve"> </w:t>
      </w:r>
      <w:r w:rsidRPr="00CE4ED3">
        <w:rPr>
          <w:iCs/>
        </w:rPr>
        <w:t xml:space="preserve">by </w:t>
      </w:r>
      <w:r w:rsidR="00FB411F" w:rsidRPr="00CE4ED3">
        <w:rPr>
          <w:iCs/>
        </w:rPr>
        <w:t>o</w:t>
      </w:r>
      <w:r w:rsidRPr="00CE4ED3">
        <w:rPr>
          <w:iCs/>
        </w:rPr>
        <w:t xml:space="preserve">pening </w:t>
      </w:r>
      <w:r w:rsidR="005E1575" w:rsidRPr="00CE4ED3">
        <w:rPr>
          <w:iCs/>
        </w:rPr>
        <w:t>up hi</w:t>
      </w:r>
      <w:r w:rsidR="00FD117D" w:rsidRPr="00CE4ED3">
        <w:rPr>
          <w:iCs/>
        </w:rPr>
        <w:t>s austere</w:t>
      </w:r>
      <w:r w:rsidRPr="00CE4ED3">
        <w:rPr>
          <w:iCs/>
        </w:rPr>
        <w:t xml:space="preserve"> </w:t>
      </w:r>
      <w:r w:rsidR="00FD117D" w:rsidRPr="00CE4ED3">
        <w:rPr>
          <w:iCs/>
        </w:rPr>
        <w:t xml:space="preserve">formal and conceptual </w:t>
      </w:r>
      <w:r w:rsidR="00972CF1" w:rsidRPr="00CE4ED3">
        <w:rPr>
          <w:iCs/>
        </w:rPr>
        <w:t xml:space="preserve">approach to </w:t>
      </w:r>
      <w:r w:rsidR="006E5BC7" w:rsidRPr="00CE4ED3">
        <w:rPr>
          <w:iCs/>
        </w:rPr>
        <w:t>framing and</w:t>
      </w:r>
      <w:r w:rsidR="00E83A11" w:rsidRPr="00CE4ED3">
        <w:rPr>
          <w:iCs/>
        </w:rPr>
        <w:t xml:space="preserve"> </w:t>
      </w:r>
      <w:r w:rsidR="005E1575" w:rsidRPr="00CE4ED3">
        <w:rPr>
          <w:iCs/>
        </w:rPr>
        <w:t xml:space="preserve">montage in </w:t>
      </w:r>
      <w:r w:rsidR="00762A1A" w:rsidRPr="00CE4ED3">
        <w:rPr>
          <w:iCs/>
        </w:rPr>
        <w:t xml:space="preserve">new and </w:t>
      </w:r>
      <w:r w:rsidR="00CC2A67" w:rsidRPr="00CE4ED3">
        <w:rPr>
          <w:iCs/>
        </w:rPr>
        <w:t>profound</w:t>
      </w:r>
      <w:r w:rsidR="00762A1A" w:rsidRPr="00CE4ED3">
        <w:rPr>
          <w:iCs/>
        </w:rPr>
        <w:t xml:space="preserve"> </w:t>
      </w:r>
      <w:r w:rsidR="00CC2A67" w:rsidRPr="00CE4ED3">
        <w:rPr>
          <w:iCs/>
        </w:rPr>
        <w:t>ways</w:t>
      </w:r>
      <w:r w:rsidR="00B320EE" w:rsidRPr="00CE4ED3">
        <w:rPr>
          <w:iCs/>
        </w:rPr>
        <w:t xml:space="preserve"> </w:t>
      </w:r>
      <w:r w:rsidR="00CC2A67" w:rsidRPr="00CE4ED3">
        <w:rPr>
          <w:iCs/>
        </w:rPr>
        <w:t>that allow</w:t>
      </w:r>
      <w:r w:rsidR="005E1575" w:rsidRPr="00CE4ED3">
        <w:rPr>
          <w:iCs/>
        </w:rPr>
        <w:t xml:space="preserve"> for </w:t>
      </w:r>
      <w:r w:rsidR="00CC2A67" w:rsidRPr="00CE4ED3">
        <w:rPr>
          <w:iCs/>
        </w:rPr>
        <w:t xml:space="preserve">a wholly new kind of </w:t>
      </w:r>
      <w:r w:rsidRPr="00CE4ED3">
        <w:rPr>
          <w:iCs/>
        </w:rPr>
        <w:t>viewing e</w:t>
      </w:r>
      <w:r w:rsidR="00742C39" w:rsidRPr="00CE4ED3">
        <w:rPr>
          <w:iCs/>
        </w:rPr>
        <w:t>xperi</w:t>
      </w:r>
      <w:r w:rsidRPr="00CE4ED3">
        <w:rPr>
          <w:iCs/>
        </w:rPr>
        <w:t xml:space="preserve">ence and “release.” </w:t>
      </w:r>
    </w:p>
    <w:p w14:paraId="4D393FF2" w14:textId="77777777" w:rsidR="00A124DA" w:rsidRPr="00CE4ED3" w:rsidRDefault="00A124DA" w:rsidP="0065674C">
      <w:pPr>
        <w:widowControl w:val="0"/>
        <w:pBdr>
          <w:bottom w:val="single" w:sz="6" w:space="1" w:color="auto"/>
        </w:pBdr>
        <w:spacing w:line="480" w:lineRule="auto"/>
        <w:ind w:firstLine="720"/>
        <w:rPr>
          <w:szCs w:val="20"/>
        </w:rPr>
      </w:pPr>
    </w:p>
    <w:p w14:paraId="2856F2BE" w14:textId="77777777" w:rsidR="00D01015" w:rsidRPr="00CE4ED3" w:rsidRDefault="00D01015" w:rsidP="0065674C">
      <w:pPr>
        <w:pBdr>
          <w:bottom w:val="single" w:sz="6" w:space="1" w:color="auto"/>
        </w:pBdr>
        <w:spacing w:line="480" w:lineRule="auto"/>
        <w:rPr>
          <w:b/>
          <w:i/>
        </w:rPr>
      </w:pPr>
      <w:r w:rsidRPr="00CE4ED3">
        <w:rPr>
          <w:b/>
        </w:rPr>
        <w:t xml:space="preserve">Facing Off: </w:t>
      </w:r>
      <w:r w:rsidR="006E5BC7" w:rsidRPr="00CE4ED3">
        <w:rPr>
          <w:b/>
        </w:rPr>
        <w:t xml:space="preserve">Mind Games </w:t>
      </w:r>
      <w:r w:rsidR="00672520" w:rsidRPr="00CE4ED3">
        <w:rPr>
          <w:b/>
        </w:rPr>
        <w:t>in the Reverse Field</w:t>
      </w:r>
    </w:p>
    <w:p w14:paraId="2AAB35F8" w14:textId="77777777" w:rsidR="00E67515" w:rsidRPr="00CE4ED3" w:rsidRDefault="00E67515" w:rsidP="0065674C">
      <w:pPr>
        <w:widowControl w:val="0"/>
        <w:pBdr>
          <w:bottom w:val="single" w:sz="6" w:space="1" w:color="auto"/>
        </w:pBdr>
        <w:spacing w:line="480" w:lineRule="auto"/>
      </w:pPr>
    </w:p>
    <w:p w14:paraId="054247DC" w14:textId="77777777" w:rsidR="00742C39" w:rsidRPr="00CE4ED3" w:rsidRDefault="000D3371" w:rsidP="00DF5B5E">
      <w:pPr>
        <w:widowControl w:val="0"/>
        <w:pBdr>
          <w:bottom w:val="single" w:sz="6" w:space="1" w:color="auto"/>
        </w:pBdr>
        <w:spacing w:line="480" w:lineRule="auto"/>
      </w:pPr>
      <w:r w:rsidRPr="00CE4ED3">
        <w:t xml:space="preserve">The formal </w:t>
      </w:r>
      <w:r w:rsidR="00742C39" w:rsidRPr="00CE4ED3">
        <w:t xml:space="preserve">template of Dumont’s cinema was </w:t>
      </w:r>
      <w:r w:rsidR="005823FB" w:rsidRPr="00CE4ED3">
        <w:t xml:space="preserve">immediately </w:t>
      </w:r>
      <w:r w:rsidR="00742C39" w:rsidRPr="00CE4ED3">
        <w:t>established i</w:t>
      </w:r>
      <w:r w:rsidR="0008314C" w:rsidRPr="00CE4ED3">
        <w:t xml:space="preserve">n </w:t>
      </w:r>
      <w:r w:rsidR="0008314C" w:rsidRPr="00CE4ED3">
        <w:rPr>
          <w:i/>
        </w:rPr>
        <w:t>The Life of Jesus</w:t>
      </w:r>
      <w:r w:rsidR="00DA1BAB" w:rsidRPr="00CE4ED3">
        <w:t xml:space="preserve"> </w:t>
      </w:r>
      <w:r w:rsidR="00F5685A" w:rsidRPr="00CE4ED3">
        <w:t xml:space="preserve">when </w:t>
      </w:r>
      <w:r w:rsidR="00DA1BAB" w:rsidRPr="00CE4ED3">
        <w:t>an</w:t>
      </w:r>
      <w:r w:rsidR="003F0894" w:rsidRPr="00CE4ED3">
        <w:t xml:space="preserve"> </w:t>
      </w:r>
      <w:r w:rsidR="00D01015" w:rsidRPr="00CE4ED3">
        <w:t>opening image</w:t>
      </w:r>
      <w:r w:rsidR="005823FB" w:rsidRPr="00CE4ED3">
        <w:t xml:space="preserve"> </w:t>
      </w:r>
      <w:r w:rsidR="00DA1BAB" w:rsidRPr="00CE4ED3">
        <w:t>of</w:t>
      </w:r>
      <w:r w:rsidR="005823FB" w:rsidRPr="00CE4ED3">
        <w:t xml:space="preserve"> </w:t>
      </w:r>
      <w:r w:rsidR="00D01015" w:rsidRPr="00CE4ED3">
        <w:t>a backward-tracking shot captur</w:t>
      </w:r>
      <w:r w:rsidR="00DA1BAB" w:rsidRPr="00CE4ED3">
        <w:t>es</w:t>
      </w:r>
      <w:r w:rsidR="00D01015" w:rsidRPr="00CE4ED3">
        <w:t xml:space="preserve"> </w:t>
      </w:r>
      <w:r w:rsidR="00E274E0" w:rsidRPr="00CE4ED3">
        <w:t xml:space="preserve">the protagonist </w:t>
      </w:r>
      <w:r w:rsidR="00D01015" w:rsidRPr="00CE4ED3">
        <w:t>Freddy</w:t>
      </w:r>
      <w:r w:rsidR="005823FB" w:rsidRPr="00CE4ED3">
        <w:t xml:space="preserve"> (David Douche) riding his </w:t>
      </w:r>
      <w:r w:rsidR="00D01015" w:rsidRPr="00CE4ED3">
        <w:t xml:space="preserve">moped </w:t>
      </w:r>
      <w:r w:rsidR="005823FB" w:rsidRPr="00CE4ED3">
        <w:t xml:space="preserve">fast on </w:t>
      </w:r>
      <w:r w:rsidR="00534F55" w:rsidRPr="00CE4ED3">
        <w:t xml:space="preserve">a </w:t>
      </w:r>
      <w:r w:rsidR="00D01015" w:rsidRPr="00CE4ED3">
        <w:t>country</w:t>
      </w:r>
      <w:r w:rsidR="005823FB" w:rsidRPr="00CE4ED3">
        <w:t xml:space="preserve"> lane</w:t>
      </w:r>
      <w:r w:rsidR="00D01015" w:rsidRPr="00CE4ED3">
        <w:t xml:space="preserve">. </w:t>
      </w:r>
      <w:r w:rsidR="001323DB" w:rsidRPr="00CE4ED3">
        <w:t xml:space="preserve">It </w:t>
      </w:r>
      <w:r w:rsidR="00D01015" w:rsidRPr="00CE4ED3">
        <w:t xml:space="preserve">is </w:t>
      </w:r>
      <w:r w:rsidR="0076703B" w:rsidRPr="00CE4ED3">
        <w:t xml:space="preserve">succeeded </w:t>
      </w:r>
      <w:r w:rsidR="00D01015" w:rsidRPr="00CE4ED3">
        <w:t xml:space="preserve">by a </w:t>
      </w:r>
      <w:r w:rsidR="00D01015" w:rsidRPr="00CE4ED3">
        <w:lastRenderedPageBreak/>
        <w:t xml:space="preserve">forward-tracking shot of the same </w:t>
      </w:r>
      <w:r w:rsidR="00B17E0C" w:rsidRPr="00CE4ED3">
        <w:t>action</w:t>
      </w:r>
      <w:r w:rsidR="0008314C" w:rsidRPr="00CE4ED3">
        <w:t xml:space="preserve">, </w:t>
      </w:r>
      <w:r w:rsidR="00D01015" w:rsidRPr="00CE4ED3">
        <w:t xml:space="preserve">a reverse-field shot that translates as a subjective shot from </w:t>
      </w:r>
      <w:r w:rsidR="005823FB" w:rsidRPr="00CE4ED3">
        <w:t xml:space="preserve">his </w:t>
      </w:r>
      <w:r w:rsidR="00D01015" w:rsidRPr="00CE4ED3">
        <w:t xml:space="preserve">point of view. </w:t>
      </w:r>
      <w:r w:rsidR="005823FB" w:rsidRPr="00CE4ED3">
        <w:t xml:space="preserve">Later, when not copulating at home or in the natural landscape (perfunctory scenes of penetration filmed in close-up with grim, almost clinical exactitude), Freddy and his girlfriend Marie (Marjorie Cottreel) simply look away and stare blankly out of frame, as if into the void. Yet their apparent lack of any real rapport with </w:t>
      </w:r>
      <w:r w:rsidR="00DF5B5E" w:rsidRPr="00CE4ED3">
        <w:t xml:space="preserve">physical </w:t>
      </w:r>
      <w:r w:rsidR="005823FB" w:rsidRPr="00CE4ED3">
        <w:t xml:space="preserve">space is </w:t>
      </w:r>
      <w:r w:rsidR="005E25F4" w:rsidRPr="00CE4ED3">
        <w:t xml:space="preserve">countered </w:t>
      </w:r>
      <w:r w:rsidR="005823FB" w:rsidRPr="00CE4ED3">
        <w:t>by a number of point-of-view shots. D</w:t>
      </w:r>
      <w:r w:rsidR="00D01015" w:rsidRPr="00CE4ED3">
        <w:t xml:space="preserve">uring </w:t>
      </w:r>
      <w:r w:rsidR="008B6345" w:rsidRPr="00CE4ED3">
        <w:t xml:space="preserve">an </w:t>
      </w:r>
      <w:r w:rsidR="00D01015" w:rsidRPr="00CE4ED3">
        <w:t xml:space="preserve">episode </w:t>
      </w:r>
      <w:r w:rsidR="00E274E0" w:rsidRPr="00CE4ED3">
        <w:t>in</w:t>
      </w:r>
      <w:r w:rsidR="008B6345" w:rsidRPr="00CE4ED3">
        <w:t xml:space="preserve"> an </w:t>
      </w:r>
      <w:r w:rsidR="00D01015" w:rsidRPr="00CE4ED3">
        <w:t xml:space="preserve">automatic chair-lift moving high over the </w:t>
      </w:r>
      <w:r w:rsidR="00D21944" w:rsidRPr="00CE4ED3">
        <w:t xml:space="preserve">Flemish </w:t>
      </w:r>
      <w:r w:rsidR="00D01015" w:rsidRPr="00CE4ED3">
        <w:t xml:space="preserve">landscape, the panoramic vista is </w:t>
      </w:r>
      <w:r w:rsidR="0008314C" w:rsidRPr="00CE4ED3">
        <w:t xml:space="preserve">conveyed </w:t>
      </w:r>
      <w:r w:rsidR="00D01015" w:rsidRPr="00CE4ED3">
        <w:t xml:space="preserve">as a </w:t>
      </w:r>
      <w:r w:rsidR="005823FB" w:rsidRPr="00CE4ED3">
        <w:t xml:space="preserve">subjective shot </w:t>
      </w:r>
      <w:r w:rsidR="00D01015" w:rsidRPr="00CE4ED3">
        <w:t xml:space="preserve">from Freddy and Marie’s </w:t>
      </w:r>
      <w:r w:rsidR="004014D4" w:rsidRPr="00CE4ED3">
        <w:t xml:space="preserve">joint </w:t>
      </w:r>
      <w:r w:rsidR="00D01015" w:rsidRPr="00CE4ED3">
        <w:t xml:space="preserve">perspective. In </w:t>
      </w:r>
      <w:r w:rsidR="001323DB" w:rsidRPr="00CE4ED3">
        <w:t xml:space="preserve">a </w:t>
      </w:r>
      <w:r w:rsidR="009F6B31" w:rsidRPr="00CE4ED3">
        <w:t xml:space="preserve">rare </w:t>
      </w:r>
      <w:r w:rsidR="004014D4" w:rsidRPr="00CE4ED3">
        <w:t>moment of relative contentment</w:t>
      </w:r>
      <w:r w:rsidR="001323DB" w:rsidRPr="00CE4ED3">
        <w:t xml:space="preserve">, </w:t>
      </w:r>
      <w:r w:rsidR="00D01015" w:rsidRPr="00CE4ED3">
        <w:t xml:space="preserve">Marie even remarks explicitly how “pretty” </w:t>
      </w:r>
      <w:r w:rsidR="004014D4" w:rsidRPr="00CE4ED3">
        <w:t xml:space="preserve">it </w:t>
      </w:r>
      <w:r w:rsidR="00D01015" w:rsidRPr="00CE4ED3">
        <w:t>is. This statement</w:t>
      </w:r>
      <w:r w:rsidR="004014D4" w:rsidRPr="00CE4ED3">
        <w:t xml:space="preserve"> </w:t>
      </w:r>
      <w:r w:rsidR="00D01015" w:rsidRPr="00CE4ED3">
        <w:t>represents the proj</w:t>
      </w:r>
      <w:r w:rsidR="00865AC4" w:rsidRPr="00CE4ED3">
        <w:t>ection of the</w:t>
      </w:r>
      <w:r w:rsidR="00A52EE0" w:rsidRPr="00CE4ED3">
        <w:t xml:space="preserve"> characters’</w:t>
      </w:r>
      <w:r w:rsidR="00865AC4" w:rsidRPr="00CE4ED3">
        <w:t xml:space="preserve"> own feelings on</w:t>
      </w:r>
      <w:r w:rsidR="00D01015" w:rsidRPr="00CE4ED3">
        <w:t>to natu</w:t>
      </w:r>
      <w:r w:rsidR="00984C3E" w:rsidRPr="00CE4ED3">
        <w:t>re:</w:t>
      </w:r>
      <w:r w:rsidR="0008314C" w:rsidRPr="00CE4ED3">
        <w:t xml:space="preserve"> the external landscape is </w:t>
      </w:r>
      <w:r w:rsidR="00D01015" w:rsidRPr="00CE4ED3">
        <w:t>refle</w:t>
      </w:r>
      <w:r w:rsidR="00481CC7" w:rsidRPr="00CE4ED3">
        <w:t>cting and rendering visible an internal</w:t>
      </w:r>
      <w:r w:rsidR="00D01015" w:rsidRPr="00CE4ED3">
        <w:t xml:space="preserve"> psychological landscape. </w:t>
      </w:r>
    </w:p>
    <w:p w14:paraId="5ACB7173" w14:textId="77777777" w:rsidR="00F5685A" w:rsidRPr="00CE4ED3" w:rsidRDefault="00D6701D" w:rsidP="00F5685A">
      <w:pPr>
        <w:widowControl w:val="0"/>
        <w:pBdr>
          <w:bottom w:val="single" w:sz="6" w:space="1" w:color="auto"/>
        </w:pBdr>
        <w:spacing w:line="480" w:lineRule="auto"/>
        <w:ind w:firstLine="720"/>
      </w:pPr>
      <w:r w:rsidRPr="00CE4ED3">
        <w:t xml:space="preserve">In fact, natural space is never left alone as space in Dumont’s portentous world but immediately aligned by human vision. A potential shot of, or toward, the exterior world may indicate a dispersal of the self’s structural integrity, yet it will eventually be revealed as a reverse-field subjective shot and rationalized as the exterior projection of a character’s private thoughts and mood. </w:t>
      </w:r>
      <w:r w:rsidR="00E37D84" w:rsidRPr="00CE4ED3">
        <w:t xml:space="preserve">The same applies in reverse, since </w:t>
      </w:r>
      <w:r w:rsidR="00D01015" w:rsidRPr="00CE4ED3">
        <w:t xml:space="preserve">an off-screen gaze is often followed by a subjective point-of-view shot of the </w:t>
      </w:r>
      <w:r w:rsidR="00E37D84" w:rsidRPr="00CE4ED3">
        <w:t xml:space="preserve">landscape. </w:t>
      </w:r>
    </w:p>
    <w:p w14:paraId="49CC4143" w14:textId="77777777" w:rsidR="00F5685A" w:rsidRPr="00CE4ED3" w:rsidRDefault="00D01015" w:rsidP="00F5685A">
      <w:pPr>
        <w:widowControl w:val="0"/>
        <w:pBdr>
          <w:bottom w:val="single" w:sz="6" w:space="1" w:color="auto"/>
        </w:pBdr>
        <w:spacing w:line="480" w:lineRule="auto"/>
        <w:ind w:firstLine="720"/>
      </w:pPr>
      <w:r w:rsidRPr="00CE4ED3">
        <w:t>At one unexpected moment</w:t>
      </w:r>
      <w:r w:rsidR="00E37D84" w:rsidRPr="00CE4ED3">
        <w:t xml:space="preserve"> in </w:t>
      </w:r>
      <w:r w:rsidR="0008314C" w:rsidRPr="00CE4ED3">
        <w:rPr>
          <w:i/>
        </w:rPr>
        <w:t>The Life of Jesus</w:t>
      </w:r>
      <w:r w:rsidRPr="00CE4ED3">
        <w:t xml:space="preserve"> the camera suddenly tilts down from a shot of the trees against the sky and, in a continuous </w:t>
      </w:r>
      <w:r w:rsidRPr="00CE4ED3">
        <w:rPr>
          <w:i/>
        </w:rPr>
        <w:t>plan-séquence</w:t>
      </w:r>
      <w:r w:rsidR="00E37D84" w:rsidRPr="00CE4ED3">
        <w:t xml:space="preserve">, proceeds to track </w:t>
      </w:r>
      <w:r w:rsidRPr="00CE4ED3">
        <w:t xml:space="preserve">backward </w:t>
      </w:r>
      <w:r w:rsidR="00E37D84" w:rsidRPr="00CE4ED3">
        <w:t xml:space="preserve">slowly </w:t>
      </w:r>
      <w:r w:rsidRPr="00CE4ED3">
        <w:t>through t</w:t>
      </w:r>
      <w:r w:rsidR="00E37D84" w:rsidRPr="00CE4ED3">
        <w:t>he window of a hospital room</w:t>
      </w:r>
      <w:r w:rsidR="00065386" w:rsidRPr="00CE4ED3">
        <w:t>,</w:t>
      </w:r>
      <w:r w:rsidR="00BE665E" w:rsidRPr="00CE4ED3">
        <w:t xml:space="preserve"> exposing </w:t>
      </w:r>
      <w:r w:rsidRPr="00CE4ED3">
        <w:t>Freddy covered with electronic nodes</w:t>
      </w:r>
      <w:r w:rsidR="00D92C22" w:rsidRPr="00CE4ED3">
        <w:t xml:space="preserve">, </w:t>
      </w:r>
      <w:r w:rsidR="0008314C" w:rsidRPr="00CE4ED3">
        <w:t>part of his</w:t>
      </w:r>
      <w:r w:rsidRPr="00CE4ED3">
        <w:t xml:space="preserve"> treatment for epilepsy. The landscape here is literally being sucked into the frame of human drama. </w:t>
      </w:r>
      <w:r w:rsidR="003F0894" w:rsidRPr="00CE4ED3">
        <w:t>I</w:t>
      </w:r>
      <w:r w:rsidRPr="00CE4ED3">
        <w:t xml:space="preserve">n the </w:t>
      </w:r>
      <w:r w:rsidR="00561360" w:rsidRPr="00CE4ED3">
        <w:t>process</w:t>
      </w:r>
      <w:r w:rsidRPr="00CE4ED3">
        <w:t xml:space="preserve"> the natural landscape risks </w:t>
      </w:r>
      <w:r w:rsidRPr="00CE4ED3">
        <w:lastRenderedPageBreak/>
        <w:t xml:space="preserve">becoming </w:t>
      </w:r>
      <w:r w:rsidR="0076703B" w:rsidRPr="00CE4ED3">
        <w:t xml:space="preserve">purely </w:t>
      </w:r>
      <w:r w:rsidRPr="00CE4ED3">
        <w:t>a matter of abstract shapes and immaterial forms</w:t>
      </w:r>
      <w:r w:rsidR="0008314C" w:rsidRPr="00CE4ED3">
        <w:t>, for it r</w:t>
      </w:r>
      <w:r w:rsidR="00DD6B7D" w:rsidRPr="00CE4ED3">
        <w:t>esonat</w:t>
      </w:r>
      <w:r w:rsidR="00561360" w:rsidRPr="00CE4ED3">
        <w:t xml:space="preserve">es </w:t>
      </w:r>
      <w:r w:rsidR="00DD6B7D" w:rsidRPr="00CE4ED3">
        <w:rPr>
          <w:i/>
        </w:rPr>
        <w:t>only</w:t>
      </w:r>
      <w:r w:rsidR="00DD6B7D" w:rsidRPr="00CE4ED3">
        <w:t xml:space="preserve"> because of the self and, in turn, </w:t>
      </w:r>
      <w:r w:rsidR="00437BFC" w:rsidRPr="00CE4ED3">
        <w:t xml:space="preserve">it is </w:t>
      </w:r>
      <w:r w:rsidR="00DD6B7D" w:rsidRPr="00CE4ED3">
        <w:t xml:space="preserve">the self </w:t>
      </w:r>
      <w:r w:rsidR="00437BFC" w:rsidRPr="00CE4ED3">
        <w:t xml:space="preserve">that </w:t>
      </w:r>
      <w:r w:rsidR="00DD6B7D" w:rsidRPr="00CE4ED3">
        <w:t xml:space="preserve">makes the </w:t>
      </w:r>
      <w:r w:rsidR="00802224" w:rsidRPr="00CE4ED3">
        <w:t xml:space="preserve">mute </w:t>
      </w:r>
      <w:r w:rsidR="00DD6B7D" w:rsidRPr="00CE4ED3">
        <w:t>landscape “speak</w:t>
      </w:r>
      <w:r w:rsidR="00BE475B" w:rsidRPr="00CE4ED3">
        <w:t>.</w:t>
      </w:r>
      <w:r w:rsidR="00DD6B7D" w:rsidRPr="00CE4ED3">
        <w:t xml:space="preserve">” </w:t>
      </w:r>
      <w:r w:rsidR="002267E1" w:rsidRPr="00CE4ED3">
        <w:t xml:space="preserve">The clear implication is not simply that representational landscapes </w:t>
      </w:r>
      <w:r w:rsidR="001D513D" w:rsidRPr="00CE4ED3">
        <w:t xml:space="preserve">in Dumont </w:t>
      </w:r>
      <w:r w:rsidR="002267E1" w:rsidRPr="00CE4ED3">
        <w:t>can reveal interior states that would otherwise remain invisible, but also that landscapes</w:t>
      </w:r>
      <w:r w:rsidR="00D92C22" w:rsidRPr="00CE4ED3">
        <w:t xml:space="preserve"> themselves</w:t>
      </w:r>
      <w:r w:rsidR="002267E1" w:rsidRPr="00CE4ED3">
        <w:t xml:space="preserve"> are </w:t>
      </w:r>
      <w:r w:rsidR="002267E1" w:rsidRPr="00CE4ED3">
        <w:rPr>
          <w:i/>
        </w:rPr>
        <w:t>always</w:t>
      </w:r>
      <w:r w:rsidR="002267E1" w:rsidRPr="00CE4ED3">
        <w:t xml:space="preserve"> interior states. </w:t>
      </w:r>
      <w:r w:rsidR="00C80C43" w:rsidRPr="00CE4ED3">
        <w:t>Indeed, Dumont has little to say</w:t>
      </w:r>
      <w:r w:rsidR="003F0894" w:rsidRPr="00CE4ED3">
        <w:t xml:space="preserve"> </w:t>
      </w:r>
      <w:r w:rsidR="00C80C43" w:rsidRPr="00CE4ED3">
        <w:t>about the landscape</w:t>
      </w:r>
      <w:r w:rsidR="003F0894" w:rsidRPr="00CE4ED3">
        <w:t xml:space="preserve"> as such b</w:t>
      </w:r>
      <w:r w:rsidR="00C80C43" w:rsidRPr="00CE4ED3">
        <w:t>ecause it is always on its way to being “completed” by his characters</w:t>
      </w:r>
      <w:r w:rsidR="00D6701D" w:rsidRPr="00CE4ED3">
        <w:t xml:space="preserve"> and “framed,” in </w:t>
      </w:r>
      <w:r w:rsidR="00EA4ED3" w:rsidRPr="00CE4ED3">
        <w:t xml:space="preserve">all senses of the word. </w:t>
      </w:r>
      <w:r w:rsidR="00C80C43" w:rsidRPr="00CE4ED3">
        <w:t>As he put it recently</w:t>
      </w:r>
      <w:r w:rsidR="0049603B" w:rsidRPr="00CE4ED3">
        <w:t xml:space="preserve"> in one of </w:t>
      </w:r>
      <w:r w:rsidR="00F5685A" w:rsidRPr="00CE4ED3">
        <w:rPr>
          <w:bCs/>
        </w:rPr>
        <w:t xml:space="preserve">the </w:t>
      </w:r>
      <w:r w:rsidR="0049603B" w:rsidRPr="00CE4ED3">
        <w:rPr>
          <w:bCs/>
        </w:rPr>
        <w:t xml:space="preserve">many </w:t>
      </w:r>
      <w:r w:rsidR="0049603B" w:rsidRPr="00CE4ED3">
        <w:t>grand declarations that form a dense paratext to his cinema:</w:t>
      </w:r>
      <w:r w:rsidR="00C80C43" w:rsidRPr="00CE4ED3">
        <w:t xml:space="preserve"> “no landscape in film is </w:t>
      </w:r>
      <w:r w:rsidR="004B783B" w:rsidRPr="00CE4ED3">
        <w:t>‘</w:t>
      </w:r>
      <w:r w:rsidR="00C80C43" w:rsidRPr="00CE4ED3">
        <w:t>real</w:t>
      </w:r>
      <w:r w:rsidR="004B783B" w:rsidRPr="00CE4ED3">
        <w:t>’! I</w:t>
      </w:r>
      <w:r w:rsidR="00C80C43" w:rsidRPr="00CE4ED3">
        <w:t>t’s all metaphor.”</w:t>
      </w:r>
      <w:r w:rsidR="001D7F70" w:rsidRPr="00CE4ED3">
        <w:rPr>
          <w:rStyle w:val="EndnoteReference"/>
        </w:rPr>
        <w:endnoteReference w:id="4"/>
      </w:r>
      <w:r w:rsidR="00C80C43" w:rsidRPr="00CE4ED3">
        <w:rPr>
          <w:vertAlign w:val="superscript"/>
        </w:rPr>
        <w:t xml:space="preserve"> </w:t>
      </w:r>
    </w:p>
    <w:p w14:paraId="3BF0842D" w14:textId="77777777" w:rsidR="0059550A" w:rsidRPr="00CE4ED3" w:rsidRDefault="00F5685A" w:rsidP="00DF5B5E">
      <w:pPr>
        <w:widowControl w:val="0"/>
        <w:pBdr>
          <w:bottom w:val="single" w:sz="6" w:space="1" w:color="auto"/>
        </w:pBdr>
        <w:spacing w:line="480" w:lineRule="auto"/>
      </w:pPr>
      <w:r w:rsidRPr="00CE4ED3">
        <w:tab/>
      </w:r>
      <w:r w:rsidR="00243C8F" w:rsidRPr="00CE4ED3">
        <w:t>T</w:t>
      </w:r>
      <w:r w:rsidR="002267E1" w:rsidRPr="00CE4ED3">
        <w:t>h</w:t>
      </w:r>
      <w:r w:rsidR="00BA33BB" w:rsidRPr="00CE4ED3">
        <w:t xml:space="preserve">e </w:t>
      </w:r>
      <w:r w:rsidR="00802224" w:rsidRPr="00CE4ED3">
        <w:t xml:space="preserve">permanent </w:t>
      </w:r>
      <w:r w:rsidR="002267E1" w:rsidRPr="00CE4ED3">
        <w:t>subject of</w:t>
      </w:r>
      <w:r w:rsidR="00DD6B7D" w:rsidRPr="00CE4ED3">
        <w:t xml:space="preserve"> Dumont’s cinema </w:t>
      </w:r>
      <w:r w:rsidR="003F0894" w:rsidRPr="00CE4ED3">
        <w:t xml:space="preserve">is </w:t>
      </w:r>
      <w:r w:rsidR="00802224" w:rsidRPr="00CE4ED3">
        <w:t xml:space="preserve">therefore </w:t>
      </w:r>
      <w:r w:rsidR="00DD6B7D" w:rsidRPr="00CE4ED3">
        <w:t xml:space="preserve">the gaze </w:t>
      </w:r>
      <w:r w:rsidR="00DD6B7D" w:rsidRPr="00CE4ED3">
        <w:rPr>
          <w:iCs/>
        </w:rPr>
        <w:t xml:space="preserve">on </w:t>
      </w:r>
      <w:r w:rsidR="00DD6B7D" w:rsidRPr="00CE4ED3">
        <w:t>the object</w:t>
      </w:r>
      <w:r w:rsidR="00C80C43" w:rsidRPr="00CE4ED3">
        <w:t>, for it</w:t>
      </w:r>
      <w:r w:rsidR="009B5474" w:rsidRPr="00CE4ED3">
        <w:t xml:space="preserve"> is </w:t>
      </w:r>
      <w:r w:rsidR="00A87060" w:rsidRPr="00CE4ED3">
        <w:t xml:space="preserve">always gesturing through the human figure to an </w:t>
      </w:r>
      <w:r w:rsidR="00A87060" w:rsidRPr="00CE4ED3">
        <w:rPr>
          <w:i/>
        </w:rPr>
        <w:t>ailleurs</w:t>
      </w:r>
      <w:r w:rsidR="00A87060" w:rsidRPr="00CE4ED3">
        <w:t xml:space="preserve"> off-frame that leads, paradoxically, to a private, interior</w:t>
      </w:r>
      <w:r w:rsidR="0064768E" w:rsidRPr="00CE4ED3">
        <w:t>,</w:t>
      </w:r>
      <w:r w:rsidR="00A87060" w:rsidRPr="00CE4ED3">
        <w:t xml:space="preserve"> and “fictional” space.</w:t>
      </w:r>
      <w:r w:rsidR="00EA4ED3" w:rsidRPr="00CE4ED3">
        <w:t xml:space="preserve"> The more externality and exteriority there is, the more possibility there exists for interiorization. This formal double-bind</w:t>
      </w:r>
      <w:r w:rsidR="0064768E" w:rsidRPr="00CE4ED3">
        <w:t>—</w:t>
      </w:r>
      <w:r w:rsidR="00892716" w:rsidRPr="00CE4ED3">
        <w:rPr>
          <w:iCs/>
        </w:rPr>
        <w:t xml:space="preserve">subjectivizing </w:t>
      </w:r>
      <w:r w:rsidR="00892716" w:rsidRPr="00CE4ED3">
        <w:t xml:space="preserve">the </w:t>
      </w:r>
      <w:r w:rsidR="00DF5B5E" w:rsidRPr="00CE4ED3">
        <w:t xml:space="preserve">immanent world </w:t>
      </w:r>
      <w:r w:rsidR="00892716" w:rsidRPr="00CE4ED3">
        <w:t xml:space="preserve">in order to </w:t>
      </w:r>
      <w:r w:rsidR="00892716" w:rsidRPr="00CE4ED3">
        <w:rPr>
          <w:iCs/>
        </w:rPr>
        <w:t xml:space="preserve">objectivize </w:t>
      </w:r>
      <w:r w:rsidR="00892716" w:rsidRPr="00CE4ED3">
        <w:t xml:space="preserve">humans and </w:t>
      </w:r>
      <w:r w:rsidR="00D97607" w:rsidRPr="00CE4ED3">
        <w:t xml:space="preserve">so </w:t>
      </w:r>
      <w:r w:rsidR="00892716" w:rsidRPr="00CE4ED3">
        <w:t>hammer home the carnality of human life</w:t>
      </w:r>
      <w:r w:rsidR="0064768E" w:rsidRPr="00CE4ED3">
        <w:t>—</w:t>
      </w:r>
      <w:r w:rsidR="00EA4ED3" w:rsidRPr="00CE4ED3">
        <w:t>seems to enchain not only the characters observing the landscape but also the landscape itself</w:t>
      </w:r>
      <w:r w:rsidRPr="00CE4ED3">
        <w:t>,</w:t>
      </w:r>
      <w:r w:rsidR="00EA4ED3" w:rsidRPr="00CE4ED3">
        <w:t xml:space="preserve"> which is always subordinated to the human gaze and made to express human interiority.</w:t>
      </w:r>
      <w:r w:rsidR="001E6420" w:rsidRPr="00CE4ED3">
        <w:t xml:space="preserve"> </w:t>
      </w:r>
      <w:r w:rsidR="00802224" w:rsidRPr="00CE4ED3">
        <w:t>It leads one to ask whether his</w:t>
      </w:r>
      <w:r w:rsidR="006C5A99" w:rsidRPr="00CE4ED3">
        <w:t xml:space="preserve"> </w:t>
      </w:r>
      <w:r w:rsidR="00DD6B7D" w:rsidRPr="00CE4ED3">
        <w:t xml:space="preserve">cinema </w:t>
      </w:r>
      <w:r w:rsidR="00802224" w:rsidRPr="00CE4ED3">
        <w:t xml:space="preserve">can </w:t>
      </w:r>
      <w:r w:rsidR="00561360" w:rsidRPr="00CE4ED3">
        <w:t xml:space="preserve">ever </w:t>
      </w:r>
      <w:r w:rsidR="00DD6B7D" w:rsidRPr="00CE4ED3">
        <w:t xml:space="preserve">produce a positive </w:t>
      </w:r>
      <w:r w:rsidR="0064768E" w:rsidRPr="00CE4ED3">
        <w:t>“</w:t>
      </w:r>
      <w:r w:rsidR="00DD6B7D" w:rsidRPr="00CE4ED3">
        <w:t xml:space="preserve">looking </w:t>
      </w:r>
      <w:r w:rsidR="00DD6B7D" w:rsidRPr="00CE4ED3">
        <w:rPr>
          <w:iCs/>
        </w:rPr>
        <w:t>with</w:t>
      </w:r>
      <w:r w:rsidR="0064768E" w:rsidRPr="00CE4ED3">
        <w:rPr>
          <w:iCs/>
        </w:rPr>
        <w:t>”</w:t>
      </w:r>
      <w:r w:rsidR="00DD6B7D" w:rsidRPr="00CE4ED3">
        <w:rPr>
          <w:iCs/>
        </w:rPr>
        <w:t xml:space="preserve"> </w:t>
      </w:r>
      <w:r w:rsidR="00DD6B7D" w:rsidRPr="00CE4ED3">
        <w:t>the world</w:t>
      </w:r>
      <w:r w:rsidR="00802224" w:rsidRPr="00CE4ED3">
        <w:t>.</w:t>
      </w:r>
      <w:r w:rsidR="00051F30" w:rsidRPr="00CE4ED3">
        <w:t xml:space="preserve"> </w:t>
      </w:r>
      <w:r w:rsidR="0059550A" w:rsidRPr="00CE4ED3">
        <w:tab/>
      </w:r>
    </w:p>
    <w:p w14:paraId="150B8E36" w14:textId="77777777" w:rsidR="006A081A" w:rsidRPr="00CE4ED3" w:rsidRDefault="0059550A" w:rsidP="0059550A">
      <w:pPr>
        <w:widowControl w:val="0"/>
        <w:pBdr>
          <w:bottom w:val="single" w:sz="6" w:space="1" w:color="auto"/>
        </w:pBdr>
        <w:spacing w:line="480" w:lineRule="auto"/>
      </w:pPr>
      <w:r w:rsidRPr="00CE4ED3">
        <w:tab/>
      </w:r>
      <w:r w:rsidR="00ED0DA2" w:rsidRPr="00CE4ED3">
        <w:t xml:space="preserve">Precisely because the character’s gaze communes </w:t>
      </w:r>
      <w:r w:rsidR="005B61FA" w:rsidRPr="00CE4ED3">
        <w:t xml:space="preserve">so </w:t>
      </w:r>
      <w:r w:rsidR="00ED0DA2" w:rsidRPr="00CE4ED3">
        <w:t xml:space="preserve">directly with that of the camera, </w:t>
      </w:r>
      <w:r w:rsidR="00822E7E" w:rsidRPr="00CE4ED3">
        <w:t xml:space="preserve">Dumont’s character-driven cinema </w:t>
      </w:r>
      <w:r w:rsidR="00802224" w:rsidRPr="00CE4ED3">
        <w:t xml:space="preserve">also </w:t>
      </w:r>
      <w:r w:rsidR="004F3620" w:rsidRPr="00CE4ED3">
        <w:t xml:space="preserve">foregrounds </w:t>
      </w:r>
      <w:r w:rsidR="005B61FA" w:rsidRPr="00CE4ED3">
        <w:t xml:space="preserve">the </w:t>
      </w:r>
      <w:r w:rsidR="00822E7E" w:rsidRPr="00CE4ED3">
        <w:t xml:space="preserve">viewer’s </w:t>
      </w:r>
      <w:r w:rsidR="00381EED" w:rsidRPr="00CE4ED3">
        <w:t xml:space="preserve">own </w:t>
      </w:r>
      <w:r w:rsidR="00822E7E" w:rsidRPr="00CE4ED3">
        <w:t xml:space="preserve">status and function. </w:t>
      </w:r>
      <w:r w:rsidR="005B61FA" w:rsidRPr="00CE4ED3">
        <w:t xml:space="preserve">In the final scene of </w:t>
      </w:r>
      <w:r w:rsidR="005B61FA" w:rsidRPr="00CE4ED3">
        <w:rPr>
          <w:i/>
        </w:rPr>
        <w:t>The Life of Jesus</w:t>
      </w:r>
      <w:r w:rsidR="005B61FA" w:rsidRPr="00CE4ED3">
        <w:t>, Freddy, after murdering his rival in love, Kader, immerses himself in the warm bosom of nature and tears sudd</w:t>
      </w:r>
      <w:r w:rsidR="00C2155F" w:rsidRPr="00CE4ED3">
        <w:t>en</w:t>
      </w:r>
      <w:r w:rsidR="005B61FA" w:rsidRPr="00CE4ED3">
        <w:t xml:space="preserve">ly </w:t>
      </w:r>
      <w:r w:rsidR="00934402" w:rsidRPr="00CE4ED3">
        <w:t xml:space="preserve">begin </w:t>
      </w:r>
      <w:r w:rsidR="005B61FA" w:rsidRPr="00CE4ED3">
        <w:t>to roll down his cheeks</w:t>
      </w:r>
      <w:r w:rsidR="009D3304" w:rsidRPr="00CE4ED3">
        <w:t>.</w:t>
      </w:r>
      <w:r w:rsidR="005B61FA" w:rsidRPr="00CE4ED3">
        <w:t xml:space="preserve"> </w:t>
      </w:r>
      <w:r w:rsidR="009D3304" w:rsidRPr="00CE4ED3">
        <w:t xml:space="preserve">The viewer is </w:t>
      </w:r>
      <w:r w:rsidR="00802224" w:rsidRPr="00CE4ED3">
        <w:t xml:space="preserve">drawn directly into his </w:t>
      </w:r>
      <w:r w:rsidR="005B61FA" w:rsidRPr="00CE4ED3">
        <w:t>experience of self-release through subjective point-of-view. This</w:t>
      </w:r>
      <w:r w:rsidR="003839B6" w:rsidRPr="00CE4ED3">
        <w:t xml:space="preserve"> intersubjective process</w:t>
      </w:r>
      <w:r w:rsidR="005B61FA" w:rsidRPr="00CE4ED3">
        <w:t xml:space="preserve"> raise</w:t>
      </w:r>
      <w:r w:rsidR="00C2155F" w:rsidRPr="00CE4ED3">
        <w:t>s</w:t>
      </w:r>
      <w:r w:rsidR="005B61FA" w:rsidRPr="00CE4ED3">
        <w:t xml:space="preserve"> </w:t>
      </w:r>
      <w:r w:rsidR="00802224" w:rsidRPr="00CE4ED3">
        <w:t xml:space="preserve">issues </w:t>
      </w:r>
      <w:r w:rsidR="005B61FA" w:rsidRPr="00CE4ED3">
        <w:t>not</w:t>
      </w:r>
      <w:r w:rsidR="00C2155F" w:rsidRPr="00CE4ED3">
        <w:t xml:space="preserve"> merely </w:t>
      </w:r>
      <w:r w:rsidR="005B61FA" w:rsidRPr="00CE4ED3">
        <w:t xml:space="preserve">of </w:t>
      </w:r>
      <w:r w:rsidR="005B61FA" w:rsidRPr="00CE4ED3">
        <w:lastRenderedPageBreak/>
        <w:t>interpretation (</w:t>
      </w:r>
      <w:r w:rsidR="00934402" w:rsidRPr="00CE4ED3">
        <w:t xml:space="preserve">tears as </w:t>
      </w:r>
      <w:r w:rsidR="004F3620" w:rsidRPr="00CE4ED3">
        <w:t>the sign</w:t>
      </w:r>
      <w:r w:rsidR="00934402" w:rsidRPr="00CE4ED3">
        <w:t xml:space="preserve"> of a possible conscience and </w:t>
      </w:r>
      <w:r w:rsidR="004F3620" w:rsidRPr="00CE4ED3">
        <w:t xml:space="preserve">means to </w:t>
      </w:r>
      <w:r w:rsidR="00C2155F" w:rsidRPr="00CE4ED3">
        <w:t xml:space="preserve">redemption), but also of </w:t>
      </w:r>
      <w:r w:rsidR="00822E7E" w:rsidRPr="00CE4ED3">
        <w:t xml:space="preserve">spectatorial </w:t>
      </w:r>
      <w:r w:rsidR="006B47F0" w:rsidRPr="00CE4ED3">
        <w:t>release</w:t>
      </w:r>
      <w:r w:rsidR="005B61FA" w:rsidRPr="00CE4ED3">
        <w:t xml:space="preserve">. </w:t>
      </w:r>
      <w:r w:rsidR="00F7303C" w:rsidRPr="00CE4ED3">
        <w:t>Dumont</w:t>
      </w:r>
      <w:r w:rsidR="009D3304" w:rsidRPr="00CE4ED3">
        <w:t xml:space="preserve"> asserts</w:t>
      </w:r>
      <w:r w:rsidR="00F7303C" w:rsidRPr="00CE4ED3">
        <w:t>: “It’s no longer a landscape because it [has been] transcended. And in being transcended it enters into the mind of the viewer to become something else.”</w:t>
      </w:r>
      <w:r w:rsidR="00F7303C" w:rsidRPr="00CE4ED3">
        <w:rPr>
          <w:rStyle w:val="EndnoteReference"/>
        </w:rPr>
        <w:endnoteReference w:id="5"/>
      </w:r>
      <w:r w:rsidR="00F7303C" w:rsidRPr="00CE4ED3">
        <w:rPr>
          <w:vertAlign w:val="superscript"/>
        </w:rPr>
        <w:t xml:space="preserve"> </w:t>
      </w:r>
      <w:r w:rsidR="00F7303C" w:rsidRPr="00CE4ED3">
        <w:t>But what exactly? D</w:t>
      </w:r>
      <w:r w:rsidR="00105435" w:rsidRPr="00CE4ED3">
        <w:t xml:space="preserve">umont </w:t>
      </w:r>
      <w:r w:rsidR="00822E7E" w:rsidRPr="00CE4ED3">
        <w:rPr>
          <w:bCs/>
        </w:rPr>
        <w:t>conceives of his entire practice in terms of sensation and sensibility over sense</w:t>
      </w:r>
      <w:r w:rsidR="001D513D" w:rsidRPr="00CE4ED3">
        <w:rPr>
          <w:bCs/>
        </w:rPr>
        <w:t>,</w:t>
      </w:r>
      <w:r w:rsidR="001D513D" w:rsidRPr="00CE4ED3">
        <w:t xml:space="preserve"> </w:t>
      </w:r>
      <w:r w:rsidR="00C2155F" w:rsidRPr="00CE4ED3">
        <w:t xml:space="preserve">and his </w:t>
      </w:r>
      <w:r w:rsidR="007A2D73" w:rsidRPr="00CE4ED3">
        <w:t>films demand a gut response to a complex range of emotions and sensations</w:t>
      </w:r>
      <w:r w:rsidR="004F3620" w:rsidRPr="00CE4ED3">
        <w:t xml:space="preserve">, from </w:t>
      </w:r>
      <w:r w:rsidR="007A2D73" w:rsidRPr="00CE4ED3">
        <w:t>empathy and revulsion</w:t>
      </w:r>
      <w:r w:rsidR="004F3620" w:rsidRPr="00CE4ED3">
        <w:t xml:space="preserve"> to </w:t>
      </w:r>
      <w:r w:rsidR="007A2D73" w:rsidRPr="00CE4ED3">
        <w:t>awe and confusion</w:t>
      </w:r>
      <w:r w:rsidR="004F3620" w:rsidRPr="00CE4ED3">
        <w:t>.</w:t>
      </w:r>
      <w:r w:rsidR="0064768E" w:rsidRPr="00CE4ED3">
        <w:t xml:space="preserve"> </w:t>
      </w:r>
      <w:r w:rsidR="00865AC4" w:rsidRPr="00CE4ED3">
        <w:t>H</w:t>
      </w:r>
      <w:r w:rsidR="001D513D" w:rsidRPr="00CE4ED3">
        <w:t xml:space="preserve">is </w:t>
      </w:r>
      <w:r w:rsidR="009B5474" w:rsidRPr="00CE4ED3">
        <w:t xml:space="preserve">concerted wish is </w:t>
      </w:r>
      <w:r w:rsidR="00892716" w:rsidRPr="00CE4ED3">
        <w:t xml:space="preserve">to make the viewer </w:t>
      </w:r>
      <w:r w:rsidR="009B5474" w:rsidRPr="00CE4ED3">
        <w:rPr>
          <w:i/>
        </w:rPr>
        <w:t>feel</w:t>
      </w:r>
      <w:r w:rsidR="009B5474" w:rsidRPr="00CE4ED3">
        <w:t xml:space="preserve"> something</w:t>
      </w:r>
      <w:r w:rsidR="00E16873" w:rsidRPr="00CE4ED3">
        <w:t>.</w:t>
      </w:r>
      <w:r w:rsidR="009B5474" w:rsidRPr="00CE4ED3">
        <w:t xml:space="preserve"> Indeed, Dumont believes that receiving inoculations of unfiltered sensation </w:t>
      </w:r>
      <w:r w:rsidR="00C2155F" w:rsidRPr="00CE4ED3">
        <w:t xml:space="preserve">and being exposed </w:t>
      </w:r>
      <w:r w:rsidR="00683B5C" w:rsidRPr="00CE4ED3">
        <w:t xml:space="preserve">cathartically </w:t>
      </w:r>
      <w:r w:rsidR="00C2155F" w:rsidRPr="00CE4ED3">
        <w:t>to maximal violence and danger, even barbarity</w:t>
      </w:r>
      <w:r w:rsidR="006A081A" w:rsidRPr="00CE4ED3">
        <w:t xml:space="preserve">, </w:t>
      </w:r>
      <w:r w:rsidR="009B5474" w:rsidRPr="00CE4ED3">
        <w:t>is</w:t>
      </w:r>
      <w:r w:rsidR="006A081A" w:rsidRPr="00CE4ED3">
        <w:t xml:space="preserve"> </w:t>
      </w:r>
      <w:r w:rsidR="009D3304" w:rsidRPr="00CE4ED3">
        <w:t xml:space="preserve">the </w:t>
      </w:r>
      <w:r w:rsidR="006A081A" w:rsidRPr="00CE4ED3">
        <w:t xml:space="preserve">only </w:t>
      </w:r>
      <w:r w:rsidR="009B5474" w:rsidRPr="00CE4ED3">
        <w:t xml:space="preserve">remedy </w:t>
      </w:r>
      <w:r w:rsidR="004F3620" w:rsidRPr="00CE4ED3">
        <w:t xml:space="preserve">for </w:t>
      </w:r>
      <w:r w:rsidR="009B5474" w:rsidRPr="00CE4ED3">
        <w:t>b</w:t>
      </w:r>
      <w:r w:rsidR="004978E2" w:rsidRPr="00CE4ED3">
        <w:t>eing a simple consumer of films</w:t>
      </w:r>
      <w:r w:rsidR="00865AC4" w:rsidRPr="00CE4ED3">
        <w:t xml:space="preserve"> in a </w:t>
      </w:r>
      <w:r w:rsidR="009B5474" w:rsidRPr="00CE4ED3">
        <w:t xml:space="preserve">spiritually </w:t>
      </w:r>
      <w:r w:rsidR="006C5A99" w:rsidRPr="00CE4ED3">
        <w:t xml:space="preserve">moribund </w:t>
      </w:r>
      <w:r w:rsidR="009B5474" w:rsidRPr="00CE4ED3">
        <w:t>society</w:t>
      </w:r>
      <w:r w:rsidR="00865AC4" w:rsidRPr="00CE4ED3">
        <w:t xml:space="preserve">. </w:t>
      </w:r>
      <w:r w:rsidR="00822E7E" w:rsidRPr="00CE4ED3">
        <w:t>Such</w:t>
      </w:r>
      <w:r w:rsidR="009D3304" w:rsidRPr="00CE4ED3">
        <w:t xml:space="preserve"> a purportedly</w:t>
      </w:r>
      <w:r w:rsidR="00822E7E" w:rsidRPr="00CE4ED3">
        <w:t xml:space="preserve"> </w:t>
      </w:r>
      <w:r w:rsidR="004F3620" w:rsidRPr="00CE4ED3">
        <w:t xml:space="preserve">idealistic concern </w:t>
      </w:r>
      <w:r w:rsidR="009B5474" w:rsidRPr="00CE4ED3">
        <w:t>for the</w:t>
      </w:r>
      <w:r w:rsidR="00892716" w:rsidRPr="00CE4ED3">
        <w:t xml:space="preserve"> fate of the spectator</w:t>
      </w:r>
      <w:r w:rsidR="004F3620" w:rsidRPr="00CE4ED3">
        <w:t xml:space="preserve"> </w:t>
      </w:r>
      <w:r w:rsidR="009B5474" w:rsidRPr="00CE4ED3">
        <w:t>bespeaks an extreme</w:t>
      </w:r>
      <w:r w:rsidR="0064768E" w:rsidRPr="00CE4ED3">
        <w:t>—</w:t>
      </w:r>
      <w:r w:rsidR="009B5474" w:rsidRPr="00CE4ED3">
        <w:t>and for the more s</w:t>
      </w:r>
      <w:r w:rsidR="0064768E" w:rsidRPr="00CE4ED3">
        <w:t>k</w:t>
      </w:r>
      <w:r w:rsidR="009B5474" w:rsidRPr="00CE4ED3">
        <w:t>eptical c</w:t>
      </w:r>
      <w:r w:rsidR="007A2D73" w:rsidRPr="00CE4ED3">
        <w:t>ritic, desperate</w:t>
      </w:r>
      <w:r w:rsidR="0064768E" w:rsidRPr="00CE4ED3">
        <w:t>—</w:t>
      </w:r>
      <w:r w:rsidR="009B5474" w:rsidRPr="00CE4ED3">
        <w:t xml:space="preserve">authorial wish </w:t>
      </w:r>
      <w:r w:rsidR="004978E2" w:rsidRPr="00CE4ED3">
        <w:t xml:space="preserve">on Dumont’s part </w:t>
      </w:r>
      <w:r w:rsidR="009B5474" w:rsidRPr="00CE4ED3">
        <w:t>for total proximity with</w:t>
      </w:r>
      <w:r w:rsidR="004F3620" w:rsidRPr="00CE4ED3">
        <w:t xml:space="preserve"> his</w:t>
      </w:r>
      <w:r w:rsidR="009B5474" w:rsidRPr="00CE4ED3">
        <w:t xml:space="preserve"> audience. </w:t>
      </w:r>
      <w:r w:rsidR="00865AC4" w:rsidRPr="00CE4ED3">
        <w:t>I</w:t>
      </w:r>
      <w:r w:rsidR="00892716" w:rsidRPr="00CE4ED3">
        <w:t>n</w:t>
      </w:r>
      <w:r w:rsidR="009D3304" w:rsidRPr="00CE4ED3">
        <w:t>deed, in</w:t>
      </w:r>
      <w:r w:rsidR="009B5474" w:rsidRPr="00CE4ED3">
        <w:t xml:space="preserve"> Dumont’s world, “Cinema + audience = One.”</w:t>
      </w:r>
      <w:r w:rsidR="009E394C" w:rsidRPr="00CE4ED3">
        <w:rPr>
          <w:rStyle w:val="EndnoteReference"/>
        </w:rPr>
        <w:endnoteReference w:id="6"/>
      </w:r>
      <w:r w:rsidR="009B5474" w:rsidRPr="00CE4ED3">
        <w:t xml:space="preserve">  </w:t>
      </w:r>
    </w:p>
    <w:p w14:paraId="775B7B9D" w14:textId="77777777" w:rsidR="009D3304" w:rsidRPr="00CE4ED3" w:rsidRDefault="009D3304" w:rsidP="0059550A">
      <w:pPr>
        <w:widowControl w:val="0"/>
        <w:pBdr>
          <w:bottom w:val="single" w:sz="6" w:space="1" w:color="auto"/>
        </w:pBdr>
        <w:spacing w:line="480" w:lineRule="auto"/>
      </w:pPr>
    </w:p>
    <w:p w14:paraId="0BA2399D" w14:textId="77777777" w:rsidR="00505237" w:rsidRPr="00CE4ED3" w:rsidRDefault="008B3EF3" w:rsidP="0065674C">
      <w:pPr>
        <w:pBdr>
          <w:bottom w:val="single" w:sz="6" w:space="1" w:color="auto"/>
        </w:pBdr>
        <w:spacing w:line="480" w:lineRule="auto"/>
        <w:rPr>
          <w:b/>
        </w:rPr>
      </w:pPr>
      <w:r w:rsidRPr="00CE4ED3">
        <w:rPr>
          <w:b/>
        </w:rPr>
        <w:t xml:space="preserve">Variations on a </w:t>
      </w:r>
      <w:r w:rsidR="004D18D3" w:rsidRPr="00CE4ED3">
        <w:rPr>
          <w:b/>
        </w:rPr>
        <w:t xml:space="preserve">Hallowed </w:t>
      </w:r>
      <w:r w:rsidRPr="00CE4ED3">
        <w:rPr>
          <w:b/>
        </w:rPr>
        <w:t xml:space="preserve">Theme </w:t>
      </w:r>
      <w:r w:rsidR="003069E6" w:rsidRPr="00CE4ED3">
        <w:rPr>
          <w:b/>
        </w:rPr>
        <w:t xml:space="preserve"> </w:t>
      </w:r>
    </w:p>
    <w:p w14:paraId="6988EE03" w14:textId="77777777" w:rsidR="00972CF1" w:rsidRPr="00CE4ED3" w:rsidRDefault="00972CF1" w:rsidP="00FF32EF">
      <w:pPr>
        <w:pBdr>
          <w:bottom w:val="single" w:sz="6" w:space="1" w:color="auto"/>
        </w:pBdr>
        <w:spacing w:line="480" w:lineRule="auto"/>
        <w:rPr>
          <w:iCs/>
          <w:highlight w:val="yellow"/>
        </w:rPr>
      </w:pPr>
    </w:p>
    <w:p w14:paraId="451FC8D9" w14:textId="77777777" w:rsidR="00FF32EF" w:rsidRPr="00CE4ED3" w:rsidRDefault="007A2D73" w:rsidP="00FF32EF">
      <w:pPr>
        <w:pBdr>
          <w:bottom w:val="single" w:sz="6" w:space="1" w:color="auto"/>
        </w:pBdr>
        <w:spacing w:line="480" w:lineRule="auto"/>
      </w:pPr>
      <w:r w:rsidRPr="00CE4ED3">
        <w:t xml:space="preserve">Virtually </w:t>
      </w:r>
      <w:r w:rsidR="005C2427" w:rsidRPr="00CE4ED3">
        <w:t xml:space="preserve">all </w:t>
      </w:r>
      <w:r w:rsidR="009D3304" w:rsidRPr="00CE4ED3">
        <w:t xml:space="preserve">of </w:t>
      </w:r>
      <w:r w:rsidR="005C2427" w:rsidRPr="00CE4ED3">
        <w:t>Dumont’s subsequent films</w:t>
      </w:r>
      <w:r w:rsidR="00F7303C" w:rsidRPr="00CE4ED3">
        <w:t xml:space="preserve"> </w:t>
      </w:r>
      <w:r w:rsidR="00CC2FE1" w:rsidRPr="00CE4ED3">
        <w:t xml:space="preserve">correspond to the </w:t>
      </w:r>
      <w:r w:rsidR="007B66BB" w:rsidRPr="00CE4ED3">
        <w:t xml:space="preserve">rigorous </w:t>
      </w:r>
      <w:r w:rsidR="00186E82" w:rsidRPr="00CE4ED3">
        <w:t xml:space="preserve">formal </w:t>
      </w:r>
      <w:r w:rsidR="00EA4ED3" w:rsidRPr="00CE4ED3">
        <w:t xml:space="preserve">pattern </w:t>
      </w:r>
      <w:r w:rsidR="00CC2FE1" w:rsidRPr="00CE4ED3">
        <w:t xml:space="preserve">established by </w:t>
      </w:r>
      <w:r w:rsidR="00B57F03" w:rsidRPr="00CE4ED3">
        <w:rPr>
          <w:i/>
          <w:iCs/>
        </w:rPr>
        <w:t>The Life of Jesu</w:t>
      </w:r>
      <w:r w:rsidR="00F7303C" w:rsidRPr="00CE4ED3">
        <w:rPr>
          <w:i/>
        </w:rPr>
        <w:t>s</w:t>
      </w:r>
      <w:r w:rsidR="00F7303C" w:rsidRPr="00CE4ED3">
        <w:t xml:space="preserve">. </w:t>
      </w:r>
      <w:r w:rsidR="00605F31" w:rsidRPr="00CE4ED3">
        <w:t>F</w:t>
      </w:r>
      <w:r w:rsidR="006F2799" w:rsidRPr="00CE4ED3">
        <w:t xml:space="preserve">lush with reverse-field </w:t>
      </w:r>
      <w:r w:rsidRPr="00CE4ED3">
        <w:t xml:space="preserve">and POV </w:t>
      </w:r>
      <w:r w:rsidR="006F2799" w:rsidRPr="00CE4ED3">
        <w:t>shots</w:t>
      </w:r>
      <w:r w:rsidR="00605F31" w:rsidRPr="00CE4ED3">
        <w:t xml:space="preserve">, they </w:t>
      </w:r>
      <w:r w:rsidR="008E4039" w:rsidRPr="00CE4ED3">
        <w:t xml:space="preserve">intercut </w:t>
      </w:r>
      <w:r w:rsidR="00B96FE4" w:rsidRPr="00CE4ED3">
        <w:t xml:space="preserve">visual </w:t>
      </w:r>
      <w:r w:rsidR="008E4039" w:rsidRPr="00CE4ED3">
        <w:t xml:space="preserve">fields </w:t>
      </w:r>
      <w:r w:rsidR="006C5A99" w:rsidRPr="00CE4ED3">
        <w:t xml:space="preserve">to </w:t>
      </w:r>
      <w:r w:rsidRPr="00CE4ED3">
        <w:t xml:space="preserve">colonize </w:t>
      </w:r>
      <w:r w:rsidR="00430A98" w:rsidRPr="00CE4ED3">
        <w:t xml:space="preserve">natural space </w:t>
      </w:r>
      <w:r w:rsidR="006C5A99" w:rsidRPr="00CE4ED3">
        <w:t xml:space="preserve">and </w:t>
      </w:r>
      <w:r w:rsidR="00B96FE4" w:rsidRPr="00CE4ED3">
        <w:t xml:space="preserve">anchor spectatorial projection. </w:t>
      </w:r>
      <w:r w:rsidR="00BA00A6" w:rsidRPr="00CE4ED3">
        <w:t>In film af</w:t>
      </w:r>
      <w:r w:rsidR="0064768E" w:rsidRPr="00CE4ED3">
        <w:t>t</w:t>
      </w:r>
      <w:r w:rsidR="00BA00A6" w:rsidRPr="00CE4ED3">
        <w:t>er film, o</w:t>
      </w:r>
      <w:r w:rsidR="006C5A99" w:rsidRPr="00CE4ED3">
        <w:t xml:space="preserve">ne waits with bated breath to see how long, if at all, the </w:t>
      </w:r>
      <w:r w:rsidR="00DF5B5E" w:rsidRPr="00CE4ED3">
        <w:t>external w</w:t>
      </w:r>
      <w:r w:rsidR="00221BB7" w:rsidRPr="00CE4ED3">
        <w:t xml:space="preserve">orld </w:t>
      </w:r>
      <w:r w:rsidR="006C5A99" w:rsidRPr="00CE4ED3">
        <w:t xml:space="preserve">can resist being formally configured before the image is fatally cut and the trap snaps back tight on the visual field. </w:t>
      </w:r>
      <w:r w:rsidR="00221BB7" w:rsidRPr="00CE4ED3">
        <w:t xml:space="preserve">A </w:t>
      </w:r>
      <w:r w:rsidR="00FF32EF" w:rsidRPr="00CE4ED3">
        <w:t>brief review of t</w:t>
      </w:r>
      <w:r w:rsidR="00221BB7" w:rsidRPr="00CE4ED3">
        <w:t>h</w:t>
      </w:r>
      <w:r w:rsidR="00FC5078" w:rsidRPr="00CE4ED3">
        <w:t xml:space="preserve">ese earlier works is </w:t>
      </w:r>
      <w:r w:rsidR="00176256" w:rsidRPr="00CE4ED3">
        <w:t xml:space="preserve">necessary to grasp </w:t>
      </w:r>
      <w:r w:rsidR="00DB32E8" w:rsidRPr="00CE4ED3">
        <w:t xml:space="preserve">the </w:t>
      </w:r>
      <w:r w:rsidR="00176256" w:rsidRPr="00CE4ED3">
        <w:t xml:space="preserve">full </w:t>
      </w:r>
      <w:r w:rsidR="006A5DE8" w:rsidRPr="00CE4ED3">
        <w:t xml:space="preserve">scale </w:t>
      </w:r>
      <w:r w:rsidR="00176256" w:rsidRPr="00CE4ED3">
        <w:t xml:space="preserve">and </w:t>
      </w:r>
      <w:r w:rsidR="00DB409D" w:rsidRPr="00CE4ED3">
        <w:t xml:space="preserve">significance </w:t>
      </w:r>
      <w:r w:rsidR="00D9548C" w:rsidRPr="00CE4ED3">
        <w:t>of</w:t>
      </w:r>
      <w:r w:rsidR="006A5DE8" w:rsidRPr="00CE4ED3">
        <w:t xml:space="preserve"> </w:t>
      </w:r>
      <w:r w:rsidR="000C53C1" w:rsidRPr="00CE4ED3">
        <w:t xml:space="preserve">Dumont’s breakthrough in </w:t>
      </w:r>
      <w:r w:rsidR="001A6E00" w:rsidRPr="00CE4ED3">
        <w:t>met</w:t>
      </w:r>
      <w:r w:rsidR="000C53C1" w:rsidRPr="00CE4ED3">
        <w:t xml:space="preserve">hod and </w:t>
      </w:r>
      <w:r w:rsidR="001A6E00" w:rsidRPr="00CE4ED3">
        <w:t xml:space="preserve">approach </w:t>
      </w:r>
      <w:r w:rsidR="000C53C1" w:rsidRPr="00CE4ED3">
        <w:t xml:space="preserve">in </w:t>
      </w:r>
      <w:r w:rsidR="00176256" w:rsidRPr="00CE4ED3">
        <w:rPr>
          <w:i/>
          <w:shd w:val="clear" w:color="auto" w:fill="FFFFFF"/>
        </w:rPr>
        <w:t>L’il</w:t>
      </w:r>
      <w:r w:rsidR="006A5DE8" w:rsidRPr="00CE4ED3">
        <w:rPr>
          <w:i/>
          <w:shd w:val="clear" w:color="auto" w:fill="FFFFFF"/>
        </w:rPr>
        <w:t xml:space="preserve"> Quinquin</w:t>
      </w:r>
      <w:r w:rsidR="006A5DE8" w:rsidRPr="00CE4ED3">
        <w:t xml:space="preserve">.   </w:t>
      </w:r>
    </w:p>
    <w:p w14:paraId="6F690BEA" w14:textId="77777777" w:rsidR="00155CA0" w:rsidRPr="00CE4ED3" w:rsidRDefault="00505237" w:rsidP="007B57FD">
      <w:pPr>
        <w:pBdr>
          <w:bottom w:val="single" w:sz="6" w:space="1" w:color="auto"/>
        </w:pBdr>
        <w:spacing w:line="480" w:lineRule="auto"/>
      </w:pPr>
      <w:r w:rsidRPr="00CE4ED3">
        <w:lastRenderedPageBreak/>
        <w:tab/>
      </w:r>
      <w:r w:rsidR="00A87060" w:rsidRPr="00CE4ED3">
        <w:t>I</w:t>
      </w:r>
      <w:r w:rsidR="001B7C65" w:rsidRPr="00CE4ED3">
        <w:t xml:space="preserve">n </w:t>
      </w:r>
      <w:r w:rsidR="00B57F03" w:rsidRPr="00CE4ED3">
        <w:rPr>
          <w:i/>
          <w:iCs/>
        </w:rPr>
        <w:t>Humanity</w:t>
      </w:r>
      <w:r w:rsidR="00B57F03" w:rsidRPr="00CE4ED3">
        <w:t xml:space="preserve">, </w:t>
      </w:r>
      <w:r w:rsidR="007A2D73" w:rsidRPr="00CE4ED3">
        <w:t xml:space="preserve">almost </w:t>
      </w:r>
      <w:r w:rsidR="002C15D3" w:rsidRPr="00CE4ED3">
        <w:t>e</w:t>
      </w:r>
      <w:r w:rsidR="00D01015" w:rsidRPr="00CE4ED3">
        <w:t xml:space="preserve">very scene becomes a site of </w:t>
      </w:r>
      <w:r w:rsidR="005C2427" w:rsidRPr="00CE4ED3">
        <w:t xml:space="preserve">subjective gazing, whether </w:t>
      </w:r>
      <w:r w:rsidR="00BA00A6" w:rsidRPr="00CE4ED3">
        <w:t xml:space="preserve">through </w:t>
      </w:r>
      <w:r w:rsidR="005C2427" w:rsidRPr="00CE4ED3">
        <w:t>traumatized viewing or</w:t>
      </w:r>
      <w:r w:rsidR="002C15D3" w:rsidRPr="00CE4ED3">
        <w:t xml:space="preserve"> </w:t>
      </w:r>
      <w:r w:rsidR="00D01015" w:rsidRPr="00CE4ED3">
        <w:t>noncommittal contemplation</w:t>
      </w:r>
      <w:r w:rsidR="005C2427" w:rsidRPr="00CE4ED3">
        <w:t xml:space="preserve">. </w:t>
      </w:r>
      <w:r w:rsidR="0026597D" w:rsidRPr="00CE4ED3">
        <w:rPr>
          <w:iCs/>
        </w:rPr>
        <w:t>With his bug-eyed demeanor,</w:t>
      </w:r>
      <w:r w:rsidR="0026597D" w:rsidRPr="00CE4ED3">
        <w:t xml:space="preserve"> t</w:t>
      </w:r>
      <w:r w:rsidR="00A87060" w:rsidRPr="00CE4ED3">
        <w:t xml:space="preserve">he male protagonist </w:t>
      </w:r>
      <w:r w:rsidR="0026597D" w:rsidRPr="00CE4ED3">
        <w:t>Pharaon (</w:t>
      </w:r>
      <w:r w:rsidR="0026597D" w:rsidRPr="00CE4ED3">
        <w:rPr>
          <w:lang w:val="en"/>
        </w:rPr>
        <w:t>Emmanuel Schotté</w:t>
      </w:r>
      <w:r w:rsidR="0026597D" w:rsidRPr="00CE4ED3">
        <w:t xml:space="preserve">) </w:t>
      </w:r>
      <w:r w:rsidR="00D01015" w:rsidRPr="00CE4ED3">
        <w:t xml:space="preserve">simply </w:t>
      </w:r>
      <w:r w:rsidR="00612302" w:rsidRPr="00CE4ED3">
        <w:t>gawks</w:t>
      </w:r>
      <w:r w:rsidR="00D01015" w:rsidRPr="00CE4ED3">
        <w:t xml:space="preserve"> for a minute and a half at Domino </w:t>
      </w:r>
      <w:r w:rsidR="00775919" w:rsidRPr="00CE4ED3">
        <w:rPr>
          <w:szCs w:val="20"/>
        </w:rPr>
        <w:t xml:space="preserve">(Séverine Caneele) </w:t>
      </w:r>
      <w:r w:rsidR="00D01015" w:rsidRPr="00CE4ED3">
        <w:t>and Joseph (Philippe Tullier)</w:t>
      </w:r>
      <w:r w:rsidR="005C2427" w:rsidRPr="00CE4ED3">
        <w:t xml:space="preserve"> enjoying rough</w:t>
      </w:r>
      <w:r w:rsidR="00240F95" w:rsidRPr="00CE4ED3">
        <w:t xml:space="preserve"> </w:t>
      </w:r>
      <w:r w:rsidR="005C2427" w:rsidRPr="00CE4ED3">
        <w:t>sex</w:t>
      </w:r>
      <w:r w:rsidR="00155CA0" w:rsidRPr="00CE4ED3">
        <w:t xml:space="preserve"> </w:t>
      </w:r>
      <w:r w:rsidR="00BA00A6" w:rsidRPr="00CE4ED3">
        <w:t xml:space="preserve">in </w:t>
      </w:r>
      <w:r w:rsidR="00D01015" w:rsidRPr="00CE4ED3">
        <w:t xml:space="preserve">a scene </w:t>
      </w:r>
      <w:r w:rsidR="005C2427" w:rsidRPr="00CE4ED3">
        <w:t>bordering on c</w:t>
      </w:r>
      <w:r w:rsidR="00D01015" w:rsidRPr="00CE4ED3">
        <w:t>onsensual rape</w:t>
      </w:r>
      <w:r w:rsidR="006112DD" w:rsidRPr="00CE4ED3">
        <w:t xml:space="preserve"> and </w:t>
      </w:r>
      <w:r w:rsidR="006E6BB8" w:rsidRPr="00CE4ED3">
        <w:t xml:space="preserve">during which </w:t>
      </w:r>
      <w:r w:rsidR="005C2427" w:rsidRPr="00CE4ED3">
        <w:t xml:space="preserve">the </w:t>
      </w:r>
      <w:r w:rsidR="00D01015" w:rsidRPr="00CE4ED3">
        <w:t xml:space="preserve">viewer is made </w:t>
      </w:r>
      <w:r w:rsidR="00D6701D" w:rsidRPr="00CE4ED3">
        <w:t xml:space="preserve">directly </w:t>
      </w:r>
      <w:r w:rsidR="00D01015" w:rsidRPr="00CE4ED3">
        <w:t>complicit wi</w:t>
      </w:r>
      <w:r w:rsidR="00AA370B" w:rsidRPr="00CE4ED3">
        <w:t xml:space="preserve">th </w:t>
      </w:r>
      <w:r w:rsidR="00954D78" w:rsidRPr="00CE4ED3">
        <w:t xml:space="preserve">Pharaon’s </w:t>
      </w:r>
      <w:r w:rsidR="00AA370B" w:rsidRPr="00CE4ED3">
        <w:t>voyeuris</w:t>
      </w:r>
      <w:r w:rsidR="007A2D73" w:rsidRPr="00CE4ED3">
        <w:t xml:space="preserve">m. </w:t>
      </w:r>
    </w:p>
    <w:p w14:paraId="2BFAFD1B" w14:textId="1A03B84B" w:rsidR="00155CA0" w:rsidRPr="00CE4ED3" w:rsidRDefault="00155CA0" w:rsidP="005E1A1E">
      <w:pPr>
        <w:pBdr>
          <w:bottom w:val="single" w:sz="6" w:space="1" w:color="auto"/>
        </w:pBdr>
        <w:spacing w:line="480" w:lineRule="auto"/>
        <w:rPr>
          <w:szCs w:val="20"/>
        </w:rPr>
      </w:pPr>
      <w:r w:rsidRPr="00CE4ED3">
        <w:tab/>
      </w:r>
      <w:r w:rsidR="00954D78" w:rsidRPr="00CE4ED3">
        <w:t xml:space="preserve">The process is </w:t>
      </w:r>
      <w:r w:rsidR="00EC0B1A" w:rsidRPr="00CE4ED3">
        <w:t xml:space="preserve">contagious, for the </w:t>
      </w:r>
      <w:r w:rsidR="005C2427" w:rsidRPr="00CE4ED3">
        <w:t xml:space="preserve">landscape is continually </w:t>
      </w:r>
      <w:r w:rsidR="00EC0B1A" w:rsidRPr="00CE4ED3">
        <w:t>mined by the human gaze</w:t>
      </w:r>
      <w:r w:rsidR="005E1A1E">
        <w:t xml:space="preserve"> and </w:t>
      </w:r>
      <w:r w:rsidR="00A92490" w:rsidRPr="00CE4ED3">
        <w:t xml:space="preserve"> </w:t>
      </w:r>
      <w:r w:rsidR="00EC0B1A" w:rsidRPr="00CE4ED3">
        <w:t>seems only ever to be performing an expressive or figurative role</w:t>
      </w:r>
      <w:r w:rsidR="005E1A1E">
        <w:t>.</w:t>
      </w:r>
      <w:r w:rsidR="00EC0B1A" w:rsidRPr="00CE4ED3">
        <w:t xml:space="preserve"> </w:t>
      </w:r>
      <w:r w:rsidR="00240F95" w:rsidRPr="00CE4ED3">
        <w:t xml:space="preserve">It </w:t>
      </w:r>
      <w:r w:rsidR="00CA72C8" w:rsidRPr="00CE4ED3">
        <w:t xml:space="preserve">culminates in </w:t>
      </w:r>
      <w:r w:rsidR="00607052" w:rsidRPr="00CE4ED3">
        <w:t xml:space="preserve">the </w:t>
      </w:r>
      <w:r w:rsidR="00CA72C8" w:rsidRPr="00CE4ED3">
        <w:t>astonishing scene of Pharaon’s physical levitation in his</w:t>
      </w:r>
      <w:r w:rsidR="005E1A1E">
        <w:t xml:space="preserve"> community garden</w:t>
      </w:r>
      <w:r w:rsidR="00CA72C8" w:rsidRPr="00CE4ED3">
        <w:t xml:space="preserve"> </w:t>
      </w:r>
      <w:r w:rsidRPr="00CE4ED3">
        <w:t>where</w:t>
      </w:r>
      <w:r w:rsidR="008D6BDC" w:rsidRPr="00CE4ED3">
        <w:t xml:space="preserve"> he </w:t>
      </w:r>
      <w:r w:rsidR="008D6BDC" w:rsidRPr="00CE4ED3">
        <w:rPr>
          <w:szCs w:val="20"/>
        </w:rPr>
        <w:t xml:space="preserve">remains </w:t>
      </w:r>
      <w:r w:rsidR="00A06449" w:rsidRPr="00CE4ED3">
        <w:rPr>
          <w:szCs w:val="20"/>
        </w:rPr>
        <w:t>suspended i</w:t>
      </w:r>
      <w:r w:rsidR="008D6BDC" w:rsidRPr="00CE4ED3">
        <w:rPr>
          <w:szCs w:val="20"/>
        </w:rPr>
        <w:t xml:space="preserve">n </w:t>
      </w:r>
      <w:r w:rsidR="00A06449" w:rsidRPr="00CE4ED3">
        <w:rPr>
          <w:szCs w:val="20"/>
        </w:rPr>
        <w:t xml:space="preserve">mid-air </w:t>
      </w:r>
      <w:r w:rsidR="008D6BDC" w:rsidRPr="00CE4ED3">
        <w:rPr>
          <w:szCs w:val="20"/>
        </w:rPr>
        <w:t xml:space="preserve">for a few </w:t>
      </w:r>
      <w:r w:rsidR="007B57FD" w:rsidRPr="00CE4ED3">
        <w:rPr>
          <w:szCs w:val="20"/>
        </w:rPr>
        <w:t xml:space="preserve">protracted </w:t>
      </w:r>
      <w:r w:rsidR="00A06449" w:rsidRPr="00CE4ED3">
        <w:rPr>
          <w:szCs w:val="20"/>
        </w:rPr>
        <w:t>s</w:t>
      </w:r>
      <w:r w:rsidR="008D6BDC" w:rsidRPr="00CE4ED3">
        <w:rPr>
          <w:szCs w:val="20"/>
        </w:rPr>
        <w:t xml:space="preserve">econds, leaning to one side </w:t>
      </w:r>
      <w:r w:rsidR="00A06449" w:rsidRPr="00CE4ED3">
        <w:rPr>
          <w:szCs w:val="20"/>
        </w:rPr>
        <w:t xml:space="preserve">with his eyes closed </w:t>
      </w:r>
      <w:r w:rsidR="008D6BDC" w:rsidRPr="00CE4ED3">
        <w:rPr>
          <w:szCs w:val="20"/>
        </w:rPr>
        <w:t xml:space="preserve">as if weighed down by his feelings of impotence and responsibility for the guilt of those around him. </w:t>
      </w:r>
      <w:r w:rsidR="008D6BDC" w:rsidRPr="00CE4ED3">
        <w:t>In this d</w:t>
      </w:r>
      <w:r w:rsidR="00CA72C8" w:rsidRPr="00CE4ED3">
        <w:t xml:space="preserve">igitally enhanced </w:t>
      </w:r>
      <w:r w:rsidR="008D6BDC" w:rsidRPr="00CE4ED3">
        <w:t xml:space="preserve">sequence </w:t>
      </w:r>
      <w:r w:rsidR="00CA72C8" w:rsidRPr="00CE4ED3">
        <w:t>composed of a series of objective</w:t>
      </w:r>
      <w:r w:rsidR="007B57FD" w:rsidRPr="00CE4ED3">
        <w:t xml:space="preserve"> and </w:t>
      </w:r>
      <w:r w:rsidR="00CA72C8" w:rsidRPr="00CE4ED3">
        <w:t>subjective POV shots</w:t>
      </w:r>
      <w:r w:rsidR="00607052" w:rsidRPr="00CE4ED3">
        <w:t xml:space="preserve"> </w:t>
      </w:r>
      <w:r w:rsidRPr="00CE4ED3">
        <w:t>delivered through</w:t>
      </w:r>
      <w:r w:rsidR="007B57FD" w:rsidRPr="00CE4ED3">
        <w:t xml:space="preserve"> </w:t>
      </w:r>
      <w:r w:rsidR="00607052" w:rsidRPr="00CE4ED3">
        <w:rPr>
          <w:szCs w:val="20"/>
        </w:rPr>
        <w:t xml:space="preserve">reverse-field </w:t>
      </w:r>
      <w:r w:rsidR="00A06449" w:rsidRPr="00CE4ED3">
        <w:rPr>
          <w:szCs w:val="20"/>
        </w:rPr>
        <w:t>maneuv</w:t>
      </w:r>
      <w:r w:rsidR="003432E2">
        <w:rPr>
          <w:szCs w:val="20"/>
        </w:rPr>
        <w:t>er</w:t>
      </w:r>
      <w:r w:rsidR="00A06449" w:rsidRPr="00CE4ED3">
        <w:rPr>
          <w:szCs w:val="20"/>
        </w:rPr>
        <w:t>s, the v</w:t>
      </w:r>
      <w:r w:rsidR="00607052" w:rsidRPr="00CE4ED3">
        <w:t xml:space="preserve">iewer is </w:t>
      </w:r>
      <w:r w:rsidR="00607052" w:rsidRPr="00CE4ED3">
        <w:rPr>
          <w:szCs w:val="20"/>
        </w:rPr>
        <w:t xml:space="preserve">projected </w:t>
      </w:r>
      <w:r w:rsidR="00A06449" w:rsidRPr="00CE4ED3">
        <w:rPr>
          <w:szCs w:val="20"/>
        </w:rPr>
        <w:t xml:space="preserve">first </w:t>
      </w:r>
      <w:r w:rsidR="00607052" w:rsidRPr="00CE4ED3">
        <w:rPr>
          <w:szCs w:val="20"/>
        </w:rPr>
        <w:t>forward</w:t>
      </w:r>
      <w:r w:rsidR="00A06449" w:rsidRPr="00CE4ED3">
        <w:rPr>
          <w:szCs w:val="20"/>
        </w:rPr>
        <w:t xml:space="preserve">, then </w:t>
      </w:r>
      <w:r w:rsidR="00607052" w:rsidRPr="00CE4ED3">
        <w:rPr>
          <w:szCs w:val="20"/>
        </w:rPr>
        <w:t>upward</w:t>
      </w:r>
      <w:r w:rsidR="00A06449" w:rsidRPr="00CE4ED3">
        <w:rPr>
          <w:szCs w:val="20"/>
        </w:rPr>
        <w:t>,</w:t>
      </w:r>
      <w:r w:rsidR="00607052" w:rsidRPr="00CE4ED3">
        <w:rPr>
          <w:szCs w:val="20"/>
        </w:rPr>
        <w:t xml:space="preserve"> before being locked into a precise formal hold. </w:t>
      </w:r>
    </w:p>
    <w:p w14:paraId="56CCBA44" w14:textId="1BC1D397" w:rsidR="006476B6" w:rsidRPr="00CE4ED3" w:rsidRDefault="00155CA0" w:rsidP="005E1A1E">
      <w:pPr>
        <w:pBdr>
          <w:bottom w:val="single" w:sz="6" w:space="1" w:color="auto"/>
        </w:pBdr>
        <w:spacing w:line="480" w:lineRule="auto"/>
      </w:pPr>
      <w:r w:rsidRPr="00CE4ED3">
        <w:rPr>
          <w:szCs w:val="20"/>
        </w:rPr>
        <w:tab/>
      </w:r>
      <w:r w:rsidR="00607052" w:rsidRPr="00CE4ED3">
        <w:rPr>
          <w:szCs w:val="20"/>
        </w:rPr>
        <w:t xml:space="preserve">An equivalent fate befalls the landscape, for both the </w:t>
      </w:r>
      <w:r w:rsidR="005E1A1E">
        <w:rPr>
          <w:szCs w:val="20"/>
        </w:rPr>
        <w:t>garden</w:t>
      </w:r>
      <w:r w:rsidR="00607052" w:rsidRPr="00CE4ED3">
        <w:rPr>
          <w:szCs w:val="20"/>
        </w:rPr>
        <w:t xml:space="preserve"> in the foreground and the countryside in the background are cast i</w:t>
      </w:r>
      <w:r w:rsidR="007B57FD" w:rsidRPr="00CE4ED3">
        <w:rPr>
          <w:szCs w:val="20"/>
        </w:rPr>
        <w:t>n</w:t>
      </w:r>
      <w:r w:rsidR="00607052" w:rsidRPr="00CE4ED3">
        <w:rPr>
          <w:szCs w:val="20"/>
        </w:rPr>
        <w:t xml:space="preserve"> the fixed supporting role of stage-setter and sanctuary. Pharao</w:t>
      </w:r>
      <w:r w:rsidR="008D6BDC" w:rsidRPr="00CE4ED3">
        <w:rPr>
          <w:szCs w:val="20"/>
        </w:rPr>
        <w:t xml:space="preserve">n </w:t>
      </w:r>
      <w:r w:rsidR="00A06449" w:rsidRPr="00CE4ED3">
        <w:rPr>
          <w:szCs w:val="20"/>
        </w:rPr>
        <w:t>is finding</w:t>
      </w:r>
      <w:r w:rsidR="00607052" w:rsidRPr="00CE4ED3">
        <w:rPr>
          <w:szCs w:val="20"/>
        </w:rPr>
        <w:t xml:space="preserve"> in nature an already existing representation of his own mental state</w:t>
      </w:r>
      <w:r w:rsidR="00A06449" w:rsidRPr="00CE4ED3">
        <w:rPr>
          <w:szCs w:val="20"/>
        </w:rPr>
        <w:t xml:space="preserve">. </w:t>
      </w:r>
      <w:r w:rsidR="00607052" w:rsidRPr="00CE4ED3">
        <w:rPr>
          <w:szCs w:val="20"/>
        </w:rPr>
        <w:t>Hence, r</w:t>
      </w:r>
      <w:r w:rsidR="00EC0B1A" w:rsidRPr="00CE4ED3">
        <w:t xml:space="preserve">ather than </w:t>
      </w:r>
      <w:r w:rsidR="00CA72C8" w:rsidRPr="00CE4ED3">
        <w:t xml:space="preserve">offer </w:t>
      </w:r>
      <w:r w:rsidR="00EC0B1A" w:rsidRPr="00CE4ED3">
        <w:t>a morality of the reverse shot</w:t>
      </w:r>
      <w:r w:rsidR="00607052" w:rsidRPr="00CE4ED3">
        <w:t xml:space="preserve"> </w:t>
      </w:r>
      <w:r w:rsidR="007B57FD" w:rsidRPr="00CE4ED3">
        <w:t xml:space="preserve">and the </w:t>
      </w:r>
      <w:r w:rsidR="00A06449" w:rsidRPr="00CE4ED3">
        <w:t>potential</w:t>
      </w:r>
      <w:r w:rsidR="007B57FD" w:rsidRPr="00CE4ED3">
        <w:t xml:space="preserve"> for a p</w:t>
      </w:r>
      <w:r w:rsidR="00AB337D" w:rsidRPr="00CE4ED3">
        <w:t xml:space="preserve">rogressive symbiosis </w:t>
      </w:r>
      <w:r w:rsidR="00EC0B1A" w:rsidRPr="00CE4ED3">
        <w:t xml:space="preserve">between </w:t>
      </w:r>
      <w:r w:rsidR="00615813" w:rsidRPr="00CE4ED3">
        <w:t>nature and humankind</w:t>
      </w:r>
      <w:r w:rsidR="00EC0B1A" w:rsidRPr="00CE4ED3">
        <w:t>, the defining structure of Dumont’s cinema corresponds more to t</w:t>
      </w:r>
      <w:r w:rsidR="00954D78" w:rsidRPr="00CE4ED3">
        <w:t>he specularity of narcissism</w:t>
      </w:r>
      <w:r w:rsidR="00CA72C8" w:rsidRPr="00CE4ED3">
        <w:t>, with na</w:t>
      </w:r>
      <w:r w:rsidR="00EC0B1A" w:rsidRPr="00CE4ED3">
        <w:t>ture</w:t>
      </w:r>
      <w:r w:rsidR="00BA00A6" w:rsidRPr="00CE4ED3">
        <w:t xml:space="preserve"> reduced to</w:t>
      </w:r>
      <w:r w:rsidR="00EC0B1A" w:rsidRPr="00CE4ED3">
        <w:t xml:space="preserve"> s</w:t>
      </w:r>
      <w:r w:rsidR="007A2D73" w:rsidRPr="00CE4ED3">
        <w:t>erv</w:t>
      </w:r>
      <w:r w:rsidR="00CA72C8" w:rsidRPr="00CE4ED3">
        <w:t xml:space="preserve">ing </w:t>
      </w:r>
      <w:r w:rsidR="007C6038" w:rsidRPr="00CE4ED3">
        <w:t xml:space="preserve">merely </w:t>
      </w:r>
      <w:r w:rsidR="008D6BDC" w:rsidRPr="00CE4ED3">
        <w:t>as a m</w:t>
      </w:r>
      <w:r w:rsidR="007A2D73" w:rsidRPr="00CE4ED3">
        <w:t xml:space="preserve">irror to reflect </w:t>
      </w:r>
      <w:r w:rsidR="007B57FD" w:rsidRPr="00CE4ED3">
        <w:t xml:space="preserve">one man’s </w:t>
      </w:r>
      <w:r w:rsidR="00EC0B1A" w:rsidRPr="00CE4ED3">
        <w:t>internal malaise.</w:t>
      </w:r>
      <w:r w:rsidR="00CA72C8" w:rsidRPr="00CE4ED3">
        <w:t xml:space="preserve">  </w:t>
      </w:r>
    </w:p>
    <w:p w14:paraId="0712AB28" w14:textId="6ACDC571" w:rsidR="00143491" w:rsidRPr="00CE4ED3" w:rsidRDefault="00A27D03" w:rsidP="0019367A">
      <w:pPr>
        <w:pBdr>
          <w:bottom w:val="single" w:sz="6" w:space="1" w:color="auto"/>
        </w:pBdr>
        <w:spacing w:line="480" w:lineRule="auto"/>
        <w:ind w:firstLine="720"/>
      </w:pPr>
      <w:r w:rsidRPr="00CE4ED3">
        <w:rPr>
          <w:i/>
          <w:iCs/>
        </w:rPr>
        <w:lastRenderedPageBreak/>
        <w:t>Hadewijch</w:t>
      </w:r>
      <w:r w:rsidR="005F54FE" w:rsidRPr="00CE4ED3">
        <w:t xml:space="preserve"> </w:t>
      </w:r>
      <w:r w:rsidR="00EC0B1A" w:rsidRPr="00CE4ED3">
        <w:t>(</w:t>
      </w:r>
      <w:r w:rsidR="00B96FE4" w:rsidRPr="00CE4ED3">
        <w:t xml:space="preserve">2009) </w:t>
      </w:r>
      <w:r w:rsidR="00722E9B" w:rsidRPr="00CE4ED3">
        <w:t xml:space="preserve">is </w:t>
      </w:r>
      <w:r w:rsidR="00EC0B1A" w:rsidRPr="00CE4ED3">
        <w:t>shot unusually in Aspect Ratio</w:t>
      </w:r>
      <w:r w:rsidR="006E6BB8" w:rsidRPr="00CE4ED3">
        <w:t xml:space="preserve"> </w:t>
      </w:r>
      <w:r w:rsidR="00722E9B" w:rsidRPr="00CE4ED3">
        <w:t xml:space="preserve">and </w:t>
      </w:r>
      <w:r w:rsidR="006E6BB8" w:rsidRPr="00CE4ED3">
        <w:t>represents a further refinement of Dumont’s technique.</w:t>
      </w:r>
      <w:r w:rsidR="005F54FE" w:rsidRPr="00CE4ED3">
        <w:t xml:space="preserve"> </w:t>
      </w:r>
      <w:r w:rsidR="006E6BB8" w:rsidRPr="00CE4ED3">
        <w:t xml:space="preserve">Its </w:t>
      </w:r>
      <w:r w:rsidR="00DA5E32" w:rsidRPr="00CE4ED3">
        <w:t xml:space="preserve">extravagant </w:t>
      </w:r>
      <w:r w:rsidR="005F54FE" w:rsidRPr="00CE4ED3">
        <w:t xml:space="preserve">narrative </w:t>
      </w:r>
      <w:r w:rsidR="0095531E" w:rsidRPr="00CE4ED3">
        <w:t xml:space="preserve">of a </w:t>
      </w:r>
      <w:r w:rsidR="008907B1" w:rsidRPr="00CE4ED3">
        <w:t>young woman</w:t>
      </w:r>
      <w:r w:rsidRPr="00CE4ED3">
        <w:t xml:space="preserve"> </w:t>
      </w:r>
      <w:r w:rsidR="006E71D1" w:rsidRPr="00CE4ED3">
        <w:t>Céline</w:t>
      </w:r>
      <w:r w:rsidR="00EA1AAC">
        <w:t xml:space="preserve"> vel Hadewijch</w:t>
      </w:r>
      <w:r w:rsidR="006E71D1" w:rsidRPr="00CE4ED3">
        <w:t xml:space="preserve"> (</w:t>
      </w:r>
      <w:r w:rsidR="006E71D1" w:rsidRPr="00CE4ED3">
        <w:rPr>
          <w:bCs/>
        </w:rPr>
        <w:t>Julie Sokolowski)</w:t>
      </w:r>
      <w:r w:rsidR="006112DD" w:rsidRPr="00CE4ED3">
        <w:rPr>
          <w:bCs/>
        </w:rPr>
        <w:t xml:space="preserve"> </w:t>
      </w:r>
      <w:r w:rsidR="00DA4BD2" w:rsidRPr="00CE4ED3">
        <w:rPr>
          <w:bCs/>
        </w:rPr>
        <w:t xml:space="preserve">who, </w:t>
      </w:r>
      <w:r w:rsidR="00494B89" w:rsidRPr="00CE4ED3">
        <w:rPr>
          <w:bCs/>
        </w:rPr>
        <w:t xml:space="preserve">expelled as a novice </w:t>
      </w:r>
      <w:r w:rsidR="00F9239B">
        <w:rPr>
          <w:bCs/>
        </w:rPr>
        <w:t xml:space="preserve"> </w:t>
      </w:r>
      <w:r w:rsidR="00494B89" w:rsidRPr="00CE4ED3">
        <w:rPr>
          <w:bCs/>
        </w:rPr>
        <w:t xml:space="preserve">from a convent </w:t>
      </w:r>
      <w:r w:rsidR="00BA00A6" w:rsidRPr="00CE4ED3">
        <w:rPr>
          <w:bCs/>
        </w:rPr>
        <w:t xml:space="preserve">on account of </w:t>
      </w:r>
      <w:r w:rsidR="00494B89" w:rsidRPr="00CE4ED3">
        <w:rPr>
          <w:bCs/>
        </w:rPr>
        <w:t>her over-</w:t>
      </w:r>
      <w:r w:rsidR="00494B89" w:rsidRPr="00CE4ED3">
        <w:t xml:space="preserve">ecstatic love </w:t>
      </w:r>
      <w:r w:rsidR="0019367A">
        <w:t>for</w:t>
      </w:r>
      <w:r w:rsidR="00494B89" w:rsidRPr="00CE4ED3">
        <w:t xml:space="preserve"> God</w:t>
      </w:r>
      <w:r w:rsidR="00DA4BD2" w:rsidRPr="00CE4ED3">
        <w:t>,</w:t>
      </w:r>
      <w:r w:rsidR="00F53A1B" w:rsidRPr="00CE4ED3">
        <w:rPr>
          <w:bCs/>
        </w:rPr>
        <w:t xml:space="preserve"> </w:t>
      </w:r>
      <w:r w:rsidR="00494B89" w:rsidRPr="00CE4ED3">
        <w:rPr>
          <w:bCs/>
        </w:rPr>
        <w:t>end</w:t>
      </w:r>
      <w:r w:rsidR="00DA4BD2" w:rsidRPr="00CE4ED3">
        <w:rPr>
          <w:bCs/>
        </w:rPr>
        <w:t>s</w:t>
      </w:r>
      <w:r w:rsidR="00494B89" w:rsidRPr="00CE4ED3">
        <w:rPr>
          <w:bCs/>
        </w:rPr>
        <w:t xml:space="preserve"> up </w:t>
      </w:r>
      <w:r w:rsidR="00954D78" w:rsidRPr="00CE4ED3">
        <w:rPr>
          <w:bCs/>
        </w:rPr>
        <w:t>helping to commit</w:t>
      </w:r>
      <w:r w:rsidR="00F53A1B" w:rsidRPr="00CE4ED3">
        <w:rPr>
          <w:bCs/>
        </w:rPr>
        <w:t xml:space="preserve"> an act of </w:t>
      </w:r>
      <w:r w:rsidR="00DA5E32" w:rsidRPr="00CE4ED3">
        <w:rPr>
          <w:bCs/>
        </w:rPr>
        <w:t xml:space="preserve">Muslim </w:t>
      </w:r>
      <w:r w:rsidR="005E2029" w:rsidRPr="00CE4ED3">
        <w:rPr>
          <w:bCs/>
        </w:rPr>
        <w:t xml:space="preserve">fundamentalist </w:t>
      </w:r>
      <w:r w:rsidR="008907B1" w:rsidRPr="00CE4ED3">
        <w:rPr>
          <w:bCs/>
        </w:rPr>
        <w:t>terrorism</w:t>
      </w:r>
      <w:r w:rsidR="00DA4BD2" w:rsidRPr="00CE4ED3">
        <w:rPr>
          <w:bCs/>
        </w:rPr>
        <w:t>,</w:t>
      </w:r>
      <w:r w:rsidR="008907B1" w:rsidRPr="00CE4ED3">
        <w:rPr>
          <w:bCs/>
        </w:rPr>
        <w:t xml:space="preserve"> </w:t>
      </w:r>
      <w:r w:rsidR="00F53A1B" w:rsidRPr="00CE4ED3">
        <w:t xml:space="preserve">constitutes </w:t>
      </w:r>
      <w:r w:rsidR="00D01015" w:rsidRPr="00CE4ED3">
        <w:t xml:space="preserve">only </w:t>
      </w:r>
      <w:r w:rsidR="009264AA" w:rsidRPr="00CE4ED3">
        <w:t xml:space="preserve">the </w:t>
      </w:r>
      <w:r w:rsidR="00D01015" w:rsidRPr="00CE4ED3">
        <w:t>pretext for a</w:t>
      </w:r>
      <w:r w:rsidR="006476B6" w:rsidRPr="00CE4ED3">
        <w:t xml:space="preserve"> </w:t>
      </w:r>
      <w:r w:rsidR="00BA5E86" w:rsidRPr="00CE4ED3">
        <w:t xml:space="preserve">far </w:t>
      </w:r>
      <w:r w:rsidR="00D01015" w:rsidRPr="00CE4ED3">
        <w:t>more unexpected inter</w:t>
      </w:r>
      <w:r w:rsidR="009B50CB" w:rsidRPr="00CE4ED3">
        <w:t>secting</w:t>
      </w:r>
      <w:r w:rsidR="00D01015" w:rsidRPr="00CE4ED3">
        <w:t xml:space="preserve"> of human trajectories. </w:t>
      </w:r>
      <w:r w:rsidR="005F54FE" w:rsidRPr="00CE4ED3">
        <w:t>A s</w:t>
      </w:r>
      <w:r w:rsidR="00D01015" w:rsidRPr="00CE4ED3">
        <w:t xml:space="preserve">econdary story running </w:t>
      </w:r>
      <w:r w:rsidR="0095531E" w:rsidRPr="00CE4ED3">
        <w:t xml:space="preserve">silently </w:t>
      </w:r>
      <w:r w:rsidR="00D01015" w:rsidRPr="00CE4ED3">
        <w:t xml:space="preserve">in parallel </w:t>
      </w:r>
      <w:r w:rsidR="0095531E" w:rsidRPr="00CE4ED3">
        <w:t xml:space="preserve">allows Dumont to secure </w:t>
      </w:r>
      <w:r w:rsidR="00D01015" w:rsidRPr="00CE4ED3">
        <w:t xml:space="preserve">the transformation </w:t>
      </w:r>
      <w:r w:rsidR="007A2D73" w:rsidRPr="00CE4ED3">
        <w:t xml:space="preserve">and resurrection </w:t>
      </w:r>
      <w:r w:rsidR="00D01015" w:rsidRPr="00CE4ED3">
        <w:t xml:space="preserve">of </w:t>
      </w:r>
      <w:r w:rsidR="0095531E" w:rsidRPr="00CE4ED3">
        <w:t xml:space="preserve">another character, </w:t>
      </w:r>
      <w:r w:rsidR="00D01015" w:rsidRPr="00CE4ED3">
        <w:t xml:space="preserve">David </w:t>
      </w:r>
      <w:r w:rsidRPr="00CE4ED3">
        <w:t>(the late David Dewaele)</w:t>
      </w:r>
      <w:r w:rsidR="0095531E" w:rsidRPr="00CE4ED3">
        <w:t xml:space="preserve">, </w:t>
      </w:r>
      <w:r w:rsidR="007A2D73" w:rsidRPr="00CE4ED3">
        <w:t xml:space="preserve">an ex-convict </w:t>
      </w:r>
      <w:r w:rsidR="0095531E" w:rsidRPr="00CE4ED3">
        <w:t>employed as an odd-job man at the convent</w:t>
      </w:r>
      <w:r w:rsidR="007A2D73" w:rsidRPr="00CE4ED3">
        <w:t xml:space="preserve">. </w:t>
      </w:r>
    </w:p>
    <w:p w14:paraId="723CD8F2" w14:textId="77777777" w:rsidR="00615813" w:rsidRPr="00CE4ED3" w:rsidRDefault="00865AC4" w:rsidP="007971DD">
      <w:pPr>
        <w:pBdr>
          <w:bottom w:val="single" w:sz="6" w:space="1" w:color="auto"/>
        </w:pBdr>
        <w:spacing w:line="480" w:lineRule="auto"/>
        <w:ind w:firstLine="720"/>
      </w:pPr>
      <w:r w:rsidRPr="00CE4ED3">
        <w:t xml:space="preserve">In </w:t>
      </w:r>
      <w:r w:rsidR="00D16340" w:rsidRPr="00CE4ED3">
        <w:t>a</w:t>
      </w:r>
      <w:r w:rsidR="00E23B08" w:rsidRPr="00CE4ED3">
        <w:t xml:space="preserve"> </w:t>
      </w:r>
      <w:r w:rsidR="00D16340" w:rsidRPr="00CE4ED3">
        <w:t xml:space="preserve">final </w:t>
      </w:r>
      <w:r w:rsidR="005C2427" w:rsidRPr="00CE4ED3">
        <w:t>enthralling</w:t>
      </w:r>
      <w:r w:rsidR="00A87060" w:rsidRPr="00CE4ED3">
        <w:t xml:space="preserve"> </w:t>
      </w:r>
      <w:r w:rsidR="005C2427" w:rsidRPr="00CE4ED3">
        <w:t>sequence</w:t>
      </w:r>
      <w:r w:rsidR="00D01015" w:rsidRPr="00CE4ED3">
        <w:t xml:space="preserve"> </w:t>
      </w:r>
      <w:r w:rsidR="00CD5BC2" w:rsidRPr="00CE4ED3">
        <w:t xml:space="preserve">that </w:t>
      </w:r>
      <w:r w:rsidR="00954D78" w:rsidRPr="00CE4ED3">
        <w:t xml:space="preserve">unfolds </w:t>
      </w:r>
      <w:r w:rsidR="00D01015" w:rsidRPr="00CE4ED3">
        <w:t xml:space="preserve">like a dream, </w:t>
      </w:r>
      <w:r w:rsidR="00D01015" w:rsidRPr="00BB6522">
        <w:t>Hadewijch</w:t>
      </w:r>
      <w:r w:rsidRPr="00CE4ED3">
        <w:t xml:space="preserve"> </w:t>
      </w:r>
      <w:r w:rsidR="007A2D73" w:rsidRPr="00CE4ED3">
        <w:t>runs</w:t>
      </w:r>
      <w:r w:rsidR="005C2427" w:rsidRPr="00CE4ED3">
        <w:t xml:space="preserve"> into a </w:t>
      </w:r>
      <w:r w:rsidR="00D01015" w:rsidRPr="00CE4ED3">
        <w:t>classically composed frame</w:t>
      </w:r>
      <w:r w:rsidRPr="00CE4ED3">
        <w:t xml:space="preserve"> of woodland</w:t>
      </w:r>
      <w:r w:rsidR="007A2D73" w:rsidRPr="00CE4ED3">
        <w:t xml:space="preserve"> that is immediately reversed into </w:t>
      </w:r>
      <w:r w:rsidR="005C2427" w:rsidRPr="00CE4ED3">
        <w:t xml:space="preserve">a </w:t>
      </w:r>
      <w:r w:rsidR="00D01015" w:rsidRPr="00CE4ED3">
        <w:t>still-fra</w:t>
      </w:r>
      <w:r w:rsidR="007A2D73" w:rsidRPr="00CE4ED3">
        <w:t xml:space="preserve">me view of her running down a </w:t>
      </w:r>
      <w:r w:rsidR="00D01015" w:rsidRPr="00CE4ED3">
        <w:t xml:space="preserve">hill </w:t>
      </w:r>
      <w:r w:rsidR="005E2029" w:rsidRPr="00CE4ED3">
        <w:t xml:space="preserve">toward the river. </w:t>
      </w:r>
      <w:r w:rsidR="00612302" w:rsidRPr="00CE4ED3">
        <w:t xml:space="preserve">As </w:t>
      </w:r>
      <w:r w:rsidR="00775919" w:rsidRPr="00CE4ED3">
        <w:rPr>
          <w:bCs/>
        </w:rPr>
        <w:t>Caplet’</w:t>
      </w:r>
      <w:r w:rsidR="00D01015" w:rsidRPr="00CE4ED3">
        <w:rPr>
          <w:bCs/>
        </w:rPr>
        <w:t xml:space="preserve">s </w:t>
      </w:r>
      <w:r w:rsidR="00D01015" w:rsidRPr="00CE4ED3">
        <w:rPr>
          <w:bCs/>
          <w:i/>
        </w:rPr>
        <w:t>Le Miroir de Jésus</w:t>
      </w:r>
      <w:r w:rsidR="007B66BB" w:rsidRPr="00CE4ED3">
        <w:rPr>
          <w:bCs/>
        </w:rPr>
        <w:t xml:space="preserve"> </w:t>
      </w:r>
      <w:r w:rsidR="00DA5E32" w:rsidRPr="00CE4ED3">
        <w:rPr>
          <w:bCs/>
        </w:rPr>
        <w:t xml:space="preserve">mounts </w:t>
      </w:r>
      <w:r w:rsidR="00D01015" w:rsidRPr="00CE4ED3">
        <w:rPr>
          <w:bCs/>
        </w:rPr>
        <w:t>i</w:t>
      </w:r>
      <w:r w:rsidRPr="00CE4ED3">
        <w:rPr>
          <w:bCs/>
        </w:rPr>
        <w:t>n volume</w:t>
      </w:r>
      <w:r w:rsidR="00722E9B" w:rsidRPr="00CE4ED3">
        <w:rPr>
          <w:bCs/>
        </w:rPr>
        <w:t xml:space="preserve"> on the soundtrack</w:t>
      </w:r>
      <w:r w:rsidR="00612302" w:rsidRPr="00CE4ED3">
        <w:rPr>
          <w:bCs/>
        </w:rPr>
        <w:t xml:space="preserve">, </w:t>
      </w:r>
      <w:r w:rsidR="005E1442" w:rsidRPr="00CE4ED3">
        <w:rPr>
          <w:bCs/>
        </w:rPr>
        <w:t>she</w:t>
      </w:r>
      <w:r w:rsidR="00D01015" w:rsidRPr="00CE4ED3">
        <w:rPr>
          <w:bCs/>
        </w:rPr>
        <w:t xml:space="preserve"> </w:t>
      </w:r>
      <w:r w:rsidR="00D01015" w:rsidRPr="00CE4ED3">
        <w:t>stand</w:t>
      </w:r>
      <w:r w:rsidR="00D16340" w:rsidRPr="00CE4ED3">
        <w:t>s</w:t>
      </w:r>
      <w:r w:rsidR="00D01015" w:rsidRPr="00CE4ED3">
        <w:t xml:space="preserve"> on the edge</w:t>
      </w:r>
      <w:r w:rsidR="001F6C4A" w:rsidRPr="00CE4ED3">
        <w:t xml:space="preserve"> </w:t>
      </w:r>
      <w:r w:rsidR="00D16340" w:rsidRPr="00CE4ED3">
        <w:t xml:space="preserve">of </w:t>
      </w:r>
      <w:r w:rsidR="00D01015" w:rsidRPr="00CE4ED3">
        <w:t>the river</w:t>
      </w:r>
      <w:r w:rsidR="00D16340" w:rsidRPr="00CE4ED3">
        <w:t xml:space="preserve"> looking in</w:t>
      </w:r>
      <w:r w:rsidR="006112DD" w:rsidRPr="00CE4ED3">
        <w:t xml:space="preserve">, </w:t>
      </w:r>
      <w:r w:rsidR="00D16340" w:rsidRPr="00CE4ED3">
        <w:t xml:space="preserve">a </w:t>
      </w:r>
      <w:r w:rsidR="00D01015" w:rsidRPr="00CE4ED3">
        <w:t xml:space="preserve">virtual emulation of </w:t>
      </w:r>
      <w:r w:rsidR="005E2029" w:rsidRPr="00CE4ED3">
        <w:t xml:space="preserve">Robert </w:t>
      </w:r>
      <w:r w:rsidR="00D01015" w:rsidRPr="00CE4ED3">
        <w:t xml:space="preserve">Bresson’s </w:t>
      </w:r>
      <w:r w:rsidR="00D01015" w:rsidRPr="00CE4ED3">
        <w:rPr>
          <w:i/>
        </w:rPr>
        <w:t>Mouchette</w:t>
      </w:r>
      <w:r w:rsidR="005E2029" w:rsidRPr="00CE4ED3">
        <w:t xml:space="preserve"> (1967)</w:t>
      </w:r>
      <w:r w:rsidR="00D6701D" w:rsidRPr="00CE4ED3">
        <w:t xml:space="preserve">. Entering the </w:t>
      </w:r>
      <w:r w:rsidR="007A2D73" w:rsidRPr="00CE4ED3">
        <w:t>water</w:t>
      </w:r>
      <w:r w:rsidR="00D6701D" w:rsidRPr="00CE4ED3">
        <w:t xml:space="preserve">, </w:t>
      </w:r>
      <w:r w:rsidR="00DA5E32" w:rsidRPr="00CE4ED3">
        <w:t xml:space="preserve">she </w:t>
      </w:r>
      <w:r w:rsidR="00D6701D" w:rsidRPr="00CE4ED3">
        <w:t>places herself en</w:t>
      </w:r>
      <w:r w:rsidR="00D01015" w:rsidRPr="00CE4ED3">
        <w:t>tirely at God’s will</w:t>
      </w:r>
      <w:r w:rsidR="004273FD" w:rsidRPr="00CE4ED3">
        <w:t>.</w:t>
      </w:r>
      <w:r w:rsidR="005E1442" w:rsidRPr="00CE4ED3">
        <w:t xml:space="preserve"> Yet Dumont’s </w:t>
      </w:r>
      <w:r w:rsidR="00741CE8" w:rsidRPr="00CE4ED3">
        <w:t>style o</w:t>
      </w:r>
      <w:r w:rsidR="00683B5C" w:rsidRPr="00CE4ED3">
        <w:t xml:space="preserve">f mystico-naturalism </w:t>
      </w:r>
      <w:r w:rsidR="00FA09BB" w:rsidRPr="00CE4ED3">
        <w:t xml:space="preserve">proves </w:t>
      </w:r>
      <w:r w:rsidR="00741CE8" w:rsidRPr="00CE4ED3">
        <w:t xml:space="preserve">very </w:t>
      </w:r>
      <w:r w:rsidR="005E1442" w:rsidRPr="00CE4ED3">
        <w:t xml:space="preserve">different from </w:t>
      </w:r>
      <w:r w:rsidR="00683B5C" w:rsidRPr="00CE4ED3">
        <w:t xml:space="preserve">that of </w:t>
      </w:r>
      <w:r w:rsidR="005E1442" w:rsidRPr="00CE4ED3">
        <w:t xml:space="preserve">Bresson. </w:t>
      </w:r>
      <w:r w:rsidR="007A2D73" w:rsidRPr="00CE4ED3">
        <w:t>S</w:t>
      </w:r>
      <w:r w:rsidR="00D01015" w:rsidRPr="00CE4ED3">
        <w:t>uddenly</w:t>
      </w:r>
      <w:r w:rsidR="007A2D73" w:rsidRPr="00CE4ED3">
        <w:t xml:space="preserve"> an arm </w:t>
      </w:r>
      <w:r w:rsidR="00D01015" w:rsidRPr="00CE4ED3">
        <w:t>appears in close-up, followed by a long-shot of David hoisting</w:t>
      </w:r>
      <w:r w:rsidR="00FA6BEA" w:rsidRPr="00CE4ED3">
        <w:t xml:space="preserve"> </w:t>
      </w:r>
      <w:r w:rsidR="00FA6BEA" w:rsidRPr="00BB6522">
        <w:t>Hadewijch</w:t>
      </w:r>
      <w:r w:rsidR="00FA6BEA" w:rsidRPr="00CE4ED3">
        <w:t xml:space="preserve"> out of the water </w:t>
      </w:r>
      <w:r w:rsidR="00D01015" w:rsidRPr="00CE4ED3">
        <w:t xml:space="preserve">into his arms. </w:t>
      </w:r>
      <w:r w:rsidR="007A2D73" w:rsidRPr="00CE4ED3">
        <w:t xml:space="preserve">He </w:t>
      </w:r>
      <w:r w:rsidR="00A17543" w:rsidRPr="00CE4ED3">
        <w:t>stares blankly out over her shoulder and, in</w:t>
      </w:r>
      <w:r w:rsidR="007A2D73" w:rsidRPr="00CE4ED3">
        <w:t xml:space="preserve"> the </w:t>
      </w:r>
      <w:r w:rsidR="00A17543" w:rsidRPr="00CE4ED3">
        <w:t>last second</w:t>
      </w:r>
      <w:r w:rsidR="007A2D73" w:rsidRPr="00CE4ED3">
        <w:t>s</w:t>
      </w:r>
      <w:r w:rsidR="00A17543" w:rsidRPr="00CE4ED3">
        <w:t xml:space="preserve">, looks off-frame to the right and </w:t>
      </w:r>
      <w:r w:rsidR="006C5A99" w:rsidRPr="00CE4ED3">
        <w:t xml:space="preserve">up </w:t>
      </w:r>
      <w:r w:rsidR="006112DD" w:rsidRPr="00CE4ED3">
        <w:t>to</w:t>
      </w:r>
      <w:r w:rsidR="00D6701D" w:rsidRPr="00CE4ED3">
        <w:t>ward</w:t>
      </w:r>
      <w:r w:rsidR="006112DD" w:rsidRPr="00CE4ED3">
        <w:t xml:space="preserve"> t</w:t>
      </w:r>
      <w:r w:rsidR="00A17543" w:rsidRPr="00CE4ED3">
        <w:t xml:space="preserve">he sky. </w:t>
      </w:r>
      <w:r w:rsidR="004473BA" w:rsidRPr="00CE4ED3">
        <w:t xml:space="preserve">This final sequence is </w:t>
      </w:r>
      <w:r w:rsidR="00D01015" w:rsidRPr="00CE4ED3">
        <w:t xml:space="preserve">a classic Dumont moment of human bonding </w:t>
      </w:r>
      <w:r w:rsidR="00A17543" w:rsidRPr="00CE4ED3">
        <w:t>through a reverse</w:t>
      </w:r>
      <w:r w:rsidR="00FB73A8" w:rsidRPr="00CE4ED3">
        <w:t>-</w:t>
      </w:r>
      <w:r w:rsidR="00D01015" w:rsidRPr="00CE4ED3">
        <w:t>field construction that lock</w:t>
      </w:r>
      <w:r w:rsidR="007A2D73" w:rsidRPr="00CE4ED3">
        <w:t xml:space="preserve">s </w:t>
      </w:r>
      <w:r w:rsidR="0001310C" w:rsidRPr="00CE4ED3">
        <w:t xml:space="preserve">two faces together </w:t>
      </w:r>
      <w:r w:rsidR="00494B89" w:rsidRPr="00CE4ED3">
        <w:t xml:space="preserve">by </w:t>
      </w:r>
      <w:r w:rsidR="00D01015" w:rsidRPr="00CE4ED3">
        <w:t>uniting two separate visual fields</w:t>
      </w:r>
      <w:r w:rsidR="00B96FE4" w:rsidRPr="00CE4ED3">
        <w:t xml:space="preserve">. </w:t>
      </w:r>
      <w:r w:rsidR="00FA6BEA" w:rsidRPr="00CE4ED3">
        <w:rPr>
          <w:bCs/>
        </w:rPr>
        <w:t xml:space="preserve">Such a </w:t>
      </w:r>
      <w:r w:rsidR="005F54FE" w:rsidRPr="00CE4ED3">
        <w:t>m</w:t>
      </w:r>
      <w:r w:rsidR="00D01015" w:rsidRPr="00CE4ED3">
        <w:t xml:space="preserve">iraculous embrace, </w:t>
      </w:r>
      <w:r w:rsidR="006476B6" w:rsidRPr="00CE4ED3">
        <w:t xml:space="preserve">a benevolent </w:t>
      </w:r>
      <w:r w:rsidR="00F53A1B" w:rsidRPr="00CE4ED3">
        <w:t xml:space="preserve">deed </w:t>
      </w:r>
      <w:r w:rsidR="00D01015" w:rsidRPr="00CE4ED3">
        <w:t xml:space="preserve">sealed in montage, is not only a folding together of different fields (frontal and reverse), but also the moment when </w:t>
      </w:r>
      <w:r w:rsidR="00DA4BD2" w:rsidRPr="00CE4ED3">
        <w:t xml:space="preserve">the </w:t>
      </w:r>
      <w:r w:rsidR="00166902" w:rsidRPr="00CE4ED3">
        <w:t>“</w:t>
      </w:r>
      <w:r w:rsidR="006C5A99" w:rsidRPr="00CE4ED3">
        <w:t>horizontal</w:t>
      </w:r>
      <w:r w:rsidR="00DA4BD2" w:rsidRPr="00CE4ED3">
        <w:t>ity</w:t>
      </w:r>
      <w:r w:rsidR="00F9239B">
        <w:t>”</w:t>
      </w:r>
      <w:r w:rsidR="00DA4BD2" w:rsidRPr="00CE4ED3">
        <w:t xml:space="preserve"> </w:t>
      </w:r>
      <w:r w:rsidR="00CD5BC2" w:rsidRPr="00CE4ED3">
        <w:t>o</w:t>
      </w:r>
      <w:r w:rsidR="00DA4BD2" w:rsidRPr="00CE4ED3">
        <w:t>f</w:t>
      </w:r>
      <w:r w:rsidR="006C5A99" w:rsidRPr="00CE4ED3">
        <w:t xml:space="preserve"> </w:t>
      </w:r>
      <w:r w:rsidR="00D01015" w:rsidRPr="00CE4ED3">
        <w:t xml:space="preserve">space and </w:t>
      </w:r>
      <w:r w:rsidR="00166902" w:rsidRPr="00CE4ED3">
        <w:t>“</w:t>
      </w:r>
      <w:r w:rsidR="002A13BF" w:rsidRPr="00CE4ED3">
        <w:t>vertical</w:t>
      </w:r>
      <w:r w:rsidR="00DA4BD2" w:rsidRPr="00CE4ED3">
        <w:t>ity</w:t>
      </w:r>
      <w:r w:rsidR="00F9239B">
        <w:t>”</w:t>
      </w:r>
      <w:r w:rsidR="00DA4BD2" w:rsidRPr="00CE4ED3">
        <w:t xml:space="preserve"> of</w:t>
      </w:r>
      <w:r w:rsidR="006C5A99" w:rsidRPr="00CE4ED3">
        <w:t xml:space="preserve"> time </w:t>
      </w:r>
      <w:r w:rsidR="00100666" w:rsidRPr="00CE4ED3">
        <w:t>are finally fused together</w:t>
      </w:r>
      <w:r w:rsidR="007971DD" w:rsidRPr="00CE4ED3">
        <w:t>.</w:t>
      </w:r>
      <w:r w:rsidR="00100666" w:rsidRPr="00CE4ED3">
        <w:t xml:space="preserve"> </w:t>
      </w:r>
      <w:r w:rsidR="007971DD" w:rsidRPr="00CE4ED3">
        <w:rPr>
          <w:szCs w:val="20"/>
        </w:rPr>
        <w:t xml:space="preserve">This point of spatio-temporal </w:t>
      </w:r>
      <w:r w:rsidR="00615813" w:rsidRPr="00CE4ED3">
        <w:rPr>
          <w:szCs w:val="20"/>
        </w:rPr>
        <w:t xml:space="preserve">resolution is where all Dumont’s cinema is ultimately heading, yet </w:t>
      </w:r>
      <w:r w:rsidR="00CD5BC2" w:rsidRPr="00CE4ED3">
        <w:rPr>
          <w:szCs w:val="20"/>
        </w:rPr>
        <w:t xml:space="preserve">is </w:t>
      </w:r>
      <w:r w:rsidR="00615813" w:rsidRPr="00CE4ED3">
        <w:rPr>
          <w:szCs w:val="20"/>
        </w:rPr>
        <w:t>only achieve</w:t>
      </w:r>
      <w:r w:rsidR="00CD5BC2" w:rsidRPr="00CE4ED3">
        <w:rPr>
          <w:szCs w:val="20"/>
        </w:rPr>
        <w:t>d</w:t>
      </w:r>
      <w:r w:rsidR="00615813" w:rsidRPr="00CE4ED3">
        <w:rPr>
          <w:szCs w:val="20"/>
        </w:rPr>
        <w:t xml:space="preserve"> </w:t>
      </w:r>
      <w:r w:rsidR="00615813" w:rsidRPr="00CE4ED3">
        <w:rPr>
          <w:szCs w:val="20"/>
        </w:rPr>
        <w:lastRenderedPageBreak/>
        <w:t>during rare and fleeting instances of human exaltation such as this</w:t>
      </w:r>
      <w:r w:rsidR="00DA4BD2" w:rsidRPr="00CE4ED3">
        <w:rPr>
          <w:szCs w:val="20"/>
        </w:rPr>
        <w:t xml:space="preserve"> sublime cinematic equation:</w:t>
      </w:r>
      <w:r w:rsidR="00615813" w:rsidRPr="00CE4ED3">
        <w:rPr>
          <w:szCs w:val="20"/>
        </w:rPr>
        <w:t xml:space="preserve"> Time over Space equals Being</w:t>
      </w:r>
      <w:r w:rsidR="007971DD" w:rsidRPr="00CE4ED3">
        <w:rPr>
          <w:szCs w:val="20"/>
        </w:rPr>
        <w:t>.</w:t>
      </w:r>
    </w:p>
    <w:p w14:paraId="1188F9DC" w14:textId="5C08A6EF" w:rsidR="00F63680" w:rsidRPr="00CE4ED3" w:rsidRDefault="000E45DB" w:rsidP="00BB6522">
      <w:pPr>
        <w:pBdr>
          <w:bottom w:val="single" w:sz="6" w:space="1" w:color="auto"/>
        </w:pBdr>
        <w:spacing w:line="480" w:lineRule="auto"/>
      </w:pPr>
      <w:r w:rsidRPr="00CE4ED3">
        <w:t xml:space="preserve">Dumont’s </w:t>
      </w:r>
      <w:r w:rsidR="00D01015" w:rsidRPr="00CE4ED3">
        <w:rPr>
          <w:bCs/>
          <w:i/>
        </w:rPr>
        <w:t>Hors Satan</w:t>
      </w:r>
      <w:r w:rsidR="00EC0B1A" w:rsidRPr="00CE4ED3">
        <w:rPr>
          <w:bCs/>
          <w:iCs/>
        </w:rPr>
        <w:t xml:space="preserve"> </w:t>
      </w:r>
      <w:r w:rsidR="00B96FE4" w:rsidRPr="00CE4ED3">
        <w:rPr>
          <w:bCs/>
          <w:iCs/>
        </w:rPr>
        <w:t>(</w:t>
      </w:r>
      <w:r w:rsidR="00D01015" w:rsidRPr="00CE4ED3">
        <w:t>literally “</w:t>
      </w:r>
      <w:r w:rsidR="00CD5BC2" w:rsidRPr="00CE4ED3">
        <w:t>O</w:t>
      </w:r>
      <w:r w:rsidR="00D01015" w:rsidRPr="00CE4ED3">
        <w:t>utside Satan</w:t>
      </w:r>
      <w:r w:rsidR="009E6888" w:rsidRPr="00CE4ED3">
        <w:t>,</w:t>
      </w:r>
      <w:r w:rsidR="00D01015" w:rsidRPr="00CE4ED3">
        <w:t>”</w:t>
      </w:r>
      <w:r w:rsidR="009E6888" w:rsidRPr="00CE4ED3">
        <w:t xml:space="preserve"> </w:t>
      </w:r>
      <w:r w:rsidR="00B96FE4" w:rsidRPr="00CE4ED3">
        <w:t xml:space="preserve">2011) follows </w:t>
      </w:r>
      <w:r w:rsidR="009257DB" w:rsidRPr="00CE4ED3">
        <w:t xml:space="preserve">the strange </w:t>
      </w:r>
      <w:r w:rsidR="005F54FE" w:rsidRPr="00CE4ED3">
        <w:t>relationship between a troubled adolescent girl Elle (Alexandra Lemâtre) and an anonymous drifter Lui (Dewaele) who acts as her guardian angel and occasional exterminating angel</w:t>
      </w:r>
      <w:r w:rsidR="001F6C4A" w:rsidRPr="00CE4ED3">
        <w:t>.</w:t>
      </w:r>
      <w:r w:rsidR="00D01015" w:rsidRPr="00CE4ED3">
        <w:t xml:space="preserve"> </w:t>
      </w:r>
      <w:r w:rsidR="00481CC7" w:rsidRPr="00CE4ED3">
        <w:t xml:space="preserve">Set on the desolate Côte d’Opale and </w:t>
      </w:r>
      <w:r w:rsidR="0001310C" w:rsidRPr="00CE4ED3">
        <w:t>dir</w:t>
      </w:r>
      <w:r w:rsidR="00481CC7" w:rsidRPr="00CE4ED3">
        <w:t>ectly re</w:t>
      </w:r>
      <w:r w:rsidR="0001310C" w:rsidRPr="00CE4ED3">
        <w:t xml:space="preserve">ferencing </w:t>
      </w:r>
      <w:r w:rsidR="00481CC7" w:rsidRPr="00CE4ED3">
        <w:t>the crepuscular and</w:t>
      </w:r>
      <w:r w:rsidR="0001310C" w:rsidRPr="00CE4ED3">
        <w:t xml:space="preserve"> early-morning light of French r</w:t>
      </w:r>
      <w:r w:rsidR="00481CC7" w:rsidRPr="00CE4ED3">
        <w:t>ealist painting</w:t>
      </w:r>
      <w:r w:rsidR="00100666" w:rsidRPr="00CE4ED3">
        <w:t xml:space="preserve">, </w:t>
      </w:r>
      <w:r w:rsidR="00481CC7" w:rsidRPr="00CE4ED3">
        <w:t xml:space="preserve">the film </w:t>
      </w:r>
      <w:r w:rsidR="00AE7FFB" w:rsidRPr="00CE4ED3">
        <w:t xml:space="preserve">unfolds as </w:t>
      </w:r>
      <w:r w:rsidR="005F54FE" w:rsidRPr="00CE4ED3">
        <w:t xml:space="preserve">a </w:t>
      </w:r>
      <w:r w:rsidR="00D01015" w:rsidRPr="00CE4ED3">
        <w:t>rituali</w:t>
      </w:r>
      <w:r w:rsidR="00650C55" w:rsidRPr="00CE4ED3">
        <w:t>z</w:t>
      </w:r>
      <w:r w:rsidR="00D01015" w:rsidRPr="00CE4ED3">
        <w:t>ed repetition of actions</w:t>
      </w:r>
      <w:r w:rsidR="005F54FE" w:rsidRPr="00CE4ED3">
        <w:t xml:space="preserve"> </w:t>
      </w:r>
      <w:r w:rsidR="0001310C" w:rsidRPr="00CE4ED3">
        <w:t xml:space="preserve">according to a </w:t>
      </w:r>
      <w:r w:rsidR="007F10F5" w:rsidRPr="00CE4ED3">
        <w:t>strict c</w:t>
      </w:r>
      <w:r w:rsidR="0001310C" w:rsidRPr="00CE4ED3">
        <w:t>horeo</w:t>
      </w:r>
      <w:r w:rsidR="00983CE9" w:rsidRPr="00CE4ED3">
        <w:t>graphy of the gaze</w:t>
      </w:r>
      <w:r w:rsidR="00A87060" w:rsidRPr="00CE4ED3">
        <w:t>.</w:t>
      </w:r>
      <w:r w:rsidR="005C2427" w:rsidRPr="00CE4ED3">
        <w:t xml:space="preserve"> </w:t>
      </w:r>
      <w:r w:rsidR="00D01015" w:rsidRPr="00CE4ED3">
        <w:t>Dumont may play with the order of subjective and objective point-of-view shots in reverse-fiel</w:t>
      </w:r>
      <w:r w:rsidR="00822F99" w:rsidRPr="00CE4ED3">
        <w:t xml:space="preserve">d constructions, </w:t>
      </w:r>
      <w:r w:rsidR="00494B89" w:rsidRPr="00CE4ED3">
        <w:t>y</w:t>
      </w:r>
      <w:r w:rsidR="005F54FE" w:rsidRPr="00CE4ED3">
        <w:t xml:space="preserve">et </w:t>
      </w:r>
      <w:r w:rsidR="00D01015" w:rsidRPr="00CE4ED3">
        <w:t xml:space="preserve">on no occasion is the integrity of subjective motivation of shot seriously threatened. </w:t>
      </w:r>
      <w:r w:rsidR="004E3377">
        <w:t>Moreover, t</w:t>
      </w:r>
      <w:r w:rsidR="00D01015" w:rsidRPr="00CE4ED3">
        <w:t xml:space="preserve">he obsessive shallow focus on the human figure, part of </w:t>
      </w:r>
      <w:r w:rsidR="007971DD" w:rsidRPr="00CE4ED3">
        <w:t xml:space="preserve">Dumont’s </w:t>
      </w:r>
      <w:r w:rsidR="00D01015" w:rsidRPr="00CE4ED3">
        <w:t>extremely styli</w:t>
      </w:r>
      <w:r w:rsidR="00650C55" w:rsidRPr="00CE4ED3">
        <w:t>z</w:t>
      </w:r>
      <w:r w:rsidR="00D01015" w:rsidRPr="00CE4ED3">
        <w:t xml:space="preserve">ed play with foreground and background, </w:t>
      </w:r>
      <w:r w:rsidR="0001310C" w:rsidRPr="00CE4ED3">
        <w:t>reduces n</w:t>
      </w:r>
      <w:r w:rsidR="00D01015" w:rsidRPr="00CE4ED3">
        <w:t>atural</w:t>
      </w:r>
      <w:r w:rsidR="007A2D73" w:rsidRPr="00CE4ED3">
        <w:t xml:space="preserve"> space</w:t>
      </w:r>
      <w:r w:rsidR="0001310C" w:rsidRPr="00CE4ED3">
        <w:t xml:space="preserve"> </w:t>
      </w:r>
      <w:r w:rsidR="007B57FD" w:rsidRPr="00CE4ED3">
        <w:t xml:space="preserve">within the frame </w:t>
      </w:r>
      <w:r w:rsidR="0030404C" w:rsidRPr="00CE4ED3">
        <w:t>to mere</w:t>
      </w:r>
      <w:r w:rsidR="00240F95" w:rsidRPr="00CE4ED3">
        <w:t>ly an</w:t>
      </w:r>
      <w:r w:rsidR="0030404C" w:rsidRPr="00CE4ED3">
        <w:t xml:space="preserve"> </w:t>
      </w:r>
      <w:r w:rsidR="00FD05FF" w:rsidRPr="00CE4ED3">
        <w:t xml:space="preserve">object </w:t>
      </w:r>
      <w:r w:rsidR="00D01015" w:rsidRPr="00CE4ED3">
        <w:t xml:space="preserve">of </w:t>
      </w:r>
      <w:r w:rsidR="00DF222E" w:rsidRPr="00CE4ED3">
        <w:t xml:space="preserve">human </w:t>
      </w:r>
      <w:r w:rsidR="00D01015" w:rsidRPr="00CE4ED3">
        <w:t>manipulation</w:t>
      </w:r>
      <w:r w:rsidR="007971DD" w:rsidRPr="00CE4ED3">
        <w:t xml:space="preserve"> and control</w:t>
      </w:r>
      <w:r w:rsidR="00CB4BC4" w:rsidRPr="00CE4ED3">
        <w:t>.</w:t>
      </w:r>
      <w:r w:rsidR="00F02928" w:rsidRPr="00CE4ED3">
        <w:t xml:space="preserve"> </w:t>
      </w:r>
      <w:r w:rsidR="00D01015" w:rsidRPr="00CE4ED3">
        <w:t>Lui</w:t>
      </w:r>
      <w:r w:rsidR="00550005" w:rsidRPr="00CE4ED3">
        <w:t xml:space="preserve">’s </w:t>
      </w:r>
      <w:r w:rsidR="00F56BD7" w:rsidRPr="00CE4ED3">
        <w:t xml:space="preserve">sudden dare to Elle—a spectacular </w:t>
      </w:r>
      <w:r w:rsidR="00D01015" w:rsidRPr="00CE4ED3">
        <w:t xml:space="preserve">Dumont wager to walk along a thin stone bridge dividing a large artificial pool of water so that </w:t>
      </w:r>
      <w:r w:rsidR="00AE7FFB" w:rsidRPr="00CE4ED3">
        <w:t xml:space="preserve">a </w:t>
      </w:r>
      <w:r w:rsidR="00D01015" w:rsidRPr="00CE4ED3">
        <w:t>raging wildfire m</w:t>
      </w:r>
      <w:r w:rsidR="006112DD" w:rsidRPr="00CE4ED3">
        <w:t>ight</w:t>
      </w:r>
      <w:r w:rsidR="00D01015" w:rsidRPr="00CE4ED3">
        <w:t xml:space="preserve"> cease</w:t>
      </w:r>
      <w:r w:rsidR="001F6C4A" w:rsidRPr="00CE4ED3">
        <w:t>—</w:t>
      </w:r>
      <w:r w:rsidR="00D01015" w:rsidRPr="00CE4ED3">
        <w:t>produces immediate</w:t>
      </w:r>
      <w:r w:rsidR="005F54FE" w:rsidRPr="00CE4ED3">
        <w:t xml:space="preserve"> </w:t>
      </w:r>
      <w:r w:rsidR="005C2427" w:rsidRPr="00CE4ED3">
        <w:t>results. She completes the task</w:t>
      </w:r>
      <w:r w:rsidR="00AE7FFB" w:rsidRPr="00CE4ED3">
        <w:t xml:space="preserve">, </w:t>
      </w:r>
      <w:r w:rsidR="00D01015" w:rsidRPr="00CE4ED3">
        <w:t xml:space="preserve">the fire stops. </w:t>
      </w:r>
      <w:r w:rsidR="00E20ED6" w:rsidRPr="00CE4ED3">
        <w:t xml:space="preserve">A </w:t>
      </w:r>
      <w:r w:rsidR="00DF222E" w:rsidRPr="00CE4ED3">
        <w:t xml:space="preserve">human </w:t>
      </w:r>
      <w:r w:rsidR="0001310C" w:rsidRPr="00CE4ED3">
        <w:t>miracle.</w:t>
      </w:r>
      <w:r w:rsidR="002361E4" w:rsidRPr="00CE4ED3">
        <w:t xml:space="preserve"> </w:t>
      </w:r>
    </w:p>
    <w:p w14:paraId="4EE61622" w14:textId="77777777" w:rsidR="00481CC7" w:rsidRPr="00CE4ED3" w:rsidRDefault="001F6C4A" w:rsidP="001A6E00">
      <w:pPr>
        <w:widowControl w:val="0"/>
        <w:pBdr>
          <w:bottom w:val="single" w:sz="6" w:space="1" w:color="auto"/>
        </w:pBdr>
        <w:spacing w:line="480" w:lineRule="auto"/>
        <w:ind w:firstLine="720"/>
      </w:pPr>
      <w:r w:rsidRPr="00CE4ED3">
        <w:rPr>
          <w:iCs/>
        </w:rPr>
        <w:t xml:space="preserve">In </w:t>
      </w:r>
      <w:r w:rsidR="00EC0B1A" w:rsidRPr="00CE4ED3">
        <w:rPr>
          <w:i/>
          <w:iCs/>
        </w:rPr>
        <w:t>Camille Claudel 1915</w:t>
      </w:r>
      <w:r w:rsidR="00EC0B1A" w:rsidRPr="00CE4ED3">
        <w:t xml:space="preserve"> (2013)</w:t>
      </w:r>
      <w:r w:rsidR="00090E03" w:rsidRPr="00CE4ED3">
        <w:t xml:space="preserve">, </w:t>
      </w:r>
      <w:r w:rsidR="00C33A7C" w:rsidRPr="00CE4ED3">
        <w:t xml:space="preserve">the story of one year in the sculptor Camille Claudel’s long stay at the Montdevergues mental asylum, </w:t>
      </w:r>
      <w:r w:rsidR="00090E03" w:rsidRPr="00CE4ED3">
        <w:t xml:space="preserve">Dumont </w:t>
      </w:r>
      <w:r w:rsidR="00E6582D" w:rsidRPr="00CE4ED3">
        <w:t xml:space="preserve">decamps to Provence and </w:t>
      </w:r>
      <w:r w:rsidR="0030404C" w:rsidRPr="00CE4ED3">
        <w:t>enters</w:t>
      </w:r>
      <w:r w:rsidR="00F333E6" w:rsidRPr="00CE4ED3">
        <w:t xml:space="preserve"> the</w:t>
      </w:r>
      <w:r w:rsidR="0030404C" w:rsidRPr="00CE4ED3">
        <w:t xml:space="preserve"> wh</w:t>
      </w:r>
      <w:r w:rsidR="0041683E" w:rsidRPr="00CE4ED3">
        <w:t>o</w:t>
      </w:r>
      <w:r w:rsidR="005C2427" w:rsidRPr="00CE4ED3">
        <w:t xml:space="preserve">lly new </w:t>
      </w:r>
      <w:r w:rsidR="00F02928" w:rsidRPr="00CE4ED3">
        <w:t xml:space="preserve">(for him) </w:t>
      </w:r>
      <w:r w:rsidR="005C2427" w:rsidRPr="00CE4ED3">
        <w:t xml:space="preserve">generic </w:t>
      </w:r>
      <w:r w:rsidR="0030404C" w:rsidRPr="00CE4ED3">
        <w:t>territor</w:t>
      </w:r>
      <w:r w:rsidR="00B753DB" w:rsidRPr="00CE4ED3">
        <w:t xml:space="preserve">y </w:t>
      </w:r>
      <w:r w:rsidR="00F333E6" w:rsidRPr="00CE4ED3">
        <w:t xml:space="preserve">of </w:t>
      </w:r>
      <w:r w:rsidR="0001310C" w:rsidRPr="00CE4ED3">
        <w:t xml:space="preserve">film biography and </w:t>
      </w:r>
      <w:r w:rsidR="00FE7BC0" w:rsidRPr="00CE4ED3">
        <w:t>s</w:t>
      </w:r>
      <w:r w:rsidR="0031486C" w:rsidRPr="00CE4ED3">
        <w:t>tar</w:t>
      </w:r>
      <w:r w:rsidR="005E15A7" w:rsidRPr="00CE4ED3">
        <w:t xml:space="preserve"> </w:t>
      </w:r>
      <w:r w:rsidR="0031486C" w:rsidRPr="00CE4ED3">
        <w:t>vehicle</w:t>
      </w:r>
      <w:r w:rsidR="00C862CC" w:rsidRPr="00CE4ED3">
        <w:t>, without deviating from</w:t>
      </w:r>
      <w:r w:rsidR="0030404C" w:rsidRPr="00CE4ED3">
        <w:t xml:space="preserve"> his </w:t>
      </w:r>
      <w:r w:rsidR="00F21CF4" w:rsidRPr="00CE4ED3">
        <w:t xml:space="preserve">formal </w:t>
      </w:r>
      <w:r w:rsidR="001A6E00" w:rsidRPr="00CE4ED3">
        <w:t xml:space="preserve">strategies </w:t>
      </w:r>
      <w:r w:rsidR="0030404C" w:rsidRPr="00CE4ED3">
        <w:t>of subjective point-of-view and reverse field.</w:t>
      </w:r>
      <w:r w:rsidR="00917A27" w:rsidRPr="00CE4ED3">
        <w:t xml:space="preserve"> </w:t>
      </w:r>
      <w:r w:rsidR="00F21CF4" w:rsidRPr="00CE4ED3">
        <w:t xml:space="preserve">It begins with </w:t>
      </w:r>
      <w:r w:rsidR="00C33A7C" w:rsidRPr="00CE4ED3">
        <w:t xml:space="preserve">Juliette </w:t>
      </w:r>
      <w:r w:rsidR="00F21CF4" w:rsidRPr="00CE4ED3">
        <w:t>Binoche shot from behind in the center of the frame</w:t>
      </w:r>
      <w:r w:rsidR="0001310C" w:rsidRPr="00CE4ED3">
        <w:t xml:space="preserve">, </w:t>
      </w:r>
      <w:r w:rsidR="00F21CF4" w:rsidRPr="00CE4ED3">
        <w:t>a positi</w:t>
      </w:r>
      <w:r w:rsidR="0001310C" w:rsidRPr="00CE4ED3">
        <w:t>on from which she rarely strays</w:t>
      </w:r>
      <w:r w:rsidR="00F21CF4" w:rsidRPr="00CE4ED3">
        <w:t>, and concludes</w:t>
      </w:r>
      <w:r w:rsidR="002361E4" w:rsidRPr="00CE4ED3">
        <w:t xml:space="preserve"> with her again center</w:t>
      </w:r>
      <w:r w:rsidR="006112DD" w:rsidRPr="00CE4ED3">
        <w:t>-</w:t>
      </w:r>
      <w:r w:rsidR="002361E4" w:rsidRPr="00CE4ED3">
        <w:t>frame</w:t>
      </w:r>
      <w:r w:rsidR="00F333E6" w:rsidRPr="00CE4ED3">
        <w:t>,</w:t>
      </w:r>
      <w:r w:rsidR="002361E4" w:rsidRPr="00CE4ED3">
        <w:t xml:space="preserve"> </w:t>
      </w:r>
      <w:r w:rsidR="006112DD" w:rsidRPr="00CE4ED3">
        <w:t xml:space="preserve">staring </w:t>
      </w:r>
      <w:r w:rsidR="0001310C" w:rsidRPr="00CE4ED3">
        <w:t xml:space="preserve">out </w:t>
      </w:r>
      <w:r w:rsidR="00F21CF4" w:rsidRPr="00CE4ED3">
        <w:t>directly</w:t>
      </w:r>
      <w:r w:rsidR="005C2427" w:rsidRPr="00CE4ED3">
        <w:t xml:space="preserve"> </w:t>
      </w:r>
      <w:r w:rsidR="0001310C" w:rsidRPr="00CE4ED3">
        <w:t>toward the viewer in a tremulous</w:t>
      </w:r>
      <w:r w:rsidR="005C2427" w:rsidRPr="00CE4ED3">
        <w:t xml:space="preserve"> </w:t>
      </w:r>
      <w:r w:rsidR="00F21CF4" w:rsidRPr="00CE4ED3">
        <w:t>long take. O</w:t>
      </w:r>
      <w:r w:rsidR="00917A27" w:rsidRPr="00CE4ED3">
        <w:t xml:space="preserve">nly </w:t>
      </w:r>
      <w:r w:rsidR="00281028" w:rsidRPr="00CE4ED3">
        <w:t xml:space="preserve">Binoche </w:t>
      </w:r>
      <w:r w:rsidR="002361E4" w:rsidRPr="00CE4ED3">
        <w:t xml:space="preserve">(Dumont’s current </w:t>
      </w:r>
      <w:r w:rsidR="002361E4" w:rsidRPr="00CE4ED3">
        <w:lastRenderedPageBreak/>
        <w:t xml:space="preserve">partner) enjoys the power of </w:t>
      </w:r>
      <w:r w:rsidR="00281028" w:rsidRPr="00CE4ED3">
        <w:t>subjective point</w:t>
      </w:r>
      <w:r w:rsidR="005C2427" w:rsidRPr="00CE4ED3">
        <w:t xml:space="preserve"> </w:t>
      </w:r>
      <w:r w:rsidR="00281028" w:rsidRPr="00CE4ED3">
        <w:t>of</w:t>
      </w:r>
      <w:r w:rsidR="005C2427" w:rsidRPr="00CE4ED3">
        <w:t xml:space="preserve"> v</w:t>
      </w:r>
      <w:r w:rsidR="00281028" w:rsidRPr="00CE4ED3">
        <w:t>iew</w:t>
      </w:r>
      <w:r w:rsidR="00C862CC" w:rsidRPr="00CE4ED3">
        <w:t>;</w:t>
      </w:r>
      <w:r w:rsidR="00B753DB" w:rsidRPr="00CE4ED3">
        <w:t xml:space="preserve"> </w:t>
      </w:r>
      <w:r w:rsidR="00C862CC" w:rsidRPr="00CE4ED3">
        <w:t>a</w:t>
      </w:r>
      <w:r w:rsidR="00D413BE" w:rsidRPr="00CE4ED3">
        <w:t xml:space="preserve">lmost </w:t>
      </w:r>
      <w:r w:rsidR="006112DD" w:rsidRPr="00CE4ED3">
        <w:t>e</w:t>
      </w:r>
      <w:r w:rsidR="00D413BE" w:rsidRPr="00CE4ED3">
        <w:t xml:space="preserve">very </w:t>
      </w:r>
      <w:r w:rsidR="00100666" w:rsidRPr="00CE4ED3">
        <w:t xml:space="preserve">shot </w:t>
      </w:r>
      <w:r w:rsidR="00917A27" w:rsidRPr="00CE4ED3">
        <w:t xml:space="preserve">of her </w:t>
      </w:r>
      <w:r w:rsidR="006112DD" w:rsidRPr="00CE4ED3">
        <w:t>looking</w:t>
      </w:r>
      <w:r w:rsidR="00100666" w:rsidRPr="00CE4ED3">
        <w:t xml:space="preserve"> is</w:t>
      </w:r>
      <w:r w:rsidR="00F333E6" w:rsidRPr="00CE4ED3">
        <w:t xml:space="preserve"> followed by</w:t>
      </w:r>
      <w:r w:rsidR="00100666" w:rsidRPr="00CE4ED3">
        <w:t xml:space="preserve"> another </w:t>
      </w:r>
      <w:r w:rsidR="00F333E6" w:rsidRPr="00CE4ED3">
        <w:t xml:space="preserve">that </w:t>
      </w:r>
      <w:r w:rsidR="00917A27" w:rsidRPr="00CE4ED3">
        <w:t>supplies</w:t>
      </w:r>
      <w:r w:rsidR="0001310C" w:rsidRPr="00CE4ED3">
        <w:t>,</w:t>
      </w:r>
      <w:r w:rsidR="00B753DB" w:rsidRPr="00CE4ED3">
        <w:t xml:space="preserve"> as if </w:t>
      </w:r>
      <w:r w:rsidR="0001310C" w:rsidRPr="00CE4ED3">
        <w:t xml:space="preserve">mechanically, </w:t>
      </w:r>
      <w:r w:rsidR="00917A27" w:rsidRPr="00CE4ED3">
        <w:t>the object of her magnetic gaze</w:t>
      </w:r>
      <w:r w:rsidR="00481CC7" w:rsidRPr="00CE4ED3">
        <w:t xml:space="preserve">. </w:t>
      </w:r>
      <w:r w:rsidR="001405F0" w:rsidRPr="00CE4ED3">
        <w:t>T</w:t>
      </w:r>
      <w:r w:rsidR="005C2427" w:rsidRPr="00CE4ED3">
        <w:t xml:space="preserve">he </w:t>
      </w:r>
      <w:r w:rsidR="00917A27" w:rsidRPr="00CE4ED3">
        <w:t xml:space="preserve">camera </w:t>
      </w:r>
      <w:r w:rsidR="00C862CC" w:rsidRPr="00CE4ED3">
        <w:t xml:space="preserve">moves </w:t>
      </w:r>
      <w:r w:rsidR="00917A27" w:rsidRPr="00CE4ED3">
        <w:t xml:space="preserve">ever closer to her subtly expressive </w:t>
      </w:r>
      <w:r w:rsidR="004F20AF" w:rsidRPr="00CE4ED3">
        <w:t>face</w:t>
      </w:r>
      <w:r w:rsidR="001405F0" w:rsidRPr="00CE4ED3">
        <w:t xml:space="preserve"> to </w:t>
      </w:r>
      <w:r w:rsidR="0041683E" w:rsidRPr="00CE4ED3">
        <w:t>captur</w:t>
      </w:r>
      <w:r w:rsidR="005C2427" w:rsidRPr="00CE4ED3">
        <w:t xml:space="preserve">e </w:t>
      </w:r>
      <w:r w:rsidR="0041683E" w:rsidRPr="00CE4ED3">
        <w:t xml:space="preserve">the faintest </w:t>
      </w:r>
      <w:r w:rsidR="00917A27" w:rsidRPr="00CE4ED3">
        <w:t xml:space="preserve">flickers of </w:t>
      </w:r>
      <w:r w:rsidR="00281028" w:rsidRPr="00CE4ED3">
        <w:t xml:space="preserve">subdued </w:t>
      </w:r>
      <w:r w:rsidR="00917A27" w:rsidRPr="00CE4ED3">
        <w:t>emotion</w:t>
      </w:r>
      <w:r w:rsidR="00F21CF4" w:rsidRPr="00CE4ED3">
        <w:t xml:space="preserve">. </w:t>
      </w:r>
      <w:r w:rsidR="005C2427" w:rsidRPr="00CE4ED3">
        <w:t xml:space="preserve">It </w:t>
      </w:r>
      <w:r w:rsidR="0041683E" w:rsidRPr="00CE4ED3">
        <w:t>is precisely d</w:t>
      </w:r>
      <w:r w:rsidR="0001310C" w:rsidRPr="00CE4ED3">
        <w:t xml:space="preserve">ue to such </w:t>
      </w:r>
      <w:r w:rsidR="005C2427" w:rsidRPr="00CE4ED3">
        <w:t xml:space="preserve">extreme </w:t>
      </w:r>
      <w:r w:rsidR="0001310C" w:rsidRPr="00CE4ED3">
        <w:t xml:space="preserve">focalization </w:t>
      </w:r>
      <w:r w:rsidR="002361E4" w:rsidRPr="00CE4ED3">
        <w:t xml:space="preserve">that </w:t>
      </w:r>
      <w:r w:rsidR="0041683E" w:rsidRPr="00CE4ED3">
        <w:t xml:space="preserve">the </w:t>
      </w:r>
      <w:r w:rsidR="00A568A2" w:rsidRPr="00CE4ED3">
        <w:t xml:space="preserve">film can’t </w:t>
      </w:r>
      <w:r w:rsidR="0031486C" w:rsidRPr="00CE4ED3">
        <w:t xml:space="preserve">really </w:t>
      </w:r>
      <w:r w:rsidR="00A568A2" w:rsidRPr="00CE4ED3">
        <w:t>go anywhere</w:t>
      </w:r>
      <w:r w:rsidR="00281028" w:rsidRPr="00CE4ED3">
        <w:t xml:space="preserve"> </w:t>
      </w:r>
      <w:r w:rsidR="0001310C" w:rsidRPr="00CE4ED3">
        <w:t xml:space="preserve">aesthetically </w:t>
      </w:r>
      <w:r w:rsidR="0031486C" w:rsidRPr="00CE4ED3">
        <w:t>and</w:t>
      </w:r>
      <w:r w:rsidR="002361E4" w:rsidRPr="00CE4ED3">
        <w:t xml:space="preserve">, </w:t>
      </w:r>
      <w:r w:rsidR="0001310C" w:rsidRPr="00CE4ED3">
        <w:t xml:space="preserve">like </w:t>
      </w:r>
      <w:r w:rsidR="009371B4" w:rsidRPr="00CE4ED3">
        <w:t>Camille</w:t>
      </w:r>
      <w:r w:rsidR="00A568A2" w:rsidRPr="00CE4ED3">
        <w:t xml:space="preserve"> herself</w:t>
      </w:r>
      <w:r w:rsidR="00DC27DF" w:rsidRPr="00CE4ED3">
        <w:t xml:space="preserve">, </w:t>
      </w:r>
      <w:r w:rsidR="002361E4" w:rsidRPr="00CE4ED3">
        <w:t xml:space="preserve">appears blocked, </w:t>
      </w:r>
      <w:r w:rsidR="00DC27DF" w:rsidRPr="00CE4ED3">
        <w:rPr>
          <w:bCs/>
        </w:rPr>
        <w:t xml:space="preserve">retreating into </w:t>
      </w:r>
      <w:r w:rsidR="0001310C" w:rsidRPr="00CE4ED3">
        <w:rPr>
          <w:bCs/>
        </w:rPr>
        <w:t xml:space="preserve">well-worn </w:t>
      </w:r>
      <w:r w:rsidR="00605F31" w:rsidRPr="00CE4ED3">
        <w:rPr>
          <w:bCs/>
        </w:rPr>
        <w:t xml:space="preserve">truisms about </w:t>
      </w:r>
      <w:r w:rsidR="007F10F5" w:rsidRPr="00CE4ED3">
        <w:rPr>
          <w:bCs/>
        </w:rPr>
        <w:t xml:space="preserve">female </w:t>
      </w:r>
      <w:r w:rsidR="00DC27DF" w:rsidRPr="00CE4ED3">
        <w:rPr>
          <w:bCs/>
        </w:rPr>
        <w:t>madness</w:t>
      </w:r>
      <w:r w:rsidR="0031486C" w:rsidRPr="00CE4ED3">
        <w:t xml:space="preserve">. </w:t>
      </w:r>
    </w:p>
    <w:p w14:paraId="6BEBEC71" w14:textId="77777777" w:rsidR="00940A05" w:rsidRPr="00CE4ED3" w:rsidRDefault="00CE5350" w:rsidP="00F555E3">
      <w:pPr>
        <w:widowControl w:val="0"/>
        <w:pBdr>
          <w:bottom w:val="single" w:sz="6" w:space="1" w:color="auto"/>
        </w:pBdr>
        <w:spacing w:line="480" w:lineRule="auto"/>
        <w:ind w:firstLine="720"/>
      </w:pPr>
      <w:r w:rsidRPr="00CE4ED3">
        <w:t>The on</w:t>
      </w:r>
      <w:r w:rsidR="00267200" w:rsidRPr="00CE4ED3">
        <w:t xml:space="preserve">ly </w:t>
      </w:r>
      <w:r w:rsidR="00DC27DF" w:rsidRPr="00CE4ED3">
        <w:t xml:space="preserve">film </w:t>
      </w:r>
      <w:r w:rsidR="008E4039" w:rsidRPr="00CE4ED3">
        <w:t>by Dumont</w:t>
      </w:r>
      <w:r w:rsidR="0001310C" w:rsidRPr="00CE4ED3">
        <w:t xml:space="preserve"> </w:t>
      </w:r>
      <w:r w:rsidRPr="00CE4ED3">
        <w:t>t</w:t>
      </w:r>
      <w:r w:rsidR="005C2427" w:rsidRPr="00CE4ED3">
        <w:t>hat does not correspond to th</w:t>
      </w:r>
      <w:r w:rsidR="00100666" w:rsidRPr="00CE4ED3">
        <w:t>is</w:t>
      </w:r>
      <w:r w:rsidR="005C2427" w:rsidRPr="00CE4ED3">
        <w:t xml:space="preserve"> </w:t>
      </w:r>
      <w:r w:rsidR="000D0CE7" w:rsidRPr="00CE4ED3">
        <w:t>o</w:t>
      </w:r>
      <w:r w:rsidR="007F10F5" w:rsidRPr="00CE4ED3">
        <w:t>ver</w:t>
      </w:r>
      <w:r w:rsidR="00F63680" w:rsidRPr="00CE4ED3">
        <w:t>determi</w:t>
      </w:r>
      <w:r w:rsidR="007A5C2E" w:rsidRPr="00CE4ED3">
        <w:t>n</w:t>
      </w:r>
      <w:r w:rsidR="00F63680" w:rsidRPr="00CE4ED3">
        <w:t>e</w:t>
      </w:r>
      <w:r w:rsidR="007A5C2E" w:rsidRPr="00CE4ED3">
        <w:t xml:space="preserve">d </w:t>
      </w:r>
      <w:r w:rsidR="000D0CE7" w:rsidRPr="00CE4ED3">
        <w:t xml:space="preserve">rhetorical </w:t>
      </w:r>
      <w:r w:rsidRPr="00CE4ED3">
        <w:t>pattern</w:t>
      </w:r>
      <w:r w:rsidR="007A5C2E" w:rsidRPr="00CE4ED3">
        <w:t xml:space="preserve"> </w:t>
      </w:r>
      <w:r w:rsidR="007F10F5" w:rsidRPr="00CE4ED3">
        <w:t xml:space="preserve">is also his most controversial, </w:t>
      </w:r>
      <w:r w:rsidR="00990566" w:rsidRPr="00CE4ED3">
        <w:rPr>
          <w:i/>
        </w:rPr>
        <w:t>Twentynine Palms</w:t>
      </w:r>
      <w:r w:rsidR="00990566" w:rsidRPr="00CE4ED3">
        <w:t xml:space="preserve"> (2003), which </w:t>
      </w:r>
      <w:r w:rsidR="00100666" w:rsidRPr="00CE4ED3">
        <w:t xml:space="preserve">takes place in the </w:t>
      </w:r>
      <w:r w:rsidR="00DC27DF" w:rsidRPr="00CE4ED3">
        <w:t>desert surrounding Joshua Tree National Park in California</w:t>
      </w:r>
      <w:r w:rsidR="007F10F5" w:rsidRPr="00CE4ED3">
        <w:t xml:space="preserve">. It </w:t>
      </w:r>
      <w:r w:rsidR="00990566" w:rsidRPr="00CE4ED3">
        <w:t xml:space="preserve">has been dismissed by many as simply an “aberration” on account of its descent into gore, specifically </w:t>
      </w:r>
      <w:r w:rsidR="007E4655" w:rsidRPr="00CE4ED3">
        <w:t xml:space="preserve">a </w:t>
      </w:r>
      <w:r w:rsidR="00990566" w:rsidRPr="00CE4ED3">
        <w:t xml:space="preserve">scene of </w:t>
      </w:r>
      <w:r w:rsidR="001405F0" w:rsidRPr="00CE4ED3">
        <w:t xml:space="preserve">random, </w:t>
      </w:r>
      <w:r w:rsidR="00990566" w:rsidRPr="00CE4ED3">
        <w:t>brutal</w:t>
      </w:r>
      <w:r w:rsidR="001405F0" w:rsidRPr="00CE4ED3">
        <w:t>,</w:t>
      </w:r>
      <w:r w:rsidR="00990566" w:rsidRPr="00CE4ED3">
        <w:t xml:space="preserve"> </w:t>
      </w:r>
      <w:r w:rsidR="0001310C" w:rsidRPr="00CE4ED3">
        <w:t>male rape</w:t>
      </w:r>
      <w:r w:rsidR="008E7264" w:rsidRPr="00CE4ED3">
        <w:t xml:space="preserve">, immediately </w:t>
      </w:r>
      <w:r w:rsidR="0001310C" w:rsidRPr="00CE4ED3">
        <w:t xml:space="preserve">followed by </w:t>
      </w:r>
      <w:r w:rsidR="008E7264" w:rsidRPr="00CE4ED3">
        <w:t xml:space="preserve">the victim’s </w:t>
      </w:r>
      <w:r w:rsidR="00006EE2" w:rsidRPr="00CE4ED3">
        <w:t>frenzied</w:t>
      </w:r>
      <w:r w:rsidR="008E7264" w:rsidRPr="00CE4ED3">
        <w:t xml:space="preserve"> </w:t>
      </w:r>
      <w:r w:rsidR="00006EE2" w:rsidRPr="00CE4ED3">
        <w:t xml:space="preserve">knife attack </w:t>
      </w:r>
      <w:r w:rsidR="00006EE2" w:rsidRPr="00CE4ED3">
        <w:rPr>
          <w:i/>
        </w:rPr>
        <w:t>Psycho</w:t>
      </w:r>
      <w:r w:rsidR="00006EE2" w:rsidRPr="00CE4ED3">
        <w:t>-style</w:t>
      </w:r>
      <w:r w:rsidR="008E7264" w:rsidRPr="00CE4ED3">
        <w:t xml:space="preserve"> on his girlfriend who witnessed his humiliation. </w:t>
      </w:r>
      <w:r w:rsidR="00CA1B7E" w:rsidRPr="00CE4ED3">
        <w:t xml:space="preserve">Yet </w:t>
      </w:r>
      <w:r w:rsidR="00CA1B7E" w:rsidRPr="00CE4ED3">
        <w:rPr>
          <w:i/>
        </w:rPr>
        <w:t>Twentynine Palms</w:t>
      </w:r>
      <w:r w:rsidR="00CA1B7E" w:rsidRPr="00CE4ED3">
        <w:t xml:space="preserve"> also </w:t>
      </w:r>
      <w:r w:rsidR="00C33A7C" w:rsidRPr="00CE4ED3">
        <w:t xml:space="preserve">marks </w:t>
      </w:r>
      <w:r w:rsidR="00CA1B7E" w:rsidRPr="00CE4ED3">
        <w:t xml:space="preserve">Dumont’s first </w:t>
      </w:r>
      <w:r w:rsidR="006112DD" w:rsidRPr="00CE4ED3">
        <w:t xml:space="preserve">serious </w:t>
      </w:r>
      <w:r w:rsidR="00CA1B7E" w:rsidRPr="00CE4ED3">
        <w:t xml:space="preserve">attempt to engage with the natural </w:t>
      </w:r>
      <w:r w:rsidR="001405F0" w:rsidRPr="00CE4ED3">
        <w:t>environment on its own terms</w:t>
      </w:r>
      <w:r w:rsidR="00100666" w:rsidRPr="00CE4ED3">
        <w:t xml:space="preserve">, for the film pursues a </w:t>
      </w:r>
      <w:r w:rsidR="00034EAD" w:rsidRPr="00CE4ED3">
        <w:t xml:space="preserve">seemingly </w:t>
      </w:r>
      <w:r w:rsidR="00100666" w:rsidRPr="00CE4ED3">
        <w:t>documentary mode that lies outside Dumont’s</w:t>
      </w:r>
      <w:r w:rsidR="00A92490" w:rsidRPr="00CE4ED3">
        <w:t xml:space="preserve"> standard </w:t>
      </w:r>
      <w:r w:rsidR="00100666" w:rsidRPr="00CE4ED3">
        <w:t xml:space="preserve">visual grid and promotes a nonhierarchical and nonappropriative gaze. </w:t>
      </w:r>
      <w:r w:rsidR="00CA1B7E" w:rsidRPr="00CE4ED3">
        <w:t>In a kind of continuous, “subjectless</w:t>
      </w:r>
      <w:r w:rsidR="0007515E" w:rsidRPr="00CE4ED3">
        <w:t xml:space="preserve">” </w:t>
      </w:r>
      <w:r w:rsidR="00CA1B7E" w:rsidRPr="00CE4ED3">
        <w:t xml:space="preserve">gaze, the </w:t>
      </w:r>
      <w:r w:rsidR="00034EAD" w:rsidRPr="00CE4ED3">
        <w:t>visible</w:t>
      </w:r>
      <w:r w:rsidR="00CA1B7E" w:rsidRPr="00CE4ED3">
        <w:t xml:space="preserve"> world drifts by </w:t>
      </w:r>
      <w:r w:rsidR="00100666" w:rsidRPr="00CE4ED3">
        <w:t xml:space="preserve">freely in and out of the frame of a moving car. </w:t>
      </w:r>
      <w:r w:rsidR="008033E6" w:rsidRPr="00CE4ED3">
        <w:t xml:space="preserve">No longer simply a setting or refuge, </w:t>
      </w:r>
      <w:r w:rsidR="002C3AAF" w:rsidRPr="00CE4ED3">
        <w:t>t</w:t>
      </w:r>
      <w:r w:rsidR="00100666" w:rsidRPr="00CE4ED3">
        <w:t xml:space="preserve">he </w:t>
      </w:r>
      <w:r w:rsidR="00CA1B7E" w:rsidRPr="00CE4ED3">
        <w:t xml:space="preserve">landscape becomes an autonomous, free-floating space </w:t>
      </w:r>
      <w:r w:rsidR="006112DD" w:rsidRPr="00CE4ED3">
        <w:t xml:space="preserve">for open appreciation </w:t>
      </w:r>
      <w:r w:rsidR="00CA1B7E" w:rsidRPr="00CE4ED3">
        <w:t>in excess of its narrative</w:t>
      </w:r>
      <w:r w:rsidR="002C3AAF" w:rsidRPr="00CE4ED3">
        <w:t xml:space="preserve"> </w:t>
      </w:r>
      <w:r w:rsidR="00CA1B7E" w:rsidRPr="00CE4ED3">
        <w:t xml:space="preserve">function. </w:t>
      </w:r>
    </w:p>
    <w:p w14:paraId="54DA9FF0" w14:textId="77777777" w:rsidR="001064BD" w:rsidRPr="00CE4ED3" w:rsidRDefault="008E7264" w:rsidP="0054584C">
      <w:pPr>
        <w:widowControl w:val="0"/>
        <w:pBdr>
          <w:bottom w:val="single" w:sz="6" w:space="1" w:color="auto"/>
        </w:pBdr>
        <w:spacing w:line="480" w:lineRule="auto"/>
        <w:ind w:firstLine="720"/>
      </w:pPr>
      <w:r w:rsidRPr="00CE4ED3">
        <w:t xml:space="preserve">The stunning final shot of </w:t>
      </w:r>
      <w:r w:rsidR="00CA1B7E" w:rsidRPr="00CE4ED3">
        <w:rPr>
          <w:i/>
        </w:rPr>
        <w:t>Twentynine Palms</w:t>
      </w:r>
      <w:r w:rsidRPr="00CE4ED3">
        <w:t>, however</w:t>
      </w:r>
      <w:r w:rsidR="00F9239B">
        <w:t>—</w:t>
      </w:r>
      <w:r w:rsidRPr="00CE4ED3">
        <w:t xml:space="preserve">a </w:t>
      </w:r>
      <w:r w:rsidR="008D6E87" w:rsidRPr="00CE4ED3">
        <w:t xml:space="preserve">high-angle, </w:t>
      </w:r>
      <w:r w:rsidRPr="00CE4ED3">
        <w:t>two-minute</w:t>
      </w:r>
      <w:r w:rsidR="004B3632">
        <w:t xml:space="preserve"> </w:t>
      </w:r>
      <w:r w:rsidRPr="00CE4ED3">
        <w:t>long take of the desert capturing David’s apparently dead, naked body lying prone in the foreground, his bottom in full view and dwarfed by his Hummer</w:t>
      </w:r>
      <w:r w:rsidR="00F9239B">
        <w:t>—</w:t>
      </w:r>
      <w:r w:rsidRPr="00CE4ED3">
        <w:t>reveals that it</w:t>
      </w:r>
      <w:r w:rsidR="002C3AAF" w:rsidRPr="00CE4ED3">
        <w:t>, too,</w:t>
      </w:r>
      <w:r w:rsidRPr="00CE4ED3">
        <w:t xml:space="preserve"> has succumbed to </w:t>
      </w:r>
      <w:r w:rsidR="00CA1B7E" w:rsidRPr="00CE4ED3">
        <w:t xml:space="preserve">the immensity of </w:t>
      </w:r>
      <w:r w:rsidR="005E1442" w:rsidRPr="00CE4ED3">
        <w:t xml:space="preserve">the </w:t>
      </w:r>
      <w:r w:rsidR="00CA1B7E" w:rsidRPr="00CE4ED3">
        <w:t xml:space="preserve">landscape </w:t>
      </w:r>
      <w:r w:rsidR="00377C2F" w:rsidRPr="00CE4ED3">
        <w:t xml:space="preserve">engulfing </w:t>
      </w:r>
      <w:r w:rsidR="006112DD" w:rsidRPr="00CE4ED3">
        <w:t xml:space="preserve">its male </w:t>
      </w:r>
      <w:r w:rsidR="006112DD" w:rsidRPr="00CE4ED3">
        <w:lastRenderedPageBreak/>
        <w:t>protagonist</w:t>
      </w:r>
      <w:r w:rsidR="00C862CC" w:rsidRPr="00CE4ED3">
        <w:t>,</w:t>
      </w:r>
      <w:r w:rsidR="006112DD" w:rsidRPr="00CE4ED3">
        <w:t xml:space="preserve"> </w:t>
      </w:r>
      <w:r w:rsidR="00CA1B7E" w:rsidRPr="00CE4ED3">
        <w:t xml:space="preserve">as if </w:t>
      </w:r>
      <w:r w:rsidR="0054584C" w:rsidRPr="00CE4ED3">
        <w:t xml:space="preserve">the external world </w:t>
      </w:r>
      <w:r w:rsidR="005E1442" w:rsidRPr="00CE4ED3">
        <w:t>ha</w:t>
      </w:r>
      <w:r w:rsidR="00034EAD" w:rsidRPr="00CE4ED3">
        <w:t>d</w:t>
      </w:r>
      <w:r w:rsidR="003F5C77" w:rsidRPr="00CE4ED3">
        <w:t xml:space="preserve"> </w:t>
      </w:r>
      <w:r w:rsidR="00034EAD" w:rsidRPr="00CE4ED3">
        <w:t xml:space="preserve">now </w:t>
      </w:r>
      <w:r w:rsidR="003F5C77" w:rsidRPr="00CE4ED3">
        <w:t xml:space="preserve">taken </w:t>
      </w:r>
      <w:r w:rsidR="00CA1B7E" w:rsidRPr="00CE4ED3">
        <w:t>its revenge</w:t>
      </w:r>
      <w:r w:rsidR="002C3AAF" w:rsidRPr="00CE4ED3">
        <w:t xml:space="preserve">. </w:t>
      </w:r>
      <w:r w:rsidRPr="00CE4ED3">
        <w:t>T</w:t>
      </w:r>
      <w:r w:rsidR="00D01015" w:rsidRPr="00CE4ED3">
        <w:t xml:space="preserve">his is not quite tantamount to saying that </w:t>
      </w:r>
      <w:r w:rsidRPr="00CE4ED3">
        <w:t xml:space="preserve">open </w:t>
      </w:r>
      <w:r w:rsidR="00D01015" w:rsidRPr="00CE4ED3">
        <w:t xml:space="preserve">space </w:t>
      </w:r>
      <w:r w:rsidR="00D01015" w:rsidRPr="00CE4ED3">
        <w:rPr>
          <w:i/>
        </w:rPr>
        <w:t>per se</w:t>
      </w:r>
      <w:r w:rsidR="00D01015" w:rsidRPr="00CE4ED3">
        <w:t xml:space="preserve"> is evil in Dumont, but within his </w:t>
      </w:r>
      <w:r w:rsidR="00CC7C7F" w:rsidRPr="00CE4ED3">
        <w:t xml:space="preserve">warped, life-or-death poetics </w:t>
      </w:r>
      <w:r w:rsidR="00D01015" w:rsidRPr="00CE4ED3">
        <w:t xml:space="preserve">of </w:t>
      </w:r>
      <w:r w:rsidR="00CC7C7F" w:rsidRPr="00CE4ED3">
        <w:t xml:space="preserve">vision, </w:t>
      </w:r>
      <w:r w:rsidR="00422297" w:rsidRPr="00CE4ED3">
        <w:t xml:space="preserve">any </w:t>
      </w:r>
      <w:r w:rsidR="00D01015" w:rsidRPr="00CE4ED3">
        <w:t>unqualified and anonymous space provides the perfect</w:t>
      </w:r>
      <w:r w:rsidR="00F23162" w:rsidRPr="00CE4ED3">
        <w:t xml:space="preserve"> grounds for human catastrophe. </w:t>
      </w:r>
    </w:p>
    <w:p w14:paraId="6236A1D0" w14:textId="77777777" w:rsidR="00C862CC" w:rsidRPr="00CE4ED3" w:rsidRDefault="00C862CC" w:rsidP="00CA1B7E">
      <w:pPr>
        <w:widowControl w:val="0"/>
        <w:pBdr>
          <w:bottom w:val="single" w:sz="6" w:space="1" w:color="auto"/>
        </w:pBdr>
        <w:spacing w:line="480" w:lineRule="auto"/>
        <w:ind w:firstLine="720"/>
      </w:pPr>
    </w:p>
    <w:p w14:paraId="64EA8A6B" w14:textId="77777777" w:rsidR="00F555E3" w:rsidRPr="00CE4ED3" w:rsidRDefault="009F79C3" w:rsidP="0065674C">
      <w:pPr>
        <w:widowControl w:val="0"/>
        <w:pBdr>
          <w:bottom w:val="single" w:sz="6" w:space="1" w:color="auto"/>
        </w:pBdr>
        <w:spacing w:line="480" w:lineRule="auto"/>
        <w:rPr>
          <w:b/>
          <w:bCs/>
          <w:szCs w:val="20"/>
        </w:rPr>
      </w:pPr>
      <w:r w:rsidRPr="00CE4ED3">
        <w:rPr>
          <w:b/>
          <w:i/>
          <w:szCs w:val="20"/>
        </w:rPr>
        <w:t>L</w:t>
      </w:r>
      <w:r w:rsidR="00037A99" w:rsidRPr="00CE4ED3">
        <w:rPr>
          <w:b/>
          <w:i/>
          <w:szCs w:val="20"/>
        </w:rPr>
        <w:t>’</w:t>
      </w:r>
      <w:r w:rsidR="00822E7E" w:rsidRPr="00CE4ED3">
        <w:rPr>
          <w:b/>
          <w:i/>
          <w:szCs w:val="20"/>
        </w:rPr>
        <w:t>il Quinquin</w:t>
      </w:r>
      <w:r w:rsidR="00481CC7" w:rsidRPr="00CE4ED3">
        <w:rPr>
          <w:b/>
          <w:bCs/>
          <w:szCs w:val="20"/>
        </w:rPr>
        <w:t xml:space="preserve">: Space </w:t>
      </w:r>
      <w:r w:rsidR="00B4306B" w:rsidRPr="00CE4ED3">
        <w:rPr>
          <w:b/>
          <w:bCs/>
          <w:szCs w:val="20"/>
        </w:rPr>
        <w:t xml:space="preserve">Released and </w:t>
      </w:r>
      <w:r w:rsidR="00481CC7" w:rsidRPr="00CE4ED3">
        <w:rPr>
          <w:b/>
          <w:bCs/>
          <w:szCs w:val="20"/>
        </w:rPr>
        <w:t>Redeemed</w:t>
      </w:r>
    </w:p>
    <w:p w14:paraId="14CD0D41" w14:textId="77777777" w:rsidR="00B243F3" w:rsidRPr="00CE4ED3" w:rsidRDefault="00B243F3" w:rsidP="00F555E3">
      <w:pPr>
        <w:widowControl w:val="0"/>
        <w:pBdr>
          <w:bottom w:val="single" w:sz="6" w:space="1" w:color="auto"/>
        </w:pBdr>
        <w:spacing w:line="480" w:lineRule="auto"/>
        <w:rPr>
          <w:b/>
          <w:szCs w:val="20"/>
        </w:rPr>
      </w:pPr>
    </w:p>
    <w:p w14:paraId="19823D0C" w14:textId="77777777" w:rsidR="000A1ED0" w:rsidRPr="00CE4ED3" w:rsidRDefault="002A5E43" w:rsidP="00F05BDD">
      <w:pPr>
        <w:widowControl w:val="0"/>
        <w:pBdr>
          <w:bottom w:val="single" w:sz="6" w:space="1" w:color="auto"/>
        </w:pBdr>
        <w:spacing w:line="480" w:lineRule="auto"/>
        <w:rPr>
          <w:szCs w:val="20"/>
        </w:rPr>
      </w:pPr>
      <w:r w:rsidRPr="00CE4ED3">
        <w:rPr>
          <w:bCs/>
          <w:szCs w:val="20"/>
        </w:rPr>
        <w:t xml:space="preserve">How, then, </w:t>
      </w:r>
      <w:r w:rsidR="00F555E3" w:rsidRPr="00CE4ED3">
        <w:rPr>
          <w:bCs/>
          <w:szCs w:val="20"/>
        </w:rPr>
        <w:t xml:space="preserve">can </w:t>
      </w:r>
      <w:r w:rsidR="00F05BDD" w:rsidRPr="00CE4ED3">
        <w:rPr>
          <w:bCs/>
          <w:szCs w:val="20"/>
        </w:rPr>
        <w:t xml:space="preserve">one create </w:t>
      </w:r>
      <w:r w:rsidR="00235C49" w:rsidRPr="00CE4ED3">
        <w:rPr>
          <w:bCs/>
          <w:szCs w:val="20"/>
        </w:rPr>
        <w:t xml:space="preserve">a more lasting and complete </w:t>
      </w:r>
      <w:r w:rsidRPr="00CE4ED3">
        <w:rPr>
          <w:bCs/>
          <w:szCs w:val="20"/>
        </w:rPr>
        <w:t xml:space="preserve">engagement with the </w:t>
      </w:r>
      <w:r w:rsidR="0071643F" w:rsidRPr="00CE4ED3">
        <w:rPr>
          <w:bCs/>
          <w:szCs w:val="20"/>
        </w:rPr>
        <w:t xml:space="preserve">lived world </w:t>
      </w:r>
      <w:r w:rsidR="00F05BDD" w:rsidRPr="00CE4ED3">
        <w:rPr>
          <w:bCs/>
          <w:szCs w:val="20"/>
        </w:rPr>
        <w:t xml:space="preserve">that </w:t>
      </w:r>
      <w:r w:rsidRPr="00CE4ED3">
        <w:rPr>
          <w:bCs/>
          <w:szCs w:val="20"/>
        </w:rPr>
        <w:t xml:space="preserve">avoids the </w:t>
      </w:r>
      <w:r w:rsidR="004B6ACA" w:rsidRPr="00CE4ED3">
        <w:rPr>
          <w:bCs/>
          <w:szCs w:val="20"/>
        </w:rPr>
        <w:t xml:space="preserve">multiple </w:t>
      </w:r>
      <w:r w:rsidR="00F555E3" w:rsidRPr="00CE4ED3">
        <w:rPr>
          <w:bCs/>
          <w:szCs w:val="20"/>
        </w:rPr>
        <w:t xml:space="preserve">spatial </w:t>
      </w:r>
      <w:r w:rsidR="00F05BDD" w:rsidRPr="00CE4ED3">
        <w:rPr>
          <w:bCs/>
          <w:szCs w:val="20"/>
        </w:rPr>
        <w:t xml:space="preserve">and formal </w:t>
      </w:r>
      <w:r w:rsidR="0071643F" w:rsidRPr="00CE4ED3">
        <w:rPr>
          <w:bCs/>
          <w:szCs w:val="20"/>
        </w:rPr>
        <w:t>double-</w:t>
      </w:r>
      <w:r w:rsidR="00F05BDD" w:rsidRPr="00CE4ED3">
        <w:rPr>
          <w:bCs/>
          <w:szCs w:val="20"/>
        </w:rPr>
        <w:t xml:space="preserve">binds </w:t>
      </w:r>
      <w:r w:rsidR="00F555E3" w:rsidRPr="00CE4ED3">
        <w:rPr>
          <w:bCs/>
          <w:szCs w:val="20"/>
        </w:rPr>
        <w:t>of Dumont’s work</w:t>
      </w:r>
      <w:r w:rsidR="000A1ED0" w:rsidRPr="00CE4ED3">
        <w:rPr>
          <w:bCs/>
          <w:szCs w:val="20"/>
        </w:rPr>
        <w:t xml:space="preserve"> to date</w:t>
      </w:r>
      <w:r w:rsidR="00F05BDD" w:rsidRPr="00CE4ED3">
        <w:rPr>
          <w:bCs/>
          <w:szCs w:val="20"/>
        </w:rPr>
        <w:t>?</w:t>
      </w:r>
      <w:r w:rsidR="00F555E3" w:rsidRPr="00CE4ED3">
        <w:rPr>
          <w:bCs/>
          <w:szCs w:val="20"/>
        </w:rPr>
        <w:t xml:space="preserve"> </w:t>
      </w:r>
      <w:r w:rsidR="00F05BDD" w:rsidRPr="00CE4ED3">
        <w:rPr>
          <w:bCs/>
          <w:szCs w:val="20"/>
        </w:rPr>
        <w:t xml:space="preserve">This is the </w:t>
      </w:r>
      <w:r w:rsidR="009424CA" w:rsidRPr="00CE4ED3">
        <w:rPr>
          <w:bCs/>
          <w:szCs w:val="20"/>
        </w:rPr>
        <w:t xml:space="preserve">central </w:t>
      </w:r>
      <w:r w:rsidR="00F05BDD" w:rsidRPr="00CE4ED3">
        <w:rPr>
          <w:bCs/>
          <w:szCs w:val="20"/>
        </w:rPr>
        <w:t xml:space="preserve">challenge of </w:t>
      </w:r>
      <w:r w:rsidR="00F05BDD" w:rsidRPr="00CE4ED3">
        <w:rPr>
          <w:i/>
          <w:szCs w:val="20"/>
        </w:rPr>
        <w:t>L’il Quinquin</w:t>
      </w:r>
      <w:r w:rsidR="00F05BDD" w:rsidRPr="00CE4ED3">
        <w:rPr>
          <w:bCs/>
          <w:szCs w:val="20"/>
        </w:rPr>
        <w:t xml:space="preserve">, a film no less experimental than </w:t>
      </w:r>
      <w:r w:rsidR="00F555E3" w:rsidRPr="00CE4ED3">
        <w:rPr>
          <w:i/>
        </w:rPr>
        <w:t>Twentynine Palms</w:t>
      </w:r>
      <w:r w:rsidR="00F05BDD" w:rsidRPr="00CE4ED3">
        <w:rPr>
          <w:iCs/>
        </w:rPr>
        <w:t xml:space="preserve"> but which </w:t>
      </w:r>
      <w:r w:rsidR="008C0080" w:rsidRPr="00CE4ED3">
        <w:rPr>
          <w:szCs w:val="20"/>
        </w:rPr>
        <w:t>engineers a subtl</w:t>
      </w:r>
      <w:r w:rsidR="003B5ECF" w:rsidRPr="00CE4ED3">
        <w:rPr>
          <w:szCs w:val="20"/>
        </w:rPr>
        <w:t>e</w:t>
      </w:r>
      <w:r w:rsidR="008C0080" w:rsidRPr="00CE4ED3">
        <w:rPr>
          <w:szCs w:val="20"/>
        </w:rPr>
        <w:t xml:space="preserve"> </w:t>
      </w:r>
      <w:r w:rsidR="00F05BDD" w:rsidRPr="00CE4ED3">
        <w:rPr>
          <w:szCs w:val="20"/>
        </w:rPr>
        <w:t xml:space="preserve">and </w:t>
      </w:r>
      <w:r w:rsidR="008C0080" w:rsidRPr="00CE4ED3">
        <w:rPr>
          <w:szCs w:val="20"/>
        </w:rPr>
        <w:t>decisive shift in</w:t>
      </w:r>
      <w:r w:rsidR="003F5C77" w:rsidRPr="00CE4ED3">
        <w:rPr>
          <w:szCs w:val="20"/>
        </w:rPr>
        <w:t xml:space="preserve"> Dumont’s</w:t>
      </w:r>
      <w:r w:rsidR="00A92490" w:rsidRPr="00CE4ED3">
        <w:rPr>
          <w:szCs w:val="20"/>
        </w:rPr>
        <w:t xml:space="preserve"> normal </w:t>
      </w:r>
      <w:r w:rsidR="008C0080" w:rsidRPr="00CE4ED3">
        <w:rPr>
          <w:szCs w:val="20"/>
        </w:rPr>
        <w:t>pra</w:t>
      </w:r>
      <w:r w:rsidR="0059321D" w:rsidRPr="00CE4ED3">
        <w:rPr>
          <w:szCs w:val="20"/>
        </w:rPr>
        <w:t>c</w:t>
      </w:r>
      <w:r w:rsidR="008C0080" w:rsidRPr="00CE4ED3">
        <w:rPr>
          <w:szCs w:val="20"/>
        </w:rPr>
        <w:t xml:space="preserve">tice of </w:t>
      </w:r>
      <w:r w:rsidR="00BC10E5" w:rsidRPr="00CE4ED3">
        <w:rPr>
          <w:szCs w:val="20"/>
        </w:rPr>
        <w:t>reverse</w:t>
      </w:r>
      <w:r w:rsidR="00C0228E" w:rsidRPr="00CE4ED3">
        <w:rPr>
          <w:szCs w:val="20"/>
        </w:rPr>
        <w:t xml:space="preserve"> </w:t>
      </w:r>
      <w:r w:rsidR="005E1442" w:rsidRPr="00CE4ED3">
        <w:rPr>
          <w:szCs w:val="20"/>
        </w:rPr>
        <w:t>f</w:t>
      </w:r>
      <w:r w:rsidR="00BC10E5" w:rsidRPr="00CE4ED3">
        <w:rPr>
          <w:szCs w:val="20"/>
        </w:rPr>
        <w:t xml:space="preserve">ield and </w:t>
      </w:r>
      <w:r w:rsidR="005E1442" w:rsidRPr="00CE4ED3">
        <w:rPr>
          <w:szCs w:val="20"/>
        </w:rPr>
        <w:t xml:space="preserve">subjective </w:t>
      </w:r>
      <w:r w:rsidR="00BC10E5" w:rsidRPr="00CE4ED3">
        <w:rPr>
          <w:szCs w:val="20"/>
        </w:rPr>
        <w:t>point</w:t>
      </w:r>
      <w:r w:rsidR="005E1442" w:rsidRPr="00CE4ED3">
        <w:rPr>
          <w:szCs w:val="20"/>
        </w:rPr>
        <w:t>-</w:t>
      </w:r>
      <w:r w:rsidR="00BC10E5" w:rsidRPr="00CE4ED3">
        <w:rPr>
          <w:szCs w:val="20"/>
        </w:rPr>
        <w:t>of</w:t>
      </w:r>
      <w:r w:rsidR="005E1442" w:rsidRPr="00CE4ED3">
        <w:rPr>
          <w:szCs w:val="20"/>
        </w:rPr>
        <w:t>-</w:t>
      </w:r>
      <w:r w:rsidR="009A001A" w:rsidRPr="00CE4ED3">
        <w:rPr>
          <w:szCs w:val="20"/>
        </w:rPr>
        <w:t xml:space="preserve">view. </w:t>
      </w:r>
    </w:p>
    <w:p w14:paraId="346CC54F" w14:textId="77777777" w:rsidR="00BC10E5" w:rsidRPr="00CE4ED3" w:rsidRDefault="000A1ED0" w:rsidP="00F05BDD">
      <w:pPr>
        <w:widowControl w:val="0"/>
        <w:pBdr>
          <w:bottom w:val="single" w:sz="6" w:space="1" w:color="auto"/>
        </w:pBdr>
        <w:spacing w:line="480" w:lineRule="auto"/>
        <w:rPr>
          <w:szCs w:val="20"/>
        </w:rPr>
      </w:pPr>
      <w:r w:rsidRPr="00CE4ED3">
        <w:rPr>
          <w:szCs w:val="20"/>
        </w:rPr>
        <w:tab/>
      </w:r>
      <w:r w:rsidRPr="00CE4ED3">
        <w:rPr>
          <w:i/>
          <w:szCs w:val="20"/>
        </w:rPr>
        <w:t>L’il Quinquin</w:t>
      </w:r>
      <w:r w:rsidRPr="00CE4ED3">
        <w:rPr>
          <w:szCs w:val="20"/>
        </w:rPr>
        <w:t xml:space="preserve">’s </w:t>
      </w:r>
      <w:r w:rsidR="00346371" w:rsidRPr="00CE4ED3">
        <w:rPr>
          <w:szCs w:val="20"/>
        </w:rPr>
        <w:t xml:space="preserve">first image is a </w:t>
      </w:r>
      <w:r w:rsidR="008D6E87" w:rsidRPr="00CE4ED3">
        <w:rPr>
          <w:szCs w:val="20"/>
        </w:rPr>
        <w:t xml:space="preserve">wide-angle </w:t>
      </w:r>
      <w:r w:rsidR="00850A16" w:rsidRPr="00CE4ED3">
        <w:rPr>
          <w:szCs w:val="20"/>
        </w:rPr>
        <w:t xml:space="preserve">view </w:t>
      </w:r>
      <w:r w:rsidR="00C658B6" w:rsidRPr="00CE4ED3">
        <w:rPr>
          <w:szCs w:val="20"/>
        </w:rPr>
        <w:t xml:space="preserve">of the </w:t>
      </w:r>
      <w:r w:rsidR="008C0080" w:rsidRPr="00CE4ED3">
        <w:rPr>
          <w:szCs w:val="20"/>
        </w:rPr>
        <w:t xml:space="preserve">landscape with a cluster of farms </w:t>
      </w:r>
      <w:r w:rsidR="00CF79C5" w:rsidRPr="00CE4ED3">
        <w:rPr>
          <w:szCs w:val="20"/>
        </w:rPr>
        <w:t xml:space="preserve">nestling </w:t>
      </w:r>
      <w:r w:rsidR="008C0080" w:rsidRPr="00CE4ED3">
        <w:rPr>
          <w:szCs w:val="20"/>
        </w:rPr>
        <w:t xml:space="preserve">in the middle. </w:t>
      </w:r>
      <w:r w:rsidR="00B96B5E" w:rsidRPr="00CE4ED3">
        <w:rPr>
          <w:szCs w:val="20"/>
        </w:rPr>
        <w:t>T</w:t>
      </w:r>
      <w:r w:rsidR="005B4707" w:rsidRPr="00CE4ED3">
        <w:rPr>
          <w:szCs w:val="20"/>
        </w:rPr>
        <w:t>he next</w:t>
      </w:r>
      <w:r w:rsidR="00190FCF" w:rsidRPr="00CE4ED3">
        <w:rPr>
          <w:szCs w:val="20"/>
        </w:rPr>
        <w:t xml:space="preserve"> shot</w:t>
      </w:r>
      <w:r w:rsidR="005B4707" w:rsidRPr="00CE4ED3">
        <w:rPr>
          <w:szCs w:val="20"/>
        </w:rPr>
        <w:t xml:space="preserve"> </w:t>
      </w:r>
      <w:r w:rsidR="008C0080" w:rsidRPr="00CE4ED3">
        <w:rPr>
          <w:szCs w:val="20"/>
        </w:rPr>
        <w:t xml:space="preserve">is </w:t>
      </w:r>
      <w:r w:rsidR="00346371" w:rsidRPr="00CE4ED3">
        <w:rPr>
          <w:szCs w:val="20"/>
        </w:rPr>
        <w:t>of a young</w:t>
      </w:r>
      <w:r w:rsidR="007E6AAC" w:rsidRPr="00CE4ED3">
        <w:rPr>
          <w:szCs w:val="20"/>
        </w:rPr>
        <w:t xml:space="preserve"> </w:t>
      </w:r>
      <w:r w:rsidR="00346371" w:rsidRPr="00CE4ED3">
        <w:rPr>
          <w:szCs w:val="20"/>
        </w:rPr>
        <w:t>boy</w:t>
      </w:r>
      <w:r w:rsidR="007F242C" w:rsidRPr="00CE4ED3">
        <w:rPr>
          <w:szCs w:val="20"/>
        </w:rPr>
        <w:t xml:space="preserve"> (</w:t>
      </w:r>
      <w:r w:rsidR="00346371" w:rsidRPr="00CE4ED3">
        <w:rPr>
          <w:szCs w:val="20"/>
        </w:rPr>
        <w:t>Quinquin</w:t>
      </w:r>
      <w:r w:rsidR="007F242C" w:rsidRPr="00CE4ED3">
        <w:rPr>
          <w:szCs w:val="20"/>
        </w:rPr>
        <w:t>)</w:t>
      </w:r>
      <w:r w:rsidR="00CF79C5" w:rsidRPr="00CE4ED3">
        <w:rPr>
          <w:szCs w:val="20"/>
        </w:rPr>
        <w:t xml:space="preserve"> pictured</w:t>
      </w:r>
      <w:r w:rsidR="008C0080" w:rsidRPr="00CE4ED3">
        <w:rPr>
          <w:szCs w:val="20"/>
        </w:rPr>
        <w:t xml:space="preserve"> from behind as he looks out in</w:t>
      </w:r>
      <w:r w:rsidR="00BC10E5" w:rsidRPr="00CE4ED3">
        <w:rPr>
          <w:szCs w:val="20"/>
        </w:rPr>
        <w:t>to</w:t>
      </w:r>
      <w:r w:rsidR="008C0080" w:rsidRPr="00CE4ED3">
        <w:rPr>
          <w:szCs w:val="20"/>
        </w:rPr>
        <w:t xml:space="preserve"> the distance toward a road where </w:t>
      </w:r>
      <w:r w:rsidR="00990ABE" w:rsidRPr="00CE4ED3">
        <w:rPr>
          <w:szCs w:val="20"/>
        </w:rPr>
        <w:t>Ève</w:t>
      </w:r>
      <w:r w:rsidR="008C0080" w:rsidRPr="00CE4ED3">
        <w:rPr>
          <w:szCs w:val="20"/>
        </w:rPr>
        <w:t xml:space="preserve"> (Lucy Caron</w:t>
      </w:r>
      <w:r w:rsidR="00BC10E5" w:rsidRPr="00CE4ED3">
        <w:rPr>
          <w:szCs w:val="20"/>
        </w:rPr>
        <w:t>)</w:t>
      </w:r>
      <w:r w:rsidR="00190FCF" w:rsidRPr="00CE4ED3">
        <w:rPr>
          <w:szCs w:val="20"/>
        </w:rPr>
        <w:t>, a young girl,</w:t>
      </w:r>
      <w:r w:rsidR="00BC10E5" w:rsidRPr="00CE4ED3">
        <w:rPr>
          <w:szCs w:val="20"/>
        </w:rPr>
        <w:t xml:space="preserve"> is practi</w:t>
      </w:r>
      <w:r w:rsidR="009030DB" w:rsidRPr="00CE4ED3">
        <w:rPr>
          <w:szCs w:val="20"/>
        </w:rPr>
        <w:t>c</w:t>
      </w:r>
      <w:r w:rsidR="00BC10E5" w:rsidRPr="00CE4ED3">
        <w:rPr>
          <w:szCs w:val="20"/>
        </w:rPr>
        <w:t>ing</w:t>
      </w:r>
      <w:r w:rsidR="009146E5" w:rsidRPr="00CE4ED3">
        <w:rPr>
          <w:szCs w:val="20"/>
        </w:rPr>
        <w:t xml:space="preserve"> </w:t>
      </w:r>
      <w:r w:rsidR="008C0080" w:rsidRPr="00CE4ED3">
        <w:rPr>
          <w:szCs w:val="20"/>
        </w:rPr>
        <w:t xml:space="preserve">a trumpet </w:t>
      </w:r>
      <w:r w:rsidR="003F5C77" w:rsidRPr="00CE4ED3">
        <w:rPr>
          <w:szCs w:val="20"/>
        </w:rPr>
        <w:t>while h</w:t>
      </w:r>
      <w:r w:rsidR="00DC2C1D" w:rsidRPr="00CE4ED3">
        <w:rPr>
          <w:szCs w:val="20"/>
        </w:rPr>
        <w:t>er</w:t>
      </w:r>
      <w:r w:rsidR="003B5ECF" w:rsidRPr="00CE4ED3">
        <w:rPr>
          <w:szCs w:val="20"/>
        </w:rPr>
        <w:t xml:space="preserve"> older</w:t>
      </w:r>
      <w:r w:rsidR="00DC2C1D" w:rsidRPr="00CE4ED3">
        <w:rPr>
          <w:szCs w:val="20"/>
        </w:rPr>
        <w:t xml:space="preserve"> </w:t>
      </w:r>
      <w:r w:rsidR="008C0080" w:rsidRPr="00CE4ED3">
        <w:rPr>
          <w:szCs w:val="20"/>
        </w:rPr>
        <w:t>sister Aurélie (</w:t>
      </w:r>
      <w:r w:rsidR="00990ABE" w:rsidRPr="00CE4ED3">
        <w:rPr>
          <w:szCs w:val="20"/>
        </w:rPr>
        <w:t>Lisa Hartmann</w:t>
      </w:r>
      <w:r w:rsidR="008C0080" w:rsidRPr="00CE4ED3">
        <w:rPr>
          <w:szCs w:val="20"/>
        </w:rPr>
        <w:t xml:space="preserve">) </w:t>
      </w:r>
      <w:r w:rsidR="009146E5" w:rsidRPr="00CE4ED3">
        <w:rPr>
          <w:szCs w:val="20"/>
        </w:rPr>
        <w:t>sing</w:t>
      </w:r>
      <w:r w:rsidR="009A5D18" w:rsidRPr="00CE4ED3">
        <w:rPr>
          <w:szCs w:val="20"/>
        </w:rPr>
        <w:t xml:space="preserve">s </w:t>
      </w:r>
      <w:r w:rsidR="0091761B" w:rsidRPr="00CE4ED3">
        <w:rPr>
          <w:szCs w:val="20"/>
        </w:rPr>
        <w:t>aloud</w:t>
      </w:r>
      <w:r w:rsidR="009146E5" w:rsidRPr="00CE4ED3">
        <w:rPr>
          <w:szCs w:val="20"/>
        </w:rPr>
        <w:t xml:space="preserve">. </w:t>
      </w:r>
      <w:r w:rsidR="003B5ECF" w:rsidRPr="00CE4ED3">
        <w:rPr>
          <w:szCs w:val="20"/>
        </w:rPr>
        <w:t>T</w:t>
      </w:r>
      <w:r w:rsidR="009146E5" w:rsidRPr="00CE4ED3">
        <w:rPr>
          <w:szCs w:val="20"/>
        </w:rPr>
        <w:t xml:space="preserve">he fixed gaze of the boy is </w:t>
      </w:r>
      <w:r w:rsidR="00294224" w:rsidRPr="00CE4ED3">
        <w:rPr>
          <w:szCs w:val="20"/>
        </w:rPr>
        <w:t xml:space="preserve">clearly </w:t>
      </w:r>
      <w:r w:rsidR="009146E5" w:rsidRPr="00CE4ED3">
        <w:rPr>
          <w:szCs w:val="20"/>
        </w:rPr>
        <w:t>not tied to the first shot</w:t>
      </w:r>
      <w:r w:rsidR="003B5ECF" w:rsidRPr="00CE4ED3">
        <w:rPr>
          <w:szCs w:val="20"/>
        </w:rPr>
        <w:t>:</w:t>
      </w:r>
      <w:r w:rsidR="009146E5" w:rsidRPr="00CE4ED3">
        <w:rPr>
          <w:szCs w:val="20"/>
        </w:rPr>
        <w:t xml:space="preserve"> </w:t>
      </w:r>
      <w:r w:rsidR="00EC65F0" w:rsidRPr="00CE4ED3">
        <w:rPr>
          <w:szCs w:val="20"/>
        </w:rPr>
        <w:t xml:space="preserve">instead of immediately motivating the first shot by interiorizing it, </w:t>
      </w:r>
      <w:r w:rsidR="00190FCF" w:rsidRPr="00CE4ED3">
        <w:rPr>
          <w:szCs w:val="20"/>
        </w:rPr>
        <w:t xml:space="preserve">in his customary fashion, </w:t>
      </w:r>
      <w:r w:rsidR="00EC65F0" w:rsidRPr="00CE4ED3">
        <w:rPr>
          <w:szCs w:val="20"/>
        </w:rPr>
        <w:t>Dumont</w:t>
      </w:r>
      <w:r w:rsidR="00940A05" w:rsidRPr="00CE4ED3">
        <w:rPr>
          <w:szCs w:val="20"/>
        </w:rPr>
        <w:t xml:space="preserve"> </w:t>
      </w:r>
      <w:r w:rsidR="00EC65F0" w:rsidRPr="00CE4ED3">
        <w:rPr>
          <w:szCs w:val="20"/>
        </w:rPr>
        <w:t xml:space="preserve">allows it to function as a conventional establishing shot. </w:t>
      </w:r>
      <w:r w:rsidR="009146E5" w:rsidRPr="00CE4ED3">
        <w:rPr>
          <w:szCs w:val="20"/>
        </w:rPr>
        <w:t>The third shot</w:t>
      </w:r>
      <w:r w:rsidR="00CF79C5" w:rsidRPr="00CE4ED3">
        <w:rPr>
          <w:szCs w:val="20"/>
        </w:rPr>
        <w:t xml:space="preserve">, however, </w:t>
      </w:r>
      <w:r w:rsidR="005B4707" w:rsidRPr="00CE4ED3">
        <w:rPr>
          <w:szCs w:val="20"/>
        </w:rPr>
        <w:t xml:space="preserve">offers </w:t>
      </w:r>
      <w:r w:rsidR="007C7B35" w:rsidRPr="00CE4ED3">
        <w:rPr>
          <w:szCs w:val="20"/>
        </w:rPr>
        <w:t>his characteristic</w:t>
      </w:r>
      <w:r w:rsidR="009146E5" w:rsidRPr="00CE4ED3">
        <w:rPr>
          <w:szCs w:val="20"/>
        </w:rPr>
        <w:t xml:space="preserve"> reverse field of the </w:t>
      </w:r>
      <w:r w:rsidR="00CF79C5" w:rsidRPr="00CE4ED3">
        <w:rPr>
          <w:szCs w:val="20"/>
        </w:rPr>
        <w:t xml:space="preserve">gaze: a medium shot of the </w:t>
      </w:r>
      <w:r w:rsidR="005B4707" w:rsidRPr="00CE4ED3">
        <w:rPr>
          <w:szCs w:val="20"/>
        </w:rPr>
        <w:t xml:space="preserve">same </w:t>
      </w:r>
      <w:r w:rsidR="009146E5" w:rsidRPr="00CE4ED3">
        <w:rPr>
          <w:szCs w:val="20"/>
        </w:rPr>
        <w:t>boy looking out toward the camera</w:t>
      </w:r>
      <w:r w:rsidR="006A451F" w:rsidRPr="00CE4ED3">
        <w:rPr>
          <w:szCs w:val="20"/>
        </w:rPr>
        <w:t xml:space="preserve"> with a fixed stare</w:t>
      </w:r>
      <w:r w:rsidR="00CF79C5" w:rsidRPr="00CE4ED3">
        <w:rPr>
          <w:szCs w:val="20"/>
        </w:rPr>
        <w:t xml:space="preserve"> that accentuates </w:t>
      </w:r>
      <w:r w:rsidR="006A451F" w:rsidRPr="00CE4ED3">
        <w:rPr>
          <w:szCs w:val="20"/>
        </w:rPr>
        <w:t>his misshapen mouth disfigured by a scar</w:t>
      </w:r>
      <w:r w:rsidR="00FE632F" w:rsidRPr="00CE4ED3">
        <w:rPr>
          <w:szCs w:val="20"/>
        </w:rPr>
        <w:t xml:space="preserve">. </w:t>
      </w:r>
      <w:r w:rsidR="009146E5" w:rsidRPr="00CE4ED3">
        <w:rPr>
          <w:szCs w:val="20"/>
        </w:rPr>
        <w:t xml:space="preserve">Shot four is a close-up of the young girl behind the gate, </w:t>
      </w:r>
      <w:r w:rsidR="00190FCF" w:rsidRPr="00CE4ED3">
        <w:rPr>
          <w:szCs w:val="20"/>
        </w:rPr>
        <w:t>possibly</w:t>
      </w:r>
      <w:r w:rsidR="003F5C77" w:rsidRPr="00CE4ED3">
        <w:rPr>
          <w:szCs w:val="20"/>
        </w:rPr>
        <w:t xml:space="preserve"> </w:t>
      </w:r>
      <w:r w:rsidR="009146E5" w:rsidRPr="00CE4ED3">
        <w:rPr>
          <w:szCs w:val="20"/>
        </w:rPr>
        <w:t>from hi</w:t>
      </w:r>
      <w:r w:rsidR="00BC10E5" w:rsidRPr="00CE4ED3">
        <w:rPr>
          <w:szCs w:val="20"/>
        </w:rPr>
        <w:t xml:space="preserve">s point of </w:t>
      </w:r>
      <w:r w:rsidR="00CF79C5" w:rsidRPr="00CE4ED3">
        <w:rPr>
          <w:szCs w:val="20"/>
        </w:rPr>
        <w:t>view</w:t>
      </w:r>
      <w:r w:rsidR="00BC10E5" w:rsidRPr="00CE4ED3">
        <w:rPr>
          <w:szCs w:val="20"/>
        </w:rPr>
        <w:t xml:space="preserve">. </w:t>
      </w:r>
      <w:r w:rsidR="009146E5" w:rsidRPr="00CE4ED3">
        <w:rPr>
          <w:szCs w:val="20"/>
        </w:rPr>
        <w:t>Shot f</w:t>
      </w:r>
      <w:r w:rsidR="00294224" w:rsidRPr="00CE4ED3">
        <w:rPr>
          <w:szCs w:val="20"/>
        </w:rPr>
        <w:t>ive</w:t>
      </w:r>
      <w:r w:rsidR="009146E5" w:rsidRPr="00CE4ED3">
        <w:rPr>
          <w:szCs w:val="20"/>
        </w:rPr>
        <w:t xml:space="preserve"> presents the boy in close-up, </w:t>
      </w:r>
      <w:r w:rsidR="00BC10E5" w:rsidRPr="00CE4ED3">
        <w:rPr>
          <w:szCs w:val="20"/>
        </w:rPr>
        <w:t xml:space="preserve">matched in </w:t>
      </w:r>
      <w:r w:rsidR="009146E5" w:rsidRPr="00CE4ED3">
        <w:rPr>
          <w:szCs w:val="20"/>
        </w:rPr>
        <w:t xml:space="preserve">shot </w:t>
      </w:r>
      <w:r w:rsidR="00294224" w:rsidRPr="00CE4ED3">
        <w:rPr>
          <w:szCs w:val="20"/>
        </w:rPr>
        <w:t>six</w:t>
      </w:r>
      <w:r w:rsidR="00CF79C5" w:rsidRPr="00CE4ED3">
        <w:rPr>
          <w:szCs w:val="20"/>
        </w:rPr>
        <w:t xml:space="preserve"> </w:t>
      </w:r>
      <w:r w:rsidR="00BC10E5" w:rsidRPr="00CE4ED3">
        <w:rPr>
          <w:szCs w:val="20"/>
        </w:rPr>
        <w:t xml:space="preserve">by a </w:t>
      </w:r>
      <w:r w:rsidR="00CF79C5" w:rsidRPr="00CE4ED3">
        <w:rPr>
          <w:szCs w:val="20"/>
        </w:rPr>
        <w:t xml:space="preserve">close-up of </w:t>
      </w:r>
      <w:r w:rsidR="00BC10E5" w:rsidRPr="00CE4ED3">
        <w:rPr>
          <w:szCs w:val="20"/>
        </w:rPr>
        <w:t xml:space="preserve">the </w:t>
      </w:r>
      <w:r w:rsidR="00BC10E5" w:rsidRPr="00CE4ED3">
        <w:rPr>
          <w:szCs w:val="20"/>
        </w:rPr>
        <w:lastRenderedPageBreak/>
        <w:t xml:space="preserve">girl. </w:t>
      </w:r>
      <w:r w:rsidR="00190FCF" w:rsidRPr="00CE4ED3">
        <w:rPr>
          <w:szCs w:val="20"/>
        </w:rPr>
        <w:t xml:space="preserve">This </w:t>
      </w:r>
      <w:r w:rsidR="009146E5" w:rsidRPr="00CE4ED3">
        <w:rPr>
          <w:szCs w:val="20"/>
        </w:rPr>
        <w:t>linking of reverse fields through shot/countershot is repeated with a further close-</w:t>
      </w:r>
      <w:r w:rsidR="00EA0623" w:rsidRPr="00CE4ED3">
        <w:rPr>
          <w:szCs w:val="20"/>
        </w:rPr>
        <w:t xml:space="preserve">up of </w:t>
      </w:r>
      <w:r w:rsidR="009146E5" w:rsidRPr="00CE4ED3">
        <w:rPr>
          <w:szCs w:val="20"/>
        </w:rPr>
        <w:t xml:space="preserve">the boy </w:t>
      </w:r>
      <w:r w:rsidR="00EA0623" w:rsidRPr="00CE4ED3">
        <w:rPr>
          <w:szCs w:val="20"/>
        </w:rPr>
        <w:t>grimacing</w:t>
      </w:r>
      <w:r w:rsidR="009146E5" w:rsidRPr="00CE4ED3">
        <w:rPr>
          <w:szCs w:val="20"/>
        </w:rPr>
        <w:t xml:space="preserve">, followed by a close-up of the girl smiling </w:t>
      </w:r>
      <w:r w:rsidR="004645EA" w:rsidRPr="00CE4ED3">
        <w:rPr>
          <w:szCs w:val="20"/>
        </w:rPr>
        <w:t xml:space="preserve">through </w:t>
      </w:r>
      <w:r w:rsidR="009146E5" w:rsidRPr="00CE4ED3">
        <w:rPr>
          <w:szCs w:val="20"/>
        </w:rPr>
        <w:t xml:space="preserve">the </w:t>
      </w:r>
      <w:r w:rsidR="00190FCF" w:rsidRPr="00CE4ED3">
        <w:rPr>
          <w:szCs w:val="20"/>
        </w:rPr>
        <w:t xml:space="preserve">iron </w:t>
      </w:r>
      <w:r w:rsidR="00A50E86" w:rsidRPr="00CE4ED3">
        <w:rPr>
          <w:szCs w:val="20"/>
        </w:rPr>
        <w:t xml:space="preserve">bars of </w:t>
      </w:r>
      <w:r w:rsidR="00BC10E5" w:rsidRPr="00CE4ED3">
        <w:rPr>
          <w:szCs w:val="20"/>
        </w:rPr>
        <w:t xml:space="preserve">the </w:t>
      </w:r>
      <w:r w:rsidR="009146E5" w:rsidRPr="00CE4ED3">
        <w:rPr>
          <w:szCs w:val="20"/>
        </w:rPr>
        <w:t xml:space="preserve">gate. </w:t>
      </w:r>
      <w:r w:rsidR="006A451F" w:rsidRPr="00CE4ED3">
        <w:rPr>
          <w:szCs w:val="20"/>
        </w:rPr>
        <w:t>Again</w:t>
      </w:r>
      <w:r w:rsidR="009146E5" w:rsidRPr="00CE4ED3">
        <w:rPr>
          <w:szCs w:val="20"/>
        </w:rPr>
        <w:t>, the vi</w:t>
      </w:r>
      <w:r w:rsidR="006A451F" w:rsidRPr="00CE4ED3">
        <w:rPr>
          <w:szCs w:val="20"/>
        </w:rPr>
        <w:t>e</w:t>
      </w:r>
      <w:r w:rsidR="00E9077E" w:rsidRPr="00CE4ED3">
        <w:rPr>
          <w:szCs w:val="20"/>
        </w:rPr>
        <w:t xml:space="preserve">wer is </w:t>
      </w:r>
      <w:r w:rsidR="00343D83" w:rsidRPr="00CE4ED3">
        <w:rPr>
          <w:szCs w:val="20"/>
        </w:rPr>
        <w:t xml:space="preserve">presented with the open possibility </w:t>
      </w:r>
      <w:r w:rsidR="004B3632">
        <w:rPr>
          <w:szCs w:val="20"/>
        </w:rPr>
        <w:t xml:space="preserve">that </w:t>
      </w:r>
      <w:r w:rsidR="00343D83" w:rsidRPr="00CE4ED3">
        <w:rPr>
          <w:szCs w:val="20"/>
        </w:rPr>
        <w:t xml:space="preserve">these may </w:t>
      </w:r>
      <w:r w:rsidR="00D96EEF" w:rsidRPr="00CE4ED3">
        <w:rPr>
          <w:szCs w:val="20"/>
        </w:rPr>
        <w:t xml:space="preserve">all </w:t>
      </w:r>
      <w:r w:rsidR="00343D83" w:rsidRPr="00CE4ED3">
        <w:rPr>
          <w:szCs w:val="20"/>
        </w:rPr>
        <w:t>be s</w:t>
      </w:r>
      <w:r w:rsidR="009146E5" w:rsidRPr="00CE4ED3">
        <w:rPr>
          <w:szCs w:val="20"/>
        </w:rPr>
        <w:t xml:space="preserve">ubjective </w:t>
      </w:r>
      <w:r w:rsidR="006A451F" w:rsidRPr="00CE4ED3">
        <w:rPr>
          <w:szCs w:val="20"/>
        </w:rPr>
        <w:t xml:space="preserve">POV </w:t>
      </w:r>
      <w:r w:rsidR="009146E5" w:rsidRPr="00CE4ED3">
        <w:rPr>
          <w:szCs w:val="20"/>
        </w:rPr>
        <w:t>shots</w:t>
      </w:r>
      <w:r w:rsidR="00343D83" w:rsidRPr="00CE4ED3">
        <w:rPr>
          <w:szCs w:val="20"/>
        </w:rPr>
        <w:t xml:space="preserve">. </w:t>
      </w:r>
      <w:r w:rsidR="00BC10E5" w:rsidRPr="00CE4ED3">
        <w:rPr>
          <w:szCs w:val="20"/>
        </w:rPr>
        <w:t xml:space="preserve">Shot nine, however, is </w:t>
      </w:r>
      <w:r w:rsidR="006A451F" w:rsidRPr="00CE4ED3">
        <w:rPr>
          <w:szCs w:val="20"/>
        </w:rPr>
        <w:t>a</w:t>
      </w:r>
      <w:r w:rsidR="003F5C77" w:rsidRPr="00CE4ED3">
        <w:rPr>
          <w:szCs w:val="20"/>
        </w:rPr>
        <w:t xml:space="preserve"> clear</w:t>
      </w:r>
      <w:r w:rsidR="00D96EEF" w:rsidRPr="00CE4ED3">
        <w:rPr>
          <w:szCs w:val="20"/>
        </w:rPr>
        <w:t>ly</w:t>
      </w:r>
      <w:r w:rsidR="003F5C77" w:rsidRPr="00CE4ED3">
        <w:rPr>
          <w:szCs w:val="20"/>
        </w:rPr>
        <w:t xml:space="preserve"> </w:t>
      </w:r>
      <w:r w:rsidR="00F7192B" w:rsidRPr="00CE4ED3">
        <w:rPr>
          <w:szCs w:val="20"/>
        </w:rPr>
        <w:t xml:space="preserve">objective shot of </w:t>
      </w:r>
      <w:r w:rsidR="00971F42" w:rsidRPr="00CE4ED3">
        <w:rPr>
          <w:szCs w:val="20"/>
        </w:rPr>
        <w:t>Quinquin</w:t>
      </w:r>
      <w:r w:rsidR="006A451F" w:rsidRPr="00CE4ED3">
        <w:rPr>
          <w:szCs w:val="20"/>
        </w:rPr>
        <w:t xml:space="preserve"> </w:t>
      </w:r>
      <w:r w:rsidR="00F7192B" w:rsidRPr="00CE4ED3">
        <w:rPr>
          <w:szCs w:val="20"/>
        </w:rPr>
        <w:t xml:space="preserve">from </w:t>
      </w:r>
      <w:r w:rsidR="00CF79C5" w:rsidRPr="00CE4ED3">
        <w:rPr>
          <w:szCs w:val="20"/>
        </w:rPr>
        <w:t xml:space="preserve">behind </w:t>
      </w:r>
      <w:r w:rsidR="00BC10E5" w:rsidRPr="00CE4ED3">
        <w:rPr>
          <w:szCs w:val="20"/>
        </w:rPr>
        <w:t xml:space="preserve">that </w:t>
      </w:r>
      <w:r w:rsidR="009A5D18" w:rsidRPr="00CE4ED3">
        <w:rPr>
          <w:szCs w:val="20"/>
        </w:rPr>
        <w:t xml:space="preserve">evolves </w:t>
      </w:r>
      <w:r w:rsidR="006A451F" w:rsidRPr="00CE4ED3">
        <w:rPr>
          <w:szCs w:val="20"/>
        </w:rPr>
        <w:t xml:space="preserve">into a </w:t>
      </w:r>
      <w:r w:rsidR="00A50E86" w:rsidRPr="00CE4ED3">
        <w:rPr>
          <w:szCs w:val="20"/>
        </w:rPr>
        <w:t xml:space="preserve">long </w:t>
      </w:r>
      <w:r w:rsidR="00343D83" w:rsidRPr="00CE4ED3">
        <w:rPr>
          <w:szCs w:val="20"/>
        </w:rPr>
        <w:t xml:space="preserve">take </w:t>
      </w:r>
      <w:r w:rsidR="00BC10E5" w:rsidRPr="00CE4ED3">
        <w:rPr>
          <w:szCs w:val="20"/>
        </w:rPr>
        <w:t>tracking</w:t>
      </w:r>
      <w:r w:rsidR="00CF79C5" w:rsidRPr="00CE4ED3">
        <w:rPr>
          <w:szCs w:val="20"/>
        </w:rPr>
        <w:t xml:space="preserve"> his </w:t>
      </w:r>
      <w:r w:rsidR="00EC65F0" w:rsidRPr="00CE4ED3">
        <w:rPr>
          <w:szCs w:val="20"/>
        </w:rPr>
        <w:t xml:space="preserve">slow walk </w:t>
      </w:r>
      <w:r w:rsidR="003F5C77" w:rsidRPr="00CE4ED3">
        <w:rPr>
          <w:szCs w:val="20"/>
        </w:rPr>
        <w:t xml:space="preserve">back </w:t>
      </w:r>
      <w:r w:rsidR="00EC65F0" w:rsidRPr="00CE4ED3">
        <w:rPr>
          <w:szCs w:val="20"/>
        </w:rPr>
        <w:t>t</w:t>
      </w:r>
      <w:r w:rsidR="006A451F" w:rsidRPr="00CE4ED3">
        <w:rPr>
          <w:szCs w:val="20"/>
        </w:rPr>
        <w:t xml:space="preserve">oward </w:t>
      </w:r>
      <w:r w:rsidR="00EC65F0" w:rsidRPr="00CE4ED3">
        <w:rPr>
          <w:szCs w:val="20"/>
        </w:rPr>
        <w:t xml:space="preserve">a </w:t>
      </w:r>
      <w:r w:rsidR="006A451F" w:rsidRPr="00CE4ED3">
        <w:rPr>
          <w:szCs w:val="20"/>
        </w:rPr>
        <w:t xml:space="preserve">farmhouse </w:t>
      </w:r>
      <w:r w:rsidR="009A5D18" w:rsidRPr="00CE4ED3">
        <w:rPr>
          <w:szCs w:val="20"/>
        </w:rPr>
        <w:t xml:space="preserve">which </w:t>
      </w:r>
      <w:r w:rsidR="00CF79C5" w:rsidRPr="00CE4ED3">
        <w:rPr>
          <w:szCs w:val="20"/>
        </w:rPr>
        <w:t xml:space="preserve">now </w:t>
      </w:r>
      <w:r w:rsidR="006A451F" w:rsidRPr="00CE4ED3">
        <w:rPr>
          <w:szCs w:val="20"/>
        </w:rPr>
        <w:t xml:space="preserve">rears into view. </w:t>
      </w:r>
    </w:p>
    <w:p w14:paraId="4BDA3A45" w14:textId="77777777" w:rsidR="007C7B35" w:rsidRPr="00CE4ED3" w:rsidRDefault="009A5D18" w:rsidP="00190FCF">
      <w:pPr>
        <w:widowControl w:val="0"/>
        <w:pBdr>
          <w:bottom w:val="single" w:sz="6" w:space="1" w:color="auto"/>
        </w:pBdr>
        <w:spacing w:line="480" w:lineRule="auto"/>
        <w:ind w:firstLine="720"/>
        <w:rPr>
          <w:szCs w:val="20"/>
        </w:rPr>
      </w:pPr>
      <w:r w:rsidRPr="00CE4ED3">
        <w:rPr>
          <w:szCs w:val="20"/>
        </w:rPr>
        <w:t>W</w:t>
      </w:r>
      <w:r w:rsidR="00185AA8" w:rsidRPr="00CE4ED3">
        <w:rPr>
          <w:szCs w:val="20"/>
        </w:rPr>
        <w:t>ith this series of nine crisply edited shots</w:t>
      </w:r>
      <w:r w:rsidR="00D96EEF" w:rsidRPr="00CE4ED3">
        <w:rPr>
          <w:szCs w:val="20"/>
        </w:rPr>
        <w:t>,</w:t>
      </w:r>
      <w:r w:rsidR="00185AA8" w:rsidRPr="00CE4ED3">
        <w:rPr>
          <w:szCs w:val="20"/>
        </w:rPr>
        <w:t xml:space="preserve"> </w:t>
      </w:r>
      <w:r w:rsidR="007C7B35" w:rsidRPr="00CE4ED3">
        <w:rPr>
          <w:szCs w:val="20"/>
        </w:rPr>
        <w:t>Dumont</w:t>
      </w:r>
      <w:r w:rsidR="00CF79C5" w:rsidRPr="00CE4ED3">
        <w:rPr>
          <w:szCs w:val="20"/>
        </w:rPr>
        <w:t xml:space="preserve"> </w:t>
      </w:r>
      <w:r w:rsidR="00E9077E" w:rsidRPr="00CE4ED3">
        <w:rPr>
          <w:szCs w:val="20"/>
        </w:rPr>
        <w:t>loosen</w:t>
      </w:r>
      <w:r w:rsidR="00D96EEF" w:rsidRPr="00CE4ED3">
        <w:rPr>
          <w:szCs w:val="20"/>
        </w:rPr>
        <w:t>s</w:t>
      </w:r>
      <w:r w:rsidR="00A50E86" w:rsidRPr="00CE4ED3">
        <w:rPr>
          <w:szCs w:val="20"/>
        </w:rPr>
        <w:t xml:space="preserve"> </w:t>
      </w:r>
      <w:r w:rsidR="00146B93" w:rsidRPr="00CE4ED3">
        <w:rPr>
          <w:szCs w:val="20"/>
        </w:rPr>
        <w:t xml:space="preserve">the grip </w:t>
      </w:r>
      <w:r w:rsidR="00990ABE" w:rsidRPr="00CE4ED3">
        <w:rPr>
          <w:szCs w:val="20"/>
        </w:rPr>
        <w:t xml:space="preserve">of the </w:t>
      </w:r>
      <w:r w:rsidR="00A50E86" w:rsidRPr="00CE4ED3">
        <w:rPr>
          <w:szCs w:val="20"/>
        </w:rPr>
        <w:t>reverse</w:t>
      </w:r>
      <w:r w:rsidR="00C0228E" w:rsidRPr="00CE4ED3">
        <w:rPr>
          <w:szCs w:val="20"/>
        </w:rPr>
        <w:t xml:space="preserve"> f</w:t>
      </w:r>
      <w:r w:rsidR="00A50E86" w:rsidRPr="00CE4ED3">
        <w:rPr>
          <w:szCs w:val="20"/>
        </w:rPr>
        <w:t>ield</w:t>
      </w:r>
      <w:r w:rsidR="00990ABE" w:rsidRPr="00CE4ED3">
        <w:rPr>
          <w:szCs w:val="20"/>
        </w:rPr>
        <w:t xml:space="preserve"> </w:t>
      </w:r>
      <w:r w:rsidR="00BC2F88" w:rsidRPr="00CE4ED3">
        <w:rPr>
          <w:szCs w:val="20"/>
        </w:rPr>
        <w:t xml:space="preserve">and framing </w:t>
      </w:r>
      <w:r w:rsidR="00990ABE" w:rsidRPr="00CE4ED3">
        <w:rPr>
          <w:szCs w:val="20"/>
        </w:rPr>
        <w:t>through a proliferation of shots that cruc</w:t>
      </w:r>
      <w:r w:rsidR="00C658B6" w:rsidRPr="00CE4ED3">
        <w:rPr>
          <w:szCs w:val="20"/>
        </w:rPr>
        <w:t xml:space="preserve">ially </w:t>
      </w:r>
      <w:r w:rsidR="00D96EEF" w:rsidRPr="00CE4ED3">
        <w:rPr>
          <w:szCs w:val="20"/>
        </w:rPr>
        <w:t xml:space="preserve">combine to </w:t>
      </w:r>
      <w:r w:rsidR="00C658B6" w:rsidRPr="00CE4ED3">
        <w:rPr>
          <w:szCs w:val="20"/>
        </w:rPr>
        <w:t>leave the landscape intact</w:t>
      </w:r>
      <w:r w:rsidR="00990ABE" w:rsidRPr="00CE4ED3">
        <w:rPr>
          <w:szCs w:val="20"/>
        </w:rPr>
        <w:t xml:space="preserve">, </w:t>
      </w:r>
      <w:r w:rsidR="00CF79C5" w:rsidRPr="00CE4ED3">
        <w:rPr>
          <w:szCs w:val="20"/>
        </w:rPr>
        <w:t xml:space="preserve">rich in its </w:t>
      </w:r>
      <w:r w:rsidR="00990ABE" w:rsidRPr="00CE4ED3">
        <w:rPr>
          <w:szCs w:val="20"/>
        </w:rPr>
        <w:t>own</w:t>
      </w:r>
      <w:r w:rsidR="00C658B6" w:rsidRPr="00CE4ED3">
        <w:rPr>
          <w:szCs w:val="20"/>
        </w:rPr>
        <w:t xml:space="preserve"> </w:t>
      </w:r>
      <w:r w:rsidR="00EC65F0" w:rsidRPr="00CE4ED3">
        <w:rPr>
          <w:szCs w:val="20"/>
        </w:rPr>
        <w:t xml:space="preserve">material </w:t>
      </w:r>
      <w:r w:rsidR="003F0894" w:rsidRPr="00CE4ED3">
        <w:rPr>
          <w:szCs w:val="20"/>
        </w:rPr>
        <w:t xml:space="preserve">potential </w:t>
      </w:r>
      <w:r w:rsidR="00C658B6" w:rsidRPr="00CE4ED3">
        <w:rPr>
          <w:szCs w:val="20"/>
        </w:rPr>
        <w:t>and expanse.</w:t>
      </w:r>
      <w:r w:rsidR="00BC2F88" w:rsidRPr="00CE4ED3">
        <w:rPr>
          <w:szCs w:val="20"/>
        </w:rPr>
        <w:t xml:space="preserve"> </w:t>
      </w:r>
      <w:r w:rsidR="00185AA8" w:rsidRPr="00CE4ED3">
        <w:rPr>
          <w:szCs w:val="20"/>
        </w:rPr>
        <w:t>Di</w:t>
      </w:r>
      <w:r w:rsidR="00BC448F" w:rsidRPr="00CE4ED3">
        <w:rPr>
          <w:szCs w:val="20"/>
        </w:rPr>
        <w:t>fferent visual fields</w:t>
      </w:r>
      <w:r w:rsidR="00CE77A9" w:rsidRPr="00CE4ED3">
        <w:rPr>
          <w:szCs w:val="20"/>
        </w:rPr>
        <w:t xml:space="preserve">, along with </w:t>
      </w:r>
      <w:r w:rsidR="00D96EEF" w:rsidRPr="00CE4ED3">
        <w:rPr>
          <w:szCs w:val="20"/>
        </w:rPr>
        <w:t xml:space="preserve">distinct </w:t>
      </w:r>
      <w:r w:rsidR="00CE77A9" w:rsidRPr="00CE4ED3">
        <w:rPr>
          <w:szCs w:val="20"/>
        </w:rPr>
        <w:t>characters and habitats,</w:t>
      </w:r>
      <w:r w:rsidR="00BC448F" w:rsidRPr="00CE4ED3">
        <w:rPr>
          <w:szCs w:val="20"/>
        </w:rPr>
        <w:t xml:space="preserve"> </w:t>
      </w:r>
      <w:r w:rsidR="00BC2F88" w:rsidRPr="00CE4ED3">
        <w:rPr>
          <w:szCs w:val="20"/>
        </w:rPr>
        <w:t xml:space="preserve">are now </w:t>
      </w:r>
      <w:r w:rsidR="00240327" w:rsidRPr="00CE4ED3">
        <w:rPr>
          <w:szCs w:val="20"/>
        </w:rPr>
        <w:t xml:space="preserve">linked together </w:t>
      </w:r>
      <w:r w:rsidR="00BC448F" w:rsidRPr="00CE4ED3">
        <w:rPr>
          <w:szCs w:val="20"/>
        </w:rPr>
        <w:t>in parallel</w:t>
      </w:r>
      <w:r w:rsidR="00CE77A9" w:rsidRPr="00CE4ED3">
        <w:rPr>
          <w:szCs w:val="20"/>
        </w:rPr>
        <w:t xml:space="preserve"> </w:t>
      </w:r>
      <w:r w:rsidR="00BC448F" w:rsidRPr="00CE4ED3">
        <w:rPr>
          <w:szCs w:val="20"/>
        </w:rPr>
        <w:t>in a shared</w:t>
      </w:r>
      <w:r w:rsidR="00240327" w:rsidRPr="00CE4ED3">
        <w:rPr>
          <w:szCs w:val="20"/>
        </w:rPr>
        <w:t xml:space="preserve"> cinematic space without </w:t>
      </w:r>
      <w:r w:rsidR="006D0E60" w:rsidRPr="00CE4ED3">
        <w:rPr>
          <w:szCs w:val="20"/>
        </w:rPr>
        <w:t xml:space="preserve">being </w:t>
      </w:r>
      <w:r w:rsidR="00240327" w:rsidRPr="00CE4ED3">
        <w:rPr>
          <w:szCs w:val="20"/>
        </w:rPr>
        <w:t xml:space="preserve">marshalled into </w:t>
      </w:r>
      <w:r w:rsidR="00BC448F" w:rsidRPr="00CE4ED3">
        <w:rPr>
          <w:szCs w:val="20"/>
        </w:rPr>
        <w:t>reverse-field constructions of i</w:t>
      </w:r>
      <w:r w:rsidR="002C2683" w:rsidRPr="00CE4ED3">
        <w:rPr>
          <w:szCs w:val="20"/>
        </w:rPr>
        <w:t xml:space="preserve">nteriorization </w:t>
      </w:r>
      <w:r w:rsidR="003F5C77" w:rsidRPr="00CE4ED3">
        <w:rPr>
          <w:szCs w:val="20"/>
        </w:rPr>
        <w:t xml:space="preserve">and </w:t>
      </w:r>
      <w:r w:rsidR="00EC65F0" w:rsidRPr="00CE4ED3">
        <w:rPr>
          <w:szCs w:val="20"/>
        </w:rPr>
        <w:t>the fatal</w:t>
      </w:r>
      <w:r w:rsidR="002C2683" w:rsidRPr="00CE4ED3">
        <w:rPr>
          <w:szCs w:val="20"/>
        </w:rPr>
        <w:t xml:space="preserve"> </w:t>
      </w:r>
      <w:r w:rsidR="000646F5" w:rsidRPr="00CE4ED3">
        <w:rPr>
          <w:szCs w:val="20"/>
        </w:rPr>
        <w:t xml:space="preserve">nexus </w:t>
      </w:r>
      <w:r w:rsidR="00C658B6" w:rsidRPr="00CE4ED3">
        <w:rPr>
          <w:szCs w:val="20"/>
        </w:rPr>
        <w:t xml:space="preserve">of landscape as </w:t>
      </w:r>
      <w:r w:rsidR="00240327" w:rsidRPr="00CE4ED3">
        <w:rPr>
          <w:szCs w:val="20"/>
        </w:rPr>
        <w:t xml:space="preserve">human </w:t>
      </w:r>
      <w:r w:rsidR="00BC448F" w:rsidRPr="00CE4ED3">
        <w:rPr>
          <w:szCs w:val="20"/>
        </w:rPr>
        <w:t>setting.</w:t>
      </w:r>
      <w:r w:rsidR="009F79C3" w:rsidRPr="00CE4ED3">
        <w:rPr>
          <w:szCs w:val="20"/>
        </w:rPr>
        <w:t xml:space="preserve"> </w:t>
      </w:r>
      <w:r w:rsidR="00BC2F88" w:rsidRPr="00CE4ED3">
        <w:rPr>
          <w:szCs w:val="20"/>
        </w:rPr>
        <w:t>Simultaneously, the matter of subjectivity is kept to a level at once light and touching, both formally and emotionally, in the manner of the girl’s gentle half-smile.</w:t>
      </w:r>
      <w:r w:rsidR="003F5C77" w:rsidRPr="00CE4ED3">
        <w:rPr>
          <w:szCs w:val="20"/>
        </w:rPr>
        <w:t xml:space="preserve"> </w:t>
      </w:r>
      <w:r w:rsidR="00BC2F88" w:rsidRPr="00CE4ED3">
        <w:rPr>
          <w:szCs w:val="20"/>
        </w:rPr>
        <w:t xml:space="preserve">Hence, </w:t>
      </w:r>
      <w:r w:rsidR="00B82A71" w:rsidRPr="00CE4ED3">
        <w:t xml:space="preserve">Dumont is </w:t>
      </w:r>
      <w:r w:rsidR="00FB30A4" w:rsidRPr="00CE4ED3">
        <w:t xml:space="preserve">immediately </w:t>
      </w:r>
      <w:r w:rsidR="00B82A71" w:rsidRPr="00CE4ED3">
        <w:t xml:space="preserve">involving the viewer in a far </w:t>
      </w:r>
      <w:r w:rsidR="00B82A71" w:rsidRPr="00CE4ED3">
        <w:rPr>
          <w:bCs/>
          <w:szCs w:val="20"/>
        </w:rPr>
        <w:t>more nuanced, varied</w:t>
      </w:r>
      <w:r w:rsidR="009030DB" w:rsidRPr="00CE4ED3">
        <w:rPr>
          <w:bCs/>
          <w:szCs w:val="20"/>
        </w:rPr>
        <w:t>,</w:t>
      </w:r>
      <w:r w:rsidR="00B82A71" w:rsidRPr="00CE4ED3">
        <w:rPr>
          <w:bCs/>
          <w:szCs w:val="20"/>
        </w:rPr>
        <w:t xml:space="preserve"> and non</w:t>
      </w:r>
      <w:r w:rsidR="00294224" w:rsidRPr="00CE4ED3">
        <w:rPr>
          <w:bCs/>
          <w:szCs w:val="20"/>
        </w:rPr>
        <w:t>controlling</w:t>
      </w:r>
      <w:r w:rsidR="00B82A71" w:rsidRPr="00CE4ED3">
        <w:rPr>
          <w:bCs/>
          <w:szCs w:val="20"/>
        </w:rPr>
        <w:t xml:space="preserve"> manner</w:t>
      </w:r>
      <w:r w:rsidR="006D0E60" w:rsidRPr="00CE4ED3">
        <w:rPr>
          <w:bCs/>
          <w:szCs w:val="20"/>
        </w:rPr>
        <w:t xml:space="preserve"> than in his previous films, one</w:t>
      </w:r>
      <w:r w:rsidR="00B82A71" w:rsidRPr="00CE4ED3">
        <w:rPr>
          <w:bCs/>
          <w:szCs w:val="20"/>
        </w:rPr>
        <w:t xml:space="preserve"> that encourages a more alert </w:t>
      </w:r>
      <w:r w:rsidR="00BC2F88" w:rsidRPr="00CE4ED3">
        <w:rPr>
          <w:bCs/>
          <w:szCs w:val="20"/>
        </w:rPr>
        <w:t xml:space="preserve">and supple </w:t>
      </w:r>
      <w:r w:rsidR="00B82A71" w:rsidRPr="00CE4ED3">
        <w:rPr>
          <w:szCs w:val="20"/>
        </w:rPr>
        <w:t>spectatorial gaze attuned to the play of difference, both formal and thematic.</w:t>
      </w:r>
      <w:r w:rsidR="007C7B35" w:rsidRPr="00CE4ED3">
        <w:rPr>
          <w:szCs w:val="20"/>
        </w:rPr>
        <w:t xml:space="preserve"> </w:t>
      </w:r>
      <w:r w:rsidR="00FB30A4" w:rsidRPr="00CE4ED3">
        <w:rPr>
          <w:szCs w:val="20"/>
        </w:rPr>
        <w:t xml:space="preserve">The fact that the </w:t>
      </w:r>
      <w:r w:rsidR="008D6E87" w:rsidRPr="00CE4ED3">
        <w:rPr>
          <w:szCs w:val="20"/>
        </w:rPr>
        <w:t xml:space="preserve">entire sequence, including the </w:t>
      </w:r>
      <w:r w:rsidR="00741CE8" w:rsidRPr="00CE4ED3">
        <w:rPr>
          <w:szCs w:val="20"/>
        </w:rPr>
        <w:t xml:space="preserve">initial </w:t>
      </w:r>
      <w:r w:rsidR="008D6E87" w:rsidRPr="00CE4ED3">
        <w:rPr>
          <w:szCs w:val="20"/>
        </w:rPr>
        <w:t>neutral image</w:t>
      </w:r>
      <w:r w:rsidR="004A615A" w:rsidRPr="00CE4ED3">
        <w:rPr>
          <w:szCs w:val="20"/>
        </w:rPr>
        <w:t>,</w:t>
      </w:r>
      <w:r w:rsidR="008D6E87" w:rsidRPr="00CE4ED3">
        <w:rPr>
          <w:szCs w:val="20"/>
        </w:rPr>
        <w:t xml:space="preserve"> </w:t>
      </w:r>
      <w:r w:rsidR="00BC2F88" w:rsidRPr="00CE4ED3">
        <w:rPr>
          <w:szCs w:val="20"/>
        </w:rPr>
        <w:t xml:space="preserve">is </w:t>
      </w:r>
      <w:r w:rsidR="008D6E87" w:rsidRPr="00CE4ED3">
        <w:rPr>
          <w:szCs w:val="20"/>
        </w:rPr>
        <w:t xml:space="preserve">enveloped by </w:t>
      </w:r>
      <w:r w:rsidR="004A615A" w:rsidRPr="00CE4ED3">
        <w:rPr>
          <w:szCs w:val="20"/>
        </w:rPr>
        <w:t xml:space="preserve">continuous </w:t>
      </w:r>
      <w:r w:rsidR="008D6E87" w:rsidRPr="00CE4ED3">
        <w:rPr>
          <w:szCs w:val="20"/>
        </w:rPr>
        <w:t>direct sound</w:t>
      </w:r>
      <w:r w:rsidR="004A615A" w:rsidRPr="00CE4ED3">
        <w:rPr>
          <w:szCs w:val="20"/>
        </w:rPr>
        <w:t xml:space="preserve"> </w:t>
      </w:r>
      <w:r w:rsidR="005262FB" w:rsidRPr="00CE4ED3">
        <w:rPr>
          <w:szCs w:val="20"/>
        </w:rPr>
        <w:t>suggest</w:t>
      </w:r>
      <w:r w:rsidR="00D96EEF" w:rsidRPr="00CE4ED3">
        <w:rPr>
          <w:szCs w:val="20"/>
        </w:rPr>
        <w:t>s that</w:t>
      </w:r>
      <w:r w:rsidR="005262FB" w:rsidRPr="00CE4ED3">
        <w:rPr>
          <w:szCs w:val="20"/>
        </w:rPr>
        <w:t xml:space="preserve"> the </w:t>
      </w:r>
      <w:r w:rsidR="004A615A" w:rsidRPr="00CE4ED3">
        <w:rPr>
          <w:szCs w:val="20"/>
        </w:rPr>
        <w:t>sound</w:t>
      </w:r>
      <w:r w:rsidR="005262FB" w:rsidRPr="00CE4ED3">
        <w:rPr>
          <w:szCs w:val="20"/>
        </w:rPr>
        <w:t>track will</w:t>
      </w:r>
      <w:r w:rsidR="00600B50" w:rsidRPr="00CE4ED3">
        <w:rPr>
          <w:szCs w:val="20"/>
        </w:rPr>
        <w:t xml:space="preserve"> enjoy a </w:t>
      </w:r>
      <w:r w:rsidR="00EB0A01" w:rsidRPr="00CE4ED3">
        <w:rPr>
          <w:szCs w:val="20"/>
        </w:rPr>
        <w:t xml:space="preserve">more </w:t>
      </w:r>
      <w:r w:rsidR="003362EC" w:rsidRPr="00CE4ED3">
        <w:rPr>
          <w:szCs w:val="20"/>
        </w:rPr>
        <w:t xml:space="preserve">flexible </w:t>
      </w:r>
      <w:r w:rsidR="00EB0A01" w:rsidRPr="00CE4ED3">
        <w:rPr>
          <w:szCs w:val="20"/>
        </w:rPr>
        <w:t xml:space="preserve">and </w:t>
      </w:r>
      <w:r w:rsidR="00600B50" w:rsidRPr="00CE4ED3">
        <w:rPr>
          <w:szCs w:val="20"/>
        </w:rPr>
        <w:t>inclusive role</w:t>
      </w:r>
      <w:r w:rsidR="00D96EEF" w:rsidRPr="00CE4ED3">
        <w:rPr>
          <w:szCs w:val="20"/>
        </w:rPr>
        <w:t>,</w:t>
      </w:r>
      <w:r w:rsidR="00600B50" w:rsidRPr="00CE4ED3">
        <w:rPr>
          <w:szCs w:val="20"/>
        </w:rPr>
        <w:t xml:space="preserve"> not defined</w:t>
      </w:r>
      <w:r w:rsidR="00D96EEF" w:rsidRPr="00CE4ED3">
        <w:rPr>
          <w:szCs w:val="20"/>
        </w:rPr>
        <w:t xml:space="preserve"> entirely</w:t>
      </w:r>
      <w:r w:rsidR="00600B50" w:rsidRPr="00CE4ED3">
        <w:rPr>
          <w:szCs w:val="20"/>
        </w:rPr>
        <w:t xml:space="preserve"> by the visual</w:t>
      </w:r>
      <w:r w:rsidR="00EB0A01" w:rsidRPr="00CE4ED3">
        <w:rPr>
          <w:szCs w:val="20"/>
        </w:rPr>
        <w:t xml:space="preserve"> frame</w:t>
      </w:r>
      <w:r w:rsidR="00D96EEF" w:rsidRPr="00CE4ED3">
        <w:rPr>
          <w:szCs w:val="20"/>
        </w:rPr>
        <w:t xml:space="preserve"> and</w:t>
      </w:r>
      <w:r w:rsidR="00FB30A4" w:rsidRPr="00CE4ED3">
        <w:rPr>
          <w:szCs w:val="20"/>
        </w:rPr>
        <w:t xml:space="preserve"> </w:t>
      </w:r>
      <w:r w:rsidR="00BC2F88" w:rsidRPr="00CE4ED3">
        <w:rPr>
          <w:szCs w:val="20"/>
        </w:rPr>
        <w:t xml:space="preserve">made all the more </w:t>
      </w:r>
      <w:r w:rsidR="00185AA8" w:rsidRPr="00CE4ED3">
        <w:rPr>
          <w:szCs w:val="20"/>
        </w:rPr>
        <w:t xml:space="preserve">salient </w:t>
      </w:r>
      <w:r w:rsidR="00BC2F88" w:rsidRPr="00CE4ED3">
        <w:rPr>
          <w:szCs w:val="20"/>
        </w:rPr>
        <w:t>by the presence of a hearing aid in Quinquin’s left ear.</w:t>
      </w:r>
    </w:p>
    <w:p w14:paraId="0DFA495A" w14:textId="77777777" w:rsidR="00D01C8C" w:rsidRPr="00CE4ED3" w:rsidRDefault="007C7B35" w:rsidP="00D96EEF">
      <w:pPr>
        <w:widowControl w:val="0"/>
        <w:pBdr>
          <w:bottom w:val="single" w:sz="6" w:space="1" w:color="auto"/>
        </w:pBdr>
        <w:spacing w:line="480" w:lineRule="auto"/>
        <w:rPr>
          <w:szCs w:val="20"/>
        </w:rPr>
      </w:pPr>
      <w:r w:rsidRPr="00CE4ED3">
        <w:rPr>
          <w:szCs w:val="20"/>
        </w:rPr>
        <w:tab/>
        <w:t xml:space="preserve">Dumont’s </w:t>
      </w:r>
      <w:r w:rsidR="00240327" w:rsidRPr="00CE4ED3">
        <w:rPr>
          <w:szCs w:val="20"/>
        </w:rPr>
        <w:t xml:space="preserve">refusal </w:t>
      </w:r>
      <w:r w:rsidR="00116559" w:rsidRPr="00CE4ED3">
        <w:rPr>
          <w:szCs w:val="20"/>
        </w:rPr>
        <w:t>to activate the reverse field</w:t>
      </w:r>
      <w:r w:rsidRPr="00CE4ED3">
        <w:rPr>
          <w:szCs w:val="20"/>
        </w:rPr>
        <w:t xml:space="preserve"> </w:t>
      </w:r>
      <w:r w:rsidR="00CA4DEF" w:rsidRPr="00CE4ED3">
        <w:rPr>
          <w:szCs w:val="20"/>
        </w:rPr>
        <w:t>continues in</w:t>
      </w:r>
      <w:r w:rsidR="008D2CCE" w:rsidRPr="00CE4ED3">
        <w:rPr>
          <w:szCs w:val="20"/>
        </w:rPr>
        <w:t xml:space="preserve"> the </w:t>
      </w:r>
      <w:r w:rsidR="00E9077E" w:rsidRPr="00CE4ED3">
        <w:rPr>
          <w:szCs w:val="20"/>
        </w:rPr>
        <w:t xml:space="preserve">fluid </w:t>
      </w:r>
      <w:r w:rsidR="008D2CCE" w:rsidRPr="00CE4ED3">
        <w:rPr>
          <w:szCs w:val="20"/>
        </w:rPr>
        <w:t>shot</w:t>
      </w:r>
      <w:r w:rsidR="006B6D41" w:rsidRPr="00CE4ED3">
        <w:rPr>
          <w:szCs w:val="20"/>
        </w:rPr>
        <w:t xml:space="preserve">s that follow. </w:t>
      </w:r>
      <w:r w:rsidR="005414E4" w:rsidRPr="00CE4ED3">
        <w:t xml:space="preserve">Indeed, on a purely mathematical count there are far more tracking shots and </w:t>
      </w:r>
      <w:r w:rsidR="005414E4" w:rsidRPr="00CE4ED3">
        <w:lastRenderedPageBreak/>
        <w:t xml:space="preserve">other camera movements in </w:t>
      </w:r>
      <w:r w:rsidR="005414E4" w:rsidRPr="00CE4ED3">
        <w:rPr>
          <w:i/>
          <w:iCs/>
        </w:rPr>
        <w:t>L’il Quinquin</w:t>
      </w:r>
      <w:r w:rsidR="005414E4" w:rsidRPr="00CE4ED3">
        <w:t xml:space="preserve"> than is usual in Dumont’s work</w:t>
      </w:r>
      <w:r w:rsidR="0053584A" w:rsidRPr="00CE4ED3">
        <w:t xml:space="preserve">, </w:t>
      </w:r>
      <w:r w:rsidR="005414E4" w:rsidRPr="00CE4ED3">
        <w:t xml:space="preserve">the result of his </w:t>
      </w:r>
      <w:r w:rsidR="005414E4" w:rsidRPr="00CE4ED3">
        <w:rPr>
          <w:szCs w:val="20"/>
        </w:rPr>
        <w:t xml:space="preserve">deliberately limiting the more contemplative shots </w:t>
      </w:r>
      <w:r w:rsidR="009030DB" w:rsidRPr="00CE4ED3">
        <w:rPr>
          <w:szCs w:val="20"/>
        </w:rPr>
        <w:t xml:space="preserve">that </w:t>
      </w:r>
      <w:r w:rsidR="005414E4" w:rsidRPr="00CE4ED3">
        <w:rPr>
          <w:szCs w:val="20"/>
        </w:rPr>
        <w:t xml:space="preserve">he considered less effective on the small screen. </w:t>
      </w:r>
      <w:r w:rsidR="00683B5C" w:rsidRPr="00CE4ED3">
        <w:rPr>
          <w:szCs w:val="20"/>
        </w:rPr>
        <w:t xml:space="preserve">In one instance </w:t>
      </w:r>
      <w:r w:rsidR="005414E4" w:rsidRPr="00CE4ED3">
        <w:rPr>
          <w:szCs w:val="20"/>
        </w:rPr>
        <w:t xml:space="preserve">the viewer is moving forward in space behind Quinquin and another boy </w:t>
      </w:r>
      <w:r w:rsidR="003F5C77" w:rsidRPr="00CE4ED3">
        <w:rPr>
          <w:szCs w:val="20"/>
        </w:rPr>
        <w:t xml:space="preserve">as they </w:t>
      </w:r>
      <w:r w:rsidR="005414E4" w:rsidRPr="00CE4ED3">
        <w:rPr>
          <w:szCs w:val="20"/>
        </w:rPr>
        <w:t>rid</w:t>
      </w:r>
      <w:r w:rsidR="003F5C77" w:rsidRPr="00CE4ED3">
        <w:rPr>
          <w:szCs w:val="20"/>
        </w:rPr>
        <w:t xml:space="preserve">e </w:t>
      </w:r>
      <w:r w:rsidR="005414E4" w:rsidRPr="00CE4ED3">
        <w:rPr>
          <w:szCs w:val="20"/>
        </w:rPr>
        <w:t>their bikes on the open road</w:t>
      </w:r>
      <w:r w:rsidR="003F5C77" w:rsidRPr="00CE4ED3">
        <w:rPr>
          <w:szCs w:val="20"/>
        </w:rPr>
        <w:t xml:space="preserve">. The point of view is that of the </w:t>
      </w:r>
      <w:r w:rsidR="005414E4" w:rsidRPr="00CE4ED3">
        <w:rPr>
          <w:szCs w:val="20"/>
        </w:rPr>
        <w:t xml:space="preserve">captain and his lieutenant who are </w:t>
      </w:r>
      <w:r w:rsidR="009030DB" w:rsidRPr="00CE4ED3">
        <w:rPr>
          <w:szCs w:val="20"/>
        </w:rPr>
        <w:t>following</w:t>
      </w:r>
      <w:r w:rsidR="005414E4" w:rsidRPr="00CE4ED3">
        <w:rPr>
          <w:szCs w:val="20"/>
        </w:rPr>
        <w:t xml:space="preserve"> behind in their car. In the next</w:t>
      </w:r>
      <w:r w:rsidR="003F5C77" w:rsidRPr="00CE4ED3">
        <w:rPr>
          <w:szCs w:val="20"/>
        </w:rPr>
        <w:t xml:space="preserve"> shot</w:t>
      </w:r>
      <w:r w:rsidR="005414E4" w:rsidRPr="00CE4ED3">
        <w:rPr>
          <w:szCs w:val="20"/>
        </w:rPr>
        <w:t xml:space="preserve">, the same boys are tracked objectively from the side in medium close-up. Finally, the camera adopts the boys’ </w:t>
      </w:r>
      <w:r w:rsidR="003F5C77" w:rsidRPr="00CE4ED3">
        <w:rPr>
          <w:szCs w:val="20"/>
        </w:rPr>
        <w:t xml:space="preserve">own, </w:t>
      </w:r>
      <w:r w:rsidR="005414E4" w:rsidRPr="00CE4ED3">
        <w:rPr>
          <w:szCs w:val="20"/>
        </w:rPr>
        <w:t xml:space="preserve">joint subjective point of view of the scene. There is something refreshingly egalitarian about this nimble rotation of the gaze and circular relay of looking </w:t>
      </w:r>
      <w:r w:rsidR="009030DB" w:rsidRPr="00CE4ED3">
        <w:rPr>
          <w:szCs w:val="20"/>
        </w:rPr>
        <w:t xml:space="preserve">that </w:t>
      </w:r>
      <w:r w:rsidR="005414E4" w:rsidRPr="00CE4ED3">
        <w:rPr>
          <w:szCs w:val="20"/>
        </w:rPr>
        <w:t>offers access to more than one character at a time</w:t>
      </w:r>
      <w:r w:rsidR="00FE6CB4" w:rsidRPr="00CE4ED3">
        <w:rPr>
          <w:szCs w:val="20"/>
        </w:rPr>
        <w:t xml:space="preserve">. </w:t>
      </w:r>
      <w:r w:rsidR="005414E4" w:rsidRPr="00CE4ED3">
        <w:rPr>
          <w:szCs w:val="20"/>
        </w:rPr>
        <w:t xml:space="preserve"> </w:t>
      </w:r>
    </w:p>
    <w:p w14:paraId="55DCC4D4" w14:textId="77777777" w:rsidR="00D01C8C" w:rsidRPr="00CE4ED3" w:rsidRDefault="00D01C8C" w:rsidP="00235C49">
      <w:pPr>
        <w:widowControl w:val="0"/>
        <w:pBdr>
          <w:bottom w:val="single" w:sz="6" w:space="1" w:color="auto"/>
        </w:pBdr>
        <w:spacing w:line="480" w:lineRule="auto"/>
        <w:rPr>
          <w:szCs w:val="20"/>
        </w:rPr>
      </w:pPr>
      <w:r w:rsidRPr="00CE4ED3">
        <w:rPr>
          <w:szCs w:val="20"/>
        </w:rPr>
        <w:tab/>
      </w:r>
      <w:r w:rsidR="000646F5" w:rsidRPr="00CE4ED3">
        <w:rPr>
          <w:szCs w:val="20"/>
        </w:rPr>
        <w:t>In shot after shot</w:t>
      </w:r>
      <w:r w:rsidR="003F5C77" w:rsidRPr="00CE4ED3">
        <w:rPr>
          <w:szCs w:val="20"/>
        </w:rPr>
        <w:t>, in fact,</w:t>
      </w:r>
      <w:r w:rsidR="000646F5" w:rsidRPr="00CE4ED3">
        <w:rPr>
          <w:szCs w:val="20"/>
        </w:rPr>
        <w:t xml:space="preserve"> </w:t>
      </w:r>
      <w:r w:rsidR="00EC4EB2" w:rsidRPr="00CE4ED3">
        <w:rPr>
          <w:i/>
          <w:iCs/>
          <w:szCs w:val="20"/>
        </w:rPr>
        <w:t>L’il Quinquin</w:t>
      </w:r>
      <w:r w:rsidR="00B96B5E" w:rsidRPr="00CE4ED3">
        <w:rPr>
          <w:szCs w:val="20"/>
        </w:rPr>
        <w:t xml:space="preserve"> </w:t>
      </w:r>
      <w:r w:rsidR="000646F5" w:rsidRPr="00CE4ED3">
        <w:rPr>
          <w:szCs w:val="20"/>
        </w:rPr>
        <w:t>cuts loose</w:t>
      </w:r>
      <w:r w:rsidR="0048391B" w:rsidRPr="00CE4ED3">
        <w:rPr>
          <w:szCs w:val="20"/>
        </w:rPr>
        <w:t xml:space="preserve"> </w:t>
      </w:r>
      <w:r w:rsidR="00C658B6" w:rsidRPr="00CE4ED3">
        <w:rPr>
          <w:szCs w:val="20"/>
        </w:rPr>
        <w:t xml:space="preserve">from </w:t>
      </w:r>
      <w:r w:rsidRPr="00CE4ED3">
        <w:rPr>
          <w:szCs w:val="20"/>
        </w:rPr>
        <w:t>the</w:t>
      </w:r>
      <w:r w:rsidR="00CE77A9" w:rsidRPr="00CE4ED3">
        <w:rPr>
          <w:szCs w:val="20"/>
        </w:rPr>
        <w:t xml:space="preserve"> </w:t>
      </w:r>
      <w:r w:rsidR="00BC65AF" w:rsidRPr="00CE4ED3">
        <w:rPr>
          <w:szCs w:val="20"/>
        </w:rPr>
        <w:t xml:space="preserve">tightly controlled formal system </w:t>
      </w:r>
      <w:r w:rsidR="00FE6CB4" w:rsidRPr="00CE4ED3">
        <w:rPr>
          <w:szCs w:val="20"/>
        </w:rPr>
        <w:t xml:space="preserve">of techniques and devices </w:t>
      </w:r>
      <w:r w:rsidR="00BC65AF" w:rsidRPr="00CE4ED3">
        <w:rPr>
          <w:szCs w:val="20"/>
        </w:rPr>
        <w:t xml:space="preserve">by which </w:t>
      </w:r>
      <w:r w:rsidRPr="00CE4ED3">
        <w:rPr>
          <w:szCs w:val="20"/>
        </w:rPr>
        <w:t xml:space="preserve">the director </w:t>
      </w:r>
      <w:r w:rsidR="00BC65AF" w:rsidRPr="00CE4ED3">
        <w:rPr>
          <w:szCs w:val="20"/>
        </w:rPr>
        <w:t>articulates subjectivity and spectatorship</w:t>
      </w:r>
      <w:r w:rsidR="000646F5" w:rsidRPr="00CE4ED3">
        <w:rPr>
          <w:szCs w:val="20"/>
        </w:rPr>
        <w:t xml:space="preserve">, but which </w:t>
      </w:r>
      <w:r w:rsidR="008C0787" w:rsidRPr="00CE4ED3">
        <w:rPr>
          <w:szCs w:val="20"/>
        </w:rPr>
        <w:t xml:space="preserve">can </w:t>
      </w:r>
      <w:r w:rsidR="00C658B6" w:rsidRPr="00CE4ED3">
        <w:rPr>
          <w:szCs w:val="20"/>
        </w:rPr>
        <w:t xml:space="preserve">make </w:t>
      </w:r>
      <w:r w:rsidR="00C658B6" w:rsidRPr="00CE4ED3">
        <w:rPr>
          <w:bCs/>
          <w:szCs w:val="20"/>
        </w:rPr>
        <w:t xml:space="preserve">a </w:t>
      </w:r>
      <w:r w:rsidR="00625B50" w:rsidRPr="00CE4ED3">
        <w:rPr>
          <w:bCs/>
          <w:szCs w:val="20"/>
        </w:rPr>
        <w:t>Dumont</w:t>
      </w:r>
      <w:r w:rsidR="00C658B6" w:rsidRPr="00CE4ED3">
        <w:rPr>
          <w:bCs/>
          <w:szCs w:val="20"/>
        </w:rPr>
        <w:t xml:space="preserve"> film appear f</w:t>
      </w:r>
      <w:r w:rsidR="00625B50" w:rsidRPr="00CE4ED3">
        <w:rPr>
          <w:bCs/>
          <w:szCs w:val="20"/>
        </w:rPr>
        <w:t>ormulaic</w:t>
      </w:r>
      <w:r w:rsidR="00413298" w:rsidRPr="00CE4ED3">
        <w:rPr>
          <w:bCs/>
          <w:szCs w:val="20"/>
        </w:rPr>
        <w:t xml:space="preserve">, </w:t>
      </w:r>
      <w:r w:rsidR="00625B50" w:rsidRPr="00CE4ED3">
        <w:rPr>
          <w:bCs/>
          <w:szCs w:val="20"/>
        </w:rPr>
        <w:t xml:space="preserve">even plodding, </w:t>
      </w:r>
      <w:r w:rsidR="00CE77A9" w:rsidRPr="00CE4ED3">
        <w:rPr>
          <w:bCs/>
          <w:szCs w:val="20"/>
        </w:rPr>
        <w:t xml:space="preserve">in its </w:t>
      </w:r>
      <w:r w:rsidR="003F5C77" w:rsidRPr="00CE4ED3">
        <w:rPr>
          <w:bCs/>
          <w:szCs w:val="20"/>
        </w:rPr>
        <w:t xml:space="preserve">straightjacket of </w:t>
      </w:r>
      <w:r w:rsidR="00CE77A9" w:rsidRPr="00CE4ED3">
        <w:rPr>
          <w:bCs/>
          <w:szCs w:val="20"/>
        </w:rPr>
        <w:t xml:space="preserve">geometric lines </w:t>
      </w:r>
      <w:r w:rsidR="000646F5" w:rsidRPr="00CE4ED3">
        <w:rPr>
          <w:bCs/>
          <w:szCs w:val="20"/>
        </w:rPr>
        <w:t xml:space="preserve">and </w:t>
      </w:r>
      <w:r w:rsidR="00625B50" w:rsidRPr="00CE4ED3">
        <w:rPr>
          <w:bCs/>
          <w:szCs w:val="20"/>
        </w:rPr>
        <w:t xml:space="preserve">patterns. </w:t>
      </w:r>
      <w:r w:rsidR="00FE6CB4" w:rsidRPr="00CE4ED3">
        <w:rPr>
          <w:szCs w:val="20"/>
        </w:rPr>
        <w:t>He “</w:t>
      </w:r>
      <w:r w:rsidR="00EC4EB2" w:rsidRPr="00CE4ED3">
        <w:rPr>
          <w:szCs w:val="20"/>
        </w:rPr>
        <w:t>lightens up”</w:t>
      </w:r>
      <w:r w:rsidR="00B96B5E" w:rsidRPr="00CE4ED3">
        <w:rPr>
          <w:szCs w:val="20"/>
        </w:rPr>
        <w:t xml:space="preserve"> </w:t>
      </w:r>
      <w:r w:rsidR="00C658B6" w:rsidRPr="00CE4ED3">
        <w:rPr>
          <w:szCs w:val="20"/>
        </w:rPr>
        <w:t>precisely by</w:t>
      </w:r>
      <w:r w:rsidR="00BC65AF" w:rsidRPr="00CE4ED3">
        <w:rPr>
          <w:szCs w:val="20"/>
        </w:rPr>
        <w:t xml:space="preserve"> d</w:t>
      </w:r>
      <w:r w:rsidR="00C658B6" w:rsidRPr="00CE4ED3">
        <w:rPr>
          <w:szCs w:val="20"/>
        </w:rPr>
        <w:t xml:space="preserve">enying himself </w:t>
      </w:r>
      <w:r w:rsidR="00EC4EB2" w:rsidRPr="00CE4ED3">
        <w:rPr>
          <w:szCs w:val="20"/>
        </w:rPr>
        <w:t xml:space="preserve">the </w:t>
      </w:r>
      <w:r w:rsidR="00B96B5E" w:rsidRPr="00CE4ED3">
        <w:rPr>
          <w:szCs w:val="20"/>
        </w:rPr>
        <w:t>easy option, i.e.</w:t>
      </w:r>
      <w:r w:rsidR="009030DB" w:rsidRPr="00CE4ED3">
        <w:rPr>
          <w:szCs w:val="20"/>
        </w:rPr>
        <w:t>,</w:t>
      </w:r>
      <w:r w:rsidR="00B96B5E" w:rsidRPr="00CE4ED3">
        <w:rPr>
          <w:szCs w:val="20"/>
        </w:rPr>
        <w:t xml:space="preserve"> the </w:t>
      </w:r>
      <w:r w:rsidR="00EC4EB2" w:rsidRPr="00CE4ED3">
        <w:rPr>
          <w:szCs w:val="20"/>
        </w:rPr>
        <w:t xml:space="preserve">formal lure of </w:t>
      </w:r>
      <w:r w:rsidRPr="00CE4ED3">
        <w:rPr>
          <w:szCs w:val="20"/>
        </w:rPr>
        <w:t xml:space="preserve">total </w:t>
      </w:r>
      <w:r w:rsidR="00EC4EB2" w:rsidRPr="00CE4ED3">
        <w:rPr>
          <w:szCs w:val="20"/>
        </w:rPr>
        <w:t>reverse-field inter</w:t>
      </w:r>
      <w:r w:rsidR="00EA3890" w:rsidRPr="00CE4ED3">
        <w:rPr>
          <w:szCs w:val="20"/>
        </w:rPr>
        <w:t>ior</w:t>
      </w:r>
      <w:r w:rsidR="00EC4EB2" w:rsidRPr="00CE4ED3">
        <w:rPr>
          <w:szCs w:val="20"/>
        </w:rPr>
        <w:t>ization</w:t>
      </w:r>
      <w:r w:rsidR="00C658B6" w:rsidRPr="00CE4ED3">
        <w:rPr>
          <w:szCs w:val="20"/>
        </w:rPr>
        <w:t xml:space="preserve">, </w:t>
      </w:r>
      <w:r w:rsidR="008C0787" w:rsidRPr="00CE4ED3">
        <w:rPr>
          <w:szCs w:val="20"/>
        </w:rPr>
        <w:t>and k</w:t>
      </w:r>
      <w:r w:rsidR="00C658B6" w:rsidRPr="00CE4ED3">
        <w:rPr>
          <w:szCs w:val="20"/>
        </w:rPr>
        <w:t>eeping</w:t>
      </w:r>
      <w:r w:rsidR="00EC4EB2" w:rsidRPr="00CE4ED3">
        <w:rPr>
          <w:szCs w:val="20"/>
        </w:rPr>
        <w:t xml:space="preserve"> </w:t>
      </w:r>
      <w:r w:rsidR="00C658B6" w:rsidRPr="00CE4ED3">
        <w:rPr>
          <w:szCs w:val="20"/>
        </w:rPr>
        <w:t xml:space="preserve">as much as possible </w:t>
      </w:r>
      <w:r w:rsidR="002F3D75" w:rsidRPr="00CE4ED3">
        <w:rPr>
          <w:szCs w:val="20"/>
        </w:rPr>
        <w:t xml:space="preserve">objective and </w:t>
      </w:r>
      <w:r w:rsidR="00C658B6" w:rsidRPr="00CE4ED3">
        <w:rPr>
          <w:szCs w:val="20"/>
        </w:rPr>
        <w:t>external</w:t>
      </w:r>
      <w:r w:rsidRPr="00CE4ED3">
        <w:rPr>
          <w:szCs w:val="20"/>
        </w:rPr>
        <w:t>.</w:t>
      </w:r>
      <w:r w:rsidR="00BE665E" w:rsidRPr="00CE4ED3">
        <w:rPr>
          <w:szCs w:val="20"/>
        </w:rPr>
        <w:t xml:space="preserve"> </w:t>
      </w:r>
      <w:r w:rsidR="00235C49" w:rsidRPr="00CE4ED3">
        <w:rPr>
          <w:szCs w:val="20"/>
        </w:rPr>
        <w:t>The image i</w:t>
      </w:r>
      <w:r w:rsidR="00EA2C7A" w:rsidRPr="00CE4ED3">
        <w:rPr>
          <w:szCs w:val="20"/>
        </w:rPr>
        <w:t xml:space="preserve">s </w:t>
      </w:r>
      <w:r w:rsidR="00CE77A9" w:rsidRPr="00CE4ED3">
        <w:rPr>
          <w:szCs w:val="20"/>
        </w:rPr>
        <w:t xml:space="preserve">being </w:t>
      </w:r>
      <w:r w:rsidR="00EA2C7A" w:rsidRPr="00CE4ED3">
        <w:rPr>
          <w:szCs w:val="20"/>
        </w:rPr>
        <w:t>pushed o</w:t>
      </w:r>
      <w:r w:rsidR="002F3D75" w:rsidRPr="00CE4ED3">
        <w:rPr>
          <w:szCs w:val="20"/>
        </w:rPr>
        <w:t xml:space="preserve">ut of sorts formally, </w:t>
      </w:r>
      <w:r w:rsidR="00865AC4" w:rsidRPr="00CE4ED3">
        <w:rPr>
          <w:szCs w:val="20"/>
        </w:rPr>
        <w:t xml:space="preserve">even when the framing appears </w:t>
      </w:r>
      <w:r w:rsidR="00EA2C7A" w:rsidRPr="00CE4ED3">
        <w:rPr>
          <w:szCs w:val="20"/>
        </w:rPr>
        <w:t xml:space="preserve">most assured and poised. </w:t>
      </w:r>
    </w:p>
    <w:p w14:paraId="1177EFA1" w14:textId="77777777" w:rsidR="001A0505" w:rsidRPr="00CE4ED3" w:rsidRDefault="00D01C8C" w:rsidP="002E2D17">
      <w:pPr>
        <w:widowControl w:val="0"/>
        <w:pBdr>
          <w:bottom w:val="single" w:sz="6" w:space="1" w:color="auto"/>
        </w:pBdr>
        <w:spacing w:line="480" w:lineRule="auto"/>
      </w:pPr>
      <w:r w:rsidRPr="00CE4ED3">
        <w:rPr>
          <w:szCs w:val="20"/>
        </w:rPr>
        <w:tab/>
      </w:r>
      <w:r w:rsidR="00C658B6" w:rsidRPr="00CE4ED3">
        <w:rPr>
          <w:szCs w:val="20"/>
        </w:rPr>
        <w:t xml:space="preserve">A minor but </w:t>
      </w:r>
      <w:r w:rsidR="00EC4EB2" w:rsidRPr="00CE4ED3">
        <w:rPr>
          <w:szCs w:val="20"/>
        </w:rPr>
        <w:t>e</w:t>
      </w:r>
      <w:r w:rsidR="00C658B6" w:rsidRPr="00CE4ED3">
        <w:t xml:space="preserve">mblematic moment of </w:t>
      </w:r>
      <w:r w:rsidR="00EC4EB2" w:rsidRPr="00CE4ED3">
        <w:t xml:space="preserve">such </w:t>
      </w:r>
      <w:r w:rsidR="00FE6CB4" w:rsidRPr="00CE4ED3">
        <w:t xml:space="preserve">purposeful </w:t>
      </w:r>
      <w:r w:rsidR="00EC4EB2" w:rsidRPr="00CE4ED3">
        <w:t>deframing</w:t>
      </w:r>
      <w:r w:rsidR="00C658B6" w:rsidRPr="00CE4ED3">
        <w:t xml:space="preserve"> occurs when </w:t>
      </w:r>
      <w:r w:rsidRPr="00CE4ED3">
        <w:t xml:space="preserve">a </w:t>
      </w:r>
      <w:r w:rsidR="00EC4EB2" w:rsidRPr="00CE4ED3">
        <w:t xml:space="preserve">shot/countershot setup </w:t>
      </w:r>
      <w:r w:rsidRPr="00CE4ED3">
        <w:t xml:space="preserve">is </w:t>
      </w:r>
      <w:r w:rsidR="00EC4EB2" w:rsidRPr="00CE4ED3">
        <w:t xml:space="preserve">neatly established between </w:t>
      </w:r>
      <w:r w:rsidRPr="00CE4ED3">
        <w:t xml:space="preserve">the captain </w:t>
      </w:r>
      <w:r w:rsidR="00294224" w:rsidRPr="00CE4ED3">
        <w:t xml:space="preserve">Van der Weyden </w:t>
      </w:r>
      <w:r w:rsidR="00EC4EB2" w:rsidRPr="00CE4ED3">
        <w:t xml:space="preserve">and </w:t>
      </w:r>
      <w:r w:rsidR="00294224" w:rsidRPr="00CE4ED3">
        <w:t xml:space="preserve">a </w:t>
      </w:r>
      <w:r w:rsidR="00EC4EB2" w:rsidRPr="00CE4ED3">
        <w:t xml:space="preserve">visiting </w:t>
      </w:r>
      <w:r w:rsidR="007C7B35" w:rsidRPr="00CE4ED3">
        <w:t>p</w:t>
      </w:r>
      <w:r w:rsidR="00EC4EB2" w:rsidRPr="00CE4ED3">
        <w:t xml:space="preserve">rosecutor as they sit down in a quiet restaurant </w:t>
      </w:r>
      <w:r w:rsidR="00B96B5E" w:rsidRPr="00CE4ED3">
        <w:t>overlooking the sea</w:t>
      </w:r>
      <w:r w:rsidRPr="00CE4ED3">
        <w:t>, only to be</w:t>
      </w:r>
      <w:r w:rsidR="00B96B5E" w:rsidRPr="00CE4ED3">
        <w:t xml:space="preserve"> </w:t>
      </w:r>
      <w:r w:rsidR="00EC4EB2" w:rsidRPr="00CE4ED3">
        <w:t xml:space="preserve">suddenly disturbed by </w:t>
      </w:r>
      <w:r w:rsidR="00FE6CB4" w:rsidRPr="00CE4ED3">
        <w:t xml:space="preserve">the loud crashing of objects in the back of the frame. The commotion is caused by the </w:t>
      </w:r>
      <w:r w:rsidR="00EC4EB2" w:rsidRPr="00CE4ED3">
        <w:t xml:space="preserve">involuntary spasms of a mentally challenged young man </w:t>
      </w:r>
      <w:r w:rsidR="002F3D75" w:rsidRPr="00CE4ED3">
        <w:t xml:space="preserve">seated at another table with his British </w:t>
      </w:r>
      <w:r w:rsidR="00EC4EB2" w:rsidRPr="00CE4ED3">
        <w:t>parents</w:t>
      </w:r>
      <w:r w:rsidR="00FE6CB4" w:rsidRPr="00CE4ED3">
        <w:t xml:space="preserve">. </w:t>
      </w:r>
      <w:r w:rsidR="00633BC3" w:rsidRPr="00CE4ED3">
        <w:t>Th</w:t>
      </w:r>
      <w:r w:rsidRPr="00CE4ED3">
        <w:t>is</w:t>
      </w:r>
      <w:r w:rsidR="00633BC3" w:rsidRPr="00CE4ED3">
        <w:t xml:space="preserve"> </w:t>
      </w:r>
      <w:r w:rsidR="002E2D17" w:rsidRPr="00CE4ED3">
        <w:t xml:space="preserve">transitory </w:t>
      </w:r>
      <w:r w:rsidR="00633BC3" w:rsidRPr="00CE4ED3">
        <w:t xml:space="preserve">moment </w:t>
      </w:r>
      <w:r w:rsidR="00FE6CB4" w:rsidRPr="00CE4ED3">
        <w:t xml:space="preserve">is </w:t>
      </w:r>
      <w:r w:rsidR="00633BC3" w:rsidRPr="00CE4ED3">
        <w:t>presented f</w:t>
      </w:r>
      <w:r w:rsidR="00FE6CB4" w:rsidRPr="00CE4ED3">
        <w:t xml:space="preserve">or what it is and not </w:t>
      </w:r>
      <w:r w:rsidR="003341D2" w:rsidRPr="00CE4ED3">
        <w:t>subsumed</w:t>
      </w:r>
      <w:r w:rsidRPr="00CE4ED3">
        <w:t xml:space="preserve"> </w:t>
      </w:r>
      <w:r w:rsidR="00633BC3" w:rsidRPr="00CE4ED3">
        <w:t xml:space="preserve">into a narrative of </w:t>
      </w:r>
      <w:r w:rsidR="003341D2" w:rsidRPr="00CE4ED3">
        <w:t xml:space="preserve">directed </w:t>
      </w:r>
      <w:r w:rsidR="00C658B6" w:rsidRPr="00CE4ED3">
        <w:t>physical violence</w:t>
      </w:r>
      <w:r w:rsidRPr="00CE4ED3">
        <w:t xml:space="preserve">, as is so often </w:t>
      </w:r>
      <w:r w:rsidRPr="00CE4ED3">
        <w:lastRenderedPageBreak/>
        <w:t>the case in Dumont</w:t>
      </w:r>
      <w:r w:rsidR="00633BC3" w:rsidRPr="00CE4ED3">
        <w:t xml:space="preserve">. Such </w:t>
      </w:r>
      <w:r w:rsidR="008B1D42" w:rsidRPr="00CE4ED3">
        <w:t xml:space="preserve">uncontrolled </w:t>
      </w:r>
      <w:r w:rsidR="005200A7" w:rsidRPr="00CE4ED3">
        <w:t xml:space="preserve">action </w:t>
      </w:r>
      <w:r w:rsidR="00633BC3" w:rsidRPr="00CE4ED3">
        <w:t xml:space="preserve">is echoed by </w:t>
      </w:r>
      <w:r w:rsidRPr="00CE4ED3">
        <w:t xml:space="preserve">a </w:t>
      </w:r>
      <w:r w:rsidR="00082F16" w:rsidRPr="00CE4ED3">
        <w:t xml:space="preserve">sporadic </w:t>
      </w:r>
      <w:r w:rsidR="007C7B35" w:rsidRPr="00CE4ED3">
        <w:t>s</w:t>
      </w:r>
      <w:r w:rsidR="00082F16" w:rsidRPr="00CE4ED3">
        <w:t>etting off of firecrackers by Quinquin</w:t>
      </w:r>
      <w:r w:rsidR="00633BC3" w:rsidRPr="00CE4ED3">
        <w:t xml:space="preserve"> and</w:t>
      </w:r>
      <w:r w:rsidRPr="00CE4ED3">
        <w:t xml:space="preserve"> further</w:t>
      </w:r>
      <w:r w:rsidR="00633BC3" w:rsidRPr="00CE4ED3">
        <w:t xml:space="preserve"> </w:t>
      </w:r>
      <w:r w:rsidR="00467EA8" w:rsidRPr="00CE4ED3">
        <w:t>extended by the</w:t>
      </w:r>
      <w:r w:rsidR="0048391B" w:rsidRPr="00CE4ED3">
        <w:t xml:space="preserve"> </w:t>
      </w:r>
      <w:r w:rsidR="00467EA8" w:rsidRPr="00CE4ED3">
        <w:t xml:space="preserve">captain’s </w:t>
      </w:r>
      <w:r w:rsidR="00C0228E" w:rsidRPr="00CE4ED3">
        <w:t>lopsided</w:t>
      </w:r>
      <w:r w:rsidR="001400E8" w:rsidRPr="00CE4ED3">
        <w:t xml:space="preserve"> </w:t>
      </w:r>
      <w:r w:rsidR="00C0228E" w:rsidRPr="00CE4ED3">
        <w:t xml:space="preserve">movements and </w:t>
      </w:r>
      <w:r w:rsidR="0048391B" w:rsidRPr="00CE4ED3">
        <w:t xml:space="preserve">nervous </w:t>
      </w:r>
      <w:r w:rsidR="00467EA8" w:rsidRPr="00CE4ED3">
        <w:t>twitchings</w:t>
      </w:r>
      <w:r w:rsidR="00633BC3" w:rsidRPr="00CE4ED3">
        <w:t xml:space="preserve">, as well as </w:t>
      </w:r>
      <w:r w:rsidR="007E3368" w:rsidRPr="00CE4ED3">
        <w:t xml:space="preserve">the </w:t>
      </w:r>
      <w:r w:rsidR="00EF62D0" w:rsidRPr="00CE4ED3">
        <w:t>uncoordinated b</w:t>
      </w:r>
      <w:r w:rsidR="00467EA8" w:rsidRPr="00CE4ED3">
        <w:t>odily gestures</w:t>
      </w:r>
      <w:r w:rsidR="0048391B" w:rsidRPr="00CE4ED3">
        <w:t xml:space="preserve"> </w:t>
      </w:r>
      <w:r w:rsidR="007E3368" w:rsidRPr="00CE4ED3">
        <w:t xml:space="preserve">of </w:t>
      </w:r>
      <w:r w:rsidR="007E3368" w:rsidRPr="00CE4ED3">
        <w:rPr>
          <w:szCs w:val="20"/>
        </w:rPr>
        <w:t xml:space="preserve">Quinquin’s disturbed uncle, Dany </w:t>
      </w:r>
      <w:r w:rsidR="007E3368" w:rsidRPr="00CE4ED3">
        <w:t>(Jason Cirot)</w:t>
      </w:r>
      <w:r w:rsidR="00467EA8" w:rsidRPr="00CE4ED3">
        <w:t>.</w:t>
      </w:r>
      <w:r w:rsidR="0076084B" w:rsidRPr="00CE4ED3">
        <w:t xml:space="preserve"> </w:t>
      </w:r>
      <w:r w:rsidR="0076084B" w:rsidRPr="00CE4ED3">
        <w:rPr>
          <w:szCs w:val="20"/>
        </w:rPr>
        <w:t xml:space="preserve">In one </w:t>
      </w:r>
      <w:r w:rsidRPr="00CE4ED3">
        <w:rPr>
          <w:szCs w:val="20"/>
        </w:rPr>
        <w:t xml:space="preserve">long </w:t>
      </w:r>
      <w:r w:rsidR="008666BB" w:rsidRPr="00CE4ED3">
        <w:rPr>
          <w:szCs w:val="20"/>
        </w:rPr>
        <w:t xml:space="preserve">hand-held </w:t>
      </w:r>
      <w:r w:rsidR="0076084B" w:rsidRPr="00CE4ED3">
        <w:rPr>
          <w:szCs w:val="20"/>
        </w:rPr>
        <w:t>take</w:t>
      </w:r>
      <w:r w:rsidR="008666BB" w:rsidRPr="00CE4ED3">
        <w:rPr>
          <w:szCs w:val="20"/>
        </w:rPr>
        <w:t xml:space="preserve"> </w:t>
      </w:r>
      <w:r w:rsidRPr="00CE4ED3">
        <w:rPr>
          <w:szCs w:val="20"/>
        </w:rPr>
        <w:t xml:space="preserve">that has </w:t>
      </w:r>
      <w:r w:rsidR="008666BB" w:rsidRPr="00CE4ED3">
        <w:rPr>
          <w:szCs w:val="20"/>
        </w:rPr>
        <w:t xml:space="preserve">Dany stomp </w:t>
      </w:r>
      <w:r w:rsidR="0076084B" w:rsidRPr="00CE4ED3">
        <w:rPr>
          <w:szCs w:val="20"/>
        </w:rPr>
        <w:t>through the undergrowth at night before crashing onto the ground</w:t>
      </w:r>
      <w:r w:rsidR="008666BB" w:rsidRPr="00CE4ED3">
        <w:rPr>
          <w:szCs w:val="20"/>
        </w:rPr>
        <w:t xml:space="preserve"> in </w:t>
      </w:r>
      <w:r w:rsidR="001B6988" w:rsidRPr="00CE4ED3">
        <w:rPr>
          <w:szCs w:val="20"/>
        </w:rPr>
        <w:t>paroxys</w:t>
      </w:r>
      <w:r w:rsidR="008666BB" w:rsidRPr="00CE4ED3">
        <w:rPr>
          <w:szCs w:val="20"/>
        </w:rPr>
        <w:t xml:space="preserve">ms, the shot’s </w:t>
      </w:r>
      <w:r w:rsidR="00741CE8" w:rsidRPr="00CE4ED3">
        <w:rPr>
          <w:szCs w:val="20"/>
        </w:rPr>
        <w:t xml:space="preserve">own looseness </w:t>
      </w:r>
      <w:r w:rsidR="008666BB" w:rsidRPr="00CE4ED3">
        <w:rPr>
          <w:szCs w:val="20"/>
        </w:rPr>
        <w:t xml:space="preserve">(it </w:t>
      </w:r>
      <w:r w:rsidR="003C0B2D" w:rsidRPr="00CE4ED3">
        <w:rPr>
          <w:szCs w:val="20"/>
        </w:rPr>
        <w:t xml:space="preserve">can’t be </w:t>
      </w:r>
      <w:r w:rsidR="0076084B" w:rsidRPr="00CE4ED3">
        <w:rPr>
          <w:szCs w:val="20"/>
        </w:rPr>
        <w:t xml:space="preserve">attributed to any </w:t>
      </w:r>
      <w:r w:rsidR="003341D2" w:rsidRPr="00CE4ED3">
        <w:rPr>
          <w:szCs w:val="20"/>
        </w:rPr>
        <w:t xml:space="preserve">one </w:t>
      </w:r>
      <w:r w:rsidR="0076084B" w:rsidRPr="00CE4ED3">
        <w:rPr>
          <w:szCs w:val="20"/>
        </w:rPr>
        <w:t>character</w:t>
      </w:r>
      <w:r w:rsidR="008666BB" w:rsidRPr="00CE4ED3">
        <w:rPr>
          <w:szCs w:val="20"/>
        </w:rPr>
        <w:t xml:space="preserve">) </w:t>
      </w:r>
      <w:r w:rsidR="00FC5D26" w:rsidRPr="00CE4ED3">
        <w:rPr>
          <w:szCs w:val="20"/>
        </w:rPr>
        <w:t xml:space="preserve">underlines </w:t>
      </w:r>
      <w:r w:rsidR="00E64C33" w:rsidRPr="00CE4ED3">
        <w:rPr>
          <w:szCs w:val="20"/>
        </w:rPr>
        <w:t xml:space="preserve">his </w:t>
      </w:r>
      <w:r w:rsidR="00EF62D0" w:rsidRPr="00CE4ED3">
        <w:rPr>
          <w:szCs w:val="20"/>
        </w:rPr>
        <w:t xml:space="preserve">haphazard, erratic movements. It </w:t>
      </w:r>
      <w:r w:rsidR="00633BC3" w:rsidRPr="00CE4ED3">
        <w:rPr>
          <w:szCs w:val="20"/>
        </w:rPr>
        <w:t xml:space="preserve">exemplifies the </w:t>
      </w:r>
      <w:r w:rsidR="00633BC3" w:rsidRPr="00CE4ED3">
        <w:t>film’s free-flowing, nomadic structure</w:t>
      </w:r>
      <w:r w:rsidR="003362EC" w:rsidRPr="00CE4ED3">
        <w:t xml:space="preserve"> </w:t>
      </w:r>
      <w:r w:rsidR="009030DB" w:rsidRPr="00CE4ED3">
        <w:t xml:space="preserve">that </w:t>
      </w:r>
      <w:r w:rsidR="003362EC" w:rsidRPr="00CE4ED3">
        <w:t xml:space="preserve">is always threatening to </w:t>
      </w:r>
      <w:r w:rsidR="00633BC3" w:rsidRPr="00CE4ED3">
        <w:t>fly off the wheels</w:t>
      </w:r>
      <w:r w:rsidR="009030DB" w:rsidRPr="00CE4ED3">
        <w:t>—</w:t>
      </w:r>
      <w:r w:rsidR="00633BC3" w:rsidRPr="00CE4ED3">
        <w:t>literally so</w:t>
      </w:r>
      <w:r w:rsidR="00E64C33" w:rsidRPr="00CE4ED3">
        <w:t>,</w:t>
      </w:r>
      <w:r w:rsidR="00633BC3" w:rsidRPr="00CE4ED3">
        <w:t xml:space="preserve"> when the lieutenant suddenly </w:t>
      </w:r>
      <w:r w:rsidRPr="00CE4ED3">
        <w:t xml:space="preserve">tilts </w:t>
      </w:r>
      <w:r w:rsidR="00633BC3" w:rsidRPr="00CE4ED3">
        <w:t>his car on its side</w:t>
      </w:r>
      <w:r w:rsidR="009030DB" w:rsidRPr="00CE4ED3">
        <w:t>,</w:t>
      </w:r>
      <w:r w:rsidRPr="00CE4ED3">
        <w:t xml:space="preserve"> driving on </w:t>
      </w:r>
      <w:r w:rsidR="00633BC3" w:rsidRPr="00CE4ED3">
        <w:t xml:space="preserve">just two wheels. </w:t>
      </w:r>
    </w:p>
    <w:p w14:paraId="4130BB92" w14:textId="77777777" w:rsidR="00661BFF" w:rsidRPr="00CE4ED3" w:rsidRDefault="001A0505" w:rsidP="009424CA">
      <w:pPr>
        <w:widowControl w:val="0"/>
        <w:pBdr>
          <w:bottom w:val="single" w:sz="6" w:space="1" w:color="auto"/>
        </w:pBdr>
        <w:spacing w:line="480" w:lineRule="auto"/>
        <w:rPr>
          <w:szCs w:val="20"/>
        </w:rPr>
      </w:pPr>
      <w:r w:rsidRPr="00CE4ED3">
        <w:tab/>
      </w:r>
      <w:r w:rsidR="008B1D42" w:rsidRPr="00CE4ED3">
        <w:rPr>
          <w:szCs w:val="20"/>
        </w:rPr>
        <w:t>The concerted</w:t>
      </w:r>
      <w:r w:rsidR="004B6ACA" w:rsidRPr="00CE4ED3">
        <w:rPr>
          <w:szCs w:val="20"/>
        </w:rPr>
        <w:t xml:space="preserve"> unhinging</w:t>
      </w:r>
      <w:r w:rsidR="009424CA" w:rsidRPr="00CE4ED3">
        <w:rPr>
          <w:szCs w:val="20"/>
        </w:rPr>
        <w:t xml:space="preserve"> of </w:t>
      </w:r>
      <w:r w:rsidR="00C0228E" w:rsidRPr="00CE4ED3">
        <w:rPr>
          <w:szCs w:val="20"/>
        </w:rPr>
        <w:t xml:space="preserve">the reverse </w:t>
      </w:r>
      <w:r w:rsidR="002E2D17" w:rsidRPr="00CE4ED3">
        <w:rPr>
          <w:szCs w:val="20"/>
        </w:rPr>
        <w:t xml:space="preserve">field </w:t>
      </w:r>
      <w:r w:rsidR="00A42B06" w:rsidRPr="00CE4ED3">
        <w:rPr>
          <w:szCs w:val="20"/>
        </w:rPr>
        <w:t xml:space="preserve">in </w:t>
      </w:r>
      <w:r w:rsidR="00A42B06" w:rsidRPr="00CE4ED3">
        <w:rPr>
          <w:bCs/>
          <w:i/>
          <w:iCs/>
        </w:rPr>
        <w:t>L’il Quinquin</w:t>
      </w:r>
      <w:r w:rsidR="00A42B06" w:rsidRPr="00CE4ED3">
        <w:rPr>
          <w:szCs w:val="20"/>
        </w:rPr>
        <w:t xml:space="preserve"> </w:t>
      </w:r>
      <w:r w:rsidR="002E2D17" w:rsidRPr="00CE4ED3">
        <w:rPr>
          <w:szCs w:val="20"/>
        </w:rPr>
        <w:t>has</w:t>
      </w:r>
      <w:r w:rsidR="00951A63" w:rsidRPr="00CE4ED3">
        <w:rPr>
          <w:szCs w:val="20"/>
        </w:rPr>
        <w:t xml:space="preserve">, in fact, </w:t>
      </w:r>
      <w:r w:rsidR="004B6ACA" w:rsidRPr="00CE4ED3">
        <w:rPr>
          <w:szCs w:val="20"/>
        </w:rPr>
        <w:t xml:space="preserve">a </w:t>
      </w:r>
      <w:r w:rsidR="002E2D17" w:rsidRPr="00CE4ED3">
        <w:rPr>
          <w:szCs w:val="20"/>
        </w:rPr>
        <w:t>direct impac</w:t>
      </w:r>
      <w:r w:rsidR="00A42B06" w:rsidRPr="00CE4ED3">
        <w:rPr>
          <w:szCs w:val="20"/>
        </w:rPr>
        <w:t>t on the status of major events, for a</w:t>
      </w:r>
      <w:r w:rsidR="00BE665E" w:rsidRPr="00CE4ED3">
        <w:rPr>
          <w:szCs w:val="20"/>
        </w:rPr>
        <w:t>cts of killing and murder are never shown being committed</w:t>
      </w:r>
      <w:r w:rsidR="00A42B06" w:rsidRPr="00CE4ED3">
        <w:rPr>
          <w:szCs w:val="20"/>
        </w:rPr>
        <w:t>.</w:t>
      </w:r>
      <w:r w:rsidR="003341D2" w:rsidRPr="00CE4ED3">
        <w:rPr>
          <w:szCs w:val="20"/>
        </w:rPr>
        <w:t xml:space="preserve"> </w:t>
      </w:r>
      <w:r w:rsidR="0025126E" w:rsidRPr="00CE4ED3">
        <w:rPr>
          <w:szCs w:val="20"/>
        </w:rPr>
        <w:t>Before</w:t>
      </w:r>
      <w:r w:rsidR="003341D2" w:rsidRPr="00CE4ED3">
        <w:rPr>
          <w:szCs w:val="20"/>
        </w:rPr>
        <w:t xml:space="preserve"> Dumont </w:t>
      </w:r>
      <w:r w:rsidR="00BE665E" w:rsidRPr="00CE4ED3">
        <w:rPr>
          <w:bCs/>
          <w:szCs w:val="20"/>
        </w:rPr>
        <w:t xml:space="preserve">placed great </w:t>
      </w:r>
      <w:r w:rsidR="00BE665E" w:rsidRPr="00CE4ED3">
        <w:rPr>
          <w:shd w:val="clear" w:color="auto" w:fill="FFFFFF"/>
        </w:rPr>
        <w:t xml:space="preserve">store on </w:t>
      </w:r>
      <w:r w:rsidR="003341D2" w:rsidRPr="00CE4ED3">
        <w:rPr>
          <w:shd w:val="clear" w:color="auto" w:fill="FFFFFF"/>
        </w:rPr>
        <w:t xml:space="preserve">demonstrating the enormity of </w:t>
      </w:r>
      <w:r w:rsidR="00BE665E" w:rsidRPr="00CE4ED3">
        <w:rPr>
          <w:bCs/>
          <w:szCs w:val="20"/>
        </w:rPr>
        <w:t xml:space="preserve">physical violence </w:t>
      </w:r>
      <w:r w:rsidR="00BE665E" w:rsidRPr="00CE4ED3">
        <w:rPr>
          <w:szCs w:val="20"/>
        </w:rPr>
        <w:t>(</w:t>
      </w:r>
      <w:r w:rsidR="00BE665E" w:rsidRPr="00CE4ED3">
        <w:rPr>
          <w:shd w:val="clear" w:color="auto" w:fill="FFFFFF"/>
        </w:rPr>
        <w:t xml:space="preserve">murder, copulation, terrorism, slaughter) </w:t>
      </w:r>
      <w:r w:rsidR="00BE665E" w:rsidRPr="00CE4ED3">
        <w:rPr>
          <w:szCs w:val="20"/>
        </w:rPr>
        <w:t xml:space="preserve">in order to expose his audience to raw emotion, </w:t>
      </w:r>
      <w:r w:rsidR="0025126E" w:rsidRPr="00CE4ED3">
        <w:rPr>
          <w:szCs w:val="20"/>
        </w:rPr>
        <w:t xml:space="preserve">but here </w:t>
      </w:r>
      <w:r w:rsidR="00BE665E" w:rsidRPr="00CE4ED3">
        <w:rPr>
          <w:szCs w:val="20"/>
        </w:rPr>
        <w:t xml:space="preserve">he is constrained </w:t>
      </w:r>
      <w:r w:rsidR="008B1D42" w:rsidRPr="00CE4ED3">
        <w:rPr>
          <w:szCs w:val="20"/>
        </w:rPr>
        <w:t xml:space="preserve">precisely </w:t>
      </w:r>
      <w:r w:rsidR="00BE665E" w:rsidRPr="00CE4ED3">
        <w:rPr>
          <w:szCs w:val="20"/>
        </w:rPr>
        <w:t xml:space="preserve">by the rules governing the depiction of graphic sexuality and violence on television. </w:t>
      </w:r>
      <w:r w:rsidR="00BE665E" w:rsidRPr="00CE4ED3">
        <w:rPr>
          <w:shd w:val="clear" w:color="auto" w:fill="FFFFFF"/>
        </w:rPr>
        <w:t xml:space="preserve">There is no </w:t>
      </w:r>
      <w:r w:rsidR="00BE665E" w:rsidRPr="00CE4ED3">
        <w:rPr>
          <w:szCs w:val="20"/>
        </w:rPr>
        <w:t xml:space="preserve">sex to </w:t>
      </w:r>
      <w:r w:rsidR="00683B5C" w:rsidRPr="00CE4ED3">
        <w:rPr>
          <w:szCs w:val="20"/>
        </w:rPr>
        <w:t xml:space="preserve">goggle at, only the odd instants </w:t>
      </w:r>
      <w:r w:rsidR="00BE665E" w:rsidRPr="00CE4ED3">
        <w:rPr>
          <w:szCs w:val="20"/>
        </w:rPr>
        <w:t xml:space="preserve">of halfhearted horseplay between two detectives in a game of power relations spiced at times with sexual phobia, as when Carpentier briefly puts his arm </w:t>
      </w:r>
      <w:r w:rsidR="009030DB" w:rsidRPr="00CE4ED3">
        <w:rPr>
          <w:szCs w:val="20"/>
        </w:rPr>
        <w:t>a</w:t>
      </w:r>
      <w:r w:rsidR="00BE665E" w:rsidRPr="00CE4ED3">
        <w:rPr>
          <w:szCs w:val="20"/>
        </w:rPr>
        <w:t>round his pal af</w:t>
      </w:r>
      <w:r w:rsidR="00EF62D0" w:rsidRPr="00CE4ED3">
        <w:rPr>
          <w:szCs w:val="20"/>
        </w:rPr>
        <w:t xml:space="preserve">ter another chilling discovery </w:t>
      </w:r>
      <w:r w:rsidR="00BE665E" w:rsidRPr="00CE4ED3">
        <w:rPr>
          <w:szCs w:val="20"/>
        </w:rPr>
        <w:t xml:space="preserve">and Van der Weyden retorts: “No intimacy, gendarme!” </w:t>
      </w:r>
    </w:p>
    <w:p w14:paraId="05989FD7" w14:textId="77777777" w:rsidR="00BE665E" w:rsidRPr="00CE4ED3" w:rsidRDefault="00661BFF" w:rsidP="009424CA">
      <w:pPr>
        <w:widowControl w:val="0"/>
        <w:pBdr>
          <w:bottom w:val="single" w:sz="6" w:space="1" w:color="auto"/>
        </w:pBdr>
        <w:spacing w:line="480" w:lineRule="auto"/>
        <w:rPr>
          <w:shd w:val="clear" w:color="auto" w:fill="FFFFFF"/>
        </w:rPr>
      </w:pPr>
      <w:r w:rsidRPr="00CE4ED3">
        <w:rPr>
          <w:szCs w:val="20"/>
        </w:rPr>
        <w:tab/>
        <w:t>B</w:t>
      </w:r>
      <w:r w:rsidR="00BE665E" w:rsidRPr="00CE4ED3">
        <w:rPr>
          <w:szCs w:val="20"/>
        </w:rPr>
        <w:t>ecause time is a less urgent and determining factor in the</w:t>
      </w:r>
      <w:r w:rsidR="0025126E" w:rsidRPr="00CE4ED3">
        <w:rPr>
          <w:szCs w:val="20"/>
        </w:rPr>
        <w:t xml:space="preserve"> format of the</w:t>
      </w:r>
      <w:r w:rsidR="00BE665E" w:rsidRPr="00CE4ED3">
        <w:rPr>
          <w:szCs w:val="20"/>
        </w:rPr>
        <w:t xml:space="preserve"> </w:t>
      </w:r>
      <w:r w:rsidR="00C43EDB" w:rsidRPr="00CE4ED3">
        <w:rPr>
          <w:szCs w:val="20"/>
        </w:rPr>
        <w:t xml:space="preserve">television </w:t>
      </w:r>
      <w:r w:rsidR="00BE665E" w:rsidRPr="00CE4ED3">
        <w:rPr>
          <w:szCs w:val="20"/>
        </w:rPr>
        <w:t>series, any action, violent or otherwise</w:t>
      </w:r>
      <w:r w:rsidR="008B1D42" w:rsidRPr="00CE4ED3">
        <w:rPr>
          <w:szCs w:val="20"/>
        </w:rPr>
        <w:t xml:space="preserve">, risks being </w:t>
      </w:r>
      <w:r w:rsidR="00BE665E" w:rsidRPr="00CE4ED3">
        <w:rPr>
          <w:szCs w:val="20"/>
        </w:rPr>
        <w:t xml:space="preserve">dedramatized. </w:t>
      </w:r>
      <w:r w:rsidR="00BE665E" w:rsidRPr="00CE4ED3">
        <w:rPr>
          <w:shd w:val="clear" w:color="auto" w:fill="FFFFFF"/>
        </w:rPr>
        <w:t xml:space="preserve">Dumont </w:t>
      </w:r>
      <w:r w:rsidR="003341D2" w:rsidRPr="00CE4ED3">
        <w:rPr>
          <w:shd w:val="clear" w:color="auto" w:fill="FFFFFF"/>
        </w:rPr>
        <w:t xml:space="preserve">is moving </w:t>
      </w:r>
      <w:r w:rsidR="00BE665E" w:rsidRPr="00CE4ED3">
        <w:rPr>
          <w:shd w:val="clear" w:color="auto" w:fill="FFFFFF"/>
        </w:rPr>
        <w:t>here beyond a purist loyalty to the verticality of the event</w:t>
      </w:r>
      <w:r w:rsidR="008B1D42" w:rsidRPr="00CE4ED3">
        <w:rPr>
          <w:shd w:val="clear" w:color="auto" w:fill="FFFFFF"/>
        </w:rPr>
        <w:t xml:space="preserve"> and </w:t>
      </w:r>
      <w:r w:rsidR="003341D2" w:rsidRPr="00CE4ED3">
        <w:rPr>
          <w:shd w:val="clear" w:color="auto" w:fill="FFFFFF"/>
        </w:rPr>
        <w:t xml:space="preserve">allowing himself </w:t>
      </w:r>
      <w:r w:rsidR="00BE665E" w:rsidRPr="00CE4ED3">
        <w:rPr>
          <w:shd w:val="clear" w:color="auto" w:fill="FFFFFF"/>
        </w:rPr>
        <w:t xml:space="preserve">space and time simply to record human activity </w:t>
      </w:r>
      <w:r w:rsidR="00BE665E" w:rsidRPr="00CE4ED3">
        <w:rPr>
          <w:szCs w:val="20"/>
        </w:rPr>
        <w:t xml:space="preserve">in specific contexts. The </w:t>
      </w:r>
      <w:r w:rsidR="00927C2C" w:rsidRPr="00CE4ED3">
        <w:rPr>
          <w:szCs w:val="20"/>
        </w:rPr>
        <w:t xml:space="preserve">combined </w:t>
      </w:r>
      <w:r w:rsidR="00BE665E" w:rsidRPr="00CE4ED3">
        <w:rPr>
          <w:szCs w:val="20"/>
        </w:rPr>
        <w:t xml:space="preserve">effect </w:t>
      </w:r>
      <w:r w:rsidR="00BE665E" w:rsidRPr="00CE4ED3">
        <w:rPr>
          <w:szCs w:val="20"/>
        </w:rPr>
        <w:lastRenderedPageBreak/>
        <w:t xml:space="preserve">of </w:t>
      </w:r>
      <w:r w:rsidR="00927C2C" w:rsidRPr="00CE4ED3">
        <w:rPr>
          <w:szCs w:val="20"/>
        </w:rPr>
        <w:t xml:space="preserve">serial repetition </w:t>
      </w:r>
      <w:r w:rsidR="00C43EDB" w:rsidRPr="00CE4ED3">
        <w:rPr>
          <w:szCs w:val="20"/>
        </w:rPr>
        <w:t xml:space="preserve">and surplus duration </w:t>
      </w:r>
      <w:r w:rsidR="00BE665E" w:rsidRPr="00CE4ED3">
        <w:rPr>
          <w:szCs w:val="20"/>
        </w:rPr>
        <w:t xml:space="preserve">is to make the murders seem </w:t>
      </w:r>
      <w:r w:rsidR="00BE665E" w:rsidRPr="00CE4ED3">
        <w:rPr>
          <w:shd w:val="clear" w:color="auto" w:fill="FFFFFF"/>
        </w:rPr>
        <w:t>merely incidental: life carries on without drama or histrionics.</w:t>
      </w:r>
    </w:p>
    <w:p w14:paraId="4B38BFBD" w14:textId="77777777" w:rsidR="00094985" w:rsidRPr="00CE4ED3" w:rsidRDefault="00094985" w:rsidP="00BE665E">
      <w:pPr>
        <w:widowControl w:val="0"/>
        <w:pBdr>
          <w:bottom w:val="single" w:sz="6" w:space="1" w:color="auto"/>
        </w:pBdr>
        <w:spacing w:line="480" w:lineRule="auto"/>
        <w:ind w:firstLine="720"/>
        <w:rPr>
          <w:shd w:val="clear" w:color="auto" w:fill="FFFFFF"/>
        </w:rPr>
      </w:pPr>
    </w:p>
    <w:p w14:paraId="5B209E2F" w14:textId="77777777" w:rsidR="00094985" w:rsidRPr="00CE4ED3" w:rsidRDefault="00094985" w:rsidP="00094985">
      <w:pPr>
        <w:widowControl w:val="0"/>
        <w:pBdr>
          <w:bottom w:val="single" w:sz="6" w:space="1" w:color="auto"/>
        </w:pBdr>
        <w:spacing w:line="480" w:lineRule="auto"/>
        <w:rPr>
          <w:b/>
          <w:szCs w:val="20"/>
        </w:rPr>
      </w:pPr>
      <w:r w:rsidRPr="00CE4ED3">
        <w:rPr>
          <w:b/>
          <w:szCs w:val="20"/>
        </w:rPr>
        <w:t>The World Revealed</w:t>
      </w:r>
    </w:p>
    <w:p w14:paraId="0D6159D4" w14:textId="77777777" w:rsidR="00724F1C" w:rsidRPr="00CE4ED3" w:rsidRDefault="00724F1C" w:rsidP="0065674C">
      <w:pPr>
        <w:widowControl w:val="0"/>
        <w:pBdr>
          <w:bottom w:val="single" w:sz="6" w:space="1" w:color="auto"/>
        </w:pBdr>
        <w:spacing w:line="480" w:lineRule="auto"/>
        <w:rPr>
          <w:b/>
          <w:szCs w:val="20"/>
        </w:rPr>
      </w:pPr>
    </w:p>
    <w:p w14:paraId="6ABFCAF1" w14:textId="77777777" w:rsidR="00661BFF" w:rsidRPr="00CE4ED3" w:rsidRDefault="00082F16" w:rsidP="00A42B06">
      <w:pPr>
        <w:widowControl w:val="0"/>
        <w:pBdr>
          <w:bottom w:val="single" w:sz="6" w:space="1" w:color="auto"/>
        </w:pBdr>
        <w:spacing w:line="480" w:lineRule="auto"/>
        <w:rPr>
          <w:shd w:val="clear" w:color="auto" w:fill="FFFFFF"/>
        </w:rPr>
      </w:pPr>
      <w:r w:rsidRPr="00CE4ED3">
        <w:rPr>
          <w:szCs w:val="20"/>
        </w:rPr>
        <w:t xml:space="preserve">The </w:t>
      </w:r>
      <w:r w:rsidR="0004350A" w:rsidRPr="00CE4ED3">
        <w:rPr>
          <w:szCs w:val="20"/>
        </w:rPr>
        <w:t xml:space="preserve">comprehensive </w:t>
      </w:r>
      <w:r w:rsidR="001D19C2" w:rsidRPr="00CE4ED3">
        <w:rPr>
          <w:szCs w:val="20"/>
        </w:rPr>
        <w:t>opening up o</w:t>
      </w:r>
      <w:r w:rsidR="00A00B2C" w:rsidRPr="00CE4ED3">
        <w:rPr>
          <w:szCs w:val="20"/>
        </w:rPr>
        <w:t xml:space="preserve">f the visual </w:t>
      </w:r>
      <w:r w:rsidR="00D22E2B" w:rsidRPr="00CE4ED3">
        <w:rPr>
          <w:szCs w:val="20"/>
        </w:rPr>
        <w:t>field</w:t>
      </w:r>
      <w:r w:rsidR="00E64771" w:rsidRPr="00CE4ED3">
        <w:rPr>
          <w:szCs w:val="20"/>
        </w:rPr>
        <w:t xml:space="preserve"> in </w:t>
      </w:r>
      <w:r w:rsidR="00E64771" w:rsidRPr="00CE4ED3">
        <w:rPr>
          <w:i/>
          <w:shd w:val="clear" w:color="auto" w:fill="FFFFFF"/>
        </w:rPr>
        <w:t xml:space="preserve">L’il Quinquin </w:t>
      </w:r>
      <w:r w:rsidRPr="00CE4ED3">
        <w:rPr>
          <w:szCs w:val="20"/>
        </w:rPr>
        <w:t xml:space="preserve">initiates </w:t>
      </w:r>
      <w:r w:rsidR="00E222A0" w:rsidRPr="00CE4ED3">
        <w:rPr>
          <w:szCs w:val="20"/>
        </w:rPr>
        <w:t xml:space="preserve">a whole new set of </w:t>
      </w:r>
      <w:r w:rsidR="00E222A0" w:rsidRPr="00CE4ED3">
        <w:rPr>
          <w:shd w:val="clear" w:color="auto" w:fill="FFFFFF"/>
        </w:rPr>
        <w:t>r</w:t>
      </w:r>
      <w:r w:rsidR="006F48F4" w:rsidRPr="00CE4ED3">
        <w:rPr>
          <w:shd w:val="clear" w:color="auto" w:fill="FFFFFF"/>
        </w:rPr>
        <w:t>hythm</w:t>
      </w:r>
      <w:r w:rsidR="00E222A0" w:rsidRPr="00CE4ED3">
        <w:rPr>
          <w:shd w:val="clear" w:color="auto" w:fill="FFFFFF"/>
        </w:rPr>
        <w:t>s</w:t>
      </w:r>
      <w:r w:rsidR="006F48F4" w:rsidRPr="00CE4ED3">
        <w:rPr>
          <w:shd w:val="clear" w:color="auto" w:fill="FFFFFF"/>
        </w:rPr>
        <w:t xml:space="preserve">, </w:t>
      </w:r>
      <w:r w:rsidR="00D22E2B" w:rsidRPr="00CE4ED3">
        <w:rPr>
          <w:shd w:val="clear" w:color="auto" w:fill="FFFFFF"/>
        </w:rPr>
        <w:t>texture</w:t>
      </w:r>
      <w:r w:rsidR="00E222A0" w:rsidRPr="00CE4ED3">
        <w:rPr>
          <w:shd w:val="clear" w:color="auto" w:fill="FFFFFF"/>
        </w:rPr>
        <w:t>s</w:t>
      </w:r>
      <w:r w:rsidR="009030DB" w:rsidRPr="00CE4ED3">
        <w:rPr>
          <w:shd w:val="clear" w:color="auto" w:fill="FFFFFF"/>
        </w:rPr>
        <w:t>,</w:t>
      </w:r>
      <w:r w:rsidR="00D22E2B" w:rsidRPr="00CE4ED3">
        <w:rPr>
          <w:shd w:val="clear" w:color="auto" w:fill="FFFFFF"/>
        </w:rPr>
        <w:t xml:space="preserve"> </w:t>
      </w:r>
      <w:r w:rsidR="006F48F4" w:rsidRPr="00CE4ED3">
        <w:rPr>
          <w:shd w:val="clear" w:color="auto" w:fill="FFFFFF"/>
        </w:rPr>
        <w:t>and tonalit</w:t>
      </w:r>
      <w:r w:rsidR="00E222A0" w:rsidRPr="00CE4ED3">
        <w:rPr>
          <w:shd w:val="clear" w:color="auto" w:fill="FFFFFF"/>
        </w:rPr>
        <w:t>ies in Dumont’s work</w:t>
      </w:r>
      <w:r w:rsidR="00661BFF" w:rsidRPr="00CE4ED3">
        <w:rPr>
          <w:shd w:val="clear" w:color="auto" w:fill="FFFFFF"/>
        </w:rPr>
        <w:t xml:space="preserve">, conveying an </w:t>
      </w:r>
      <w:r w:rsidR="00EA2C7A" w:rsidRPr="00CE4ED3">
        <w:rPr>
          <w:szCs w:val="20"/>
        </w:rPr>
        <w:t xml:space="preserve">impression of things </w:t>
      </w:r>
      <w:r w:rsidR="00EA2C7A" w:rsidRPr="00CE4ED3">
        <w:rPr>
          <w:shd w:val="clear" w:color="auto" w:fill="FFFFFF"/>
        </w:rPr>
        <w:t>being turned upside down</w:t>
      </w:r>
      <w:r w:rsidR="0076084B" w:rsidRPr="00CE4ED3">
        <w:rPr>
          <w:shd w:val="clear" w:color="auto" w:fill="FFFFFF"/>
        </w:rPr>
        <w:t xml:space="preserve">, </w:t>
      </w:r>
      <w:r w:rsidR="00AC7442" w:rsidRPr="00CE4ED3">
        <w:rPr>
          <w:shd w:val="clear" w:color="auto" w:fill="FFFFFF"/>
        </w:rPr>
        <w:t xml:space="preserve">shifting </w:t>
      </w:r>
      <w:r w:rsidR="00AC7442" w:rsidRPr="00CE4ED3">
        <w:rPr>
          <w:szCs w:val="20"/>
        </w:rPr>
        <w:t>r</w:t>
      </w:r>
      <w:r w:rsidR="0076084B" w:rsidRPr="00CE4ED3">
        <w:rPr>
          <w:szCs w:val="20"/>
        </w:rPr>
        <w:t>elentlessly between different codes</w:t>
      </w:r>
      <w:r w:rsidR="00AC7442" w:rsidRPr="00CE4ED3">
        <w:rPr>
          <w:szCs w:val="20"/>
        </w:rPr>
        <w:t xml:space="preserve"> and </w:t>
      </w:r>
      <w:r w:rsidR="0076084B" w:rsidRPr="00CE4ED3">
        <w:rPr>
          <w:szCs w:val="20"/>
        </w:rPr>
        <w:t>registers</w:t>
      </w:r>
      <w:r w:rsidR="0076084B" w:rsidRPr="00CE4ED3">
        <w:rPr>
          <w:bCs/>
          <w:szCs w:val="20"/>
        </w:rPr>
        <w:t xml:space="preserve">, and </w:t>
      </w:r>
      <w:r w:rsidR="00EA2C7A" w:rsidRPr="00CE4ED3">
        <w:rPr>
          <w:shd w:val="clear" w:color="auto" w:fill="FFFFFF"/>
        </w:rPr>
        <w:t>governed by the forces of surprise and unpredictability</w:t>
      </w:r>
      <w:r w:rsidR="00576439" w:rsidRPr="00CE4ED3">
        <w:rPr>
          <w:shd w:val="clear" w:color="auto" w:fill="FFFFFF"/>
        </w:rPr>
        <w:t xml:space="preserve">. </w:t>
      </w:r>
      <w:r w:rsidR="0004350A" w:rsidRPr="00CE4ED3">
        <w:rPr>
          <w:shd w:val="clear" w:color="auto" w:fill="FFFFFF"/>
        </w:rPr>
        <w:t xml:space="preserve">Dumont’s </w:t>
      </w:r>
      <w:r w:rsidR="00AA3792" w:rsidRPr="00CE4ED3">
        <w:rPr>
          <w:shd w:val="clear" w:color="auto" w:fill="FFFFFF"/>
        </w:rPr>
        <w:t xml:space="preserve">regulated </w:t>
      </w:r>
      <w:r w:rsidR="00EF30B6" w:rsidRPr="00CE4ED3">
        <w:rPr>
          <w:shd w:val="clear" w:color="auto" w:fill="FFFFFF"/>
        </w:rPr>
        <w:t xml:space="preserve">world has </w:t>
      </w:r>
      <w:r w:rsidRPr="00CE4ED3">
        <w:rPr>
          <w:shd w:val="clear" w:color="auto" w:fill="FFFFFF"/>
        </w:rPr>
        <w:t>s</w:t>
      </w:r>
      <w:r w:rsidR="00534CC8" w:rsidRPr="00CE4ED3">
        <w:rPr>
          <w:shd w:val="clear" w:color="auto" w:fill="FFFFFF"/>
        </w:rPr>
        <w:t>uddenly</w:t>
      </w:r>
      <w:r w:rsidR="0004350A" w:rsidRPr="00CE4ED3">
        <w:rPr>
          <w:shd w:val="clear" w:color="auto" w:fill="FFFFFF"/>
        </w:rPr>
        <w:t xml:space="preserve"> </w:t>
      </w:r>
      <w:r w:rsidRPr="00CE4ED3">
        <w:rPr>
          <w:shd w:val="clear" w:color="auto" w:fill="FFFFFF"/>
        </w:rPr>
        <w:t xml:space="preserve">become </w:t>
      </w:r>
      <w:r w:rsidR="00534CC8" w:rsidRPr="00CE4ED3">
        <w:rPr>
          <w:shd w:val="clear" w:color="auto" w:fill="FFFFFF"/>
        </w:rPr>
        <w:t xml:space="preserve">more mobile and instinctive, </w:t>
      </w:r>
      <w:r w:rsidR="00EF30B6" w:rsidRPr="00CE4ED3">
        <w:rPr>
          <w:shd w:val="clear" w:color="auto" w:fill="FFFFFF"/>
        </w:rPr>
        <w:t xml:space="preserve">more </w:t>
      </w:r>
      <w:r w:rsidR="00534CC8" w:rsidRPr="00CE4ED3">
        <w:rPr>
          <w:shd w:val="clear" w:color="auto" w:fill="FFFFFF"/>
        </w:rPr>
        <w:t>t</w:t>
      </w:r>
      <w:r w:rsidR="0004350A" w:rsidRPr="00CE4ED3">
        <w:rPr>
          <w:shd w:val="clear" w:color="auto" w:fill="FFFFFF"/>
        </w:rPr>
        <w:t>e</w:t>
      </w:r>
      <w:r w:rsidR="00534CC8" w:rsidRPr="00CE4ED3">
        <w:rPr>
          <w:shd w:val="clear" w:color="auto" w:fill="FFFFFF"/>
        </w:rPr>
        <w:t>mperamental</w:t>
      </w:r>
      <w:r w:rsidR="004340F7" w:rsidRPr="00CE4ED3">
        <w:rPr>
          <w:shd w:val="clear" w:color="auto" w:fill="FFFFFF"/>
        </w:rPr>
        <w:t xml:space="preserve"> and eccentric</w:t>
      </w:r>
      <w:r w:rsidR="00534CC8" w:rsidRPr="00CE4ED3">
        <w:rPr>
          <w:shd w:val="clear" w:color="auto" w:fill="FFFFFF"/>
        </w:rPr>
        <w:t xml:space="preserve">, even skittish and infantile. </w:t>
      </w:r>
      <w:r w:rsidR="004340F7" w:rsidRPr="00CE4ED3">
        <w:t xml:space="preserve">The macabre discovery that </w:t>
      </w:r>
      <w:r w:rsidR="004340F7" w:rsidRPr="00CE4ED3">
        <w:rPr>
          <w:bCs/>
        </w:rPr>
        <w:t xml:space="preserve">the bovine carriers have mad cow disease (BSE), and that the killer chopped up his/her victims and fed them to the now deranged animals, turns the </w:t>
      </w:r>
      <w:r w:rsidR="00A660EE" w:rsidRPr="00CE4ED3">
        <w:rPr>
          <w:bCs/>
        </w:rPr>
        <w:t xml:space="preserve">poetic </w:t>
      </w:r>
      <w:r w:rsidR="004340F7" w:rsidRPr="00CE4ED3">
        <w:rPr>
          <w:bCs/>
        </w:rPr>
        <w:t>term “</w:t>
      </w:r>
      <w:r w:rsidR="004340F7" w:rsidRPr="00CE4ED3">
        <w:rPr>
          <w:bCs/>
          <w:i/>
        </w:rPr>
        <w:t>la bête humaine</w:t>
      </w:r>
      <w:r w:rsidRPr="00CE4ED3">
        <w:rPr>
          <w:bCs/>
        </w:rPr>
        <w:t xml:space="preserve">” </w:t>
      </w:r>
      <w:r w:rsidR="006D7632" w:rsidRPr="00CE4ED3">
        <w:rPr>
          <w:bCs/>
        </w:rPr>
        <w:t>(</w:t>
      </w:r>
      <w:r w:rsidR="00A660EE" w:rsidRPr="00CE4ED3">
        <w:rPr>
          <w:bCs/>
        </w:rPr>
        <w:t xml:space="preserve">directly </w:t>
      </w:r>
      <w:r w:rsidR="004340F7" w:rsidRPr="00CE4ED3">
        <w:rPr>
          <w:bCs/>
        </w:rPr>
        <w:t>invoked by the captain in</w:t>
      </w:r>
      <w:r w:rsidRPr="00CE4ED3">
        <w:rPr>
          <w:bCs/>
        </w:rPr>
        <w:t xml:space="preserve"> reference to Zola’s 1870 novel</w:t>
      </w:r>
      <w:r w:rsidR="006D7632" w:rsidRPr="00CE4ED3">
        <w:rPr>
          <w:bCs/>
        </w:rPr>
        <w:t>) inside out</w:t>
      </w:r>
      <w:r w:rsidRPr="00CE4ED3">
        <w:rPr>
          <w:bCs/>
        </w:rPr>
        <w:t>,</w:t>
      </w:r>
      <w:r w:rsidR="00094985" w:rsidRPr="00CE4ED3">
        <w:rPr>
          <w:bCs/>
        </w:rPr>
        <w:t xml:space="preserve"> thereby </w:t>
      </w:r>
      <w:r w:rsidRPr="00CE4ED3">
        <w:rPr>
          <w:bCs/>
        </w:rPr>
        <w:t>lending</w:t>
      </w:r>
      <w:r w:rsidR="004340F7" w:rsidRPr="00CE4ED3">
        <w:rPr>
          <w:bCs/>
        </w:rPr>
        <w:t xml:space="preserve"> it a grisly</w:t>
      </w:r>
      <w:r w:rsidR="00094985" w:rsidRPr="00CE4ED3">
        <w:rPr>
          <w:bCs/>
        </w:rPr>
        <w:t>,</w:t>
      </w:r>
      <w:r w:rsidR="004340F7" w:rsidRPr="00CE4ED3">
        <w:rPr>
          <w:bCs/>
        </w:rPr>
        <w:t xml:space="preserve"> literal meaning</w:t>
      </w:r>
      <w:r w:rsidR="004340F7" w:rsidRPr="00CE4ED3">
        <w:t xml:space="preserve">. </w:t>
      </w:r>
      <w:r w:rsidR="006D7632" w:rsidRPr="00CE4ED3">
        <w:t>V</w:t>
      </w:r>
      <w:r w:rsidR="004340F7" w:rsidRPr="00CE4ED3">
        <w:t xml:space="preserve">irtually all the action, </w:t>
      </w:r>
      <w:r w:rsidR="00724F1C" w:rsidRPr="00CE4ED3">
        <w:t xml:space="preserve">including </w:t>
      </w:r>
      <w:r w:rsidR="00084B1D" w:rsidRPr="00CE4ED3">
        <w:t xml:space="preserve">the </w:t>
      </w:r>
      <w:r w:rsidR="004340F7" w:rsidRPr="00CE4ED3">
        <w:t xml:space="preserve">running gag of </w:t>
      </w:r>
      <w:r w:rsidR="00724F1C" w:rsidRPr="00CE4ED3">
        <w:t xml:space="preserve">a </w:t>
      </w:r>
      <w:r w:rsidR="00C3494E" w:rsidRPr="00CE4ED3">
        <w:t xml:space="preserve">mysterious masked </w:t>
      </w:r>
      <w:r w:rsidR="004340F7" w:rsidRPr="00CE4ED3">
        <w:t>figure in black leather on a motorbike, takes place in the full lig</w:t>
      </w:r>
      <w:r w:rsidRPr="00CE4ED3">
        <w:t>ht of day, even in overexposed</w:t>
      </w:r>
      <w:r w:rsidR="004340F7" w:rsidRPr="00CE4ED3">
        <w:t xml:space="preserve"> sunlight, </w:t>
      </w:r>
      <w:r w:rsidR="006D7632" w:rsidRPr="00CE4ED3">
        <w:t xml:space="preserve">which </w:t>
      </w:r>
      <w:r w:rsidR="004340F7" w:rsidRPr="00CE4ED3">
        <w:t xml:space="preserve">only adds to the perpetually unsettling, preternatural atmosphere </w:t>
      </w:r>
      <w:r w:rsidR="00A42B06" w:rsidRPr="00CE4ED3">
        <w:rPr>
          <w:shd w:val="clear" w:color="auto" w:fill="FFFFFF"/>
        </w:rPr>
        <w:t>w</w:t>
      </w:r>
      <w:r w:rsidR="004340F7" w:rsidRPr="00CE4ED3">
        <w:rPr>
          <w:shd w:val="clear" w:color="auto" w:fill="FFFFFF"/>
        </w:rPr>
        <w:t xml:space="preserve">here all </w:t>
      </w:r>
      <w:r w:rsidR="00084B1D" w:rsidRPr="00CE4ED3">
        <w:rPr>
          <w:shd w:val="clear" w:color="auto" w:fill="FFFFFF"/>
        </w:rPr>
        <w:t xml:space="preserve">appears </w:t>
      </w:r>
      <w:r w:rsidR="00FA6D39" w:rsidRPr="00CE4ED3">
        <w:rPr>
          <w:shd w:val="clear" w:color="auto" w:fill="FFFFFF"/>
        </w:rPr>
        <w:t xml:space="preserve">inverted </w:t>
      </w:r>
      <w:r w:rsidR="00084B1D" w:rsidRPr="00CE4ED3">
        <w:rPr>
          <w:shd w:val="clear" w:color="auto" w:fill="FFFFFF"/>
        </w:rPr>
        <w:t xml:space="preserve">and </w:t>
      </w:r>
      <w:r w:rsidR="00FA6D39" w:rsidRPr="00CE4ED3">
        <w:rPr>
          <w:shd w:val="clear" w:color="auto" w:fill="FFFFFF"/>
        </w:rPr>
        <w:t>yet</w:t>
      </w:r>
      <w:r w:rsidR="004340F7" w:rsidRPr="00CE4ED3">
        <w:rPr>
          <w:shd w:val="clear" w:color="auto" w:fill="FFFFFF"/>
        </w:rPr>
        <w:t xml:space="preserve"> </w:t>
      </w:r>
      <w:r w:rsidR="00084B1D" w:rsidRPr="00CE4ED3">
        <w:rPr>
          <w:shd w:val="clear" w:color="auto" w:fill="FFFFFF"/>
        </w:rPr>
        <w:t xml:space="preserve">also </w:t>
      </w:r>
      <w:r w:rsidR="004340F7" w:rsidRPr="00CE4ED3">
        <w:rPr>
          <w:shd w:val="clear" w:color="auto" w:fill="FFFFFF"/>
        </w:rPr>
        <w:t>interconnected (</w:t>
      </w:r>
      <w:r w:rsidRPr="00CE4ED3">
        <w:rPr>
          <w:shd w:val="clear" w:color="auto" w:fill="FFFFFF"/>
        </w:rPr>
        <w:t xml:space="preserve">family </w:t>
      </w:r>
      <w:r w:rsidR="00146B93" w:rsidRPr="00CE4ED3">
        <w:rPr>
          <w:shd w:val="clear" w:color="auto" w:fill="FFFFFF"/>
        </w:rPr>
        <w:t>in</w:t>
      </w:r>
      <w:r w:rsidR="00FA6D39" w:rsidRPr="00CE4ED3">
        <w:rPr>
          <w:shd w:val="clear" w:color="auto" w:fill="FFFFFF"/>
        </w:rPr>
        <w:t xml:space="preserve">breeding, </w:t>
      </w:r>
      <w:r w:rsidR="00146B93" w:rsidRPr="00CE4ED3">
        <w:rPr>
          <w:shd w:val="clear" w:color="auto" w:fill="FFFFFF"/>
        </w:rPr>
        <w:t xml:space="preserve">congenital illness, tribal </w:t>
      </w:r>
      <w:r w:rsidR="00A660EE" w:rsidRPr="00CE4ED3">
        <w:rPr>
          <w:shd w:val="clear" w:color="auto" w:fill="FFFFFF"/>
        </w:rPr>
        <w:t>enmities)</w:t>
      </w:r>
      <w:r w:rsidR="004340F7" w:rsidRPr="00CE4ED3">
        <w:rPr>
          <w:shd w:val="clear" w:color="auto" w:fill="FFFFFF"/>
        </w:rPr>
        <w:t xml:space="preserve">. </w:t>
      </w:r>
      <w:r w:rsidR="00661BFF" w:rsidRPr="00CE4ED3">
        <w:rPr>
          <w:szCs w:val="20"/>
        </w:rPr>
        <w:tab/>
      </w:r>
    </w:p>
    <w:p w14:paraId="5AD970D7" w14:textId="77777777" w:rsidR="00094985" w:rsidRPr="00CE4ED3" w:rsidRDefault="00661BFF" w:rsidP="00661BFF">
      <w:pPr>
        <w:widowControl w:val="0"/>
        <w:pBdr>
          <w:bottom w:val="single" w:sz="6" w:space="1" w:color="auto"/>
        </w:pBdr>
        <w:spacing w:line="480" w:lineRule="auto"/>
        <w:rPr>
          <w:szCs w:val="20"/>
        </w:rPr>
      </w:pPr>
      <w:r w:rsidRPr="00CE4ED3">
        <w:rPr>
          <w:szCs w:val="20"/>
        </w:rPr>
        <w:tab/>
      </w:r>
      <w:r w:rsidR="00E20ED6" w:rsidRPr="00CE4ED3">
        <w:rPr>
          <w:szCs w:val="20"/>
        </w:rPr>
        <w:t xml:space="preserve">This </w:t>
      </w:r>
      <w:r w:rsidR="00A25CE5" w:rsidRPr="00CE4ED3">
        <w:rPr>
          <w:szCs w:val="20"/>
        </w:rPr>
        <w:t xml:space="preserve">newfound mobility </w:t>
      </w:r>
      <w:r w:rsidR="002530A8" w:rsidRPr="00CE4ED3">
        <w:rPr>
          <w:szCs w:val="20"/>
        </w:rPr>
        <w:t xml:space="preserve">in form and style </w:t>
      </w:r>
      <w:r w:rsidR="00235C49" w:rsidRPr="00CE4ED3">
        <w:rPr>
          <w:szCs w:val="20"/>
        </w:rPr>
        <w:t xml:space="preserve">inspires in </w:t>
      </w:r>
      <w:r w:rsidR="00E20ED6" w:rsidRPr="00CE4ED3">
        <w:rPr>
          <w:szCs w:val="20"/>
        </w:rPr>
        <w:t xml:space="preserve">Dumont </w:t>
      </w:r>
      <w:r w:rsidR="00A25CE5" w:rsidRPr="00CE4ED3">
        <w:rPr>
          <w:szCs w:val="20"/>
        </w:rPr>
        <w:t xml:space="preserve">a </w:t>
      </w:r>
      <w:r w:rsidR="00094985" w:rsidRPr="00CE4ED3">
        <w:rPr>
          <w:shd w:val="clear" w:color="auto" w:fill="FFFFFF"/>
        </w:rPr>
        <w:t xml:space="preserve">more </w:t>
      </w:r>
      <w:r w:rsidR="00094985" w:rsidRPr="00CE4ED3">
        <w:t xml:space="preserve">humble, </w:t>
      </w:r>
      <w:r w:rsidR="00FC5D26" w:rsidRPr="00CE4ED3">
        <w:rPr>
          <w:szCs w:val="20"/>
        </w:rPr>
        <w:t xml:space="preserve">horizontal </w:t>
      </w:r>
      <w:r w:rsidR="00094985" w:rsidRPr="00CE4ED3">
        <w:rPr>
          <w:szCs w:val="20"/>
        </w:rPr>
        <w:t>engagement with the physical world</w:t>
      </w:r>
      <w:r w:rsidR="00A25CE5" w:rsidRPr="00CE4ED3">
        <w:rPr>
          <w:szCs w:val="20"/>
        </w:rPr>
        <w:t xml:space="preserve"> at ground level</w:t>
      </w:r>
      <w:r w:rsidR="00094985" w:rsidRPr="00CE4ED3">
        <w:rPr>
          <w:szCs w:val="20"/>
        </w:rPr>
        <w:t>. Usually</w:t>
      </w:r>
      <w:r w:rsidR="00446773" w:rsidRPr="00CE4ED3">
        <w:rPr>
          <w:szCs w:val="20"/>
        </w:rPr>
        <w:t xml:space="preserve"> in his cinema,</w:t>
      </w:r>
      <w:r w:rsidR="00094985" w:rsidRPr="00CE4ED3">
        <w:rPr>
          <w:szCs w:val="20"/>
        </w:rPr>
        <w:t xml:space="preserve"> the materiality of natural objects is formally transumed in the interests of anthropocentrism and ultimately the mystical. Here, however, the viewer is </w:t>
      </w:r>
      <w:r w:rsidR="00446773" w:rsidRPr="00CE4ED3">
        <w:rPr>
          <w:szCs w:val="20"/>
        </w:rPr>
        <w:t>allowed</w:t>
      </w:r>
      <w:r w:rsidR="00094985" w:rsidRPr="00CE4ED3">
        <w:rPr>
          <w:szCs w:val="20"/>
        </w:rPr>
        <w:t xml:space="preserve"> to </w:t>
      </w:r>
      <w:r w:rsidR="00094985" w:rsidRPr="00CE4ED3">
        <w:rPr>
          <w:szCs w:val="20"/>
        </w:rPr>
        <w:lastRenderedPageBreak/>
        <w:t xml:space="preserve">appreciate the contours and sphericity of the landscape in all its mystery and obscure promise. Indeed, there is </w:t>
      </w:r>
      <w:r w:rsidR="00D93B5B" w:rsidRPr="00CE4ED3">
        <w:rPr>
          <w:szCs w:val="20"/>
        </w:rPr>
        <w:t xml:space="preserve">a generous sensitivity to the natural elements and the </w:t>
      </w:r>
      <w:r w:rsidR="00094985" w:rsidRPr="00CE4ED3">
        <w:rPr>
          <w:szCs w:val="20"/>
        </w:rPr>
        <w:t xml:space="preserve">changes of pressure in the particles of atmosphere </w:t>
      </w:r>
      <w:r w:rsidR="009030DB" w:rsidRPr="00CE4ED3">
        <w:rPr>
          <w:szCs w:val="20"/>
        </w:rPr>
        <w:t xml:space="preserve">that </w:t>
      </w:r>
      <w:r w:rsidR="00094985" w:rsidRPr="00CE4ED3">
        <w:rPr>
          <w:szCs w:val="20"/>
        </w:rPr>
        <w:t>the camera is content simply to record. “</w:t>
      </w:r>
      <w:r w:rsidR="00094985" w:rsidRPr="00CE4ED3">
        <w:rPr>
          <w:i/>
          <w:iCs/>
          <w:szCs w:val="20"/>
        </w:rPr>
        <w:t>Le brouillard</w:t>
      </w:r>
      <w:r w:rsidR="00094985" w:rsidRPr="00CE4ED3">
        <w:rPr>
          <w:szCs w:val="20"/>
        </w:rPr>
        <w:t xml:space="preserve">” (“mist”) is the nickname given by colleagues to the opaque and eternally baffled captain whose eyebrows do not cease rolling as if </w:t>
      </w:r>
      <w:r w:rsidR="00D93B5B" w:rsidRPr="00CE4ED3">
        <w:rPr>
          <w:szCs w:val="20"/>
        </w:rPr>
        <w:t xml:space="preserve">in sympathy with </w:t>
      </w:r>
      <w:r w:rsidR="00094985" w:rsidRPr="00CE4ED3">
        <w:rPr>
          <w:szCs w:val="20"/>
        </w:rPr>
        <w:t xml:space="preserve">the volatility of a rotting and deforming society </w:t>
      </w:r>
      <w:r w:rsidR="00D242FC" w:rsidRPr="00CE4ED3">
        <w:rPr>
          <w:szCs w:val="20"/>
        </w:rPr>
        <w:t xml:space="preserve">that </w:t>
      </w:r>
      <w:r w:rsidR="00094985" w:rsidRPr="00CE4ED3">
        <w:rPr>
          <w:szCs w:val="20"/>
        </w:rPr>
        <w:t>he seems to intuit in the very sinews of his being.</w:t>
      </w:r>
    </w:p>
    <w:p w14:paraId="62CADA85" w14:textId="77777777" w:rsidR="00B85C7D" w:rsidRPr="00CE4ED3" w:rsidRDefault="00B85C7D" w:rsidP="00B85C7D">
      <w:pPr>
        <w:widowControl w:val="0"/>
        <w:pBdr>
          <w:bottom w:val="single" w:sz="6" w:space="1" w:color="auto"/>
        </w:pBdr>
        <w:spacing w:line="480" w:lineRule="auto"/>
        <w:ind w:firstLine="720"/>
        <w:rPr>
          <w:szCs w:val="20"/>
        </w:rPr>
      </w:pPr>
      <w:r w:rsidRPr="00CE4ED3">
        <w:rPr>
          <w:szCs w:val="20"/>
        </w:rPr>
        <w:t>By continually moving beyond the abstract notion of the frame, Dumont is able to focus now more directly on what lies within it</w:t>
      </w:r>
      <w:r w:rsidR="00446773" w:rsidRPr="00CE4ED3">
        <w:rPr>
          <w:szCs w:val="20"/>
        </w:rPr>
        <w:t>:</w:t>
      </w:r>
      <w:r w:rsidRPr="00CE4ED3">
        <w:rPr>
          <w:szCs w:val="20"/>
        </w:rPr>
        <w:t xml:space="preserve"> notably</w:t>
      </w:r>
      <w:r w:rsidR="00446773" w:rsidRPr="00CE4ED3">
        <w:rPr>
          <w:szCs w:val="20"/>
        </w:rPr>
        <w:t>,</w:t>
      </w:r>
      <w:r w:rsidRPr="00CE4ED3">
        <w:rPr>
          <w:szCs w:val="20"/>
        </w:rPr>
        <w:t xml:space="preserve"> the human face. Every face in </w:t>
      </w:r>
      <w:r w:rsidRPr="00CE4ED3">
        <w:rPr>
          <w:i/>
          <w:iCs/>
        </w:rPr>
        <w:t>L’il Quinquin</w:t>
      </w:r>
      <w:r w:rsidRPr="00CE4ED3">
        <w:rPr>
          <w:szCs w:val="20"/>
        </w:rPr>
        <w:t xml:space="preserve"> is distinctive and particular, like Quinquin’s angelic, silently mutating rictus and </w:t>
      </w:r>
      <w:r w:rsidRPr="00CE4ED3">
        <w:t xml:space="preserve">M. Lebleu’s (Stéphane Boutillier) wizened, rubbery visage. Each face is </w:t>
      </w:r>
      <w:r w:rsidRPr="00CE4ED3">
        <w:rPr>
          <w:szCs w:val="20"/>
        </w:rPr>
        <w:t xml:space="preserve">fully lived-in, often scarred or damaged, and each tells a story. </w:t>
      </w:r>
    </w:p>
    <w:p w14:paraId="1B2E082B" w14:textId="77777777" w:rsidR="00E65FA6" w:rsidRPr="00CE4ED3" w:rsidRDefault="00661BFF" w:rsidP="00E65FA6">
      <w:pPr>
        <w:widowControl w:val="0"/>
        <w:pBdr>
          <w:bottom w:val="single" w:sz="6" w:space="1" w:color="auto"/>
        </w:pBdr>
        <w:spacing w:line="480" w:lineRule="auto"/>
        <w:ind w:firstLine="720"/>
        <w:rPr>
          <w:szCs w:val="20"/>
        </w:rPr>
      </w:pPr>
      <w:r w:rsidRPr="00CE4ED3">
        <w:rPr>
          <w:bCs/>
        </w:rPr>
        <w:t>T</w:t>
      </w:r>
      <w:r w:rsidR="00B85C7D" w:rsidRPr="00CE4ED3">
        <w:rPr>
          <w:bCs/>
        </w:rPr>
        <w:t xml:space="preserve">he </w:t>
      </w:r>
      <w:r w:rsidR="0015456A" w:rsidRPr="00CE4ED3">
        <w:rPr>
          <w:bCs/>
          <w:szCs w:val="20"/>
        </w:rPr>
        <w:t xml:space="preserve">creation of </w:t>
      </w:r>
      <w:r w:rsidR="0015456A" w:rsidRPr="00CE4ED3">
        <w:t>new, previously untapped cinematic space</w:t>
      </w:r>
      <w:r w:rsidR="00B85C7D" w:rsidRPr="00CE4ED3">
        <w:t xml:space="preserve"> also allows room in </w:t>
      </w:r>
      <w:r w:rsidR="00E64771" w:rsidRPr="00CE4ED3">
        <w:rPr>
          <w:szCs w:val="20"/>
        </w:rPr>
        <w:t>the Dumont frame for other living beings usually relegated to the margins. Animals, for instance, are no longer merely incarcerated for human pleasure</w:t>
      </w:r>
      <w:r w:rsidR="00446773" w:rsidRPr="00CE4ED3">
        <w:rPr>
          <w:szCs w:val="20"/>
        </w:rPr>
        <w:t xml:space="preserve"> like Freddy’s caged pet chaffinch</w:t>
      </w:r>
      <w:r w:rsidR="00E64771" w:rsidRPr="00CE4ED3">
        <w:rPr>
          <w:szCs w:val="20"/>
        </w:rPr>
        <w:t xml:space="preserve"> or </w:t>
      </w:r>
      <w:r w:rsidR="00B85C7D" w:rsidRPr="00CE4ED3">
        <w:rPr>
          <w:szCs w:val="20"/>
        </w:rPr>
        <w:t xml:space="preserve">indiscriminately massacred like the horses on the battlefield </w:t>
      </w:r>
      <w:r w:rsidR="00E64771" w:rsidRPr="00CE4ED3">
        <w:rPr>
          <w:szCs w:val="20"/>
        </w:rPr>
        <w:t xml:space="preserve">in </w:t>
      </w:r>
      <w:r w:rsidR="005E1442" w:rsidRPr="00CE4ED3">
        <w:rPr>
          <w:i/>
        </w:rPr>
        <w:t xml:space="preserve">Flanders </w:t>
      </w:r>
      <w:r w:rsidR="005E1442" w:rsidRPr="00CE4ED3">
        <w:t>(</w:t>
      </w:r>
      <w:r w:rsidR="005E1442" w:rsidRPr="00CE4ED3">
        <w:rPr>
          <w:i/>
        </w:rPr>
        <w:t>Flandres</w:t>
      </w:r>
      <w:r w:rsidR="005E1442" w:rsidRPr="00CE4ED3">
        <w:t xml:space="preserve">, 2006). </w:t>
      </w:r>
      <w:r w:rsidR="00E64771" w:rsidRPr="00CE4ED3">
        <w:rPr>
          <w:szCs w:val="20"/>
        </w:rPr>
        <w:t xml:space="preserve">At one point the captain touches the white marble coat of an unbridled Boulonnais horse, remarking: “It’s the most beautiful thing in the world.” The radiant whiteness of the </w:t>
      </w:r>
      <w:r w:rsidR="00B85C7D" w:rsidRPr="00CE4ED3">
        <w:rPr>
          <w:szCs w:val="20"/>
        </w:rPr>
        <w:t xml:space="preserve">beast </w:t>
      </w:r>
      <w:r w:rsidR="00E64771" w:rsidRPr="00CE4ED3">
        <w:rPr>
          <w:szCs w:val="20"/>
        </w:rPr>
        <w:t xml:space="preserve">in close-up is set off by the captain’s pink hands, and here as elsewhere in the film </w:t>
      </w:r>
      <w:r w:rsidR="00084B1D" w:rsidRPr="00CE4ED3">
        <w:rPr>
          <w:szCs w:val="20"/>
        </w:rPr>
        <w:t xml:space="preserve">the frame is </w:t>
      </w:r>
      <w:r w:rsidR="00E64771" w:rsidRPr="00CE4ED3">
        <w:rPr>
          <w:szCs w:val="20"/>
        </w:rPr>
        <w:t>temporarily absorb</w:t>
      </w:r>
      <w:r w:rsidR="00B85C7D" w:rsidRPr="00CE4ED3">
        <w:rPr>
          <w:szCs w:val="20"/>
        </w:rPr>
        <w:t xml:space="preserve">ed by a </w:t>
      </w:r>
      <w:r w:rsidR="00E64771" w:rsidRPr="00CE4ED3">
        <w:rPr>
          <w:szCs w:val="20"/>
        </w:rPr>
        <w:t>display of pure matter</w:t>
      </w:r>
      <w:r w:rsidR="004A6CC4" w:rsidRPr="00CE4ED3">
        <w:rPr>
          <w:szCs w:val="20"/>
        </w:rPr>
        <w:t xml:space="preserve">. </w:t>
      </w:r>
      <w:r w:rsidR="00240F95" w:rsidRPr="00CE4ED3">
        <w:rPr>
          <w:szCs w:val="20"/>
        </w:rPr>
        <w:t xml:space="preserve">Such </w:t>
      </w:r>
      <w:r w:rsidR="004731D0" w:rsidRPr="00CE4ED3">
        <w:rPr>
          <w:szCs w:val="20"/>
        </w:rPr>
        <w:t xml:space="preserve">subtle attention to </w:t>
      </w:r>
      <w:r w:rsidR="00DC544D" w:rsidRPr="00CE4ED3">
        <w:rPr>
          <w:szCs w:val="20"/>
        </w:rPr>
        <w:t xml:space="preserve">color is </w:t>
      </w:r>
      <w:r w:rsidR="00240F95" w:rsidRPr="00CE4ED3">
        <w:rPr>
          <w:szCs w:val="20"/>
        </w:rPr>
        <w:t xml:space="preserve">also visible </w:t>
      </w:r>
      <w:r w:rsidR="00DC544D" w:rsidRPr="00CE4ED3">
        <w:rPr>
          <w:szCs w:val="20"/>
        </w:rPr>
        <w:t xml:space="preserve">when </w:t>
      </w:r>
      <w:r w:rsidR="00E65FA6" w:rsidRPr="00CE4ED3">
        <w:t>the children paint around their eyes</w:t>
      </w:r>
      <w:r w:rsidR="00E65FA6" w:rsidRPr="00CE4ED3">
        <w:rPr>
          <w:szCs w:val="20"/>
        </w:rPr>
        <w:t xml:space="preserve"> in </w:t>
      </w:r>
      <w:r w:rsidR="00FC5D26" w:rsidRPr="00CE4ED3">
        <w:rPr>
          <w:szCs w:val="20"/>
        </w:rPr>
        <w:t xml:space="preserve">a blaze of </w:t>
      </w:r>
      <w:r w:rsidR="00E65FA6" w:rsidRPr="00CE4ED3">
        <w:rPr>
          <w:szCs w:val="20"/>
        </w:rPr>
        <w:t>different sha</w:t>
      </w:r>
      <w:r w:rsidR="00DC544D" w:rsidRPr="00CE4ED3">
        <w:rPr>
          <w:szCs w:val="20"/>
        </w:rPr>
        <w:t>d</w:t>
      </w:r>
      <w:r w:rsidR="00E65FA6" w:rsidRPr="00CE4ED3">
        <w:rPr>
          <w:szCs w:val="20"/>
        </w:rPr>
        <w:t xml:space="preserve">es and styles, revealing </w:t>
      </w:r>
      <w:r w:rsidR="004731D0" w:rsidRPr="00CE4ED3">
        <w:rPr>
          <w:szCs w:val="20"/>
        </w:rPr>
        <w:t xml:space="preserve">that </w:t>
      </w:r>
      <w:r w:rsidR="00240F95" w:rsidRPr="00CE4ED3">
        <w:rPr>
          <w:szCs w:val="20"/>
        </w:rPr>
        <w:t xml:space="preserve">Dumont </w:t>
      </w:r>
      <w:r w:rsidR="00E65FA6" w:rsidRPr="00CE4ED3">
        <w:rPr>
          <w:szCs w:val="20"/>
        </w:rPr>
        <w:t xml:space="preserve">is a </w:t>
      </w:r>
      <w:r w:rsidR="009428E6" w:rsidRPr="00CE4ED3">
        <w:rPr>
          <w:szCs w:val="20"/>
        </w:rPr>
        <w:t xml:space="preserve">natural </w:t>
      </w:r>
      <w:r w:rsidR="00E65FA6" w:rsidRPr="00CE4ED3">
        <w:rPr>
          <w:szCs w:val="20"/>
        </w:rPr>
        <w:t>colorist.</w:t>
      </w:r>
    </w:p>
    <w:p w14:paraId="4FFC2A05" w14:textId="77777777" w:rsidR="0015456A" w:rsidRPr="00CE4ED3" w:rsidRDefault="0015456A" w:rsidP="0015456A">
      <w:pPr>
        <w:widowControl w:val="0"/>
        <w:pBdr>
          <w:bottom w:val="single" w:sz="6" w:space="1" w:color="auto"/>
        </w:pBdr>
        <w:spacing w:line="480" w:lineRule="auto"/>
        <w:ind w:firstLine="720"/>
        <w:rPr>
          <w:szCs w:val="20"/>
        </w:rPr>
      </w:pPr>
      <w:r w:rsidRPr="00CE4ED3">
        <w:rPr>
          <w:szCs w:val="20"/>
        </w:rPr>
        <w:t xml:space="preserve">The </w:t>
      </w:r>
      <w:r w:rsidR="00446773" w:rsidRPr="00CE4ED3">
        <w:rPr>
          <w:szCs w:val="20"/>
        </w:rPr>
        <w:t xml:space="preserve">captain’s </w:t>
      </w:r>
      <w:r w:rsidRPr="00CE4ED3">
        <w:rPr>
          <w:szCs w:val="20"/>
        </w:rPr>
        <w:t>name Van der Weyden conjures up</w:t>
      </w:r>
      <w:r w:rsidR="00E65FA6" w:rsidRPr="00CE4ED3">
        <w:rPr>
          <w:szCs w:val="20"/>
        </w:rPr>
        <w:t>, of course,</w:t>
      </w:r>
      <w:r w:rsidRPr="00CE4ED3">
        <w:rPr>
          <w:szCs w:val="20"/>
        </w:rPr>
        <w:t xml:space="preserve"> Rogier van der Weyden, the early fifteenth-century Flemish artist who painted religious tableaux and </w:t>
      </w:r>
      <w:r w:rsidRPr="00CE4ED3">
        <w:rPr>
          <w:szCs w:val="20"/>
        </w:rPr>
        <w:lastRenderedPageBreak/>
        <w:t xml:space="preserve">triptychs, most famously </w:t>
      </w:r>
      <w:r w:rsidRPr="00CE4ED3">
        <w:rPr>
          <w:i/>
          <w:iCs/>
          <w:szCs w:val="20"/>
        </w:rPr>
        <w:t>The Last Judgment</w:t>
      </w:r>
      <w:r w:rsidRPr="00CE4ED3">
        <w:rPr>
          <w:szCs w:val="20"/>
        </w:rPr>
        <w:t>, with a medievalizing focus on the thick outlines of the material world</w:t>
      </w:r>
      <w:r w:rsidR="00E65FA6" w:rsidRPr="00CE4ED3">
        <w:rPr>
          <w:szCs w:val="20"/>
        </w:rPr>
        <w:t xml:space="preserve">. The arresting </w:t>
      </w:r>
      <w:r w:rsidRPr="00CE4ED3">
        <w:rPr>
          <w:szCs w:val="20"/>
        </w:rPr>
        <w:t>images</w:t>
      </w:r>
      <w:r w:rsidR="00E65FA6" w:rsidRPr="00CE4ED3">
        <w:rPr>
          <w:szCs w:val="20"/>
        </w:rPr>
        <w:t xml:space="preserve"> in </w:t>
      </w:r>
      <w:r w:rsidR="007358B1" w:rsidRPr="00CE4ED3">
        <w:rPr>
          <w:i/>
          <w:iCs/>
        </w:rPr>
        <w:t>L’il Quinquin</w:t>
      </w:r>
      <w:r w:rsidR="007358B1" w:rsidRPr="00CE4ED3">
        <w:rPr>
          <w:szCs w:val="20"/>
        </w:rPr>
        <w:t xml:space="preserve"> </w:t>
      </w:r>
      <w:r w:rsidR="00E65FA6" w:rsidRPr="00CE4ED3">
        <w:rPr>
          <w:szCs w:val="20"/>
        </w:rPr>
        <w:t xml:space="preserve">of </w:t>
      </w:r>
      <w:r w:rsidRPr="00CE4ED3">
        <w:rPr>
          <w:szCs w:val="20"/>
        </w:rPr>
        <w:t xml:space="preserve">strung-up carcasses of dead cows directly recall Rembrandt’s </w:t>
      </w:r>
      <w:r w:rsidRPr="00CE4ED3">
        <w:rPr>
          <w:i/>
          <w:iCs/>
          <w:szCs w:val="20"/>
        </w:rPr>
        <w:t>Carcass of Beef</w:t>
      </w:r>
      <w:r w:rsidRPr="00CE4ED3">
        <w:rPr>
          <w:szCs w:val="20"/>
        </w:rPr>
        <w:t xml:space="preserve"> (1667), yet in a </w:t>
      </w:r>
      <w:r w:rsidR="00E65FA6" w:rsidRPr="00CE4ED3">
        <w:rPr>
          <w:szCs w:val="20"/>
        </w:rPr>
        <w:t xml:space="preserve">way that avoids the </w:t>
      </w:r>
      <w:r w:rsidRPr="00CE4ED3">
        <w:rPr>
          <w:szCs w:val="20"/>
        </w:rPr>
        <w:t xml:space="preserve">sometimes </w:t>
      </w:r>
      <w:r w:rsidR="00CC45CA" w:rsidRPr="00CE4ED3">
        <w:rPr>
          <w:szCs w:val="20"/>
        </w:rPr>
        <w:t xml:space="preserve">dry, </w:t>
      </w:r>
      <w:r w:rsidRPr="00CE4ED3">
        <w:rPr>
          <w:szCs w:val="20"/>
        </w:rPr>
        <w:t>academic approach Dumont has previously adopted toward art history</w:t>
      </w:r>
      <w:r w:rsidR="00CC45CA" w:rsidRPr="00CE4ED3">
        <w:rPr>
          <w:szCs w:val="20"/>
        </w:rPr>
        <w:t xml:space="preserve">, </w:t>
      </w:r>
      <w:r w:rsidRPr="00CE4ED3">
        <w:rPr>
          <w:szCs w:val="20"/>
        </w:rPr>
        <w:t xml:space="preserve">such as </w:t>
      </w:r>
      <w:r w:rsidRPr="00CE4ED3">
        <w:rPr>
          <w:i/>
          <w:szCs w:val="20"/>
        </w:rPr>
        <w:t>Humanity</w:t>
      </w:r>
      <w:r w:rsidRPr="00CE4ED3">
        <w:rPr>
          <w:szCs w:val="20"/>
        </w:rPr>
        <w:t xml:space="preserve">’s </w:t>
      </w:r>
      <w:r w:rsidR="007358B1" w:rsidRPr="00CE4ED3">
        <w:rPr>
          <w:szCs w:val="20"/>
        </w:rPr>
        <w:t xml:space="preserve">explicit </w:t>
      </w:r>
      <w:r w:rsidRPr="00CE4ED3">
        <w:rPr>
          <w:szCs w:val="20"/>
        </w:rPr>
        <w:t xml:space="preserve">incorporation of the </w:t>
      </w:r>
      <w:r w:rsidR="00E65FA6" w:rsidRPr="00CE4ED3">
        <w:rPr>
          <w:szCs w:val="20"/>
        </w:rPr>
        <w:t xml:space="preserve">real </w:t>
      </w:r>
      <w:r w:rsidRPr="00CE4ED3">
        <w:rPr>
          <w:szCs w:val="20"/>
        </w:rPr>
        <w:t>nineteenth-century arti</w:t>
      </w:r>
      <w:r w:rsidR="00E65FA6" w:rsidRPr="00CE4ED3">
        <w:rPr>
          <w:szCs w:val="20"/>
        </w:rPr>
        <w:t>st Pharaon Abdon Léon de Winter</w:t>
      </w:r>
      <w:r w:rsidRPr="00CE4ED3">
        <w:rPr>
          <w:szCs w:val="20"/>
        </w:rPr>
        <w:t>.</w:t>
      </w:r>
      <w:r w:rsidRPr="00CE4ED3">
        <w:rPr>
          <w:rStyle w:val="EndnoteReference"/>
          <w:szCs w:val="20"/>
        </w:rPr>
        <w:endnoteReference w:id="7"/>
      </w:r>
      <w:r w:rsidRPr="00CE4ED3">
        <w:rPr>
          <w:szCs w:val="20"/>
        </w:rPr>
        <w:t xml:space="preserve"> </w:t>
      </w:r>
    </w:p>
    <w:p w14:paraId="17E4D7D6" w14:textId="77777777" w:rsidR="0015456A" w:rsidRPr="00CE4ED3" w:rsidRDefault="00E65FA6" w:rsidP="00BE665E">
      <w:pPr>
        <w:widowControl w:val="0"/>
        <w:pBdr>
          <w:bottom w:val="single" w:sz="6" w:space="1" w:color="auto"/>
        </w:pBdr>
        <w:spacing w:line="480" w:lineRule="auto"/>
        <w:ind w:firstLine="720"/>
        <w:rPr>
          <w:bCs/>
          <w:szCs w:val="20"/>
        </w:rPr>
      </w:pPr>
      <w:r w:rsidRPr="00CE4ED3">
        <w:t xml:space="preserve">There are </w:t>
      </w:r>
      <w:r w:rsidR="0015456A" w:rsidRPr="00CE4ED3">
        <w:t>other important formal gains, too, for the</w:t>
      </w:r>
      <w:r w:rsidR="007F6A5A" w:rsidRPr="00CE4ED3">
        <w:t>re is a</w:t>
      </w:r>
      <w:r w:rsidR="0015456A" w:rsidRPr="00CE4ED3">
        <w:t xml:space="preserve"> </w:t>
      </w:r>
      <w:r w:rsidR="0015456A" w:rsidRPr="00CE4ED3">
        <w:rPr>
          <w:szCs w:val="20"/>
        </w:rPr>
        <w:t xml:space="preserve">greater accessibility of the gaze across character </w:t>
      </w:r>
      <w:r w:rsidR="007F6A5A" w:rsidRPr="00CE4ED3">
        <w:rPr>
          <w:szCs w:val="20"/>
        </w:rPr>
        <w:t xml:space="preserve">that </w:t>
      </w:r>
      <w:r w:rsidR="0015456A" w:rsidRPr="00CE4ED3">
        <w:rPr>
          <w:szCs w:val="20"/>
        </w:rPr>
        <w:t>goes hand in hand with a new distribution of sound</w:t>
      </w:r>
      <w:r w:rsidR="00270CEB" w:rsidRPr="00CE4ED3">
        <w:rPr>
          <w:szCs w:val="20"/>
        </w:rPr>
        <w:t xml:space="preserve">. </w:t>
      </w:r>
      <w:r w:rsidR="0015456A" w:rsidRPr="00CE4ED3">
        <w:t>In the sequence of the funeral service for</w:t>
      </w:r>
      <w:r w:rsidR="007F6A5A" w:rsidRPr="00CE4ED3">
        <w:t xml:space="preserve"> Mme Lebleu,</w:t>
      </w:r>
      <w:r w:rsidR="0015456A" w:rsidRPr="00CE4ED3">
        <w:t xml:space="preserve"> the first victim, the bungling priests forg</w:t>
      </w:r>
      <w:r w:rsidR="007F6A5A" w:rsidRPr="00CE4ED3">
        <w:t>et</w:t>
      </w:r>
      <w:r w:rsidR="0015456A" w:rsidRPr="00CE4ED3">
        <w:t xml:space="preserve"> the lines of the service</w:t>
      </w:r>
      <w:r w:rsidR="007F6A5A" w:rsidRPr="00CE4ED3">
        <w:t xml:space="preserve"> and</w:t>
      </w:r>
      <w:r w:rsidR="0015456A" w:rsidRPr="00CE4ED3">
        <w:t xml:space="preserve"> fall about laughing uncontrollably</w:t>
      </w:r>
      <w:r w:rsidR="00D17336" w:rsidRPr="00CE4ED3">
        <w:t>.</w:t>
      </w:r>
      <w:r w:rsidR="0015456A" w:rsidRPr="00CE4ED3">
        <w:t xml:space="preserve"> </w:t>
      </w:r>
      <w:r w:rsidR="00D17336" w:rsidRPr="00CE4ED3">
        <w:rPr>
          <w:szCs w:val="20"/>
        </w:rPr>
        <w:t xml:space="preserve">Their </w:t>
      </w:r>
      <w:r w:rsidR="0015456A" w:rsidRPr="00CE4ED3">
        <w:rPr>
          <w:szCs w:val="20"/>
        </w:rPr>
        <w:t>loopy craziness (or “</w:t>
      </w:r>
      <w:r w:rsidR="0015456A" w:rsidRPr="00CE4ED3">
        <w:rPr>
          <w:i/>
          <w:iCs/>
          <w:szCs w:val="20"/>
        </w:rPr>
        <w:t>bordel</w:t>
      </w:r>
      <w:r w:rsidR="0015456A" w:rsidRPr="00CE4ED3">
        <w:rPr>
          <w:szCs w:val="20"/>
        </w:rPr>
        <w:t xml:space="preserve">,” to </w:t>
      </w:r>
      <w:r w:rsidR="00240F95" w:rsidRPr="00CE4ED3">
        <w:rPr>
          <w:szCs w:val="20"/>
        </w:rPr>
        <w:t>cite V</w:t>
      </w:r>
      <w:r w:rsidRPr="00CE4ED3">
        <w:rPr>
          <w:szCs w:val="20"/>
        </w:rPr>
        <w:t>an der Weyden’s favorite word</w:t>
      </w:r>
      <w:r w:rsidR="0015456A" w:rsidRPr="00CE4ED3">
        <w:rPr>
          <w:szCs w:val="20"/>
        </w:rPr>
        <w:t xml:space="preserve">) is </w:t>
      </w:r>
      <w:r w:rsidR="00D21D54" w:rsidRPr="00CE4ED3">
        <w:rPr>
          <w:szCs w:val="20"/>
        </w:rPr>
        <w:t>exacerbated</w:t>
      </w:r>
      <w:r w:rsidR="0015456A" w:rsidRPr="00CE4ED3">
        <w:rPr>
          <w:szCs w:val="20"/>
        </w:rPr>
        <w:t xml:space="preserve"> by the sexton dangling </w:t>
      </w:r>
      <w:r w:rsidRPr="00CE4ED3">
        <w:rPr>
          <w:szCs w:val="20"/>
        </w:rPr>
        <w:t xml:space="preserve">the </w:t>
      </w:r>
      <w:r w:rsidR="0015456A" w:rsidRPr="00CE4ED3">
        <w:rPr>
          <w:szCs w:val="20"/>
        </w:rPr>
        <w:t>micr</w:t>
      </w:r>
      <w:r w:rsidRPr="00CE4ED3">
        <w:rPr>
          <w:szCs w:val="20"/>
        </w:rPr>
        <w:t xml:space="preserve">ophone like a limp phallus </w:t>
      </w:r>
      <w:r w:rsidR="00D17336" w:rsidRPr="00CE4ED3">
        <w:rPr>
          <w:szCs w:val="20"/>
        </w:rPr>
        <w:t xml:space="preserve">in a </w:t>
      </w:r>
      <w:r w:rsidR="00084B1D" w:rsidRPr="00CE4ED3">
        <w:rPr>
          <w:szCs w:val="20"/>
        </w:rPr>
        <w:t xml:space="preserve">pantomime </w:t>
      </w:r>
      <w:r w:rsidR="00084B1D" w:rsidRPr="00CE4ED3">
        <w:t xml:space="preserve">directly </w:t>
      </w:r>
      <w:r w:rsidR="0015456A" w:rsidRPr="00CE4ED3">
        <w:t>juxtaposed with the pained and distraught faces of M. Lebleu and other members of the congregation in a continual back and forth between two discrete visual fields</w:t>
      </w:r>
      <w:r w:rsidR="00084B1D" w:rsidRPr="00CE4ED3">
        <w:t xml:space="preserve">. </w:t>
      </w:r>
      <w:r w:rsidR="0015456A" w:rsidRPr="00CE4ED3">
        <w:rPr>
          <w:bCs/>
          <w:szCs w:val="20"/>
        </w:rPr>
        <w:t xml:space="preserve">The </w:t>
      </w:r>
      <w:r w:rsidRPr="00CE4ED3">
        <w:rPr>
          <w:bCs/>
          <w:szCs w:val="20"/>
        </w:rPr>
        <w:t xml:space="preserve">composite </w:t>
      </w:r>
      <w:r w:rsidR="0015456A" w:rsidRPr="00CE4ED3">
        <w:rPr>
          <w:bCs/>
          <w:szCs w:val="20"/>
        </w:rPr>
        <w:t xml:space="preserve">effect </w:t>
      </w:r>
      <w:r w:rsidRPr="00CE4ED3">
        <w:rPr>
          <w:bCs/>
          <w:szCs w:val="20"/>
        </w:rPr>
        <w:t xml:space="preserve">is </w:t>
      </w:r>
      <w:r w:rsidR="00FC5D26" w:rsidRPr="00CE4ED3">
        <w:rPr>
          <w:bCs/>
          <w:szCs w:val="20"/>
        </w:rPr>
        <w:t xml:space="preserve">both </w:t>
      </w:r>
      <w:r w:rsidR="0015456A" w:rsidRPr="00CE4ED3">
        <w:rPr>
          <w:bCs/>
          <w:szCs w:val="20"/>
        </w:rPr>
        <w:t xml:space="preserve">a </w:t>
      </w:r>
      <w:r w:rsidR="0015456A" w:rsidRPr="004B117A">
        <w:rPr>
          <w:bCs/>
          <w:color w:val="000000" w:themeColor="text1"/>
          <w:szCs w:val="20"/>
        </w:rPr>
        <w:t>send-up</w:t>
      </w:r>
      <w:r w:rsidR="0015456A" w:rsidRPr="00CE4ED3">
        <w:rPr>
          <w:bCs/>
          <w:szCs w:val="20"/>
        </w:rPr>
        <w:t xml:space="preserve"> of the clergy and a celebration of shared human emotion</w:t>
      </w:r>
      <w:r w:rsidR="00D17336" w:rsidRPr="00CE4ED3">
        <w:rPr>
          <w:bCs/>
          <w:szCs w:val="20"/>
        </w:rPr>
        <w:t>.</w:t>
      </w:r>
      <w:r w:rsidR="0015456A" w:rsidRPr="00CE4ED3">
        <w:rPr>
          <w:bCs/>
          <w:szCs w:val="20"/>
        </w:rPr>
        <w:t xml:space="preserve"> A</w:t>
      </w:r>
      <w:r w:rsidR="0015456A" w:rsidRPr="00CE4ED3">
        <w:rPr>
          <w:szCs w:val="20"/>
        </w:rPr>
        <w:t xml:space="preserve">urélie </w:t>
      </w:r>
      <w:r w:rsidR="00B21B3B" w:rsidRPr="00CE4ED3">
        <w:rPr>
          <w:szCs w:val="20"/>
        </w:rPr>
        <w:t xml:space="preserve">devotes herself </w:t>
      </w:r>
      <w:r w:rsidR="0015456A" w:rsidRPr="00CE4ED3">
        <w:rPr>
          <w:szCs w:val="20"/>
        </w:rPr>
        <w:t>to the hackneyed Pop Idol</w:t>
      </w:r>
      <w:r w:rsidR="00E20536" w:rsidRPr="00CE4ED3">
        <w:rPr>
          <w:szCs w:val="20"/>
        </w:rPr>
        <w:t>–</w:t>
      </w:r>
      <w:r w:rsidR="0015456A" w:rsidRPr="00CE4ED3">
        <w:rPr>
          <w:szCs w:val="20"/>
        </w:rPr>
        <w:t xml:space="preserve">style English-language song </w:t>
      </w:r>
      <w:r w:rsidR="00E20536" w:rsidRPr="00CE4ED3">
        <w:rPr>
          <w:szCs w:val="20"/>
        </w:rPr>
        <w:t>“</w:t>
      </w:r>
      <w:r w:rsidR="0015456A" w:rsidRPr="004B117A">
        <w:rPr>
          <w:iCs/>
          <w:szCs w:val="20"/>
        </w:rPr>
        <w:t>Cause I knew</w:t>
      </w:r>
      <w:r w:rsidR="00E20536" w:rsidRPr="004B117A">
        <w:rPr>
          <w:iCs/>
          <w:szCs w:val="20"/>
        </w:rPr>
        <w:t>”</w:t>
      </w:r>
      <w:r w:rsidR="0015456A" w:rsidRPr="00CE4ED3">
        <w:rPr>
          <w:szCs w:val="20"/>
        </w:rPr>
        <w:t xml:space="preserve"> (an</w:t>
      </w:r>
      <w:r w:rsidR="00E20536" w:rsidRPr="00CE4ED3">
        <w:rPr>
          <w:szCs w:val="20"/>
        </w:rPr>
        <w:t xml:space="preserve"> </w:t>
      </w:r>
      <w:r w:rsidR="0015456A" w:rsidRPr="00CE4ED3">
        <w:rPr>
          <w:szCs w:val="20"/>
        </w:rPr>
        <w:t>original compos</w:t>
      </w:r>
      <w:r w:rsidR="00B21B3B" w:rsidRPr="00CE4ED3">
        <w:rPr>
          <w:szCs w:val="20"/>
        </w:rPr>
        <w:t>ition by the actress</w:t>
      </w:r>
      <w:r w:rsidR="0015456A" w:rsidRPr="00CE4ED3">
        <w:rPr>
          <w:szCs w:val="20"/>
        </w:rPr>
        <w:t>)</w:t>
      </w:r>
      <w:r w:rsidR="00E20536" w:rsidRPr="00CE4ED3">
        <w:rPr>
          <w:szCs w:val="20"/>
        </w:rPr>
        <w:t>,</w:t>
      </w:r>
      <w:r w:rsidR="0015456A" w:rsidRPr="00CE4ED3">
        <w:rPr>
          <w:szCs w:val="20"/>
        </w:rPr>
        <w:t xml:space="preserve"> which she sings a cappella in its entirety. This </w:t>
      </w:r>
      <w:r w:rsidR="00B21B3B" w:rsidRPr="00CE4ED3">
        <w:rPr>
          <w:szCs w:val="20"/>
        </w:rPr>
        <w:t>is t</w:t>
      </w:r>
      <w:r w:rsidR="0015456A" w:rsidRPr="00CE4ED3">
        <w:rPr>
          <w:szCs w:val="20"/>
        </w:rPr>
        <w:t xml:space="preserve">he same song she was </w:t>
      </w:r>
      <w:r w:rsidR="00B21B3B" w:rsidRPr="00CE4ED3">
        <w:rPr>
          <w:szCs w:val="20"/>
        </w:rPr>
        <w:t>rehearsing at the film’s</w:t>
      </w:r>
      <w:r w:rsidR="0015456A" w:rsidRPr="00CE4ED3">
        <w:rPr>
          <w:szCs w:val="20"/>
        </w:rPr>
        <w:t xml:space="preserve"> start and </w:t>
      </w:r>
      <w:r w:rsidR="00E20536" w:rsidRPr="00CE4ED3">
        <w:rPr>
          <w:szCs w:val="20"/>
        </w:rPr>
        <w:t>that</w:t>
      </w:r>
      <w:r w:rsidR="0015456A" w:rsidRPr="00CE4ED3">
        <w:rPr>
          <w:szCs w:val="20"/>
        </w:rPr>
        <w:t>, in another of</w:t>
      </w:r>
      <w:r w:rsidR="00B21B3B" w:rsidRPr="00CE4ED3">
        <w:rPr>
          <w:szCs w:val="20"/>
        </w:rPr>
        <w:t xml:space="preserve"> its </w:t>
      </w:r>
      <w:r w:rsidR="0015456A" w:rsidRPr="00CE4ED3">
        <w:rPr>
          <w:szCs w:val="20"/>
        </w:rPr>
        <w:t>running gags, is heard on at least five separate occasions in different forms</w:t>
      </w:r>
      <w:r w:rsidR="00084B1D" w:rsidRPr="00CE4ED3">
        <w:rPr>
          <w:szCs w:val="20"/>
        </w:rPr>
        <w:t xml:space="preserve">, </w:t>
      </w:r>
      <w:r w:rsidR="0015456A" w:rsidRPr="00CE4ED3">
        <w:rPr>
          <w:szCs w:val="20"/>
        </w:rPr>
        <w:t xml:space="preserve">including even at her own funeral when the </w:t>
      </w:r>
      <w:r w:rsidR="0015456A" w:rsidRPr="00CE4ED3">
        <w:t xml:space="preserve">self-absorbed church </w:t>
      </w:r>
      <w:r w:rsidR="0015456A" w:rsidRPr="00CE4ED3">
        <w:rPr>
          <w:szCs w:val="20"/>
        </w:rPr>
        <w:t>organist (</w:t>
      </w:r>
      <w:r w:rsidR="0015456A" w:rsidRPr="00CE4ED3">
        <w:t xml:space="preserve">Didier Hennuyer) invents </w:t>
      </w:r>
      <w:r w:rsidR="0015456A" w:rsidRPr="00CE4ED3">
        <w:rPr>
          <w:szCs w:val="20"/>
        </w:rPr>
        <w:t xml:space="preserve">his </w:t>
      </w:r>
      <w:r w:rsidR="00B21B3B" w:rsidRPr="00CE4ED3">
        <w:rPr>
          <w:szCs w:val="20"/>
        </w:rPr>
        <w:t xml:space="preserve">own </w:t>
      </w:r>
      <w:r w:rsidR="0015456A" w:rsidRPr="00CE4ED3">
        <w:rPr>
          <w:szCs w:val="20"/>
        </w:rPr>
        <w:t xml:space="preserve">version. </w:t>
      </w:r>
    </w:p>
    <w:p w14:paraId="4138F44D" w14:textId="063B068A" w:rsidR="00D1550A" w:rsidRPr="00CE4ED3" w:rsidRDefault="00BE665E" w:rsidP="00305771">
      <w:pPr>
        <w:widowControl w:val="0"/>
        <w:pBdr>
          <w:bottom w:val="single" w:sz="6" w:space="1" w:color="auto"/>
        </w:pBdr>
        <w:spacing w:line="480" w:lineRule="auto"/>
        <w:ind w:firstLine="720"/>
        <w:rPr>
          <w:szCs w:val="20"/>
        </w:rPr>
      </w:pPr>
      <w:r w:rsidRPr="00CE4ED3">
        <w:t xml:space="preserve">Dumont’s powerful </w:t>
      </w:r>
      <w:r w:rsidR="009428E6" w:rsidRPr="00CE4ED3">
        <w:t xml:space="preserve">interest in </w:t>
      </w:r>
      <w:r w:rsidRPr="00CE4ED3">
        <w:t xml:space="preserve">sound </w:t>
      </w:r>
      <w:r w:rsidR="00084B1D" w:rsidRPr="00CE4ED3">
        <w:t xml:space="preserve">also </w:t>
      </w:r>
      <w:r w:rsidRPr="00CE4ED3">
        <w:rPr>
          <w:szCs w:val="20"/>
        </w:rPr>
        <w:t xml:space="preserve">highlights </w:t>
      </w:r>
      <w:r w:rsidR="00203292" w:rsidRPr="00CE4ED3">
        <w:rPr>
          <w:szCs w:val="20"/>
        </w:rPr>
        <w:t>t</w:t>
      </w:r>
      <w:r w:rsidR="007E6AAC" w:rsidRPr="00CE4ED3">
        <w:rPr>
          <w:szCs w:val="20"/>
        </w:rPr>
        <w:t xml:space="preserve">he materiality of language. </w:t>
      </w:r>
      <w:r w:rsidR="001B4850" w:rsidRPr="00CE4ED3">
        <w:rPr>
          <w:bCs/>
          <w:i/>
        </w:rPr>
        <w:t>L’il Quinquin</w:t>
      </w:r>
      <w:r w:rsidR="001B4850" w:rsidRPr="00CE4ED3">
        <w:rPr>
          <w:bCs/>
        </w:rPr>
        <w:t xml:space="preserve"> </w:t>
      </w:r>
      <w:r w:rsidR="007E6AAC" w:rsidRPr="00CE4ED3">
        <w:rPr>
          <w:szCs w:val="20"/>
        </w:rPr>
        <w:t>revels in the harsh, twisted</w:t>
      </w:r>
      <w:r w:rsidR="00C0228E" w:rsidRPr="00CE4ED3">
        <w:rPr>
          <w:szCs w:val="20"/>
        </w:rPr>
        <w:t xml:space="preserve">, </w:t>
      </w:r>
      <w:r w:rsidR="007E6AAC" w:rsidRPr="00CE4ED3">
        <w:rPr>
          <w:szCs w:val="20"/>
        </w:rPr>
        <w:t xml:space="preserve">vernacular sounds of the </w:t>
      </w:r>
      <w:r w:rsidR="007E6AAC" w:rsidRPr="00CE4ED3">
        <w:rPr>
          <w:i/>
          <w:iCs/>
          <w:szCs w:val="20"/>
        </w:rPr>
        <w:t>ch’ti</w:t>
      </w:r>
      <w:r w:rsidR="007E6AAC" w:rsidRPr="00CE4ED3">
        <w:rPr>
          <w:szCs w:val="20"/>
        </w:rPr>
        <w:t xml:space="preserve"> dialect and </w:t>
      </w:r>
      <w:bookmarkStart w:id="0" w:name="_GoBack"/>
      <w:bookmarkEnd w:id="0"/>
      <w:r w:rsidR="007E6AAC" w:rsidRPr="00CE4ED3">
        <w:rPr>
          <w:szCs w:val="20"/>
        </w:rPr>
        <w:lastRenderedPageBreak/>
        <w:t xml:space="preserve">patois of the </w:t>
      </w:r>
      <w:r w:rsidR="00811DD3" w:rsidRPr="00CE4ED3">
        <w:rPr>
          <w:szCs w:val="20"/>
        </w:rPr>
        <w:t xml:space="preserve">Picardy </w:t>
      </w:r>
      <w:r w:rsidR="007E6AAC" w:rsidRPr="00CE4ED3">
        <w:rPr>
          <w:szCs w:val="20"/>
        </w:rPr>
        <w:t>region</w:t>
      </w:r>
      <w:r w:rsidR="00082F16" w:rsidRPr="00CE4ED3">
        <w:rPr>
          <w:szCs w:val="20"/>
        </w:rPr>
        <w:t xml:space="preserve"> </w:t>
      </w:r>
      <w:r w:rsidR="00E20536" w:rsidRPr="00CE4ED3">
        <w:rPr>
          <w:szCs w:val="20"/>
        </w:rPr>
        <w:t xml:space="preserve">that </w:t>
      </w:r>
      <w:r w:rsidR="00082F16" w:rsidRPr="00CE4ED3">
        <w:rPr>
          <w:szCs w:val="20"/>
        </w:rPr>
        <w:t xml:space="preserve">give rise to </w:t>
      </w:r>
      <w:r w:rsidR="00C0228E" w:rsidRPr="00CE4ED3">
        <w:rPr>
          <w:szCs w:val="20"/>
        </w:rPr>
        <w:t xml:space="preserve">idioms and </w:t>
      </w:r>
      <w:r w:rsidR="007E6AAC" w:rsidRPr="00CE4ED3">
        <w:rPr>
          <w:szCs w:val="20"/>
        </w:rPr>
        <w:t xml:space="preserve">occasional </w:t>
      </w:r>
      <w:r w:rsidR="007E6AAC" w:rsidRPr="00CE4ED3">
        <w:rPr>
          <w:i/>
          <w:szCs w:val="20"/>
        </w:rPr>
        <w:t>jeu de mots</w:t>
      </w:r>
      <w:r w:rsidR="00082F16" w:rsidRPr="00CE4ED3">
        <w:rPr>
          <w:szCs w:val="20"/>
        </w:rPr>
        <w:t xml:space="preserve">. </w:t>
      </w:r>
      <w:r w:rsidR="007E6AAC" w:rsidRPr="00CE4ED3">
        <w:rPr>
          <w:shd w:val="clear" w:color="auto" w:fill="FFFFFF"/>
        </w:rPr>
        <w:t xml:space="preserve">At other times, the accent, larded with regional slang, </w:t>
      </w:r>
      <w:r w:rsidR="00B45A42" w:rsidRPr="00CE4ED3">
        <w:rPr>
          <w:shd w:val="clear" w:color="auto" w:fill="FFFFFF"/>
        </w:rPr>
        <w:t xml:space="preserve">makes some words unrecognizable. </w:t>
      </w:r>
      <w:r w:rsidR="00E3621E" w:rsidRPr="00CE4ED3">
        <w:rPr>
          <w:szCs w:val="20"/>
        </w:rPr>
        <w:t xml:space="preserve">The simple </w:t>
      </w:r>
      <w:r w:rsidR="00E3621E" w:rsidRPr="00CE4ED3">
        <w:rPr>
          <w:i/>
          <w:iCs/>
          <w:szCs w:val="20"/>
        </w:rPr>
        <w:t>ch’ti</w:t>
      </w:r>
      <w:r w:rsidR="00E3621E" w:rsidRPr="00CE4ED3">
        <w:rPr>
          <w:szCs w:val="20"/>
        </w:rPr>
        <w:t xml:space="preserve"> child</w:t>
      </w:r>
      <w:r w:rsidR="004F4871" w:rsidRPr="00CE4ED3">
        <w:rPr>
          <w:szCs w:val="20"/>
        </w:rPr>
        <w:t>ren’s</w:t>
      </w:r>
      <w:r w:rsidR="00E3621E" w:rsidRPr="00CE4ED3">
        <w:rPr>
          <w:szCs w:val="20"/>
        </w:rPr>
        <w:t xml:space="preserve"> lullaby </w:t>
      </w:r>
      <w:r w:rsidR="00E20536" w:rsidRPr="00CE4ED3">
        <w:rPr>
          <w:szCs w:val="20"/>
        </w:rPr>
        <w:t>“</w:t>
      </w:r>
      <w:r w:rsidR="00E3621E" w:rsidRPr="004B117A">
        <w:rPr>
          <w:iCs/>
          <w:szCs w:val="20"/>
        </w:rPr>
        <w:t>Dors</w:t>
      </w:r>
      <w:r w:rsidR="00305771">
        <w:rPr>
          <w:iCs/>
          <w:szCs w:val="20"/>
        </w:rPr>
        <w:t>,</w:t>
      </w:r>
      <w:r w:rsidR="00E3621E" w:rsidRPr="004B117A">
        <w:rPr>
          <w:iCs/>
          <w:szCs w:val="20"/>
        </w:rPr>
        <w:t xml:space="preserve"> mon p’tit quinquin</w:t>
      </w:r>
      <w:r w:rsidR="00E20536" w:rsidRPr="004B117A">
        <w:rPr>
          <w:iCs/>
          <w:szCs w:val="20"/>
        </w:rPr>
        <w:t>”</w:t>
      </w:r>
      <w:r w:rsidR="00E3621E" w:rsidRPr="00CE4ED3">
        <w:t xml:space="preserve"> (</w:t>
      </w:r>
      <w:r w:rsidR="00E3621E" w:rsidRPr="00CE4ED3">
        <w:rPr>
          <w:shd w:val="clear" w:color="auto" w:fill="FFFFFF"/>
        </w:rPr>
        <w:t>Sleep</w:t>
      </w:r>
      <w:r w:rsidR="006813F1">
        <w:rPr>
          <w:shd w:val="clear" w:color="auto" w:fill="FFFFFF"/>
        </w:rPr>
        <w:t>,</w:t>
      </w:r>
      <w:r w:rsidR="00E3621E" w:rsidRPr="00CE4ED3">
        <w:rPr>
          <w:shd w:val="clear" w:color="auto" w:fill="FFFFFF"/>
        </w:rPr>
        <w:t xml:space="preserve"> my little child), an</w:t>
      </w:r>
      <w:r w:rsidR="00E3621E" w:rsidRPr="00CE4ED3">
        <w:rPr>
          <w:szCs w:val="20"/>
        </w:rPr>
        <w:t xml:space="preserve"> </w:t>
      </w:r>
      <w:r w:rsidR="00E3621E" w:rsidRPr="00CE4ED3">
        <w:rPr>
          <w:shd w:val="clear" w:color="auto" w:fill="FFFFFF"/>
        </w:rPr>
        <w:t xml:space="preserve">unofficial anthem of </w:t>
      </w:r>
      <w:hyperlink r:id="rId8" w:tooltip="Lille" w:history="1">
        <w:r w:rsidR="00E3621E" w:rsidRPr="00CE4ED3">
          <w:rPr>
            <w:rStyle w:val="Hyperlink"/>
            <w:color w:val="auto"/>
            <w:u w:val="none"/>
            <w:shd w:val="clear" w:color="auto" w:fill="FFFFFF"/>
          </w:rPr>
          <w:t>Lille</w:t>
        </w:r>
      </w:hyperlink>
      <w:r w:rsidR="00E3621E" w:rsidRPr="00CE4ED3">
        <w:rPr>
          <w:rStyle w:val="Hyperlink"/>
          <w:color w:val="auto"/>
          <w:u w:val="none"/>
          <w:shd w:val="clear" w:color="auto" w:fill="FFFFFF"/>
        </w:rPr>
        <w:t xml:space="preserve">, </w:t>
      </w:r>
      <w:r w:rsidR="00E3621E" w:rsidRPr="00CE4ED3">
        <w:rPr>
          <w:szCs w:val="20"/>
        </w:rPr>
        <w:t>is heard throughout, including during the commemorative band parade.</w:t>
      </w:r>
    </w:p>
    <w:p w14:paraId="4100F35B" w14:textId="77777777" w:rsidR="00E05810" w:rsidRPr="00CE4ED3" w:rsidRDefault="00D17336" w:rsidP="00B21B3B">
      <w:pPr>
        <w:widowControl w:val="0"/>
        <w:pBdr>
          <w:bottom w:val="single" w:sz="6" w:space="1" w:color="auto"/>
        </w:pBdr>
        <w:spacing w:line="480" w:lineRule="auto"/>
        <w:ind w:firstLine="720"/>
        <w:rPr>
          <w:szCs w:val="20"/>
        </w:rPr>
      </w:pPr>
      <w:r w:rsidRPr="00CE4ED3">
        <w:rPr>
          <w:szCs w:val="20"/>
        </w:rPr>
        <w:t xml:space="preserve">The song is not incidental, for </w:t>
      </w:r>
      <w:r w:rsidR="00E3621E" w:rsidRPr="00CE4ED3">
        <w:rPr>
          <w:szCs w:val="20"/>
        </w:rPr>
        <w:t>it is</w:t>
      </w:r>
      <w:r w:rsidR="004F4871" w:rsidRPr="00CE4ED3">
        <w:rPr>
          <w:szCs w:val="20"/>
        </w:rPr>
        <w:t xml:space="preserve"> with</w:t>
      </w:r>
      <w:r w:rsidR="00A267F6" w:rsidRPr="00CE4ED3">
        <w:rPr>
          <w:szCs w:val="20"/>
        </w:rPr>
        <w:t xml:space="preserve"> </w:t>
      </w:r>
      <w:r w:rsidR="00E3621E" w:rsidRPr="00CE4ED3">
        <w:rPr>
          <w:szCs w:val="20"/>
        </w:rPr>
        <w:t>the children, astonished and cowed by the spell of evil unfolding around them</w:t>
      </w:r>
      <w:r w:rsidR="00084B1D" w:rsidRPr="00CE4ED3">
        <w:rPr>
          <w:szCs w:val="20"/>
        </w:rPr>
        <w:t>,</w:t>
      </w:r>
      <w:r w:rsidR="0076084B" w:rsidRPr="00CE4ED3">
        <w:rPr>
          <w:szCs w:val="20"/>
        </w:rPr>
        <w:t xml:space="preserve"> </w:t>
      </w:r>
      <w:r w:rsidR="004F4871" w:rsidRPr="00CE4ED3">
        <w:rPr>
          <w:szCs w:val="20"/>
        </w:rPr>
        <w:t>that</w:t>
      </w:r>
      <w:r w:rsidRPr="00CE4ED3">
        <w:rPr>
          <w:szCs w:val="20"/>
        </w:rPr>
        <w:t xml:space="preserve"> </w:t>
      </w:r>
      <w:r w:rsidR="00E3621E" w:rsidRPr="00CE4ED3">
        <w:rPr>
          <w:szCs w:val="20"/>
        </w:rPr>
        <w:t>Dumont</w:t>
      </w:r>
      <w:r w:rsidR="004F4871" w:rsidRPr="00CE4ED3">
        <w:rPr>
          <w:szCs w:val="20"/>
        </w:rPr>
        <w:t xml:space="preserve"> finally</w:t>
      </w:r>
      <w:r w:rsidR="00E3621E" w:rsidRPr="00CE4ED3">
        <w:rPr>
          <w:szCs w:val="20"/>
        </w:rPr>
        <w:t xml:space="preserve"> </w:t>
      </w:r>
      <w:r w:rsidR="00FC5D26" w:rsidRPr="00CE4ED3">
        <w:rPr>
          <w:szCs w:val="20"/>
        </w:rPr>
        <w:t>is</w:t>
      </w:r>
      <w:r w:rsidR="004F4871" w:rsidRPr="00CE4ED3">
        <w:rPr>
          <w:szCs w:val="20"/>
        </w:rPr>
        <w:t xml:space="preserve"> </w:t>
      </w:r>
      <w:r w:rsidR="00E3621E" w:rsidRPr="00CE4ED3">
        <w:rPr>
          <w:szCs w:val="20"/>
        </w:rPr>
        <w:t xml:space="preserve">most </w:t>
      </w:r>
      <w:r w:rsidR="0076084B" w:rsidRPr="00CE4ED3">
        <w:rPr>
          <w:szCs w:val="20"/>
        </w:rPr>
        <w:t>concerned</w:t>
      </w:r>
      <w:r w:rsidR="004F4871" w:rsidRPr="00CE4ED3">
        <w:rPr>
          <w:szCs w:val="20"/>
        </w:rPr>
        <w:t xml:space="preserve"> in </w:t>
      </w:r>
      <w:r w:rsidR="004F4871" w:rsidRPr="00CE4ED3">
        <w:rPr>
          <w:bCs/>
          <w:i/>
          <w:iCs/>
          <w:szCs w:val="20"/>
        </w:rPr>
        <w:t>L’il Quinquin</w:t>
      </w:r>
      <w:r w:rsidR="0076084B" w:rsidRPr="00CE4ED3">
        <w:rPr>
          <w:szCs w:val="20"/>
        </w:rPr>
        <w:t xml:space="preserve">, </w:t>
      </w:r>
      <w:r w:rsidR="00B21B3B" w:rsidRPr="00CE4ED3">
        <w:rPr>
          <w:szCs w:val="20"/>
        </w:rPr>
        <w:t>above all</w:t>
      </w:r>
      <w:r w:rsidR="00A267F6" w:rsidRPr="00CE4ED3">
        <w:rPr>
          <w:szCs w:val="20"/>
        </w:rPr>
        <w:t>,</w:t>
      </w:r>
      <w:r w:rsidR="00B21B3B" w:rsidRPr="00CE4ED3">
        <w:rPr>
          <w:szCs w:val="20"/>
        </w:rPr>
        <w:t xml:space="preserve"> </w:t>
      </w:r>
      <w:r w:rsidR="008C774E" w:rsidRPr="00CE4ED3">
        <w:rPr>
          <w:szCs w:val="20"/>
        </w:rPr>
        <w:t xml:space="preserve">Mohamed </w:t>
      </w:r>
      <w:r w:rsidR="00BC448F" w:rsidRPr="00CE4ED3">
        <w:rPr>
          <w:szCs w:val="20"/>
        </w:rPr>
        <w:t>(</w:t>
      </w:r>
      <w:r w:rsidR="00BC448F" w:rsidRPr="00CE4ED3">
        <w:t>Baptiste Anquez</w:t>
      </w:r>
      <w:r w:rsidR="00BC448F" w:rsidRPr="00CE4ED3">
        <w:rPr>
          <w:szCs w:val="20"/>
        </w:rPr>
        <w:t>)</w:t>
      </w:r>
      <w:r w:rsidR="00C0228E" w:rsidRPr="00CE4ED3">
        <w:rPr>
          <w:szCs w:val="20"/>
        </w:rPr>
        <w:t xml:space="preserve">. </w:t>
      </w:r>
      <w:r w:rsidR="00B21B3B" w:rsidRPr="00CE4ED3">
        <w:rPr>
          <w:szCs w:val="20"/>
        </w:rPr>
        <w:t>Along wit</w:t>
      </w:r>
      <w:r w:rsidR="00C11264" w:rsidRPr="00CE4ED3">
        <w:rPr>
          <w:szCs w:val="20"/>
        </w:rPr>
        <w:t xml:space="preserve">h his </w:t>
      </w:r>
      <w:r w:rsidR="00084B1D" w:rsidRPr="00CE4ED3">
        <w:rPr>
          <w:szCs w:val="20"/>
        </w:rPr>
        <w:t xml:space="preserve">unnamed </w:t>
      </w:r>
      <w:r w:rsidR="00BC448F" w:rsidRPr="00CE4ED3">
        <w:rPr>
          <w:szCs w:val="20"/>
        </w:rPr>
        <w:t xml:space="preserve">fellow North African </w:t>
      </w:r>
      <w:r w:rsidR="00337756" w:rsidRPr="00CE4ED3">
        <w:rPr>
          <w:szCs w:val="20"/>
        </w:rPr>
        <w:t>f</w:t>
      </w:r>
      <w:r w:rsidR="00E15486" w:rsidRPr="00CE4ED3">
        <w:rPr>
          <w:szCs w:val="20"/>
        </w:rPr>
        <w:t xml:space="preserve">riend </w:t>
      </w:r>
      <w:r w:rsidR="00BC448F" w:rsidRPr="00CE4ED3">
        <w:rPr>
          <w:szCs w:val="20"/>
        </w:rPr>
        <w:t>(</w:t>
      </w:r>
      <w:r w:rsidR="00BC448F" w:rsidRPr="00CE4ED3">
        <w:t>Yacine Kellal)</w:t>
      </w:r>
      <w:r w:rsidR="00C11264" w:rsidRPr="00CE4ED3">
        <w:t xml:space="preserve">, </w:t>
      </w:r>
      <w:r w:rsidR="00B21B3B" w:rsidRPr="00CE4ED3">
        <w:t xml:space="preserve">the boy is </w:t>
      </w:r>
      <w:r w:rsidR="00C11264" w:rsidRPr="00CE4ED3">
        <w:rPr>
          <w:szCs w:val="20"/>
        </w:rPr>
        <w:t xml:space="preserve">hounded by Quinquin’s gang </w:t>
      </w:r>
      <w:r w:rsidR="0066117F" w:rsidRPr="00CE4ED3">
        <w:rPr>
          <w:szCs w:val="20"/>
        </w:rPr>
        <w:t xml:space="preserve">after they </w:t>
      </w:r>
      <w:r w:rsidR="00A267F6" w:rsidRPr="00CE4ED3">
        <w:rPr>
          <w:szCs w:val="20"/>
        </w:rPr>
        <w:t xml:space="preserve">run </w:t>
      </w:r>
      <w:r w:rsidR="00C11264" w:rsidRPr="00CE4ED3">
        <w:rPr>
          <w:szCs w:val="20"/>
        </w:rPr>
        <w:t xml:space="preserve">off with </w:t>
      </w:r>
      <w:r w:rsidR="00EB4FA5" w:rsidRPr="00CE4ED3">
        <w:rPr>
          <w:szCs w:val="20"/>
        </w:rPr>
        <w:t xml:space="preserve">a </w:t>
      </w:r>
      <w:r w:rsidR="0066117F" w:rsidRPr="00CE4ED3">
        <w:rPr>
          <w:szCs w:val="20"/>
        </w:rPr>
        <w:t xml:space="preserve">wartime grenade </w:t>
      </w:r>
      <w:r w:rsidR="00EF30B6" w:rsidRPr="00CE4ED3">
        <w:rPr>
          <w:szCs w:val="20"/>
        </w:rPr>
        <w:t xml:space="preserve">discovered by </w:t>
      </w:r>
      <w:r w:rsidR="0066117F" w:rsidRPr="00CE4ED3">
        <w:rPr>
          <w:szCs w:val="20"/>
        </w:rPr>
        <w:t xml:space="preserve">Quinquin </w:t>
      </w:r>
      <w:r w:rsidR="007E6AAC" w:rsidRPr="00CE4ED3">
        <w:rPr>
          <w:szCs w:val="20"/>
        </w:rPr>
        <w:t xml:space="preserve">on the beach. Yet it is </w:t>
      </w:r>
      <w:r w:rsidR="00E15486" w:rsidRPr="00CE4ED3">
        <w:rPr>
          <w:szCs w:val="20"/>
        </w:rPr>
        <w:t>the way Aurélie cho</w:t>
      </w:r>
      <w:r w:rsidR="00B21B3B" w:rsidRPr="00CE4ED3">
        <w:rPr>
          <w:szCs w:val="20"/>
        </w:rPr>
        <w:t>oses n</w:t>
      </w:r>
      <w:r w:rsidR="00E15486" w:rsidRPr="00CE4ED3">
        <w:rPr>
          <w:szCs w:val="20"/>
        </w:rPr>
        <w:t xml:space="preserve">ot to lift a finger to support him when her </w:t>
      </w:r>
      <w:r w:rsidR="00E05810" w:rsidRPr="00CE4ED3">
        <w:rPr>
          <w:szCs w:val="20"/>
        </w:rPr>
        <w:t xml:space="preserve">friend </w:t>
      </w:r>
      <w:r w:rsidR="00E15486" w:rsidRPr="00CE4ED3">
        <w:rPr>
          <w:szCs w:val="20"/>
        </w:rPr>
        <w:t>Jennifer taunt</w:t>
      </w:r>
      <w:r w:rsidR="00B21B3B" w:rsidRPr="00CE4ED3">
        <w:rPr>
          <w:szCs w:val="20"/>
        </w:rPr>
        <w:t>s</w:t>
      </w:r>
      <w:r w:rsidR="00E15486" w:rsidRPr="00CE4ED3">
        <w:rPr>
          <w:szCs w:val="20"/>
        </w:rPr>
        <w:t xml:space="preserve"> </w:t>
      </w:r>
      <w:r w:rsidR="00476B33" w:rsidRPr="00CE4ED3">
        <w:rPr>
          <w:szCs w:val="20"/>
        </w:rPr>
        <w:t>and humiliate</w:t>
      </w:r>
      <w:r w:rsidR="00B21B3B" w:rsidRPr="00CE4ED3">
        <w:rPr>
          <w:szCs w:val="20"/>
        </w:rPr>
        <w:t>s</w:t>
      </w:r>
      <w:r w:rsidR="00476B33" w:rsidRPr="00CE4ED3">
        <w:rPr>
          <w:szCs w:val="20"/>
        </w:rPr>
        <w:t xml:space="preserve"> </w:t>
      </w:r>
      <w:r w:rsidR="00E15486" w:rsidRPr="00CE4ED3">
        <w:rPr>
          <w:szCs w:val="20"/>
        </w:rPr>
        <w:t>him with racist insults</w:t>
      </w:r>
      <w:r w:rsidR="00476B33" w:rsidRPr="00CE4ED3">
        <w:rPr>
          <w:szCs w:val="20"/>
        </w:rPr>
        <w:t xml:space="preserve"> like “</w:t>
      </w:r>
      <w:r w:rsidR="00476B33" w:rsidRPr="00CE4ED3">
        <w:rPr>
          <w:i/>
          <w:iCs/>
          <w:szCs w:val="20"/>
        </w:rPr>
        <w:t>nègre</w:t>
      </w:r>
      <w:r w:rsidR="00476B33" w:rsidRPr="00CE4ED3">
        <w:rPr>
          <w:szCs w:val="20"/>
        </w:rPr>
        <w:t>” and “</w:t>
      </w:r>
      <w:r w:rsidR="00476B33" w:rsidRPr="00CE4ED3">
        <w:rPr>
          <w:i/>
          <w:iCs/>
          <w:szCs w:val="20"/>
        </w:rPr>
        <w:t>macaque</w:t>
      </w:r>
      <w:r w:rsidR="00476B33" w:rsidRPr="00CE4ED3">
        <w:rPr>
          <w:szCs w:val="20"/>
        </w:rPr>
        <w:t>” (“monkey”)</w:t>
      </w:r>
      <w:r w:rsidR="00337756" w:rsidRPr="00CE4ED3">
        <w:rPr>
          <w:szCs w:val="20"/>
        </w:rPr>
        <w:t xml:space="preserve"> that pushes </w:t>
      </w:r>
      <w:r w:rsidR="00A267F6" w:rsidRPr="00CE4ED3">
        <w:rPr>
          <w:szCs w:val="20"/>
        </w:rPr>
        <w:t xml:space="preserve">Mohamed </w:t>
      </w:r>
      <w:r w:rsidR="00337756" w:rsidRPr="00CE4ED3">
        <w:rPr>
          <w:szCs w:val="20"/>
        </w:rPr>
        <w:t>over the edge</w:t>
      </w:r>
      <w:r w:rsidR="00E3621E" w:rsidRPr="00CE4ED3">
        <w:rPr>
          <w:szCs w:val="20"/>
        </w:rPr>
        <w:t xml:space="preserve">. </w:t>
      </w:r>
      <w:r w:rsidR="00A267F6" w:rsidRPr="00CE4ED3">
        <w:rPr>
          <w:szCs w:val="20"/>
        </w:rPr>
        <w:t xml:space="preserve">He </w:t>
      </w:r>
      <w:r w:rsidR="00E3621E" w:rsidRPr="00CE4ED3">
        <w:rPr>
          <w:szCs w:val="20"/>
        </w:rPr>
        <w:t xml:space="preserve">shoots </w:t>
      </w:r>
      <w:r w:rsidR="00A267F6" w:rsidRPr="00CE4ED3">
        <w:rPr>
          <w:szCs w:val="20"/>
        </w:rPr>
        <w:t xml:space="preserve">down </w:t>
      </w:r>
      <w:r w:rsidR="00E3621E" w:rsidRPr="00CE4ED3">
        <w:rPr>
          <w:szCs w:val="20"/>
        </w:rPr>
        <w:t xml:space="preserve">on the police </w:t>
      </w:r>
      <w:r w:rsidR="00E15486" w:rsidRPr="00CE4ED3">
        <w:rPr>
          <w:szCs w:val="20"/>
        </w:rPr>
        <w:t>while shouting “</w:t>
      </w:r>
      <w:r w:rsidR="00C0228E" w:rsidRPr="00CE4ED3">
        <w:rPr>
          <w:szCs w:val="20"/>
        </w:rPr>
        <w:t>Allah Akbar</w:t>
      </w:r>
      <w:r w:rsidR="00E15486" w:rsidRPr="00CE4ED3">
        <w:rPr>
          <w:szCs w:val="20"/>
        </w:rPr>
        <w:t>!”</w:t>
      </w:r>
      <w:r w:rsidR="00A267F6" w:rsidRPr="00CE4ED3">
        <w:rPr>
          <w:szCs w:val="20"/>
        </w:rPr>
        <w:t xml:space="preserve"> from the top window of his home, draped with a French flag. </w:t>
      </w:r>
      <w:r w:rsidR="0066117F" w:rsidRPr="00CE4ED3">
        <w:rPr>
          <w:szCs w:val="20"/>
        </w:rPr>
        <w:t>The</w:t>
      </w:r>
      <w:r w:rsidR="00E05810" w:rsidRPr="00CE4ED3">
        <w:rPr>
          <w:szCs w:val="20"/>
        </w:rPr>
        <w:t xml:space="preserve"> scene is portrayed</w:t>
      </w:r>
      <w:r w:rsidR="00B21B3B" w:rsidRPr="00CE4ED3">
        <w:rPr>
          <w:szCs w:val="20"/>
        </w:rPr>
        <w:t xml:space="preserve"> appropriately</w:t>
      </w:r>
      <w:r w:rsidR="00E05810" w:rsidRPr="00CE4ED3">
        <w:rPr>
          <w:szCs w:val="20"/>
        </w:rPr>
        <w:t xml:space="preserve"> </w:t>
      </w:r>
      <w:r w:rsidR="00EF30B6" w:rsidRPr="00CE4ED3">
        <w:rPr>
          <w:szCs w:val="20"/>
        </w:rPr>
        <w:t>a</w:t>
      </w:r>
      <w:r w:rsidR="004F5C5D" w:rsidRPr="00CE4ED3">
        <w:rPr>
          <w:szCs w:val="20"/>
        </w:rPr>
        <w:t>s serious drama and c</w:t>
      </w:r>
      <w:r w:rsidR="00E05810" w:rsidRPr="00CE4ED3">
        <w:rPr>
          <w:szCs w:val="20"/>
        </w:rPr>
        <w:t xml:space="preserve">onveyed in respectful </w:t>
      </w:r>
      <w:r w:rsidR="00E05810" w:rsidRPr="00CB5AFA">
        <w:rPr>
          <w:szCs w:val="20"/>
        </w:rPr>
        <w:t>long shot</w:t>
      </w:r>
      <w:r w:rsidR="00E05810" w:rsidRPr="00D21D54">
        <w:rPr>
          <w:szCs w:val="20"/>
        </w:rPr>
        <w:t>,</w:t>
      </w:r>
      <w:r w:rsidR="00E05810" w:rsidRPr="00CB5AFA">
        <w:rPr>
          <w:szCs w:val="20"/>
        </w:rPr>
        <w:t xml:space="preserve"> fo</w:t>
      </w:r>
      <w:r w:rsidR="00E05810" w:rsidRPr="00CE4ED3">
        <w:rPr>
          <w:szCs w:val="20"/>
        </w:rPr>
        <w:t xml:space="preserve">r the violence here is </w:t>
      </w:r>
      <w:r w:rsidR="004924C2" w:rsidRPr="00CE4ED3">
        <w:rPr>
          <w:szCs w:val="20"/>
        </w:rPr>
        <w:t xml:space="preserve">fundamentally </w:t>
      </w:r>
      <w:r w:rsidR="00E05810" w:rsidRPr="00CE4ED3">
        <w:rPr>
          <w:szCs w:val="20"/>
        </w:rPr>
        <w:t xml:space="preserve">different </w:t>
      </w:r>
      <w:r w:rsidR="0066117F" w:rsidRPr="00CE4ED3">
        <w:rPr>
          <w:szCs w:val="20"/>
        </w:rPr>
        <w:t xml:space="preserve">in kind </w:t>
      </w:r>
      <w:r w:rsidR="00E05810" w:rsidRPr="00CE4ED3">
        <w:rPr>
          <w:szCs w:val="20"/>
        </w:rPr>
        <w:t xml:space="preserve">from the </w:t>
      </w:r>
      <w:r w:rsidR="00084B1D" w:rsidRPr="00CE4ED3">
        <w:rPr>
          <w:szCs w:val="20"/>
        </w:rPr>
        <w:t xml:space="preserve">previous </w:t>
      </w:r>
      <w:r w:rsidR="00E05810" w:rsidRPr="00CE4ED3">
        <w:rPr>
          <w:szCs w:val="20"/>
        </w:rPr>
        <w:t xml:space="preserve">“mad cow” horrors. </w:t>
      </w:r>
      <w:r w:rsidR="008334F1" w:rsidRPr="00CE4ED3">
        <w:rPr>
          <w:szCs w:val="20"/>
        </w:rPr>
        <w:t>Mohamed</w:t>
      </w:r>
      <w:r w:rsidR="00E3621E" w:rsidRPr="00CE4ED3">
        <w:rPr>
          <w:szCs w:val="20"/>
        </w:rPr>
        <w:t xml:space="preserve"> </w:t>
      </w:r>
      <w:r w:rsidR="00B21B3B" w:rsidRPr="00CE4ED3">
        <w:rPr>
          <w:szCs w:val="20"/>
        </w:rPr>
        <w:t xml:space="preserve">eventually </w:t>
      </w:r>
      <w:r w:rsidR="004D32D3" w:rsidRPr="00CE4ED3">
        <w:rPr>
          <w:szCs w:val="20"/>
        </w:rPr>
        <w:t xml:space="preserve">turns the gun on himself, </w:t>
      </w:r>
      <w:r w:rsidR="00E3621E" w:rsidRPr="00CE4ED3">
        <w:rPr>
          <w:szCs w:val="20"/>
        </w:rPr>
        <w:t xml:space="preserve">an act </w:t>
      </w:r>
      <w:r w:rsidR="00E3621E" w:rsidRPr="00CE4ED3">
        <w:rPr>
          <w:iCs/>
          <w:szCs w:val="20"/>
        </w:rPr>
        <w:t xml:space="preserve">conveyed </w:t>
      </w:r>
      <w:r w:rsidR="00B21B3B" w:rsidRPr="00CE4ED3">
        <w:rPr>
          <w:iCs/>
          <w:szCs w:val="20"/>
        </w:rPr>
        <w:t>simply by t</w:t>
      </w:r>
      <w:r w:rsidR="00084B1D" w:rsidRPr="00CE4ED3">
        <w:rPr>
          <w:iCs/>
          <w:szCs w:val="20"/>
        </w:rPr>
        <w:t xml:space="preserve">he </w:t>
      </w:r>
      <w:r w:rsidR="007E6AAC" w:rsidRPr="00CE4ED3">
        <w:rPr>
          <w:iCs/>
          <w:szCs w:val="20"/>
        </w:rPr>
        <w:t xml:space="preserve">off-screen </w:t>
      </w:r>
      <w:r w:rsidR="00B21B3B" w:rsidRPr="00CE4ED3">
        <w:rPr>
          <w:iCs/>
          <w:szCs w:val="20"/>
        </w:rPr>
        <w:t xml:space="preserve">sound of </w:t>
      </w:r>
      <w:r w:rsidR="00E05810" w:rsidRPr="00CE4ED3">
        <w:rPr>
          <w:iCs/>
          <w:szCs w:val="20"/>
        </w:rPr>
        <w:t xml:space="preserve">gunfire. </w:t>
      </w:r>
      <w:r w:rsidR="00117E4B" w:rsidRPr="00CE4ED3">
        <w:rPr>
          <w:szCs w:val="20"/>
        </w:rPr>
        <w:t>The captain</w:t>
      </w:r>
      <w:r w:rsidR="004924C2" w:rsidRPr="00CE4ED3">
        <w:rPr>
          <w:szCs w:val="20"/>
        </w:rPr>
        <w:t xml:space="preserve">, who had </w:t>
      </w:r>
      <w:r w:rsidR="007D3705" w:rsidRPr="00CE4ED3">
        <w:rPr>
          <w:szCs w:val="20"/>
        </w:rPr>
        <w:t>just</w:t>
      </w:r>
      <w:r w:rsidR="00351FF2" w:rsidRPr="00CE4ED3">
        <w:rPr>
          <w:szCs w:val="20"/>
        </w:rPr>
        <w:t xml:space="preserve"> opined </w:t>
      </w:r>
      <w:r w:rsidR="008334F1" w:rsidRPr="00CE4ED3">
        <w:rPr>
          <w:szCs w:val="20"/>
        </w:rPr>
        <w:t xml:space="preserve">with casual racism </w:t>
      </w:r>
      <w:r w:rsidR="00351FF2" w:rsidRPr="00CE4ED3">
        <w:rPr>
          <w:szCs w:val="20"/>
        </w:rPr>
        <w:t xml:space="preserve">that </w:t>
      </w:r>
      <w:r w:rsidR="00351FF2" w:rsidRPr="00CE4ED3">
        <w:rPr>
          <w:bCs/>
          <w:szCs w:val="20"/>
        </w:rPr>
        <w:t xml:space="preserve">suicidal </w:t>
      </w:r>
      <w:r w:rsidR="00EF30B6" w:rsidRPr="00CE4ED3">
        <w:rPr>
          <w:bCs/>
          <w:szCs w:val="20"/>
        </w:rPr>
        <w:t xml:space="preserve">behavior is </w:t>
      </w:r>
      <w:r w:rsidR="00351FF2" w:rsidRPr="00CE4ED3">
        <w:rPr>
          <w:bCs/>
          <w:szCs w:val="20"/>
        </w:rPr>
        <w:t xml:space="preserve">typical of Arab psychology, now </w:t>
      </w:r>
      <w:r w:rsidR="00117E4B" w:rsidRPr="00CE4ED3">
        <w:rPr>
          <w:szCs w:val="20"/>
        </w:rPr>
        <w:t>brings</w:t>
      </w:r>
      <w:r w:rsidR="006E4CEC" w:rsidRPr="00CE4ED3">
        <w:rPr>
          <w:szCs w:val="20"/>
        </w:rPr>
        <w:t xml:space="preserve"> down Mohamed’s de</w:t>
      </w:r>
      <w:r w:rsidR="00E05810" w:rsidRPr="00CE4ED3">
        <w:rPr>
          <w:szCs w:val="20"/>
        </w:rPr>
        <w:t>ad body on his shou</w:t>
      </w:r>
      <w:r w:rsidR="00E20536" w:rsidRPr="00CE4ED3">
        <w:rPr>
          <w:szCs w:val="20"/>
        </w:rPr>
        <w:t>l</w:t>
      </w:r>
      <w:r w:rsidR="00E05810" w:rsidRPr="00CE4ED3">
        <w:rPr>
          <w:szCs w:val="20"/>
        </w:rPr>
        <w:t>ders</w:t>
      </w:r>
      <w:r w:rsidR="007D3705" w:rsidRPr="00CE4ED3">
        <w:rPr>
          <w:szCs w:val="20"/>
        </w:rPr>
        <w:t>:</w:t>
      </w:r>
      <w:r w:rsidR="00E05810" w:rsidRPr="00CE4ED3">
        <w:rPr>
          <w:szCs w:val="20"/>
        </w:rPr>
        <w:t xml:space="preserve"> part</w:t>
      </w:r>
      <w:r w:rsidR="007D3705" w:rsidRPr="00CE4ED3">
        <w:rPr>
          <w:szCs w:val="20"/>
        </w:rPr>
        <w:t xml:space="preserve"> </w:t>
      </w:r>
      <w:r w:rsidR="00E05810" w:rsidRPr="00CE4ED3">
        <w:rPr>
          <w:szCs w:val="20"/>
        </w:rPr>
        <w:t xml:space="preserve">human </w:t>
      </w:r>
      <w:r w:rsidR="000B6B62" w:rsidRPr="00CE4ED3">
        <w:rPr>
          <w:szCs w:val="20"/>
        </w:rPr>
        <w:t xml:space="preserve">sacrifice, </w:t>
      </w:r>
      <w:r w:rsidR="00E05810" w:rsidRPr="00CE4ED3">
        <w:rPr>
          <w:szCs w:val="20"/>
        </w:rPr>
        <w:t>part</w:t>
      </w:r>
      <w:r w:rsidR="007D3705" w:rsidRPr="00CE4ED3">
        <w:rPr>
          <w:szCs w:val="20"/>
        </w:rPr>
        <w:t xml:space="preserve"> </w:t>
      </w:r>
      <w:r w:rsidR="000B6B62" w:rsidRPr="00CE4ED3">
        <w:rPr>
          <w:szCs w:val="20"/>
        </w:rPr>
        <w:t xml:space="preserve">animal carcass, </w:t>
      </w:r>
      <w:r w:rsidR="00E05810" w:rsidRPr="00CE4ED3">
        <w:rPr>
          <w:szCs w:val="20"/>
        </w:rPr>
        <w:t>part</w:t>
      </w:r>
      <w:r w:rsidR="007D3705" w:rsidRPr="00CE4ED3">
        <w:rPr>
          <w:szCs w:val="20"/>
        </w:rPr>
        <w:t xml:space="preserve"> </w:t>
      </w:r>
      <w:r w:rsidR="00421A3A" w:rsidRPr="00CE4ED3">
        <w:rPr>
          <w:i/>
          <w:szCs w:val="20"/>
        </w:rPr>
        <w:t>p</w:t>
      </w:r>
      <w:r w:rsidR="006E4CEC" w:rsidRPr="00CE4ED3">
        <w:rPr>
          <w:i/>
          <w:szCs w:val="20"/>
        </w:rPr>
        <w:t>ietà</w:t>
      </w:r>
      <w:r w:rsidR="00E05810" w:rsidRPr="00CE4ED3">
        <w:rPr>
          <w:szCs w:val="20"/>
        </w:rPr>
        <w:t xml:space="preserve">. </w:t>
      </w:r>
    </w:p>
    <w:p w14:paraId="5C84CB8A" w14:textId="77777777" w:rsidR="00EB1C67" w:rsidRPr="00CE4ED3" w:rsidRDefault="00B21B3B" w:rsidP="0065674C">
      <w:pPr>
        <w:widowControl w:val="0"/>
        <w:pBdr>
          <w:bottom w:val="single" w:sz="6" w:space="1" w:color="auto"/>
        </w:pBdr>
        <w:spacing w:line="480" w:lineRule="auto"/>
        <w:ind w:firstLine="720"/>
        <w:rPr>
          <w:bCs/>
          <w:szCs w:val="20"/>
        </w:rPr>
      </w:pPr>
      <w:r w:rsidRPr="00CE4ED3">
        <w:rPr>
          <w:szCs w:val="20"/>
        </w:rPr>
        <w:t>The</w:t>
      </w:r>
      <w:r w:rsidR="00FC5D26" w:rsidRPr="00CE4ED3">
        <w:rPr>
          <w:szCs w:val="20"/>
        </w:rPr>
        <w:t xml:space="preserve"> tragedy is thrown into full and ghastly relief by the surrounding </w:t>
      </w:r>
      <w:r w:rsidRPr="00CE4ED3">
        <w:rPr>
          <w:szCs w:val="20"/>
        </w:rPr>
        <w:t>comedy</w:t>
      </w:r>
      <w:r w:rsidR="00FC5D26" w:rsidRPr="00CE4ED3">
        <w:rPr>
          <w:szCs w:val="20"/>
        </w:rPr>
        <w:t xml:space="preserve">. </w:t>
      </w:r>
      <w:r w:rsidR="008334F1" w:rsidRPr="00CE4ED3">
        <w:rPr>
          <w:szCs w:val="20"/>
        </w:rPr>
        <w:t>Th</w:t>
      </w:r>
      <w:r w:rsidR="00E05810" w:rsidRPr="00CE4ED3">
        <w:rPr>
          <w:szCs w:val="20"/>
        </w:rPr>
        <w:t xml:space="preserve">e </w:t>
      </w:r>
      <w:r w:rsidR="00562C7E" w:rsidRPr="00CE4ED3">
        <w:rPr>
          <w:szCs w:val="20"/>
        </w:rPr>
        <w:t>fact that Aurélie is herself later killed</w:t>
      </w:r>
      <w:r w:rsidR="00E05810" w:rsidRPr="00CE4ED3">
        <w:rPr>
          <w:szCs w:val="20"/>
        </w:rPr>
        <w:t xml:space="preserve">, eaten alive by pigs presumably </w:t>
      </w:r>
      <w:r w:rsidR="00E05810" w:rsidRPr="00CE4ED3">
        <w:rPr>
          <w:bCs/>
          <w:szCs w:val="20"/>
        </w:rPr>
        <w:t>becau</w:t>
      </w:r>
      <w:r w:rsidR="004924C2" w:rsidRPr="00CE4ED3">
        <w:rPr>
          <w:bCs/>
          <w:szCs w:val="20"/>
        </w:rPr>
        <w:t>se she dared to be friends (</w:t>
      </w:r>
      <w:r w:rsidR="007D3705" w:rsidRPr="00CE4ED3">
        <w:rPr>
          <w:bCs/>
          <w:szCs w:val="20"/>
        </w:rPr>
        <w:t xml:space="preserve">or </w:t>
      </w:r>
      <w:r w:rsidR="00E05810" w:rsidRPr="00CE4ED3">
        <w:rPr>
          <w:bCs/>
          <w:szCs w:val="20"/>
        </w:rPr>
        <w:t>more)</w:t>
      </w:r>
      <w:r w:rsidR="00EF30B6" w:rsidRPr="00CE4ED3">
        <w:rPr>
          <w:bCs/>
          <w:szCs w:val="20"/>
        </w:rPr>
        <w:t xml:space="preserve"> with </w:t>
      </w:r>
      <w:r w:rsidR="00FC5D26" w:rsidRPr="00CE4ED3">
        <w:rPr>
          <w:bCs/>
          <w:szCs w:val="20"/>
        </w:rPr>
        <w:t xml:space="preserve">an </w:t>
      </w:r>
      <w:r w:rsidR="003B104E" w:rsidRPr="00CE4ED3">
        <w:rPr>
          <w:bCs/>
          <w:szCs w:val="20"/>
        </w:rPr>
        <w:t>immigrant Mu</w:t>
      </w:r>
      <w:r w:rsidR="00E05810" w:rsidRPr="00CE4ED3">
        <w:rPr>
          <w:bCs/>
          <w:szCs w:val="20"/>
        </w:rPr>
        <w:t>slim boy,</w:t>
      </w:r>
      <w:r w:rsidR="003B104E" w:rsidRPr="00CE4ED3">
        <w:rPr>
          <w:bCs/>
          <w:szCs w:val="20"/>
        </w:rPr>
        <w:t xml:space="preserve"> shows </w:t>
      </w:r>
      <w:r w:rsidR="00562C7E" w:rsidRPr="00CE4ED3">
        <w:rPr>
          <w:szCs w:val="20"/>
        </w:rPr>
        <w:t xml:space="preserve">that </w:t>
      </w:r>
      <w:r w:rsidR="00041BCE" w:rsidRPr="00CE4ED3">
        <w:rPr>
          <w:szCs w:val="20"/>
        </w:rPr>
        <w:t xml:space="preserve">racial </w:t>
      </w:r>
      <w:r w:rsidR="004A6CC4" w:rsidRPr="00CE4ED3">
        <w:rPr>
          <w:bCs/>
          <w:szCs w:val="20"/>
        </w:rPr>
        <w:t>prejudice a</w:t>
      </w:r>
      <w:r w:rsidR="00E05810" w:rsidRPr="00CE4ED3">
        <w:rPr>
          <w:bCs/>
          <w:szCs w:val="20"/>
        </w:rPr>
        <w:t xml:space="preserve">nd </w:t>
      </w:r>
      <w:r w:rsidR="00E05810" w:rsidRPr="00CE4ED3">
        <w:rPr>
          <w:bCs/>
          <w:szCs w:val="20"/>
        </w:rPr>
        <w:lastRenderedPageBreak/>
        <w:t xml:space="preserve">bigotry is </w:t>
      </w:r>
      <w:r w:rsidR="00562C7E" w:rsidRPr="00CE4ED3">
        <w:rPr>
          <w:bCs/>
          <w:szCs w:val="20"/>
        </w:rPr>
        <w:t>endemic</w:t>
      </w:r>
      <w:r w:rsidR="00E05810" w:rsidRPr="00CE4ED3">
        <w:rPr>
          <w:bCs/>
          <w:szCs w:val="20"/>
        </w:rPr>
        <w:t xml:space="preserve"> in this </w:t>
      </w:r>
      <w:r w:rsidR="00041BCE" w:rsidRPr="00CE4ED3">
        <w:rPr>
          <w:bCs/>
          <w:szCs w:val="20"/>
        </w:rPr>
        <w:t xml:space="preserve">provincial </w:t>
      </w:r>
      <w:r w:rsidR="00E05810" w:rsidRPr="00CE4ED3">
        <w:rPr>
          <w:bCs/>
          <w:szCs w:val="20"/>
        </w:rPr>
        <w:t xml:space="preserve">world. </w:t>
      </w:r>
      <w:r w:rsidR="004A6CC4" w:rsidRPr="00CE4ED3">
        <w:rPr>
          <w:szCs w:val="20"/>
        </w:rPr>
        <w:t xml:space="preserve">There is a gruesome logic to </w:t>
      </w:r>
      <w:r w:rsidR="003B104E" w:rsidRPr="00CE4ED3">
        <w:rPr>
          <w:szCs w:val="20"/>
        </w:rPr>
        <w:t xml:space="preserve">her death </w:t>
      </w:r>
      <w:r w:rsidR="004A6CC4" w:rsidRPr="00CE4ED3">
        <w:rPr>
          <w:szCs w:val="20"/>
        </w:rPr>
        <w:t xml:space="preserve">since Mohamed’s father, M. Bhiri, worked at the local abattoir overseeing Halal procedures for animal slaughter before he himself was </w:t>
      </w:r>
      <w:r w:rsidR="007D3705" w:rsidRPr="00CE4ED3">
        <w:rPr>
          <w:szCs w:val="20"/>
        </w:rPr>
        <w:t xml:space="preserve">murdered </w:t>
      </w:r>
      <w:r w:rsidR="004A6CC4" w:rsidRPr="00CE4ED3">
        <w:rPr>
          <w:bCs/>
          <w:szCs w:val="20"/>
        </w:rPr>
        <w:t xml:space="preserve">for his affair with a white woman (Mme Lebleu). </w:t>
      </w:r>
      <w:r w:rsidR="000E42E2" w:rsidRPr="00CE4ED3">
        <w:rPr>
          <w:szCs w:val="20"/>
        </w:rPr>
        <w:t>The last image of</w:t>
      </w:r>
      <w:r w:rsidR="00EF30B6" w:rsidRPr="00CE4ED3">
        <w:rPr>
          <w:szCs w:val="20"/>
        </w:rPr>
        <w:t xml:space="preserve"> </w:t>
      </w:r>
      <w:r w:rsidR="004A6CC4" w:rsidRPr="00CE4ED3">
        <w:rPr>
          <w:szCs w:val="20"/>
        </w:rPr>
        <w:t>Aurélie</w:t>
      </w:r>
      <w:r w:rsidR="004A6CC4" w:rsidRPr="00CE4ED3" w:rsidDel="004A6CC4">
        <w:rPr>
          <w:szCs w:val="20"/>
        </w:rPr>
        <w:t xml:space="preserve"> </w:t>
      </w:r>
      <w:r w:rsidR="00E05810" w:rsidRPr="00CE4ED3">
        <w:rPr>
          <w:szCs w:val="20"/>
        </w:rPr>
        <w:t>is</w:t>
      </w:r>
      <w:r w:rsidR="007D3705" w:rsidRPr="00CE4ED3">
        <w:rPr>
          <w:szCs w:val="20"/>
        </w:rPr>
        <w:t xml:space="preserve"> one</w:t>
      </w:r>
      <w:r w:rsidR="00E05810" w:rsidRPr="00CE4ED3">
        <w:rPr>
          <w:szCs w:val="20"/>
        </w:rPr>
        <w:t xml:space="preserve"> of her kneeling </w:t>
      </w:r>
      <w:r w:rsidR="00041BCE" w:rsidRPr="00CE4ED3">
        <w:rPr>
          <w:szCs w:val="20"/>
        </w:rPr>
        <w:t xml:space="preserve">silently </w:t>
      </w:r>
      <w:r w:rsidR="00E05810" w:rsidRPr="00CE4ED3">
        <w:rPr>
          <w:szCs w:val="20"/>
        </w:rPr>
        <w:t xml:space="preserve">on the ground </w:t>
      </w:r>
      <w:r w:rsidR="00320187" w:rsidRPr="00CE4ED3">
        <w:rPr>
          <w:szCs w:val="20"/>
        </w:rPr>
        <w:t xml:space="preserve">at </w:t>
      </w:r>
      <w:r w:rsidR="00E05810" w:rsidRPr="00CE4ED3">
        <w:rPr>
          <w:szCs w:val="20"/>
        </w:rPr>
        <w:t xml:space="preserve">her family’s farm, </w:t>
      </w:r>
      <w:r w:rsidR="004924C2" w:rsidRPr="00CE4ED3">
        <w:rPr>
          <w:szCs w:val="20"/>
        </w:rPr>
        <w:t xml:space="preserve">surrounded by pigs snorting loudly </w:t>
      </w:r>
      <w:r w:rsidR="00E05810" w:rsidRPr="00CE4ED3">
        <w:rPr>
          <w:szCs w:val="20"/>
        </w:rPr>
        <w:t>around her</w:t>
      </w:r>
      <w:r w:rsidR="00041BCE" w:rsidRPr="00CE4ED3">
        <w:rPr>
          <w:szCs w:val="20"/>
        </w:rPr>
        <w:t xml:space="preserve">, still </w:t>
      </w:r>
      <w:r w:rsidR="004A6CC4" w:rsidRPr="00CE4ED3">
        <w:rPr>
          <w:szCs w:val="20"/>
        </w:rPr>
        <w:t xml:space="preserve">dazed </w:t>
      </w:r>
      <w:r w:rsidR="00041BCE" w:rsidRPr="00CE4ED3">
        <w:rPr>
          <w:szCs w:val="20"/>
        </w:rPr>
        <w:t xml:space="preserve">by </w:t>
      </w:r>
      <w:r w:rsidR="004A6CC4" w:rsidRPr="00CE4ED3">
        <w:rPr>
          <w:szCs w:val="20"/>
        </w:rPr>
        <w:t xml:space="preserve">the </w:t>
      </w:r>
      <w:r w:rsidR="00E05810" w:rsidRPr="00CE4ED3">
        <w:rPr>
          <w:szCs w:val="20"/>
        </w:rPr>
        <w:t>news of Mohamed’s death</w:t>
      </w:r>
      <w:r w:rsidR="008334F1" w:rsidRPr="00CE4ED3">
        <w:rPr>
          <w:szCs w:val="20"/>
        </w:rPr>
        <w:t xml:space="preserve">. </w:t>
      </w:r>
      <w:r w:rsidR="004924C2" w:rsidRPr="00CE4ED3">
        <w:rPr>
          <w:szCs w:val="20"/>
        </w:rPr>
        <w:t>On the soundtrack</w:t>
      </w:r>
      <w:r w:rsidR="00C71AA0" w:rsidRPr="00CE4ED3">
        <w:rPr>
          <w:szCs w:val="20"/>
        </w:rPr>
        <w:t>,</w:t>
      </w:r>
      <w:r w:rsidR="004924C2" w:rsidRPr="00CE4ED3">
        <w:rPr>
          <w:szCs w:val="20"/>
        </w:rPr>
        <w:t xml:space="preserve"> </w:t>
      </w:r>
      <w:r w:rsidR="00EF30B6" w:rsidRPr="00CE4ED3">
        <w:rPr>
          <w:szCs w:val="20"/>
        </w:rPr>
        <w:t>th</w:t>
      </w:r>
      <w:r w:rsidR="008334F1" w:rsidRPr="00CE4ED3">
        <w:rPr>
          <w:szCs w:val="20"/>
        </w:rPr>
        <w:t xml:space="preserve">e </w:t>
      </w:r>
      <w:r w:rsidR="00E05810" w:rsidRPr="00CE4ED3">
        <w:rPr>
          <w:szCs w:val="20"/>
        </w:rPr>
        <w:t>haunting sounds</w:t>
      </w:r>
      <w:r w:rsidR="00C71AA0" w:rsidRPr="00CE4ED3">
        <w:rPr>
          <w:szCs w:val="20"/>
        </w:rPr>
        <w:t xml:space="preserve"> of a lamentation</w:t>
      </w:r>
      <w:r w:rsidR="00EB1C67" w:rsidRPr="00CE4ED3">
        <w:rPr>
          <w:szCs w:val="20"/>
        </w:rPr>
        <w:t xml:space="preserve"> arise</w:t>
      </w:r>
      <w:r w:rsidR="00C71AA0" w:rsidRPr="00CE4ED3">
        <w:rPr>
          <w:szCs w:val="20"/>
        </w:rPr>
        <w:t>,</w:t>
      </w:r>
      <w:r w:rsidR="00E05810" w:rsidRPr="00CE4ED3">
        <w:rPr>
          <w:szCs w:val="20"/>
        </w:rPr>
        <w:t xml:space="preserve"> </w:t>
      </w:r>
      <w:r w:rsidR="00C71AA0" w:rsidRPr="00CE4ED3">
        <w:rPr>
          <w:szCs w:val="20"/>
        </w:rPr>
        <w:t xml:space="preserve">from </w:t>
      </w:r>
      <w:r w:rsidR="00E05810" w:rsidRPr="00CE4ED3">
        <w:rPr>
          <w:szCs w:val="20"/>
        </w:rPr>
        <w:t>the first movement</w:t>
      </w:r>
      <w:r w:rsidR="00BB3B31" w:rsidRPr="00CE4ED3">
        <w:rPr>
          <w:szCs w:val="20"/>
        </w:rPr>
        <w:t xml:space="preserve"> </w:t>
      </w:r>
      <w:r w:rsidR="00EB1C67" w:rsidRPr="00CE4ED3">
        <w:rPr>
          <w:szCs w:val="20"/>
        </w:rPr>
        <w:t xml:space="preserve">of </w:t>
      </w:r>
      <w:r w:rsidR="00E05810" w:rsidRPr="00CE4ED3">
        <w:rPr>
          <w:szCs w:val="20"/>
        </w:rPr>
        <w:t>B</w:t>
      </w:r>
      <w:r w:rsidR="00EF30B6" w:rsidRPr="00CE4ED3">
        <w:rPr>
          <w:szCs w:val="20"/>
        </w:rPr>
        <w:t xml:space="preserve">ach’s cantata </w:t>
      </w:r>
      <w:r w:rsidR="00E05810" w:rsidRPr="00DC7667">
        <w:rPr>
          <w:i/>
          <w:szCs w:val="20"/>
        </w:rPr>
        <w:t>Behold</w:t>
      </w:r>
      <w:r w:rsidR="00EF30B6" w:rsidRPr="00DC7667">
        <w:rPr>
          <w:i/>
          <w:szCs w:val="20"/>
        </w:rPr>
        <w:t xml:space="preserve"> and see</w:t>
      </w:r>
      <w:r w:rsidR="003C25F0">
        <w:rPr>
          <w:i/>
          <w:szCs w:val="20"/>
        </w:rPr>
        <w:t>,</w:t>
      </w:r>
      <w:r w:rsidR="00EF30B6" w:rsidRPr="00DC7667">
        <w:rPr>
          <w:i/>
          <w:szCs w:val="20"/>
        </w:rPr>
        <w:t xml:space="preserve"> if there be any sorrow</w:t>
      </w:r>
      <w:r w:rsidR="00041BCE" w:rsidRPr="00DC7667">
        <w:rPr>
          <w:i/>
          <w:szCs w:val="20"/>
        </w:rPr>
        <w:t>.</w:t>
      </w:r>
      <w:r w:rsidR="00EF30B6" w:rsidRPr="00CE4ED3">
        <w:rPr>
          <w:szCs w:val="20"/>
        </w:rPr>
        <w:t xml:space="preserve"> </w:t>
      </w:r>
    </w:p>
    <w:p w14:paraId="6D815308" w14:textId="77777777" w:rsidR="008334F1" w:rsidRPr="00CE4ED3" w:rsidRDefault="008334F1" w:rsidP="0065674C">
      <w:pPr>
        <w:widowControl w:val="0"/>
        <w:pBdr>
          <w:bottom w:val="single" w:sz="6" w:space="1" w:color="auto"/>
        </w:pBdr>
        <w:spacing w:line="480" w:lineRule="auto"/>
        <w:ind w:firstLine="720"/>
        <w:rPr>
          <w:szCs w:val="20"/>
        </w:rPr>
      </w:pPr>
    </w:p>
    <w:p w14:paraId="155B5B4F" w14:textId="77777777" w:rsidR="00EB1C67" w:rsidRPr="00CE4ED3" w:rsidRDefault="009746A6" w:rsidP="0065674C">
      <w:pPr>
        <w:widowControl w:val="0"/>
        <w:pBdr>
          <w:bottom w:val="single" w:sz="6" w:space="1" w:color="auto"/>
        </w:pBdr>
        <w:spacing w:line="480" w:lineRule="auto"/>
        <w:rPr>
          <w:b/>
          <w:bCs/>
          <w:szCs w:val="20"/>
        </w:rPr>
      </w:pPr>
      <w:r w:rsidRPr="00CE4ED3">
        <w:rPr>
          <w:b/>
          <w:bCs/>
          <w:szCs w:val="20"/>
        </w:rPr>
        <w:t xml:space="preserve">The Bearable Lightness of </w:t>
      </w:r>
      <w:r w:rsidR="004C6F8A" w:rsidRPr="00CE4ED3">
        <w:rPr>
          <w:b/>
          <w:bCs/>
          <w:szCs w:val="20"/>
        </w:rPr>
        <w:t xml:space="preserve">Cinematic </w:t>
      </w:r>
      <w:r w:rsidRPr="00CE4ED3">
        <w:rPr>
          <w:b/>
          <w:bCs/>
          <w:szCs w:val="20"/>
        </w:rPr>
        <w:t xml:space="preserve">Being </w:t>
      </w:r>
    </w:p>
    <w:p w14:paraId="6CCAB3D9" w14:textId="77777777" w:rsidR="00F70B37" w:rsidRPr="00CE4ED3" w:rsidRDefault="00236387" w:rsidP="00F70B37">
      <w:pPr>
        <w:widowControl w:val="0"/>
        <w:pBdr>
          <w:bottom w:val="single" w:sz="6" w:space="1" w:color="auto"/>
        </w:pBdr>
        <w:spacing w:line="480" w:lineRule="auto"/>
        <w:rPr>
          <w:szCs w:val="20"/>
        </w:rPr>
      </w:pPr>
      <w:r w:rsidRPr="00CE4ED3">
        <w:rPr>
          <w:szCs w:val="20"/>
        </w:rPr>
        <w:t>N</w:t>
      </w:r>
      <w:r w:rsidR="00222664" w:rsidRPr="00CE4ED3">
        <w:rPr>
          <w:szCs w:val="20"/>
        </w:rPr>
        <w:t>othing</w:t>
      </w:r>
      <w:r w:rsidR="003F7377" w:rsidRPr="00CE4ED3">
        <w:rPr>
          <w:szCs w:val="20"/>
        </w:rPr>
        <w:t xml:space="preserve"> ever</w:t>
      </w:r>
      <w:r w:rsidR="00F53A1B" w:rsidRPr="00CE4ED3">
        <w:rPr>
          <w:szCs w:val="20"/>
        </w:rPr>
        <w:t xml:space="preserve"> </w:t>
      </w:r>
      <w:r w:rsidR="001408A0" w:rsidRPr="00CE4ED3">
        <w:rPr>
          <w:szCs w:val="20"/>
        </w:rPr>
        <w:t>progress</w:t>
      </w:r>
      <w:r w:rsidR="00AB6794" w:rsidRPr="00CE4ED3">
        <w:rPr>
          <w:szCs w:val="20"/>
        </w:rPr>
        <w:t>es i</w:t>
      </w:r>
      <w:r w:rsidR="001408A0" w:rsidRPr="00CE4ED3">
        <w:rPr>
          <w:szCs w:val="20"/>
        </w:rPr>
        <w:t>n the crime investigation,</w:t>
      </w:r>
      <w:r w:rsidR="00E20ED6" w:rsidRPr="00CE4ED3">
        <w:rPr>
          <w:szCs w:val="20"/>
        </w:rPr>
        <w:t xml:space="preserve"> </w:t>
      </w:r>
      <w:r w:rsidR="00270CEB" w:rsidRPr="00CE4ED3">
        <w:rPr>
          <w:szCs w:val="20"/>
        </w:rPr>
        <w:t>of course</w:t>
      </w:r>
      <w:r w:rsidR="003C6AE0" w:rsidRPr="00CE4ED3">
        <w:rPr>
          <w:szCs w:val="20"/>
        </w:rPr>
        <w:t>.</w:t>
      </w:r>
      <w:r w:rsidR="00270CEB" w:rsidRPr="00CE4ED3">
        <w:rPr>
          <w:szCs w:val="20"/>
        </w:rPr>
        <w:t xml:space="preserve"> </w:t>
      </w:r>
      <w:r w:rsidR="005922DA" w:rsidRPr="00CE4ED3">
        <w:rPr>
          <w:szCs w:val="20"/>
        </w:rPr>
        <w:t>Instead, Dumont offers up a remarkable final sequence that caps, with exquisite refinement, his</w:t>
      </w:r>
      <w:r w:rsidR="00AB6794" w:rsidRPr="00CE4ED3">
        <w:rPr>
          <w:szCs w:val="20"/>
        </w:rPr>
        <w:t xml:space="preserve"> dismantling of reverse-field locking</w:t>
      </w:r>
      <w:r w:rsidR="0034291A" w:rsidRPr="00CE4ED3">
        <w:rPr>
          <w:szCs w:val="20"/>
        </w:rPr>
        <w:t xml:space="preserve">. </w:t>
      </w:r>
      <w:r w:rsidR="005922DA" w:rsidRPr="00CE4ED3">
        <w:rPr>
          <w:szCs w:val="20"/>
        </w:rPr>
        <w:t>The captain, u</w:t>
      </w:r>
      <w:r w:rsidR="00F53A1B" w:rsidRPr="00CE4ED3">
        <w:rPr>
          <w:szCs w:val="20"/>
        </w:rPr>
        <w:t>pon seeing his assistant</w:t>
      </w:r>
      <w:r w:rsidR="00270CEB" w:rsidRPr="00CE4ED3">
        <w:rPr>
          <w:szCs w:val="20"/>
        </w:rPr>
        <w:t xml:space="preserve"> </w:t>
      </w:r>
      <w:r w:rsidR="00F20498" w:rsidRPr="00CE4ED3">
        <w:rPr>
          <w:szCs w:val="20"/>
        </w:rPr>
        <w:t>caught</w:t>
      </w:r>
      <w:r w:rsidR="005C1DE9" w:rsidRPr="00CE4ED3">
        <w:rPr>
          <w:szCs w:val="20"/>
        </w:rPr>
        <w:t xml:space="preserve"> </w:t>
      </w:r>
      <w:r w:rsidR="0063363B" w:rsidRPr="00CE4ED3">
        <w:rPr>
          <w:szCs w:val="20"/>
        </w:rPr>
        <w:t xml:space="preserve">in a physical </w:t>
      </w:r>
      <w:r w:rsidR="003D04EF" w:rsidRPr="00CE4ED3">
        <w:rPr>
          <w:szCs w:val="20"/>
        </w:rPr>
        <w:t>arm-</w:t>
      </w:r>
      <w:r w:rsidR="0063363B" w:rsidRPr="00CE4ED3">
        <w:rPr>
          <w:szCs w:val="20"/>
        </w:rPr>
        <w:t>lock by Dany</w:t>
      </w:r>
      <w:r w:rsidR="001223EC" w:rsidRPr="00CE4ED3">
        <w:rPr>
          <w:szCs w:val="20"/>
        </w:rPr>
        <w:t xml:space="preserve"> in</w:t>
      </w:r>
      <w:r w:rsidR="00F53A1B" w:rsidRPr="00CE4ED3">
        <w:rPr>
          <w:szCs w:val="20"/>
        </w:rPr>
        <w:t xml:space="preserve"> the middle of the farmyard, </w:t>
      </w:r>
      <w:r w:rsidR="00084B1D" w:rsidRPr="00CE4ED3">
        <w:rPr>
          <w:szCs w:val="20"/>
        </w:rPr>
        <w:t>declares</w:t>
      </w:r>
      <w:r w:rsidR="00F53A1B" w:rsidRPr="00CE4ED3">
        <w:rPr>
          <w:szCs w:val="20"/>
        </w:rPr>
        <w:t xml:space="preserve">: </w:t>
      </w:r>
      <w:r w:rsidR="00FE7816" w:rsidRPr="00CE4ED3">
        <w:rPr>
          <w:szCs w:val="20"/>
        </w:rPr>
        <w:t xml:space="preserve">“Hell is here, Carpentier! </w:t>
      </w:r>
      <w:r w:rsidR="005C1DE9" w:rsidRPr="00CE4ED3">
        <w:rPr>
          <w:szCs w:val="20"/>
        </w:rPr>
        <w:t>Y</w:t>
      </w:r>
      <w:r w:rsidR="00FE7816" w:rsidRPr="00CE4ED3">
        <w:rPr>
          <w:szCs w:val="20"/>
        </w:rPr>
        <w:t>ou’re in the hands of the devil</w:t>
      </w:r>
      <w:r w:rsidR="00847010" w:rsidRPr="00CE4ED3">
        <w:rPr>
          <w:szCs w:val="20"/>
        </w:rPr>
        <w:t>.</w:t>
      </w:r>
      <w:r w:rsidR="00F53A1B" w:rsidRPr="00CE4ED3">
        <w:rPr>
          <w:szCs w:val="20"/>
        </w:rPr>
        <w:t xml:space="preserve">” </w:t>
      </w:r>
      <w:r w:rsidR="00FE7816" w:rsidRPr="00CE4ED3">
        <w:rPr>
          <w:szCs w:val="20"/>
        </w:rPr>
        <w:t>T</w:t>
      </w:r>
      <w:r w:rsidR="00F53A1B" w:rsidRPr="00CE4ED3">
        <w:rPr>
          <w:szCs w:val="20"/>
        </w:rPr>
        <w:t>he viewer is</w:t>
      </w:r>
      <w:r w:rsidR="00847010" w:rsidRPr="00CE4ED3">
        <w:rPr>
          <w:szCs w:val="20"/>
        </w:rPr>
        <w:t xml:space="preserve"> </w:t>
      </w:r>
      <w:r w:rsidR="00F53A1B" w:rsidRPr="00CE4ED3">
        <w:rPr>
          <w:szCs w:val="20"/>
        </w:rPr>
        <w:t>c</w:t>
      </w:r>
      <w:r w:rsidR="001223EC" w:rsidRPr="00CE4ED3">
        <w:rPr>
          <w:szCs w:val="20"/>
        </w:rPr>
        <w:t xml:space="preserve">aught in a </w:t>
      </w:r>
      <w:r w:rsidR="00222664" w:rsidRPr="00CE4ED3">
        <w:rPr>
          <w:szCs w:val="20"/>
        </w:rPr>
        <w:t xml:space="preserve">concatenation </w:t>
      </w:r>
      <w:r w:rsidR="001223EC" w:rsidRPr="00CE4ED3">
        <w:rPr>
          <w:szCs w:val="20"/>
        </w:rPr>
        <w:t xml:space="preserve">of </w:t>
      </w:r>
      <w:r w:rsidR="00C658B6" w:rsidRPr="00CE4ED3">
        <w:rPr>
          <w:szCs w:val="20"/>
        </w:rPr>
        <w:t xml:space="preserve">stares, </w:t>
      </w:r>
      <w:r w:rsidR="005922DA" w:rsidRPr="00CE4ED3">
        <w:rPr>
          <w:szCs w:val="20"/>
        </w:rPr>
        <w:t xml:space="preserve">as </w:t>
      </w:r>
      <w:r w:rsidR="00C658B6" w:rsidRPr="00CE4ED3">
        <w:rPr>
          <w:szCs w:val="20"/>
        </w:rPr>
        <w:t xml:space="preserve">Dany’s </w:t>
      </w:r>
      <w:r w:rsidR="00270CEB" w:rsidRPr="00CE4ED3">
        <w:rPr>
          <w:szCs w:val="20"/>
        </w:rPr>
        <w:t xml:space="preserve">searing </w:t>
      </w:r>
      <w:r w:rsidR="001223EC" w:rsidRPr="00CE4ED3">
        <w:rPr>
          <w:szCs w:val="20"/>
        </w:rPr>
        <w:t xml:space="preserve">blue eyes meet head-on the captain’s </w:t>
      </w:r>
      <w:r w:rsidR="00865AC4" w:rsidRPr="00CE4ED3">
        <w:rPr>
          <w:szCs w:val="20"/>
        </w:rPr>
        <w:t xml:space="preserve">quivering </w:t>
      </w:r>
      <w:r w:rsidR="00842F64" w:rsidRPr="00CE4ED3">
        <w:rPr>
          <w:szCs w:val="20"/>
        </w:rPr>
        <w:t>eyebrows</w:t>
      </w:r>
      <w:r w:rsidRPr="00CE4ED3">
        <w:rPr>
          <w:szCs w:val="20"/>
        </w:rPr>
        <w:t xml:space="preserve">. </w:t>
      </w:r>
      <w:r w:rsidR="001223EC" w:rsidRPr="00CE4ED3">
        <w:rPr>
          <w:szCs w:val="20"/>
        </w:rPr>
        <w:t xml:space="preserve">Carpentier </w:t>
      </w:r>
      <w:r w:rsidR="00041BCE" w:rsidRPr="00CE4ED3">
        <w:rPr>
          <w:szCs w:val="20"/>
        </w:rPr>
        <w:t xml:space="preserve">finally </w:t>
      </w:r>
      <w:r w:rsidR="001223EC" w:rsidRPr="00CE4ED3">
        <w:rPr>
          <w:szCs w:val="20"/>
        </w:rPr>
        <w:t>wrests himself from Dany’</w:t>
      </w:r>
      <w:r w:rsidR="00F20498" w:rsidRPr="00CE4ED3">
        <w:rPr>
          <w:szCs w:val="20"/>
        </w:rPr>
        <w:t>s hold</w:t>
      </w:r>
      <w:r w:rsidR="005922DA" w:rsidRPr="00CE4ED3">
        <w:rPr>
          <w:szCs w:val="20"/>
        </w:rPr>
        <w:t>. A</w:t>
      </w:r>
      <w:r w:rsidR="00F53A1B" w:rsidRPr="00CE4ED3">
        <w:rPr>
          <w:szCs w:val="20"/>
        </w:rPr>
        <w:t>s he and the capt</w:t>
      </w:r>
      <w:r w:rsidR="00FE7816" w:rsidRPr="00CE4ED3">
        <w:rPr>
          <w:szCs w:val="20"/>
        </w:rPr>
        <w:t>a</w:t>
      </w:r>
      <w:r w:rsidR="00F53A1B" w:rsidRPr="00CE4ED3">
        <w:rPr>
          <w:szCs w:val="20"/>
        </w:rPr>
        <w:t>i</w:t>
      </w:r>
      <w:r w:rsidR="00FE7816" w:rsidRPr="00CE4ED3">
        <w:rPr>
          <w:szCs w:val="20"/>
        </w:rPr>
        <w:t xml:space="preserve">n </w:t>
      </w:r>
      <w:r w:rsidR="00842F64" w:rsidRPr="00CE4ED3">
        <w:rPr>
          <w:szCs w:val="20"/>
        </w:rPr>
        <w:t xml:space="preserve">scurry </w:t>
      </w:r>
      <w:r w:rsidR="00F53A1B" w:rsidRPr="00CE4ED3">
        <w:rPr>
          <w:szCs w:val="20"/>
        </w:rPr>
        <w:t xml:space="preserve">through the </w:t>
      </w:r>
      <w:r w:rsidR="00842F64" w:rsidRPr="00CE4ED3">
        <w:rPr>
          <w:szCs w:val="20"/>
        </w:rPr>
        <w:t xml:space="preserve">frame </w:t>
      </w:r>
      <w:r w:rsidR="00F53A1B" w:rsidRPr="00CE4ED3">
        <w:rPr>
          <w:szCs w:val="20"/>
        </w:rPr>
        <w:t xml:space="preserve">toward </w:t>
      </w:r>
      <w:r w:rsidR="00222664" w:rsidRPr="00CE4ED3">
        <w:rPr>
          <w:szCs w:val="20"/>
        </w:rPr>
        <w:t>the front g</w:t>
      </w:r>
      <w:r w:rsidR="001223EC" w:rsidRPr="00CE4ED3">
        <w:rPr>
          <w:szCs w:val="20"/>
        </w:rPr>
        <w:t>ate</w:t>
      </w:r>
      <w:r w:rsidR="00222664" w:rsidRPr="00CE4ED3">
        <w:rPr>
          <w:szCs w:val="20"/>
        </w:rPr>
        <w:t>, t</w:t>
      </w:r>
      <w:r w:rsidR="001223EC" w:rsidRPr="00CE4ED3">
        <w:rPr>
          <w:szCs w:val="20"/>
        </w:rPr>
        <w:t xml:space="preserve">he </w:t>
      </w:r>
      <w:r w:rsidR="00FE7816" w:rsidRPr="00CE4ED3">
        <w:rPr>
          <w:szCs w:val="20"/>
        </w:rPr>
        <w:t xml:space="preserve">latter </w:t>
      </w:r>
      <w:r w:rsidR="001223EC" w:rsidRPr="00CE4ED3">
        <w:rPr>
          <w:szCs w:val="20"/>
        </w:rPr>
        <w:t xml:space="preserve">immediately deflates </w:t>
      </w:r>
      <w:r w:rsidR="00F70B37" w:rsidRPr="00CE4ED3">
        <w:rPr>
          <w:szCs w:val="20"/>
        </w:rPr>
        <w:t>the</w:t>
      </w:r>
      <w:r w:rsidR="00041BCE" w:rsidRPr="00CE4ED3">
        <w:rPr>
          <w:szCs w:val="20"/>
        </w:rPr>
        <w:t xml:space="preserve"> notion </w:t>
      </w:r>
      <w:r w:rsidR="0063363B" w:rsidRPr="00CE4ED3">
        <w:rPr>
          <w:szCs w:val="20"/>
        </w:rPr>
        <w:t xml:space="preserve">that </w:t>
      </w:r>
      <w:r w:rsidR="00F70B37" w:rsidRPr="00CE4ED3">
        <w:rPr>
          <w:szCs w:val="20"/>
        </w:rPr>
        <w:t xml:space="preserve">any </w:t>
      </w:r>
      <w:r w:rsidR="001223EC" w:rsidRPr="00CE4ED3">
        <w:rPr>
          <w:szCs w:val="20"/>
        </w:rPr>
        <w:t xml:space="preserve">one source </w:t>
      </w:r>
      <w:r w:rsidR="00842F64" w:rsidRPr="00CE4ED3">
        <w:rPr>
          <w:szCs w:val="20"/>
        </w:rPr>
        <w:t xml:space="preserve">is </w:t>
      </w:r>
      <w:r w:rsidR="001223EC" w:rsidRPr="00CE4ED3">
        <w:rPr>
          <w:szCs w:val="20"/>
        </w:rPr>
        <w:t>responsible for all the evil perpetrated</w:t>
      </w:r>
      <w:r w:rsidR="0066690C" w:rsidRPr="00CE4ED3">
        <w:rPr>
          <w:szCs w:val="20"/>
        </w:rPr>
        <w:t xml:space="preserve"> by muttering</w:t>
      </w:r>
      <w:r w:rsidR="00FC5D26" w:rsidRPr="00CE4ED3">
        <w:rPr>
          <w:szCs w:val="20"/>
        </w:rPr>
        <w:t>:</w:t>
      </w:r>
      <w:r w:rsidR="00041BCE" w:rsidRPr="00CE4ED3">
        <w:rPr>
          <w:szCs w:val="20"/>
        </w:rPr>
        <w:t xml:space="preserve"> </w:t>
      </w:r>
      <w:r w:rsidR="009744DF" w:rsidRPr="00CE4ED3">
        <w:rPr>
          <w:szCs w:val="20"/>
        </w:rPr>
        <w:t>“I’m joking!”</w:t>
      </w:r>
      <w:r w:rsidR="00842F64" w:rsidRPr="00CE4ED3">
        <w:rPr>
          <w:szCs w:val="20"/>
        </w:rPr>
        <w:t xml:space="preserve"> </w:t>
      </w:r>
      <w:r w:rsidR="005922DA" w:rsidRPr="00CE4ED3">
        <w:rPr>
          <w:szCs w:val="20"/>
        </w:rPr>
        <w:t>Yet t</w:t>
      </w:r>
      <w:r w:rsidR="00F70B37" w:rsidRPr="00CE4ED3">
        <w:rPr>
          <w:szCs w:val="20"/>
        </w:rPr>
        <w:t>he</w:t>
      </w:r>
      <w:r w:rsidR="005922DA" w:rsidRPr="00CE4ED3">
        <w:rPr>
          <w:szCs w:val="20"/>
        </w:rPr>
        <w:t xml:space="preserve"> camera’s</w:t>
      </w:r>
      <w:r w:rsidR="00F70B37" w:rsidRPr="00CE4ED3">
        <w:rPr>
          <w:szCs w:val="20"/>
        </w:rPr>
        <w:t xml:space="preserve"> focus remains on Dany with a frontal close-up of his tortured face in the center of the frame</w:t>
      </w:r>
      <w:r w:rsidR="005922DA" w:rsidRPr="00CE4ED3">
        <w:rPr>
          <w:szCs w:val="20"/>
        </w:rPr>
        <w:t>,</w:t>
      </w:r>
      <w:r w:rsidR="00F70B37" w:rsidRPr="00CE4ED3">
        <w:rPr>
          <w:szCs w:val="20"/>
        </w:rPr>
        <w:t xml:space="preserve"> looking up toward the sky as if possessed. </w:t>
      </w:r>
      <w:r w:rsidR="00AA1C0D" w:rsidRPr="00CE4ED3">
        <w:rPr>
          <w:szCs w:val="20"/>
        </w:rPr>
        <w:t xml:space="preserve">The </w:t>
      </w:r>
      <w:r w:rsidR="00F70B37" w:rsidRPr="00CE4ED3">
        <w:rPr>
          <w:szCs w:val="20"/>
        </w:rPr>
        <w:t xml:space="preserve">film </w:t>
      </w:r>
      <w:r w:rsidR="00FC5D26" w:rsidRPr="00CE4ED3">
        <w:rPr>
          <w:szCs w:val="20"/>
        </w:rPr>
        <w:t xml:space="preserve">thus </w:t>
      </w:r>
      <w:r w:rsidR="00F70B37" w:rsidRPr="00CE4ED3">
        <w:rPr>
          <w:szCs w:val="20"/>
        </w:rPr>
        <w:t>insists to the end on the mysterious and inexplicable.</w:t>
      </w:r>
    </w:p>
    <w:p w14:paraId="376276FB" w14:textId="77777777" w:rsidR="00AA1C0D" w:rsidRPr="00CE4ED3" w:rsidRDefault="003F7377" w:rsidP="00951A63">
      <w:pPr>
        <w:widowControl w:val="0"/>
        <w:pBdr>
          <w:bottom w:val="single" w:sz="6" w:space="1" w:color="auto"/>
        </w:pBdr>
        <w:spacing w:line="480" w:lineRule="auto"/>
        <w:ind w:firstLine="720"/>
        <w:rPr>
          <w:szCs w:val="20"/>
        </w:rPr>
      </w:pPr>
      <w:r w:rsidRPr="00CE4ED3">
        <w:rPr>
          <w:szCs w:val="20"/>
        </w:rPr>
        <w:t>T</w:t>
      </w:r>
      <w:r w:rsidR="008957E1" w:rsidRPr="00CE4ED3">
        <w:rPr>
          <w:szCs w:val="20"/>
        </w:rPr>
        <w:t>he concluding image</w:t>
      </w:r>
      <w:r w:rsidR="00842F64" w:rsidRPr="00CE4ED3">
        <w:rPr>
          <w:szCs w:val="20"/>
        </w:rPr>
        <w:t xml:space="preserve"> </w:t>
      </w:r>
      <w:r w:rsidR="003062C8" w:rsidRPr="00CE4ED3">
        <w:rPr>
          <w:szCs w:val="20"/>
        </w:rPr>
        <w:t xml:space="preserve">is a </w:t>
      </w:r>
      <w:r w:rsidR="00874F0E" w:rsidRPr="00CE4ED3">
        <w:rPr>
          <w:szCs w:val="20"/>
        </w:rPr>
        <w:t>medium close-up of Quinquin</w:t>
      </w:r>
      <w:r w:rsidR="003062C8" w:rsidRPr="00CE4ED3">
        <w:rPr>
          <w:szCs w:val="20"/>
        </w:rPr>
        <w:t xml:space="preserve"> </w:t>
      </w:r>
      <w:r w:rsidR="00842F64" w:rsidRPr="00CE4ED3">
        <w:rPr>
          <w:szCs w:val="20"/>
        </w:rPr>
        <w:t xml:space="preserve">standing </w:t>
      </w:r>
      <w:r w:rsidR="003062C8" w:rsidRPr="00CE4ED3">
        <w:rPr>
          <w:szCs w:val="20"/>
        </w:rPr>
        <w:t xml:space="preserve">by </w:t>
      </w:r>
      <w:r w:rsidR="00842F64" w:rsidRPr="00CE4ED3">
        <w:rPr>
          <w:szCs w:val="20"/>
        </w:rPr>
        <w:t xml:space="preserve">the </w:t>
      </w:r>
      <w:r w:rsidR="003062C8" w:rsidRPr="00CE4ED3">
        <w:rPr>
          <w:szCs w:val="20"/>
        </w:rPr>
        <w:t xml:space="preserve">farmhouse with </w:t>
      </w:r>
      <w:r w:rsidR="00874F0E" w:rsidRPr="00CE4ED3">
        <w:rPr>
          <w:szCs w:val="20"/>
        </w:rPr>
        <w:t xml:space="preserve">his </w:t>
      </w:r>
      <w:r w:rsidR="005C1DE9" w:rsidRPr="00CE4ED3">
        <w:rPr>
          <w:szCs w:val="20"/>
        </w:rPr>
        <w:t xml:space="preserve">arms </w:t>
      </w:r>
      <w:r w:rsidR="00874F0E" w:rsidRPr="00CE4ED3">
        <w:rPr>
          <w:szCs w:val="20"/>
        </w:rPr>
        <w:t xml:space="preserve">wrapped </w:t>
      </w:r>
      <w:r w:rsidR="005C1DE9" w:rsidRPr="00CE4ED3">
        <w:rPr>
          <w:szCs w:val="20"/>
        </w:rPr>
        <w:t xml:space="preserve">around </w:t>
      </w:r>
      <w:r w:rsidR="008957E1" w:rsidRPr="00CE4ED3">
        <w:rPr>
          <w:szCs w:val="20"/>
        </w:rPr>
        <w:t xml:space="preserve">Ève. As he </w:t>
      </w:r>
      <w:r w:rsidR="00222664" w:rsidRPr="00CE4ED3">
        <w:rPr>
          <w:szCs w:val="20"/>
        </w:rPr>
        <w:t>star</w:t>
      </w:r>
      <w:r w:rsidR="00F53A1B" w:rsidRPr="00CE4ED3">
        <w:rPr>
          <w:szCs w:val="20"/>
        </w:rPr>
        <w:t xml:space="preserve">es </w:t>
      </w:r>
      <w:r w:rsidR="00AA1C0D" w:rsidRPr="00CE4ED3">
        <w:rPr>
          <w:szCs w:val="20"/>
        </w:rPr>
        <w:t>out toward the camera</w:t>
      </w:r>
      <w:r w:rsidR="005922DA" w:rsidRPr="00CE4ED3">
        <w:rPr>
          <w:szCs w:val="20"/>
        </w:rPr>
        <w:t>,</w:t>
      </w:r>
      <w:r w:rsidR="00AA1C0D" w:rsidRPr="00CE4ED3">
        <w:rPr>
          <w:szCs w:val="20"/>
        </w:rPr>
        <w:t xml:space="preserve"> and </w:t>
      </w:r>
      <w:r w:rsidR="00AA1C0D" w:rsidRPr="00CE4ED3">
        <w:rPr>
          <w:szCs w:val="20"/>
        </w:rPr>
        <w:lastRenderedPageBreak/>
        <w:t xml:space="preserve">beyond </w:t>
      </w:r>
      <w:r w:rsidR="00C123D5" w:rsidRPr="00CE4ED3">
        <w:rPr>
          <w:szCs w:val="20"/>
        </w:rPr>
        <w:t xml:space="preserve">to </w:t>
      </w:r>
      <w:r w:rsidR="00AA1C0D" w:rsidRPr="00CE4ED3">
        <w:rPr>
          <w:szCs w:val="20"/>
        </w:rPr>
        <w:t xml:space="preserve">the road, </w:t>
      </w:r>
      <w:r w:rsidR="008957E1" w:rsidRPr="00CE4ED3">
        <w:rPr>
          <w:szCs w:val="20"/>
        </w:rPr>
        <w:t xml:space="preserve">she peers </w:t>
      </w:r>
      <w:r w:rsidR="003062C8" w:rsidRPr="00CE4ED3">
        <w:rPr>
          <w:szCs w:val="20"/>
        </w:rPr>
        <w:t>down to</w:t>
      </w:r>
      <w:r w:rsidR="00842F64" w:rsidRPr="00CE4ED3">
        <w:rPr>
          <w:szCs w:val="20"/>
        </w:rPr>
        <w:t>ward the ground on the r</w:t>
      </w:r>
      <w:r w:rsidR="003062C8" w:rsidRPr="00CE4ED3">
        <w:rPr>
          <w:szCs w:val="20"/>
        </w:rPr>
        <w:t>ight.</w:t>
      </w:r>
      <w:r w:rsidR="008957E1" w:rsidRPr="00CE4ED3">
        <w:rPr>
          <w:szCs w:val="20"/>
        </w:rPr>
        <w:t xml:space="preserve"> The film ends </w:t>
      </w:r>
      <w:r w:rsidR="00FE7816" w:rsidRPr="00CE4ED3">
        <w:rPr>
          <w:szCs w:val="20"/>
        </w:rPr>
        <w:t>therefore</w:t>
      </w:r>
      <w:r w:rsidRPr="00CE4ED3">
        <w:rPr>
          <w:szCs w:val="20"/>
        </w:rPr>
        <w:t xml:space="preserve"> as it began,</w:t>
      </w:r>
      <w:r w:rsidR="00FE7816" w:rsidRPr="00CE4ED3">
        <w:rPr>
          <w:szCs w:val="20"/>
        </w:rPr>
        <w:t xml:space="preserve"> </w:t>
      </w:r>
      <w:r w:rsidR="0076084B" w:rsidRPr="00CE4ED3">
        <w:rPr>
          <w:szCs w:val="20"/>
        </w:rPr>
        <w:t xml:space="preserve">deadpan, </w:t>
      </w:r>
      <w:r w:rsidR="00FE7816" w:rsidRPr="00CE4ED3">
        <w:rPr>
          <w:szCs w:val="20"/>
        </w:rPr>
        <w:t xml:space="preserve">with the </w:t>
      </w:r>
      <w:r w:rsidR="008C09AA" w:rsidRPr="00CE4ED3">
        <w:rPr>
          <w:szCs w:val="20"/>
        </w:rPr>
        <w:t>ambiguous</w:t>
      </w:r>
      <w:r w:rsidR="0076084B" w:rsidRPr="00CE4ED3">
        <w:rPr>
          <w:szCs w:val="20"/>
        </w:rPr>
        <w:t xml:space="preserve"> </w:t>
      </w:r>
      <w:r w:rsidR="00FE7816" w:rsidRPr="00CE4ED3">
        <w:rPr>
          <w:szCs w:val="20"/>
        </w:rPr>
        <w:t>face of Qui</w:t>
      </w:r>
      <w:r w:rsidR="00F53A1B" w:rsidRPr="00CE4ED3">
        <w:rPr>
          <w:szCs w:val="20"/>
        </w:rPr>
        <w:t>nquin</w:t>
      </w:r>
      <w:r w:rsidR="00AA1C0D" w:rsidRPr="00CE4ED3">
        <w:rPr>
          <w:szCs w:val="20"/>
        </w:rPr>
        <w:t>.</w:t>
      </w:r>
      <w:r w:rsidR="0076084B" w:rsidRPr="00CE4ED3">
        <w:rPr>
          <w:szCs w:val="20"/>
        </w:rPr>
        <w:t xml:space="preserve"> No</w:t>
      </w:r>
      <w:r w:rsidR="00FE7816" w:rsidRPr="00CE4ED3">
        <w:rPr>
          <w:szCs w:val="20"/>
        </w:rPr>
        <w:t xml:space="preserve">thing is </w:t>
      </w:r>
      <w:r w:rsidR="0076084B" w:rsidRPr="00CE4ED3">
        <w:rPr>
          <w:szCs w:val="20"/>
        </w:rPr>
        <w:t xml:space="preserve">formally </w:t>
      </w:r>
      <w:r w:rsidR="00FE7816" w:rsidRPr="00CE4ED3">
        <w:rPr>
          <w:szCs w:val="20"/>
        </w:rPr>
        <w:t>sealed</w:t>
      </w:r>
      <w:r w:rsidR="00634807" w:rsidRPr="00CE4ED3">
        <w:rPr>
          <w:szCs w:val="20"/>
        </w:rPr>
        <w:t xml:space="preserve">: the </w:t>
      </w:r>
      <w:r w:rsidR="003062C8" w:rsidRPr="00CE4ED3">
        <w:rPr>
          <w:szCs w:val="20"/>
        </w:rPr>
        <w:t xml:space="preserve">preceding shot of </w:t>
      </w:r>
      <w:r w:rsidR="0076084B" w:rsidRPr="00CE4ED3">
        <w:rPr>
          <w:szCs w:val="20"/>
        </w:rPr>
        <w:t>an open gate lead</w:t>
      </w:r>
      <w:r w:rsidR="00634807" w:rsidRPr="00CE4ED3">
        <w:rPr>
          <w:szCs w:val="20"/>
        </w:rPr>
        <w:t>ing</w:t>
      </w:r>
      <w:r w:rsidR="0076084B" w:rsidRPr="00CE4ED3">
        <w:rPr>
          <w:szCs w:val="20"/>
        </w:rPr>
        <w:t xml:space="preserve"> to an empty</w:t>
      </w:r>
      <w:r w:rsidR="00C123D5" w:rsidRPr="00CE4ED3">
        <w:rPr>
          <w:szCs w:val="20"/>
        </w:rPr>
        <w:t xml:space="preserve"> fi</w:t>
      </w:r>
      <w:r w:rsidR="0076084B" w:rsidRPr="00CE4ED3">
        <w:rPr>
          <w:szCs w:val="20"/>
        </w:rPr>
        <w:t xml:space="preserve">eld </w:t>
      </w:r>
      <w:r w:rsidR="00634807" w:rsidRPr="00CE4ED3">
        <w:rPr>
          <w:szCs w:val="20"/>
        </w:rPr>
        <w:t xml:space="preserve">is impossible to anchor retrospectively </w:t>
      </w:r>
      <w:r w:rsidR="00C4772A" w:rsidRPr="00CE4ED3">
        <w:rPr>
          <w:szCs w:val="20"/>
        </w:rPr>
        <w:t xml:space="preserve">as a reverse-field shot </w:t>
      </w:r>
      <w:r w:rsidR="00FE7816" w:rsidRPr="00CE4ED3">
        <w:rPr>
          <w:szCs w:val="20"/>
        </w:rPr>
        <w:t>f</w:t>
      </w:r>
      <w:r w:rsidR="00222664" w:rsidRPr="00CE4ED3">
        <w:rPr>
          <w:szCs w:val="20"/>
        </w:rPr>
        <w:t xml:space="preserve">rom </w:t>
      </w:r>
      <w:r w:rsidR="0076084B" w:rsidRPr="00CE4ED3">
        <w:rPr>
          <w:szCs w:val="20"/>
        </w:rPr>
        <w:t xml:space="preserve">Quinquin’s </w:t>
      </w:r>
      <w:r w:rsidR="00222664" w:rsidRPr="00CE4ED3">
        <w:rPr>
          <w:szCs w:val="20"/>
        </w:rPr>
        <w:t>point of view</w:t>
      </w:r>
      <w:r w:rsidR="00AA1C0D" w:rsidRPr="00CE4ED3">
        <w:rPr>
          <w:szCs w:val="20"/>
        </w:rPr>
        <w:t>.</w:t>
      </w:r>
      <w:r w:rsidR="00C4772A" w:rsidRPr="00CE4ED3">
        <w:rPr>
          <w:szCs w:val="20"/>
        </w:rPr>
        <w:t xml:space="preserve"> </w:t>
      </w:r>
      <w:r w:rsidR="00951A63" w:rsidRPr="00CE4ED3">
        <w:rPr>
          <w:szCs w:val="20"/>
        </w:rPr>
        <w:t>Indeed, t</w:t>
      </w:r>
      <w:r w:rsidR="00216C55" w:rsidRPr="00CE4ED3">
        <w:rPr>
          <w:szCs w:val="20"/>
        </w:rPr>
        <w:t xml:space="preserve">he </w:t>
      </w:r>
      <w:r w:rsidR="00634807" w:rsidRPr="00CE4ED3">
        <w:rPr>
          <w:szCs w:val="20"/>
        </w:rPr>
        <w:t xml:space="preserve"> </w:t>
      </w:r>
      <w:r w:rsidR="00216C55" w:rsidRPr="00CE4ED3">
        <w:rPr>
          <w:szCs w:val="20"/>
        </w:rPr>
        <w:t xml:space="preserve">shot’s </w:t>
      </w:r>
      <w:r w:rsidR="005922DA" w:rsidRPr="00CE4ED3">
        <w:rPr>
          <w:szCs w:val="20"/>
        </w:rPr>
        <w:t>deliberate lack of compositional framing ensures that the</w:t>
      </w:r>
      <w:r w:rsidR="00C4772A" w:rsidRPr="00CE4ED3">
        <w:rPr>
          <w:szCs w:val="20"/>
        </w:rPr>
        <w:t xml:space="preserve"> </w:t>
      </w:r>
      <w:r w:rsidR="0076084B" w:rsidRPr="00CE4ED3">
        <w:rPr>
          <w:szCs w:val="20"/>
        </w:rPr>
        <w:t xml:space="preserve">landscape </w:t>
      </w:r>
      <w:r w:rsidR="00F13391" w:rsidRPr="00CE4ED3">
        <w:rPr>
          <w:szCs w:val="20"/>
        </w:rPr>
        <w:t>r</w:t>
      </w:r>
      <w:r w:rsidR="0076084B" w:rsidRPr="00CE4ED3">
        <w:rPr>
          <w:szCs w:val="20"/>
        </w:rPr>
        <w:t xml:space="preserve">emains </w:t>
      </w:r>
      <w:r w:rsidR="00041BCE" w:rsidRPr="00CE4ED3">
        <w:rPr>
          <w:szCs w:val="20"/>
        </w:rPr>
        <w:t xml:space="preserve">unbound and </w:t>
      </w:r>
      <w:r w:rsidR="0076084B" w:rsidRPr="00CE4ED3">
        <w:rPr>
          <w:szCs w:val="20"/>
        </w:rPr>
        <w:t>i</w:t>
      </w:r>
      <w:r w:rsidR="008957E1" w:rsidRPr="00CE4ED3">
        <w:rPr>
          <w:szCs w:val="20"/>
        </w:rPr>
        <w:t>ndefinable</w:t>
      </w:r>
      <w:r w:rsidR="005922DA" w:rsidRPr="00CE4ED3">
        <w:rPr>
          <w:szCs w:val="20"/>
        </w:rPr>
        <w:t>.</w:t>
      </w:r>
    </w:p>
    <w:p w14:paraId="577B4B6E" w14:textId="2176A2DE" w:rsidR="00551DD4" w:rsidRPr="00CE4ED3" w:rsidRDefault="00551DD4" w:rsidP="00305771">
      <w:pPr>
        <w:widowControl w:val="0"/>
        <w:pBdr>
          <w:bottom w:val="single" w:sz="6" w:space="1" w:color="auto"/>
        </w:pBdr>
        <w:spacing w:line="480" w:lineRule="auto"/>
        <w:ind w:firstLine="720"/>
        <w:rPr>
          <w:bCs/>
          <w:szCs w:val="20"/>
        </w:rPr>
      </w:pPr>
      <w:r w:rsidRPr="00CE4ED3">
        <w:rPr>
          <w:bCs/>
          <w:szCs w:val="20"/>
        </w:rPr>
        <w:t>As s</w:t>
      </w:r>
      <w:r w:rsidR="006F48F4" w:rsidRPr="00CE4ED3">
        <w:rPr>
          <w:bCs/>
          <w:szCs w:val="20"/>
        </w:rPr>
        <w:t>uch</w:t>
      </w:r>
      <w:r w:rsidRPr="00CE4ED3">
        <w:rPr>
          <w:bCs/>
          <w:szCs w:val="20"/>
        </w:rPr>
        <w:t xml:space="preserve">, </w:t>
      </w:r>
      <w:r w:rsidR="00305771">
        <w:rPr>
          <w:bCs/>
          <w:szCs w:val="20"/>
        </w:rPr>
        <w:t>the final sequence</w:t>
      </w:r>
      <w:r w:rsidRPr="00CE4ED3">
        <w:rPr>
          <w:bCs/>
          <w:szCs w:val="20"/>
        </w:rPr>
        <w:t xml:space="preserve"> makes for</w:t>
      </w:r>
      <w:r w:rsidR="006F48F4" w:rsidRPr="00CE4ED3">
        <w:rPr>
          <w:bCs/>
          <w:szCs w:val="20"/>
        </w:rPr>
        <w:t xml:space="preserve"> a defiantly </w:t>
      </w:r>
      <w:r w:rsidR="00D17F88" w:rsidRPr="00CE4ED3">
        <w:rPr>
          <w:bCs/>
          <w:szCs w:val="20"/>
        </w:rPr>
        <w:t>noncommittal ending</w:t>
      </w:r>
      <w:r w:rsidRPr="00CE4ED3">
        <w:rPr>
          <w:bCs/>
          <w:szCs w:val="20"/>
        </w:rPr>
        <w:t>,</w:t>
      </w:r>
      <w:r w:rsidR="00222664" w:rsidRPr="00CE4ED3">
        <w:rPr>
          <w:bCs/>
          <w:szCs w:val="20"/>
        </w:rPr>
        <w:t xml:space="preserve"> </w:t>
      </w:r>
      <w:r w:rsidRPr="00CE4ED3">
        <w:rPr>
          <w:bCs/>
          <w:szCs w:val="20"/>
        </w:rPr>
        <w:t xml:space="preserve">This </w:t>
      </w:r>
      <w:r w:rsidR="00222664" w:rsidRPr="00CE4ED3">
        <w:rPr>
          <w:bCs/>
          <w:szCs w:val="20"/>
        </w:rPr>
        <w:t xml:space="preserve">refusal of </w:t>
      </w:r>
      <w:r w:rsidR="00AA1C0D" w:rsidRPr="00CE4ED3">
        <w:rPr>
          <w:bCs/>
          <w:szCs w:val="20"/>
        </w:rPr>
        <w:t xml:space="preserve">both </w:t>
      </w:r>
      <w:r w:rsidR="00222664" w:rsidRPr="00CE4ED3">
        <w:rPr>
          <w:bCs/>
          <w:szCs w:val="20"/>
        </w:rPr>
        <w:t xml:space="preserve">narrative </w:t>
      </w:r>
      <w:r w:rsidR="00AA1C0D" w:rsidRPr="00CE4ED3">
        <w:rPr>
          <w:bCs/>
          <w:szCs w:val="20"/>
        </w:rPr>
        <w:t xml:space="preserve">and formal </w:t>
      </w:r>
      <w:r w:rsidR="000A2788" w:rsidRPr="00CE4ED3">
        <w:rPr>
          <w:szCs w:val="20"/>
        </w:rPr>
        <w:t>closure</w:t>
      </w:r>
      <w:r w:rsidR="00AA1C0D" w:rsidRPr="00CE4ED3">
        <w:rPr>
          <w:szCs w:val="20"/>
        </w:rPr>
        <w:t xml:space="preserve"> might </w:t>
      </w:r>
      <w:r w:rsidR="00222664" w:rsidRPr="00CE4ED3">
        <w:rPr>
          <w:bCs/>
          <w:szCs w:val="20"/>
        </w:rPr>
        <w:t xml:space="preserve">easily </w:t>
      </w:r>
      <w:r w:rsidR="00D17F88" w:rsidRPr="00CE4ED3">
        <w:rPr>
          <w:bCs/>
          <w:szCs w:val="20"/>
        </w:rPr>
        <w:t xml:space="preserve">be construed </w:t>
      </w:r>
      <w:r w:rsidR="00C701BE" w:rsidRPr="00CE4ED3">
        <w:rPr>
          <w:bCs/>
          <w:szCs w:val="20"/>
        </w:rPr>
        <w:t>as</w:t>
      </w:r>
      <w:r w:rsidR="00222664" w:rsidRPr="00CE4ED3">
        <w:rPr>
          <w:bCs/>
          <w:szCs w:val="20"/>
        </w:rPr>
        <w:t xml:space="preserve"> </w:t>
      </w:r>
      <w:r w:rsidR="00D17F88" w:rsidRPr="00CE4ED3">
        <w:rPr>
          <w:bCs/>
          <w:szCs w:val="20"/>
        </w:rPr>
        <w:t xml:space="preserve">a </w:t>
      </w:r>
      <w:r w:rsidR="000A2788" w:rsidRPr="004B117A">
        <w:rPr>
          <w:bCs/>
          <w:color w:val="000000" w:themeColor="text1"/>
          <w:szCs w:val="20"/>
        </w:rPr>
        <w:t>cop-out</w:t>
      </w:r>
      <w:r w:rsidR="000A2788" w:rsidRPr="00CE4ED3">
        <w:rPr>
          <w:bCs/>
          <w:szCs w:val="20"/>
        </w:rPr>
        <w:t xml:space="preserve"> and </w:t>
      </w:r>
      <w:r w:rsidR="00770C5F" w:rsidRPr="00CE4ED3">
        <w:rPr>
          <w:bCs/>
          <w:szCs w:val="20"/>
        </w:rPr>
        <w:t xml:space="preserve">evasion </w:t>
      </w:r>
      <w:r w:rsidR="000A2788" w:rsidRPr="00CE4ED3">
        <w:rPr>
          <w:bCs/>
          <w:szCs w:val="20"/>
        </w:rPr>
        <w:t>on Dumont’s part</w:t>
      </w:r>
      <w:r w:rsidR="00985714" w:rsidRPr="00CE4ED3">
        <w:rPr>
          <w:bCs/>
          <w:szCs w:val="20"/>
        </w:rPr>
        <w:t>,</w:t>
      </w:r>
      <w:r w:rsidR="000A2788" w:rsidRPr="00CE4ED3">
        <w:rPr>
          <w:bCs/>
          <w:szCs w:val="20"/>
        </w:rPr>
        <w:t xml:space="preserve"> </w:t>
      </w:r>
      <w:r w:rsidR="00FE7816" w:rsidRPr="00CE4ED3">
        <w:rPr>
          <w:bCs/>
          <w:szCs w:val="20"/>
        </w:rPr>
        <w:t xml:space="preserve">not only because the </w:t>
      </w:r>
      <w:r w:rsidR="00D21D54" w:rsidRPr="00CE4ED3">
        <w:rPr>
          <w:bCs/>
          <w:szCs w:val="20"/>
        </w:rPr>
        <w:t>whodunit</w:t>
      </w:r>
      <w:r w:rsidR="000A2788" w:rsidRPr="00CE4ED3">
        <w:rPr>
          <w:bCs/>
          <w:szCs w:val="20"/>
        </w:rPr>
        <w:t xml:space="preserve"> is never</w:t>
      </w:r>
      <w:r w:rsidR="00FE7816" w:rsidRPr="00CE4ED3">
        <w:rPr>
          <w:bCs/>
          <w:szCs w:val="20"/>
        </w:rPr>
        <w:t xml:space="preserve"> solved (</w:t>
      </w:r>
      <w:r w:rsidR="004C7E32" w:rsidRPr="00CE4ED3">
        <w:rPr>
          <w:bCs/>
          <w:szCs w:val="20"/>
        </w:rPr>
        <w:t xml:space="preserve">as if </w:t>
      </w:r>
      <w:r w:rsidR="00FE7816" w:rsidRPr="00CE4ED3">
        <w:rPr>
          <w:bCs/>
          <w:szCs w:val="20"/>
        </w:rPr>
        <w:t xml:space="preserve">leaving open </w:t>
      </w:r>
      <w:r w:rsidR="00770C5F" w:rsidRPr="00CE4ED3">
        <w:rPr>
          <w:bCs/>
          <w:szCs w:val="20"/>
        </w:rPr>
        <w:t>the eminent possibility of a sequel</w:t>
      </w:r>
      <w:r w:rsidR="000A2788" w:rsidRPr="00CE4ED3">
        <w:rPr>
          <w:bCs/>
          <w:szCs w:val="20"/>
        </w:rPr>
        <w:t xml:space="preserve">), </w:t>
      </w:r>
      <w:r w:rsidR="00FE7816" w:rsidRPr="00CE4ED3">
        <w:rPr>
          <w:bCs/>
          <w:szCs w:val="20"/>
        </w:rPr>
        <w:t xml:space="preserve">but also because there is </w:t>
      </w:r>
      <w:r w:rsidR="00985714" w:rsidRPr="00CE4ED3">
        <w:rPr>
          <w:bCs/>
          <w:szCs w:val="20"/>
        </w:rPr>
        <w:t>n</w:t>
      </w:r>
      <w:r w:rsidR="00AA1C0D" w:rsidRPr="00CE4ED3">
        <w:rPr>
          <w:bCs/>
          <w:szCs w:val="20"/>
        </w:rPr>
        <w:t>o</w:t>
      </w:r>
      <w:r w:rsidR="00985714" w:rsidRPr="00CE4ED3">
        <w:rPr>
          <w:bCs/>
          <w:szCs w:val="20"/>
        </w:rPr>
        <w:t xml:space="preserve"> </w:t>
      </w:r>
      <w:r w:rsidR="00FE7816" w:rsidRPr="00CE4ED3">
        <w:rPr>
          <w:bCs/>
          <w:szCs w:val="20"/>
        </w:rPr>
        <w:t xml:space="preserve">moral </w:t>
      </w:r>
      <w:r w:rsidR="008957E1" w:rsidRPr="00CE4ED3">
        <w:rPr>
          <w:bCs/>
          <w:szCs w:val="20"/>
        </w:rPr>
        <w:t xml:space="preserve">resolution </w:t>
      </w:r>
      <w:r w:rsidR="00C123D5" w:rsidRPr="00CE4ED3">
        <w:rPr>
          <w:bCs/>
          <w:szCs w:val="20"/>
        </w:rPr>
        <w:t xml:space="preserve">to </w:t>
      </w:r>
      <w:r w:rsidR="00AA1C0D" w:rsidRPr="00CE4ED3">
        <w:rPr>
          <w:bCs/>
          <w:szCs w:val="20"/>
        </w:rPr>
        <w:t xml:space="preserve">the </w:t>
      </w:r>
      <w:r w:rsidR="00FE7816" w:rsidRPr="00CE4ED3">
        <w:rPr>
          <w:bCs/>
          <w:szCs w:val="20"/>
        </w:rPr>
        <w:t>horror</w:t>
      </w:r>
      <w:r w:rsidR="00C123D5" w:rsidRPr="00CE4ED3">
        <w:rPr>
          <w:bCs/>
          <w:szCs w:val="20"/>
        </w:rPr>
        <w:t xml:space="preserve"> </w:t>
      </w:r>
      <w:r w:rsidR="000A2788" w:rsidRPr="00CE4ED3">
        <w:rPr>
          <w:bCs/>
          <w:szCs w:val="20"/>
        </w:rPr>
        <w:t xml:space="preserve">encountered. </w:t>
      </w:r>
      <w:r w:rsidRPr="00CE4ED3">
        <w:rPr>
          <w:bCs/>
          <w:szCs w:val="20"/>
        </w:rPr>
        <w:t>Far from falling</w:t>
      </w:r>
      <w:r w:rsidR="00770C5F" w:rsidRPr="00CE4ED3">
        <w:rPr>
          <w:bCs/>
          <w:szCs w:val="20"/>
        </w:rPr>
        <w:t xml:space="preserve"> </w:t>
      </w:r>
      <w:r w:rsidR="00770C5F" w:rsidRPr="00CE4ED3">
        <w:rPr>
          <w:szCs w:val="20"/>
        </w:rPr>
        <w:t>short</w:t>
      </w:r>
      <w:r w:rsidRPr="00CE4ED3">
        <w:rPr>
          <w:szCs w:val="20"/>
        </w:rPr>
        <w:t>, however,</w:t>
      </w:r>
      <w:r w:rsidR="008957E1" w:rsidRPr="00CE4ED3">
        <w:rPr>
          <w:szCs w:val="20"/>
        </w:rPr>
        <w:t xml:space="preserve"> </w:t>
      </w:r>
      <w:r w:rsidRPr="00CE4ED3">
        <w:rPr>
          <w:szCs w:val="20"/>
        </w:rPr>
        <w:t xml:space="preserve">the </w:t>
      </w:r>
      <w:r w:rsidR="008957E1" w:rsidRPr="00CE4ED3">
        <w:rPr>
          <w:szCs w:val="20"/>
        </w:rPr>
        <w:t xml:space="preserve">understated final </w:t>
      </w:r>
      <w:r w:rsidR="00770C5F" w:rsidRPr="00CE4ED3">
        <w:rPr>
          <w:szCs w:val="20"/>
        </w:rPr>
        <w:t>montage of shots</w:t>
      </w:r>
      <w:r w:rsidR="008957E1" w:rsidRPr="00CE4ED3">
        <w:rPr>
          <w:szCs w:val="20"/>
        </w:rPr>
        <w:t xml:space="preserve"> </w:t>
      </w:r>
      <w:r w:rsidR="00FE7816" w:rsidRPr="00CE4ED3">
        <w:rPr>
          <w:bCs/>
          <w:szCs w:val="20"/>
        </w:rPr>
        <w:t>represents</w:t>
      </w:r>
      <w:r w:rsidR="00AA1C0D" w:rsidRPr="00CE4ED3">
        <w:rPr>
          <w:bCs/>
          <w:szCs w:val="20"/>
        </w:rPr>
        <w:t xml:space="preserve">, on its own terms, </w:t>
      </w:r>
      <w:r w:rsidR="00C701BE" w:rsidRPr="00CE4ED3">
        <w:rPr>
          <w:bCs/>
          <w:szCs w:val="20"/>
        </w:rPr>
        <w:t>a</w:t>
      </w:r>
      <w:r w:rsidR="00F13391" w:rsidRPr="00CE4ED3">
        <w:rPr>
          <w:bCs/>
          <w:szCs w:val="20"/>
        </w:rPr>
        <w:t xml:space="preserve"> pivotal </w:t>
      </w:r>
      <w:r w:rsidR="00AA1C0D" w:rsidRPr="00CE4ED3">
        <w:rPr>
          <w:bCs/>
          <w:szCs w:val="20"/>
        </w:rPr>
        <w:t xml:space="preserve">advance in Dumont’s </w:t>
      </w:r>
      <w:r w:rsidR="00FE7816" w:rsidRPr="00CE4ED3">
        <w:rPr>
          <w:bCs/>
          <w:szCs w:val="20"/>
        </w:rPr>
        <w:t>method and practice</w:t>
      </w:r>
      <w:r w:rsidR="00B34FFE" w:rsidRPr="00CE4ED3">
        <w:rPr>
          <w:bCs/>
          <w:szCs w:val="20"/>
        </w:rPr>
        <w:t xml:space="preserve">: </w:t>
      </w:r>
      <w:r w:rsidR="00604E17" w:rsidRPr="00CE4ED3">
        <w:rPr>
          <w:bCs/>
          <w:szCs w:val="20"/>
        </w:rPr>
        <w:t xml:space="preserve">the moment when the purely aesthetic is turned </w:t>
      </w:r>
      <w:r w:rsidR="000A2788" w:rsidRPr="00CE4ED3">
        <w:rPr>
          <w:bCs/>
          <w:szCs w:val="20"/>
        </w:rPr>
        <w:t xml:space="preserve">literally </w:t>
      </w:r>
      <w:r w:rsidR="00604E17" w:rsidRPr="00CE4ED3">
        <w:rPr>
          <w:bCs/>
          <w:szCs w:val="20"/>
        </w:rPr>
        <w:t>inside out and revealed as the ethical.</w:t>
      </w:r>
      <w:r w:rsidR="00D01BBA" w:rsidRPr="00CE4ED3">
        <w:rPr>
          <w:bCs/>
          <w:szCs w:val="20"/>
        </w:rPr>
        <w:t xml:space="preserve"> </w:t>
      </w:r>
    </w:p>
    <w:p w14:paraId="3009A968" w14:textId="77777777" w:rsidR="00C123D5" w:rsidRPr="00CE4ED3" w:rsidRDefault="00551DD4" w:rsidP="001A6E00">
      <w:pPr>
        <w:widowControl w:val="0"/>
        <w:pBdr>
          <w:bottom w:val="single" w:sz="6" w:space="1" w:color="auto"/>
        </w:pBdr>
        <w:spacing w:line="480" w:lineRule="auto"/>
        <w:ind w:firstLine="720"/>
        <w:rPr>
          <w:szCs w:val="20"/>
        </w:rPr>
      </w:pPr>
      <w:r w:rsidRPr="00CE4ED3">
        <w:rPr>
          <w:bCs/>
          <w:szCs w:val="20"/>
        </w:rPr>
        <w:t>T</w:t>
      </w:r>
      <w:r w:rsidR="00F13391" w:rsidRPr="00CE4ED3">
        <w:rPr>
          <w:bCs/>
          <w:szCs w:val="20"/>
        </w:rPr>
        <w:t xml:space="preserve">he flagrant </w:t>
      </w:r>
      <w:r w:rsidR="00C123D5" w:rsidRPr="00CE4ED3">
        <w:rPr>
          <w:bCs/>
          <w:szCs w:val="20"/>
        </w:rPr>
        <w:t>a</w:t>
      </w:r>
      <w:r w:rsidR="00B82A71" w:rsidRPr="00CE4ED3">
        <w:rPr>
          <w:szCs w:val="20"/>
        </w:rPr>
        <w:t>nticlimax and nonclosure</w:t>
      </w:r>
      <w:r w:rsidR="00951A63" w:rsidRPr="00CE4ED3">
        <w:rPr>
          <w:szCs w:val="20"/>
        </w:rPr>
        <w:t xml:space="preserve"> generate</w:t>
      </w:r>
      <w:r w:rsidRPr="00CE4ED3">
        <w:rPr>
          <w:szCs w:val="20"/>
        </w:rPr>
        <w:t>, in fact,</w:t>
      </w:r>
      <w:r w:rsidR="00B82A71" w:rsidRPr="00CE4ED3">
        <w:rPr>
          <w:szCs w:val="20"/>
        </w:rPr>
        <w:t xml:space="preserve"> a new form of spectatorial release</w:t>
      </w:r>
      <w:r w:rsidR="00F13391" w:rsidRPr="00CE4ED3">
        <w:rPr>
          <w:szCs w:val="20"/>
        </w:rPr>
        <w:t xml:space="preserve">: </w:t>
      </w:r>
      <w:r w:rsidR="00C123D5" w:rsidRPr="00CE4ED3">
        <w:rPr>
          <w:szCs w:val="20"/>
        </w:rPr>
        <w:t>no longer obliged to read the</w:t>
      </w:r>
      <w:r w:rsidR="001A6E00" w:rsidRPr="00CE4ED3">
        <w:rPr>
          <w:szCs w:val="20"/>
        </w:rPr>
        <w:t xml:space="preserve"> visible</w:t>
      </w:r>
      <w:r w:rsidR="00951A63" w:rsidRPr="00CE4ED3">
        <w:rPr>
          <w:szCs w:val="20"/>
        </w:rPr>
        <w:t xml:space="preserve"> world </w:t>
      </w:r>
      <w:r w:rsidR="00C123D5" w:rsidRPr="00CE4ED3">
        <w:rPr>
          <w:szCs w:val="20"/>
        </w:rPr>
        <w:t xml:space="preserve">metaphorically, the viewer is </w:t>
      </w:r>
      <w:r w:rsidR="00C123D5" w:rsidRPr="00CE4ED3">
        <w:rPr>
          <w:bCs/>
          <w:szCs w:val="20"/>
        </w:rPr>
        <w:t>relieved of t</w:t>
      </w:r>
      <w:r w:rsidR="00C123D5" w:rsidRPr="00CE4ED3">
        <w:rPr>
          <w:szCs w:val="20"/>
        </w:rPr>
        <w:t>he burden of metaphysical interpretation. Moreover, the commonality of the shared gaze created by the new expansion of the reverse field and dispersal of point of view allows for a more equal and adventurous play of cinematic relations</w:t>
      </w:r>
      <w:r w:rsidR="00F13391" w:rsidRPr="00CE4ED3">
        <w:rPr>
          <w:szCs w:val="20"/>
        </w:rPr>
        <w:t xml:space="preserve"> between fil</w:t>
      </w:r>
      <w:r w:rsidR="00CC45CA" w:rsidRPr="00CE4ED3">
        <w:rPr>
          <w:szCs w:val="20"/>
        </w:rPr>
        <w:t>m, character</w:t>
      </w:r>
      <w:r w:rsidR="00E20536" w:rsidRPr="00CE4ED3">
        <w:rPr>
          <w:szCs w:val="20"/>
        </w:rPr>
        <w:t>,</w:t>
      </w:r>
      <w:r w:rsidR="00CC45CA" w:rsidRPr="00CE4ED3">
        <w:rPr>
          <w:szCs w:val="20"/>
        </w:rPr>
        <w:t xml:space="preserve"> and viewer, </w:t>
      </w:r>
      <w:r w:rsidR="00C123D5" w:rsidRPr="00CE4ED3">
        <w:rPr>
          <w:szCs w:val="20"/>
        </w:rPr>
        <w:t xml:space="preserve">in the image of Quinquin and Ève </w:t>
      </w:r>
      <w:r w:rsidR="00CC45CA" w:rsidRPr="00CE4ED3">
        <w:rPr>
          <w:szCs w:val="20"/>
        </w:rPr>
        <w:t>holding each</w:t>
      </w:r>
      <w:r w:rsidR="00FE6017" w:rsidRPr="00CE4ED3">
        <w:rPr>
          <w:szCs w:val="20"/>
        </w:rPr>
        <w:t xml:space="preserve"> </w:t>
      </w:r>
      <w:r w:rsidR="00CC45CA" w:rsidRPr="00CE4ED3">
        <w:rPr>
          <w:szCs w:val="20"/>
        </w:rPr>
        <w:t xml:space="preserve">other </w:t>
      </w:r>
      <w:r w:rsidR="00C123D5" w:rsidRPr="00CE4ED3">
        <w:rPr>
          <w:szCs w:val="20"/>
        </w:rPr>
        <w:t>in human solidarity.</w:t>
      </w:r>
    </w:p>
    <w:p w14:paraId="7DB4CA94" w14:textId="77777777" w:rsidR="002A45AD" w:rsidRPr="00CE4ED3" w:rsidRDefault="00912CC9" w:rsidP="007B57FD">
      <w:pPr>
        <w:widowControl w:val="0"/>
        <w:pBdr>
          <w:bottom w:val="single" w:sz="6" w:space="1" w:color="auto"/>
        </w:pBdr>
        <w:spacing w:line="480" w:lineRule="auto"/>
        <w:ind w:firstLine="720"/>
        <w:rPr>
          <w:shd w:val="clear" w:color="auto" w:fill="FFFFFF"/>
        </w:rPr>
      </w:pPr>
      <w:r w:rsidRPr="00CE4ED3">
        <w:rPr>
          <w:bCs/>
          <w:i/>
          <w:iCs/>
          <w:szCs w:val="20"/>
        </w:rPr>
        <w:t>L’il Quinquin</w:t>
      </w:r>
      <w:r w:rsidRPr="00CE4ED3">
        <w:rPr>
          <w:szCs w:val="20"/>
        </w:rPr>
        <w:t xml:space="preserve"> is an exhilarating </w:t>
      </w:r>
      <w:r w:rsidR="00625B50" w:rsidRPr="00CE4ED3">
        <w:rPr>
          <w:szCs w:val="20"/>
        </w:rPr>
        <w:t xml:space="preserve">cinematic </w:t>
      </w:r>
      <w:r w:rsidRPr="00CE4ED3">
        <w:rPr>
          <w:szCs w:val="20"/>
        </w:rPr>
        <w:t xml:space="preserve">experience for those who come to Dumont for </w:t>
      </w:r>
      <w:r w:rsidR="00EC4EB2" w:rsidRPr="00CE4ED3">
        <w:rPr>
          <w:szCs w:val="20"/>
        </w:rPr>
        <w:t xml:space="preserve">the </w:t>
      </w:r>
      <w:r w:rsidR="004768A4" w:rsidRPr="00CE4ED3">
        <w:rPr>
          <w:szCs w:val="20"/>
        </w:rPr>
        <w:t>first time</w:t>
      </w:r>
      <w:r w:rsidR="009353A2" w:rsidRPr="00CE4ED3">
        <w:rPr>
          <w:szCs w:val="20"/>
        </w:rPr>
        <w:t xml:space="preserve">. </w:t>
      </w:r>
      <w:r w:rsidR="00625B50" w:rsidRPr="00CE4ED3">
        <w:rPr>
          <w:szCs w:val="20"/>
        </w:rPr>
        <w:t xml:space="preserve">Yet </w:t>
      </w:r>
      <w:r w:rsidR="00EC4EB2" w:rsidRPr="00CE4ED3">
        <w:rPr>
          <w:szCs w:val="20"/>
        </w:rPr>
        <w:t xml:space="preserve">for </w:t>
      </w:r>
      <w:r w:rsidRPr="00CE4ED3">
        <w:rPr>
          <w:szCs w:val="20"/>
        </w:rPr>
        <w:t xml:space="preserve">those who have </w:t>
      </w:r>
      <w:r w:rsidR="004768A4" w:rsidRPr="00CE4ED3">
        <w:rPr>
          <w:szCs w:val="20"/>
        </w:rPr>
        <w:t xml:space="preserve">exhaustingly negotiated </w:t>
      </w:r>
      <w:r w:rsidR="00865AC4" w:rsidRPr="00CE4ED3">
        <w:rPr>
          <w:szCs w:val="20"/>
        </w:rPr>
        <w:t xml:space="preserve">the </w:t>
      </w:r>
      <w:r w:rsidR="00222664" w:rsidRPr="00CE4ED3">
        <w:rPr>
          <w:szCs w:val="20"/>
        </w:rPr>
        <w:t xml:space="preserve">formal </w:t>
      </w:r>
      <w:r w:rsidR="00222664" w:rsidRPr="00CE4ED3">
        <w:rPr>
          <w:szCs w:val="20"/>
        </w:rPr>
        <w:lastRenderedPageBreak/>
        <w:t xml:space="preserve">chains </w:t>
      </w:r>
      <w:r w:rsidR="00A00B2C" w:rsidRPr="00CE4ED3">
        <w:rPr>
          <w:szCs w:val="20"/>
        </w:rPr>
        <w:t xml:space="preserve">and mind games </w:t>
      </w:r>
      <w:r w:rsidR="00625B50" w:rsidRPr="00CE4ED3">
        <w:rPr>
          <w:szCs w:val="20"/>
        </w:rPr>
        <w:t xml:space="preserve">of </w:t>
      </w:r>
      <w:r w:rsidR="00D26DF0" w:rsidRPr="00CE4ED3">
        <w:rPr>
          <w:szCs w:val="20"/>
        </w:rPr>
        <w:t>his previous work</w:t>
      </w:r>
      <w:r w:rsidR="004768A4" w:rsidRPr="00CE4ED3">
        <w:rPr>
          <w:szCs w:val="20"/>
        </w:rPr>
        <w:t xml:space="preserve">, </w:t>
      </w:r>
      <w:r w:rsidR="00D26DF0" w:rsidRPr="00CE4ED3">
        <w:rPr>
          <w:szCs w:val="20"/>
        </w:rPr>
        <w:t>it f</w:t>
      </w:r>
      <w:r w:rsidRPr="00CE4ED3">
        <w:rPr>
          <w:szCs w:val="20"/>
        </w:rPr>
        <w:t>ee</w:t>
      </w:r>
      <w:r w:rsidR="00D26DF0" w:rsidRPr="00CE4ED3">
        <w:rPr>
          <w:szCs w:val="20"/>
        </w:rPr>
        <w:t xml:space="preserve">ls </w:t>
      </w:r>
      <w:r w:rsidR="009B7BEF" w:rsidRPr="00CE4ED3">
        <w:rPr>
          <w:szCs w:val="20"/>
        </w:rPr>
        <w:t xml:space="preserve">momentous, </w:t>
      </w:r>
      <w:r w:rsidR="00D26DF0" w:rsidRPr="00CE4ED3">
        <w:rPr>
          <w:szCs w:val="20"/>
        </w:rPr>
        <w:t xml:space="preserve">like cinema </w:t>
      </w:r>
      <w:r w:rsidR="00625B50" w:rsidRPr="00CE4ED3">
        <w:rPr>
          <w:szCs w:val="20"/>
        </w:rPr>
        <w:t>set fre</w:t>
      </w:r>
      <w:r w:rsidR="00222664" w:rsidRPr="00CE4ED3">
        <w:rPr>
          <w:szCs w:val="20"/>
        </w:rPr>
        <w:t xml:space="preserve">e. </w:t>
      </w:r>
      <w:r w:rsidR="00544167" w:rsidRPr="00CE4ED3">
        <w:rPr>
          <w:bCs/>
          <w:szCs w:val="20"/>
        </w:rPr>
        <w:t xml:space="preserve">Indeed, by </w:t>
      </w:r>
      <w:r w:rsidR="004D32D3" w:rsidRPr="00CE4ED3">
        <w:rPr>
          <w:szCs w:val="20"/>
        </w:rPr>
        <w:t xml:space="preserve">curbing Dumont’s lust for </w:t>
      </w:r>
      <w:r w:rsidR="00551DD4" w:rsidRPr="00CE4ED3">
        <w:rPr>
          <w:szCs w:val="20"/>
        </w:rPr>
        <w:t xml:space="preserve">formal </w:t>
      </w:r>
      <w:r w:rsidR="004D32D3" w:rsidRPr="00CE4ED3">
        <w:rPr>
          <w:szCs w:val="20"/>
        </w:rPr>
        <w:t xml:space="preserve">transcendence </w:t>
      </w:r>
      <w:r w:rsidR="004D32D3" w:rsidRPr="00CE4ED3">
        <w:rPr>
          <w:bCs/>
          <w:szCs w:val="20"/>
        </w:rPr>
        <w:t>and</w:t>
      </w:r>
      <w:r w:rsidR="00551DD4" w:rsidRPr="00CE4ED3">
        <w:rPr>
          <w:bCs/>
          <w:szCs w:val="20"/>
        </w:rPr>
        <w:t xml:space="preserve"> by</w:t>
      </w:r>
      <w:r w:rsidR="004D32D3" w:rsidRPr="00CE4ED3">
        <w:rPr>
          <w:bCs/>
          <w:szCs w:val="20"/>
        </w:rPr>
        <w:t xml:space="preserve"> </w:t>
      </w:r>
      <w:r w:rsidR="00CC45CA" w:rsidRPr="00CE4ED3">
        <w:rPr>
          <w:bCs/>
          <w:szCs w:val="20"/>
        </w:rPr>
        <w:t xml:space="preserve">liberating </w:t>
      </w:r>
      <w:r w:rsidR="00544167" w:rsidRPr="00CE4ED3">
        <w:rPr>
          <w:bCs/>
          <w:szCs w:val="20"/>
        </w:rPr>
        <w:t xml:space="preserve">him </w:t>
      </w:r>
      <w:r w:rsidR="00544167" w:rsidRPr="00CE4ED3">
        <w:rPr>
          <w:szCs w:val="20"/>
        </w:rPr>
        <w:t xml:space="preserve">from his self-imposed formal constraints with its own requirements, television injects </w:t>
      </w:r>
      <w:r w:rsidR="005A787D" w:rsidRPr="00CE4ED3">
        <w:rPr>
          <w:szCs w:val="20"/>
        </w:rPr>
        <w:t xml:space="preserve">new </w:t>
      </w:r>
      <w:r w:rsidR="00544167" w:rsidRPr="00CE4ED3">
        <w:rPr>
          <w:szCs w:val="20"/>
        </w:rPr>
        <w:t>energy</w:t>
      </w:r>
      <w:r w:rsidR="005A787D" w:rsidRPr="00CE4ED3">
        <w:rPr>
          <w:szCs w:val="20"/>
        </w:rPr>
        <w:t xml:space="preserve"> and </w:t>
      </w:r>
      <w:r w:rsidR="009B7BEF" w:rsidRPr="00CE4ED3">
        <w:rPr>
          <w:szCs w:val="20"/>
        </w:rPr>
        <w:t xml:space="preserve">unexpected </w:t>
      </w:r>
      <w:r w:rsidR="005A787D" w:rsidRPr="00CE4ED3">
        <w:rPr>
          <w:szCs w:val="20"/>
        </w:rPr>
        <w:t xml:space="preserve">depth </w:t>
      </w:r>
      <w:r w:rsidR="00544167" w:rsidRPr="00CE4ED3">
        <w:rPr>
          <w:szCs w:val="20"/>
        </w:rPr>
        <w:t xml:space="preserve">into his </w:t>
      </w:r>
      <w:r w:rsidR="005A787D" w:rsidRPr="00CE4ED3">
        <w:rPr>
          <w:szCs w:val="20"/>
        </w:rPr>
        <w:t xml:space="preserve">cinema. </w:t>
      </w:r>
      <w:r w:rsidR="009447C0" w:rsidRPr="00CE4ED3">
        <w:rPr>
          <w:bCs/>
        </w:rPr>
        <w:t>A</w:t>
      </w:r>
      <w:r w:rsidR="00FB2D79" w:rsidRPr="00CE4ED3">
        <w:rPr>
          <w:bCs/>
        </w:rPr>
        <w:t xml:space="preserve">rte </w:t>
      </w:r>
      <w:r w:rsidR="00240327" w:rsidRPr="00CE4ED3">
        <w:rPr>
          <w:bCs/>
        </w:rPr>
        <w:t xml:space="preserve">is </w:t>
      </w:r>
      <w:r w:rsidR="00204CBB" w:rsidRPr="00CE4ED3">
        <w:rPr>
          <w:bCs/>
        </w:rPr>
        <w:t>co-</w:t>
      </w:r>
      <w:r w:rsidR="00240327" w:rsidRPr="00CE4ED3">
        <w:rPr>
          <w:bCs/>
        </w:rPr>
        <w:t>funding</w:t>
      </w:r>
      <w:r w:rsidR="009447C0" w:rsidRPr="00CE4ED3">
        <w:rPr>
          <w:bCs/>
        </w:rPr>
        <w:t xml:space="preserve"> Dumont’s next </w:t>
      </w:r>
      <w:r w:rsidR="006B002F" w:rsidRPr="00CE4ED3">
        <w:rPr>
          <w:bCs/>
        </w:rPr>
        <w:t>feature,</w:t>
      </w:r>
      <w:r w:rsidR="00DB5B67" w:rsidRPr="00CE4ED3">
        <w:rPr>
          <w:rStyle w:val="apple-converted-space"/>
          <w:shd w:val="clear" w:color="auto" w:fill="FFFFFF"/>
        </w:rPr>
        <w:t> </w:t>
      </w:r>
      <w:r w:rsidR="00E61A15" w:rsidRPr="00CE4ED3">
        <w:rPr>
          <w:rStyle w:val="apple-converted-space"/>
          <w:shd w:val="clear" w:color="auto" w:fill="FFFFFF"/>
        </w:rPr>
        <w:t xml:space="preserve">a </w:t>
      </w:r>
      <w:r w:rsidR="00204CBB" w:rsidRPr="00CE4ED3">
        <w:rPr>
          <w:rStyle w:val="apple-converted-space"/>
          <w:shd w:val="clear" w:color="auto" w:fill="FFFFFF"/>
        </w:rPr>
        <w:t xml:space="preserve">period </w:t>
      </w:r>
      <w:r w:rsidR="00E61A15" w:rsidRPr="00CE4ED3">
        <w:rPr>
          <w:rStyle w:val="apple-converted-space"/>
          <w:shd w:val="clear" w:color="auto" w:fill="FFFFFF"/>
        </w:rPr>
        <w:t xml:space="preserve">comedy </w:t>
      </w:r>
      <w:r w:rsidR="00086750" w:rsidRPr="00CE4ED3">
        <w:rPr>
          <w:rStyle w:val="apple-converted-space"/>
          <w:shd w:val="clear" w:color="auto" w:fill="FFFFFF"/>
        </w:rPr>
        <w:t xml:space="preserve">set in the same region </w:t>
      </w:r>
      <w:r w:rsidR="00E61A15" w:rsidRPr="00CE4ED3">
        <w:rPr>
          <w:rStyle w:val="apple-converted-space"/>
          <w:shd w:val="clear" w:color="auto" w:fill="FFFFFF"/>
        </w:rPr>
        <w:t xml:space="preserve">entitled </w:t>
      </w:r>
      <w:r w:rsidR="00C67B0B" w:rsidRPr="00CE4ED3">
        <w:rPr>
          <w:i/>
          <w:iCs/>
          <w:shd w:val="clear" w:color="auto" w:fill="FFFFFF"/>
        </w:rPr>
        <w:t>Ma L</w:t>
      </w:r>
      <w:r w:rsidR="00DB5B67" w:rsidRPr="00CE4ED3">
        <w:rPr>
          <w:i/>
          <w:iCs/>
          <w:shd w:val="clear" w:color="auto" w:fill="FFFFFF"/>
        </w:rPr>
        <w:t>oute</w:t>
      </w:r>
      <w:r w:rsidR="006B002F" w:rsidRPr="00CE4ED3">
        <w:rPr>
          <w:shd w:val="clear" w:color="auto" w:fill="FFFFFF"/>
        </w:rPr>
        <w:t xml:space="preserve"> (</w:t>
      </w:r>
      <w:r w:rsidR="00EC4EB2" w:rsidRPr="00CE4ED3">
        <w:rPr>
          <w:shd w:val="clear" w:color="auto" w:fill="FFFFFF"/>
        </w:rPr>
        <w:t>M</w:t>
      </w:r>
      <w:r w:rsidR="00065386" w:rsidRPr="00CE4ED3">
        <w:rPr>
          <w:shd w:val="clear" w:color="auto" w:fill="FFFFFF"/>
        </w:rPr>
        <w:t xml:space="preserve">y </w:t>
      </w:r>
      <w:r w:rsidR="00204CBB" w:rsidRPr="00CE4ED3">
        <w:rPr>
          <w:shd w:val="clear" w:color="auto" w:fill="FFFFFF"/>
        </w:rPr>
        <w:t>l</w:t>
      </w:r>
      <w:r w:rsidR="00065386" w:rsidRPr="00CE4ED3">
        <w:rPr>
          <w:shd w:val="clear" w:color="auto" w:fill="FFFFFF"/>
        </w:rPr>
        <w:t>ady</w:t>
      </w:r>
      <w:r w:rsidR="009447C0" w:rsidRPr="00CE4ED3">
        <w:rPr>
          <w:shd w:val="clear" w:color="auto" w:fill="FFFFFF"/>
        </w:rPr>
        <w:t>)</w:t>
      </w:r>
      <w:r w:rsidR="006B002F" w:rsidRPr="00CE4ED3">
        <w:rPr>
          <w:shd w:val="clear" w:color="auto" w:fill="FFFFFF"/>
        </w:rPr>
        <w:t xml:space="preserve">. </w:t>
      </w:r>
      <w:r w:rsidR="00462E8C" w:rsidRPr="00CE4ED3">
        <w:rPr>
          <w:shd w:val="clear" w:color="auto" w:fill="FFFFFF"/>
        </w:rPr>
        <w:t>The</w:t>
      </w:r>
      <w:r w:rsidR="009447C0" w:rsidRPr="00CE4ED3">
        <w:rPr>
          <w:shd w:val="clear" w:color="auto" w:fill="FFFFFF"/>
        </w:rPr>
        <w:t xml:space="preserve">re is a </w:t>
      </w:r>
      <w:r w:rsidR="00240327" w:rsidRPr="00CE4ED3">
        <w:rPr>
          <w:shd w:val="clear" w:color="auto" w:fill="FFFFFF"/>
        </w:rPr>
        <w:t xml:space="preserve">strong </w:t>
      </w:r>
      <w:r w:rsidR="009447C0" w:rsidRPr="00CE4ED3">
        <w:rPr>
          <w:shd w:val="clear" w:color="auto" w:fill="FFFFFF"/>
        </w:rPr>
        <w:t>possibility</w:t>
      </w:r>
      <w:r w:rsidR="00C4440E" w:rsidRPr="00CE4ED3">
        <w:rPr>
          <w:shd w:val="clear" w:color="auto" w:fill="FFFFFF"/>
        </w:rPr>
        <w:t>,</w:t>
      </w:r>
      <w:r w:rsidR="009447C0" w:rsidRPr="00CE4ED3">
        <w:rPr>
          <w:shd w:val="clear" w:color="auto" w:fill="FFFFFF"/>
        </w:rPr>
        <w:t xml:space="preserve"> </w:t>
      </w:r>
      <w:r w:rsidR="00C4440E" w:rsidRPr="00CE4ED3">
        <w:rPr>
          <w:shd w:val="clear" w:color="auto" w:fill="FFFFFF"/>
        </w:rPr>
        <w:t xml:space="preserve">too, </w:t>
      </w:r>
      <w:r w:rsidR="003F5C77" w:rsidRPr="00CE4ED3">
        <w:rPr>
          <w:shd w:val="clear" w:color="auto" w:fill="FFFFFF"/>
        </w:rPr>
        <w:t xml:space="preserve">that </w:t>
      </w:r>
      <w:r w:rsidR="006B6180" w:rsidRPr="00CE4ED3">
        <w:rPr>
          <w:shd w:val="clear" w:color="auto" w:fill="FFFFFF"/>
        </w:rPr>
        <w:t xml:space="preserve">he </w:t>
      </w:r>
      <w:r w:rsidR="009447C0" w:rsidRPr="00CE4ED3">
        <w:rPr>
          <w:shd w:val="clear" w:color="auto" w:fill="FFFFFF"/>
        </w:rPr>
        <w:t xml:space="preserve">will </w:t>
      </w:r>
      <w:r w:rsidR="006B6180" w:rsidRPr="00CE4ED3">
        <w:rPr>
          <w:shd w:val="clear" w:color="auto" w:fill="FFFFFF"/>
        </w:rPr>
        <w:t>film</w:t>
      </w:r>
      <w:r w:rsidR="00462E8C" w:rsidRPr="00CE4ED3">
        <w:rPr>
          <w:shd w:val="clear" w:color="auto" w:fill="FFFFFF"/>
        </w:rPr>
        <w:t xml:space="preserve"> more episodes </w:t>
      </w:r>
      <w:r w:rsidR="009447C0" w:rsidRPr="00CE4ED3">
        <w:rPr>
          <w:shd w:val="clear" w:color="auto" w:fill="FFFFFF"/>
        </w:rPr>
        <w:t xml:space="preserve">of </w:t>
      </w:r>
      <w:r w:rsidR="009447C0" w:rsidRPr="00CE4ED3">
        <w:rPr>
          <w:i/>
          <w:iCs/>
          <w:shd w:val="clear" w:color="auto" w:fill="FFFFFF"/>
        </w:rPr>
        <w:t>L’il Quinquin</w:t>
      </w:r>
      <w:r w:rsidR="00462E8C" w:rsidRPr="00CE4ED3">
        <w:rPr>
          <w:shd w:val="clear" w:color="auto" w:fill="FFFFFF"/>
        </w:rPr>
        <w:t>.</w:t>
      </w:r>
      <w:r w:rsidR="006B6180" w:rsidRPr="00CE4ED3">
        <w:rPr>
          <w:shd w:val="clear" w:color="auto" w:fill="FFFFFF"/>
        </w:rPr>
        <w:t xml:space="preserve"> </w:t>
      </w:r>
      <w:r w:rsidR="00280111" w:rsidRPr="00CE4ED3">
        <w:rPr>
          <w:bCs/>
        </w:rPr>
        <w:t xml:space="preserve">Where </w:t>
      </w:r>
      <w:r w:rsidR="00DB5B67" w:rsidRPr="00CE4ED3">
        <w:rPr>
          <w:bCs/>
        </w:rPr>
        <w:t>this</w:t>
      </w:r>
      <w:r w:rsidR="00551DD4" w:rsidRPr="00CE4ED3">
        <w:rPr>
          <w:bCs/>
        </w:rPr>
        <w:t xml:space="preserve"> turn to television</w:t>
      </w:r>
      <w:r w:rsidR="00DB5B67" w:rsidRPr="00CE4ED3">
        <w:rPr>
          <w:bCs/>
        </w:rPr>
        <w:t xml:space="preserve"> </w:t>
      </w:r>
      <w:r w:rsidR="006B002F" w:rsidRPr="00CE4ED3">
        <w:rPr>
          <w:bCs/>
        </w:rPr>
        <w:t>will ultimately take Dumont</w:t>
      </w:r>
      <w:r w:rsidR="00A839FF" w:rsidRPr="00CE4ED3">
        <w:rPr>
          <w:bCs/>
        </w:rPr>
        <w:t>,</w:t>
      </w:r>
      <w:r w:rsidR="0007515E" w:rsidRPr="00CE4ED3">
        <w:rPr>
          <w:bCs/>
        </w:rPr>
        <w:t xml:space="preserve"> and </w:t>
      </w:r>
      <w:r w:rsidR="0071643F" w:rsidRPr="00CE4ED3">
        <w:rPr>
          <w:bCs/>
        </w:rPr>
        <w:t xml:space="preserve">how </w:t>
      </w:r>
      <w:r w:rsidR="00A839FF" w:rsidRPr="00CE4ED3">
        <w:rPr>
          <w:bCs/>
        </w:rPr>
        <w:t xml:space="preserve">television will </w:t>
      </w:r>
      <w:r w:rsidR="00951A63" w:rsidRPr="00CE4ED3">
        <w:rPr>
          <w:bCs/>
        </w:rPr>
        <w:t xml:space="preserve">itself </w:t>
      </w:r>
      <w:r w:rsidR="009B7BEF" w:rsidRPr="00CE4ED3">
        <w:rPr>
          <w:bCs/>
        </w:rPr>
        <w:t>transform a</w:t>
      </w:r>
      <w:r w:rsidR="0071643F" w:rsidRPr="00CE4ED3">
        <w:rPr>
          <w:bCs/>
        </w:rPr>
        <w:t xml:space="preserve">s </w:t>
      </w:r>
      <w:r w:rsidR="00A23E8A" w:rsidRPr="00CE4ED3">
        <w:rPr>
          <w:bCs/>
        </w:rPr>
        <w:t xml:space="preserve">a primary platform </w:t>
      </w:r>
      <w:r w:rsidR="00951A63" w:rsidRPr="00CE4ED3">
        <w:rPr>
          <w:bCs/>
        </w:rPr>
        <w:t xml:space="preserve">for </w:t>
      </w:r>
      <w:r w:rsidR="00A23E8A" w:rsidRPr="00CE4ED3">
        <w:rPr>
          <w:bCs/>
        </w:rPr>
        <w:t xml:space="preserve">cinematic </w:t>
      </w:r>
      <w:r w:rsidR="0071643F" w:rsidRPr="00CE4ED3">
        <w:rPr>
          <w:bCs/>
        </w:rPr>
        <w:t xml:space="preserve">experimentation and </w:t>
      </w:r>
      <w:r w:rsidR="007B57FD" w:rsidRPr="00CE4ED3">
        <w:rPr>
          <w:bCs/>
        </w:rPr>
        <w:t xml:space="preserve">the </w:t>
      </w:r>
      <w:r w:rsidR="0071643F" w:rsidRPr="00CE4ED3">
        <w:rPr>
          <w:bCs/>
        </w:rPr>
        <w:t xml:space="preserve">cross-pollination </w:t>
      </w:r>
      <w:r w:rsidR="007B57FD" w:rsidRPr="00CE4ED3">
        <w:rPr>
          <w:bCs/>
        </w:rPr>
        <w:t xml:space="preserve">of </w:t>
      </w:r>
      <w:r w:rsidR="009B7BEF" w:rsidRPr="00CE4ED3">
        <w:rPr>
          <w:bCs/>
        </w:rPr>
        <w:t>different artistic f</w:t>
      </w:r>
      <w:r w:rsidR="00A23E8A" w:rsidRPr="00CE4ED3">
        <w:rPr>
          <w:bCs/>
        </w:rPr>
        <w:t>orms</w:t>
      </w:r>
      <w:r w:rsidR="00951A63" w:rsidRPr="00CE4ED3">
        <w:rPr>
          <w:bCs/>
        </w:rPr>
        <w:t xml:space="preserve">, </w:t>
      </w:r>
      <w:r w:rsidR="00280111" w:rsidRPr="00CE4ED3">
        <w:rPr>
          <w:bCs/>
        </w:rPr>
        <w:t xml:space="preserve">is cause for </w:t>
      </w:r>
      <w:r w:rsidR="00EA3890" w:rsidRPr="00CE4ED3">
        <w:rPr>
          <w:bCs/>
        </w:rPr>
        <w:t xml:space="preserve">genuine </w:t>
      </w:r>
      <w:r w:rsidR="00222664" w:rsidRPr="00CE4ED3">
        <w:rPr>
          <w:bCs/>
        </w:rPr>
        <w:t>speculation</w:t>
      </w:r>
      <w:r w:rsidR="00551DD4" w:rsidRPr="00CE4ED3">
        <w:rPr>
          <w:bCs/>
        </w:rPr>
        <w:t>, appreciation,</w:t>
      </w:r>
      <w:r w:rsidR="00222664" w:rsidRPr="00CE4ED3">
        <w:rPr>
          <w:bCs/>
        </w:rPr>
        <w:t xml:space="preserve"> and </w:t>
      </w:r>
      <w:r w:rsidR="003C2C74" w:rsidRPr="00CE4ED3">
        <w:rPr>
          <w:bCs/>
        </w:rPr>
        <w:t>wonder</w:t>
      </w:r>
      <w:r w:rsidR="003C2C74" w:rsidRPr="00CE4ED3">
        <w:rPr>
          <w:bCs/>
          <w:szCs w:val="20"/>
        </w:rPr>
        <w:t xml:space="preserve">.  </w:t>
      </w:r>
    </w:p>
    <w:p w14:paraId="1BCC7AC4" w14:textId="77777777" w:rsidR="00065386" w:rsidRPr="00CE4ED3" w:rsidRDefault="00065386" w:rsidP="0065674C">
      <w:pPr>
        <w:widowControl w:val="0"/>
        <w:pBdr>
          <w:bottom w:val="single" w:sz="6" w:space="1" w:color="auto"/>
        </w:pBdr>
        <w:spacing w:line="480" w:lineRule="auto"/>
        <w:rPr>
          <w:b/>
          <w:szCs w:val="20"/>
        </w:rPr>
      </w:pPr>
    </w:p>
    <w:p w14:paraId="0E8E735E" w14:textId="77777777" w:rsidR="00756629" w:rsidRPr="00CE4ED3" w:rsidRDefault="00DA4236">
      <w:pPr>
        <w:widowControl w:val="0"/>
        <w:pBdr>
          <w:bottom w:val="single" w:sz="6" w:space="1" w:color="auto"/>
        </w:pBdr>
        <w:spacing w:line="480" w:lineRule="auto"/>
        <w:rPr>
          <w:szCs w:val="20"/>
        </w:rPr>
      </w:pPr>
      <w:r w:rsidRPr="00CE4ED3">
        <w:rPr>
          <w:b/>
          <w:szCs w:val="20"/>
        </w:rPr>
        <w:t>N</w:t>
      </w:r>
      <w:r w:rsidR="00280111" w:rsidRPr="00CE4ED3">
        <w:rPr>
          <w:b/>
          <w:szCs w:val="20"/>
        </w:rPr>
        <w:t>otes</w:t>
      </w:r>
      <w:r w:rsidR="003F7377" w:rsidRPr="00CE4ED3">
        <w:rPr>
          <w:b/>
          <w:szCs w:val="20"/>
        </w:rPr>
        <w:t xml:space="preserve"> </w:t>
      </w:r>
    </w:p>
    <w:sectPr w:rsidR="00756629" w:rsidRPr="00CE4ED3" w:rsidSect="0065674C">
      <w:footerReference w:type="even" r:id="rId9"/>
      <w:footerReference w:type="default" r:id="rId10"/>
      <w:endnotePr>
        <w:numFmt w:val="decimal"/>
      </w:endnotePr>
      <w:pgSz w:w="12240" w:h="15840"/>
      <w:pgMar w:top="1440" w:right="182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6E401" w14:textId="77777777" w:rsidR="00826CBA" w:rsidRDefault="00826CBA">
      <w:r>
        <w:separator/>
      </w:r>
    </w:p>
  </w:endnote>
  <w:endnote w:type="continuationSeparator" w:id="0">
    <w:p w14:paraId="6ABFDFAC" w14:textId="77777777" w:rsidR="00826CBA" w:rsidRDefault="00826CBA">
      <w:r>
        <w:continuationSeparator/>
      </w:r>
    </w:p>
  </w:endnote>
  <w:endnote w:id="1">
    <w:p w14:paraId="490734B7" w14:textId="77777777" w:rsidR="00FD6B5B" w:rsidRPr="00941D11" w:rsidRDefault="00FD6B5B" w:rsidP="00DC4CBD">
      <w:pPr>
        <w:spacing w:line="480" w:lineRule="auto"/>
        <w:rPr>
          <w:color w:val="000000" w:themeColor="text1"/>
          <w:lang w:val="fr-FR"/>
        </w:rPr>
      </w:pPr>
      <w:r w:rsidRPr="00093BA1">
        <w:rPr>
          <w:rStyle w:val="EndnoteReference"/>
        </w:rPr>
        <w:endnoteRef/>
      </w:r>
      <w:r w:rsidRPr="00093BA1">
        <w:t xml:space="preserve"> </w:t>
      </w:r>
      <w:r w:rsidRPr="00093BA1">
        <w:rPr>
          <w:bCs/>
          <w:color w:val="000000" w:themeColor="text1"/>
        </w:rPr>
        <w:t xml:space="preserve">The </w:t>
      </w:r>
      <w:r w:rsidRPr="00093BA1">
        <w:rPr>
          <w:color w:val="000000" w:themeColor="text1"/>
        </w:rPr>
        <w:t xml:space="preserve">four discrete </w:t>
      </w:r>
      <w:r>
        <w:rPr>
          <w:color w:val="000000" w:themeColor="text1"/>
        </w:rPr>
        <w:t>episodes</w:t>
      </w:r>
      <w:r w:rsidRPr="00093BA1">
        <w:rPr>
          <w:color w:val="000000" w:themeColor="text1"/>
        </w:rPr>
        <w:t xml:space="preserve"> are entitled: “L’bêt’humaine”</w:t>
      </w:r>
      <w:r>
        <w:rPr>
          <w:color w:val="000000" w:themeColor="text1"/>
        </w:rPr>
        <w:t xml:space="preserve"> (The human beast)</w:t>
      </w:r>
      <w:r w:rsidRPr="00093BA1">
        <w:rPr>
          <w:color w:val="000000" w:themeColor="text1"/>
        </w:rPr>
        <w:t>; </w:t>
      </w:r>
      <w:r w:rsidRPr="0017496B">
        <w:rPr>
          <w:color w:val="000000" w:themeColor="text1"/>
        </w:rPr>
        <w:t>“Au cœur du mal”</w:t>
      </w:r>
      <w:r w:rsidRPr="00DC4CBD">
        <w:rPr>
          <w:color w:val="000000" w:themeColor="text1"/>
        </w:rPr>
        <w:t xml:space="preserve"> (In the heart of </w:t>
      </w:r>
      <w:r w:rsidRPr="00941D11">
        <w:rPr>
          <w:color w:val="000000" w:themeColor="text1"/>
        </w:rPr>
        <w:t>evil)</w:t>
      </w:r>
      <w:r w:rsidRPr="0017496B">
        <w:rPr>
          <w:color w:val="000000" w:themeColor="text1"/>
        </w:rPr>
        <w:t>; “L’diable in perchonne”</w:t>
      </w:r>
      <w:r>
        <w:rPr>
          <w:color w:val="000000" w:themeColor="text1"/>
        </w:rPr>
        <w:t xml:space="preserve"> (The devil in person)</w:t>
      </w:r>
      <w:r w:rsidRPr="0017496B">
        <w:rPr>
          <w:color w:val="000000" w:themeColor="text1"/>
        </w:rPr>
        <w:t xml:space="preserve">; </w:t>
      </w:r>
      <w:r w:rsidRPr="00093BA1">
        <w:rPr>
          <w:color w:val="000000" w:themeColor="text1"/>
        </w:rPr>
        <w:t>“Allah Akbar!”</w:t>
      </w:r>
      <w:r>
        <w:rPr>
          <w:color w:val="000000" w:themeColor="text1"/>
        </w:rPr>
        <w:t xml:space="preserve"> (Allah is greatest)</w:t>
      </w:r>
      <w:r w:rsidRPr="00093BA1">
        <w:rPr>
          <w:color w:val="000000" w:themeColor="text1"/>
        </w:rPr>
        <w:t>.</w:t>
      </w:r>
      <w:r>
        <w:rPr>
          <w:color w:val="000000" w:themeColor="text1"/>
        </w:rPr>
        <w:t xml:space="preserve"> </w:t>
      </w:r>
      <w:r w:rsidRPr="00093BA1">
        <w:rPr>
          <w:color w:val="000000" w:themeColor="text1"/>
        </w:rPr>
        <w:t xml:space="preserve">Each </w:t>
      </w:r>
      <w:r>
        <w:rPr>
          <w:color w:val="000000" w:themeColor="text1"/>
        </w:rPr>
        <w:t>one</w:t>
      </w:r>
      <w:r w:rsidRPr="00093BA1">
        <w:rPr>
          <w:color w:val="000000" w:themeColor="text1"/>
        </w:rPr>
        <w:t xml:space="preserve"> lasted 52 minutes and was broadcast to a record audience across two days in September 2014, at one point attracting 1.4 million viewers. </w:t>
      </w:r>
      <w:r w:rsidRPr="00F61B50">
        <w:rPr>
          <w:color w:val="000000" w:themeColor="text1"/>
        </w:rPr>
        <w:t xml:space="preserve">Dumont </w:t>
      </w:r>
      <w:r>
        <w:rPr>
          <w:color w:val="000000" w:themeColor="text1"/>
        </w:rPr>
        <w:t xml:space="preserve">has explained that he </w:t>
      </w:r>
      <w:r w:rsidRPr="00F61B50">
        <w:rPr>
          <w:color w:val="000000" w:themeColor="text1"/>
        </w:rPr>
        <w:t xml:space="preserve">shot </w:t>
      </w:r>
      <w:r w:rsidRPr="00F61B50">
        <w:rPr>
          <w:i/>
          <w:color w:val="000000" w:themeColor="text1"/>
        </w:rPr>
        <w:t>L’il Quinquin</w:t>
      </w:r>
      <w:r w:rsidRPr="00F61B50">
        <w:rPr>
          <w:color w:val="000000" w:themeColor="text1"/>
        </w:rPr>
        <w:t xml:space="preserve"> in 2.40</w:t>
      </w:r>
      <w:r>
        <w:rPr>
          <w:color w:val="000000" w:themeColor="text1"/>
        </w:rPr>
        <w:t xml:space="preserve"> aspect ratio</w:t>
      </w:r>
      <w:r w:rsidRPr="00F61B50">
        <w:rPr>
          <w:color w:val="000000" w:themeColor="text1"/>
        </w:rPr>
        <w:t xml:space="preserve">, </w:t>
      </w:r>
      <w:r>
        <w:rPr>
          <w:color w:val="000000" w:themeColor="text1"/>
        </w:rPr>
        <w:t>al</w:t>
      </w:r>
      <w:r w:rsidRPr="00F61B50">
        <w:rPr>
          <w:color w:val="000000" w:themeColor="text1"/>
        </w:rPr>
        <w:t>though</w:t>
      </w:r>
      <w:r>
        <w:rPr>
          <w:color w:val="000000" w:themeColor="text1"/>
        </w:rPr>
        <w:t xml:space="preserve"> he</w:t>
      </w:r>
      <w:r w:rsidRPr="00F61B50">
        <w:rPr>
          <w:color w:val="000000" w:themeColor="text1"/>
        </w:rPr>
        <w:t xml:space="preserve"> insisted on viewing, editing</w:t>
      </w:r>
      <w:r w:rsidR="00E20536">
        <w:rPr>
          <w:color w:val="000000" w:themeColor="text1"/>
        </w:rPr>
        <w:t>,</w:t>
      </w:r>
      <w:r w:rsidRPr="00F61B50">
        <w:rPr>
          <w:color w:val="000000" w:themeColor="text1"/>
        </w:rPr>
        <w:t xml:space="preserve"> and mixing all the material on a digital television screen in 2.0. </w:t>
      </w:r>
      <w:r w:rsidRPr="00F61B50">
        <w:rPr>
          <w:color w:val="000000" w:themeColor="text1"/>
          <w:lang w:val="fr-FR"/>
        </w:rPr>
        <w:t xml:space="preserve">See </w:t>
      </w:r>
      <w:r w:rsidRPr="00941D11">
        <w:rPr>
          <w:color w:val="000000" w:themeColor="text1"/>
          <w:lang w:val="fr-FR"/>
        </w:rPr>
        <w:t>“</w:t>
      </w:r>
      <w:r w:rsidRPr="00F61B50">
        <w:rPr>
          <w:color w:val="000000" w:themeColor="text1"/>
          <w:lang w:val="fr-FR"/>
        </w:rPr>
        <w:t>La puissance de feu du comique</w:t>
      </w:r>
      <w:r w:rsidRPr="00941D11">
        <w:rPr>
          <w:color w:val="000000" w:themeColor="text1"/>
          <w:lang w:val="fr-FR"/>
        </w:rPr>
        <w:t>”</w:t>
      </w:r>
      <w:r w:rsidR="003D39FB">
        <w:rPr>
          <w:color w:val="000000" w:themeColor="text1"/>
          <w:lang w:val="fr-FR"/>
        </w:rPr>
        <w:t>:</w:t>
      </w:r>
      <w:r w:rsidRPr="00F61B50">
        <w:rPr>
          <w:color w:val="000000" w:themeColor="text1"/>
          <w:lang w:val="fr-FR"/>
        </w:rPr>
        <w:t xml:space="preserve"> interview with Stéphane Delorme and Jean-Philippe Tessé, </w:t>
      </w:r>
      <w:r w:rsidRPr="00F61B50">
        <w:rPr>
          <w:i/>
          <w:iCs/>
          <w:color w:val="000000" w:themeColor="text1"/>
          <w:lang w:val="fr-FR"/>
        </w:rPr>
        <w:t>Cahiers du cinéma</w:t>
      </w:r>
      <w:r w:rsidRPr="00F61B50">
        <w:rPr>
          <w:color w:val="000000" w:themeColor="text1"/>
          <w:lang w:val="fr-FR"/>
        </w:rPr>
        <w:t xml:space="preserve"> 703 (2014)</w:t>
      </w:r>
      <w:r w:rsidR="002F1529">
        <w:rPr>
          <w:color w:val="000000" w:themeColor="text1"/>
          <w:lang w:val="fr-FR"/>
        </w:rPr>
        <w:t>:</w:t>
      </w:r>
      <w:r w:rsidRPr="00F61B50">
        <w:rPr>
          <w:color w:val="000000" w:themeColor="text1"/>
          <w:lang w:val="fr-FR"/>
        </w:rPr>
        <w:t xml:space="preserve"> 14</w:t>
      </w:r>
      <w:r w:rsidR="002F1529">
        <w:rPr>
          <w:color w:val="000000" w:themeColor="text1"/>
          <w:lang w:val="fr-FR"/>
        </w:rPr>
        <w:t>–</w:t>
      </w:r>
      <w:r w:rsidRPr="00F61B50">
        <w:rPr>
          <w:color w:val="000000" w:themeColor="text1"/>
          <w:lang w:val="fr-FR"/>
        </w:rPr>
        <w:t>22.</w:t>
      </w:r>
    </w:p>
    <w:p w14:paraId="347E3616" w14:textId="77777777" w:rsidR="00FD6B5B" w:rsidRPr="00093BA1" w:rsidRDefault="00FD6B5B" w:rsidP="00CB5AFA">
      <w:pPr>
        <w:pStyle w:val="EndnoteText"/>
        <w:spacing w:line="480" w:lineRule="auto"/>
        <w:ind w:firstLine="720"/>
        <w:rPr>
          <w:sz w:val="24"/>
          <w:szCs w:val="24"/>
          <w:lang w:val="en-US"/>
        </w:rPr>
      </w:pPr>
      <w:r>
        <w:rPr>
          <w:bCs/>
          <w:color w:val="000000" w:themeColor="text1"/>
          <w:sz w:val="24"/>
          <w:szCs w:val="24"/>
        </w:rPr>
        <w:t xml:space="preserve">The series </w:t>
      </w:r>
      <w:r w:rsidRPr="00093BA1">
        <w:rPr>
          <w:color w:val="000000" w:themeColor="text1"/>
          <w:sz w:val="24"/>
          <w:szCs w:val="24"/>
        </w:rPr>
        <w:t>can be viewed via the Arte website (</w:t>
      </w:r>
      <w:r w:rsidR="005A1CD5" w:rsidRPr="00CE4ED3">
        <w:rPr>
          <w:sz w:val="24"/>
          <w:szCs w:val="24"/>
        </w:rPr>
        <w:t>http://cinema.arte.tv/fr/dossier/ptit-quinquin</w:t>
      </w:r>
      <w:r w:rsidRPr="00093BA1">
        <w:rPr>
          <w:color w:val="000000" w:themeColor="text1"/>
          <w:sz w:val="24"/>
          <w:szCs w:val="24"/>
        </w:rPr>
        <w:t>) and is also available in France on DVD through Blaq Out.</w:t>
      </w:r>
      <w:r>
        <w:rPr>
          <w:color w:val="000000" w:themeColor="text1"/>
          <w:sz w:val="24"/>
          <w:szCs w:val="24"/>
        </w:rPr>
        <w:t xml:space="preserve"> </w:t>
      </w:r>
    </w:p>
  </w:endnote>
  <w:endnote w:id="2">
    <w:p w14:paraId="68EDA928" w14:textId="77777777" w:rsidR="00FD6B5B" w:rsidRPr="00391176" w:rsidRDefault="00FD6B5B" w:rsidP="00391176">
      <w:pPr>
        <w:pStyle w:val="EndnoteText"/>
        <w:spacing w:line="480" w:lineRule="auto"/>
        <w:rPr>
          <w:sz w:val="24"/>
          <w:szCs w:val="24"/>
          <w:lang w:val="en-US"/>
        </w:rPr>
      </w:pPr>
      <w:r w:rsidRPr="00391176">
        <w:rPr>
          <w:rStyle w:val="EndnoteReference"/>
          <w:sz w:val="24"/>
          <w:szCs w:val="24"/>
        </w:rPr>
        <w:endnoteRef/>
      </w:r>
      <w:r w:rsidRPr="00391176">
        <w:rPr>
          <w:sz w:val="24"/>
          <w:szCs w:val="24"/>
        </w:rPr>
        <w:t xml:space="preserve"> The </w:t>
      </w:r>
      <w:r w:rsidRPr="00391176">
        <w:rPr>
          <w:i/>
          <w:iCs/>
          <w:sz w:val="24"/>
          <w:szCs w:val="24"/>
        </w:rPr>
        <w:t>Cahiers du cinéma</w:t>
      </w:r>
      <w:r w:rsidRPr="00391176">
        <w:rPr>
          <w:sz w:val="24"/>
          <w:szCs w:val="24"/>
        </w:rPr>
        <w:t xml:space="preserve"> </w:t>
      </w:r>
      <w:r w:rsidRPr="00391176">
        <w:rPr>
          <w:iCs/>
          <w:sz w:val="24"/>
          <w:szCs w:val="24"/>
        </w:rPr>
        <w:t>editorial of September 2014 (</w:t>
      </w:r>
      <w:r w:rsidR="005A1CD5">
        <w:rPr>
          <w:iCs/>
          <w:sz w:val="24"/>
          <w:szCs w:val="24"/>
        </w:rPr>
        <w:t xml:space="preserve">vol. </w:t>
      </w:r>
      <w:r w:rsidRPr="00391176">
        <w:rPr>
          <w:iCs/>
          <w:sz w:val="24"/>
          <w:szCs w:val="24"/>
        </w:rPr>
        <w:t xml:space="preserve">704) proclaimed the work </w:t>
      </w:r>
      <w:r w:rsidR="005A1CD5">
        <w:rPr>
          <w:iCs/>
          <w:sz w:val="24"/>
          <w:szCs w:val="24"/>
        </w:rPr>
        <w:t>“</w:t>
      </w:r>
      <w:r>
        <w:rPr>
          <w:iCs/>
          <w:sz w:val="24"/>
          <w:szCs w:val="24"/>
        </w:rPr>
        <w:t>explosive</w:t>
      </w:r>
      <w:r w:rsidR="005A1CD5">
        <w:rPr>
          <w:iCs/>
          <w:sz w:val="24"/>
          <w:szCs w:val="24"/>
        </w:rPr>
        <w:t>,”</w:t>
      </w:r>
      <w:r>
        <w:rPr>
          <w:iCs/>
          <w:sz w:val="24"/>
          <w:szCs w:val="24"/>
        </w:rPr>
        <w:t xml:space="preserve"> </w:t>
      </w:r>
      <w:r w:rsidRPr="00391176">
        <w:rPr>
          <w:iCs/>
          <w:sz w:val="24"/>
          <w:szCs w:val="24"/>
        </w:rPr>
        <w:t xml:space="preserve">not simply on account of its </w:t>
      </w:r>
      <w:r>
        <w:rPr>
          <w:iCs/>
          <w:sz w:val="24"/>
          <w:szCs w:val="24"/>
        </w:rPr>
        <w:t xml:space="preserve">incendiary style of </w:t>
      </w:r>
      <w:r w:rsidRPr="00391176">
        <w:rPr>
          <w:iCs/>
          <w:sz w:val="24"/>
          <w:szCs w:val="24"/>
        </w:rPr>
        <w:t xml:space="preserve">comedy but also because </w:t>
      </w:r>
      <w:r>
        <w:rPr>
          <w:iCs/>
          <w:sz w:val="24"/>
          <w:szCs w:val="24"/>
        </w:rPr>
        <w:t xml:space="preserve">of its </w:t>
      </w:r>
      <w:r w:rsidRPr="00391176">
        <w:rPr>
          <w:iCs/>
          <w:sz w:val="24"/>
          <w:szCs w:val="24"/>
        </w:rPr>
        <w:t xml:space="preserve">radical </w:t>
      </w:r>
      <w:r>
        <w:rPr>
          <w:iCs/>
          <w:sz w:val="24"/>
          <w:szCs w:val="24"/>
        </w:rPr>
        <w:t>authorial “</w:t>
      </w:r>
      <w:r w:rsidRPr="00391176">
        <w:rPr>
          <w:iCs/>
          <w:sz w:val="24"/>
          <w:szCs w:val="24"/>
        </w:rPr>
        <w:t>gesture.”</w:t>
      </w:r>
      <w:r>
        <w:rPr>
          <w:iCs/>
          <w:sz w:val="24"/>
          <w:szCs w:val="24"/>
        </w:rPr>
        <w:t xml:space="preserve"> </w:t>
      </w:r>
    </w:p>
  </w:endnote>
  <w:endnote w:id="3">
    <w:p w14:paraId="007F4218" w14:textId="77777777" w:rsidR="00FD6B5B" w:rsidRPr="00CE4ED3" w:rsidRDefault="00FD6B5B" w:rsidP="0027028B">
      <w:pPr>
        <w:pStyle w:val="EndnoteText"/>
        <w:spacing w:line="480" w:lineRule="auto"/>
        <w:rPr>
          <w:sz w:val="24"/>
          <w:szCs w:val="24"/>
          <w:lang w:val="en-US"/>
        </w:rPr>
      </w:pPr>
      <w:r w:rsidRPr="00DE4ACF">
        <w:rPr>
          <w:rStyle w:val="EndnoteReference"/>
          <w:sz w:val="24"/>
          <w:szCs w:val="24"/>
        </w:rPr>
        <w:endnoteRef/>
      </w:r>
      <w:r w:rsidRPr="00DE4ACF">
        <w:rPr>
          <w:sz w:val="24"/>
          <w:szCs w:val="24"/>
        </w:rPr>
        <w:t xml:space="preserve"> </w:t>
      </w:r>
      <w:r w:rsidRPr="00DE4ACF">
        <w:rPr>
          <w:bCs/>
          <w:sz w:val="24"/>
          <w:szCs w:val="24"/>
        </w:rPr>
        <w:t xml:space="preserve">See Michael Sicinski, “Dead Meat: Bruno Dumont’s </w:t>
      </w:r>
      <w:r w:rsidRPr="00DE4ACF">
        <w:rPr>
          <w:bCs/>
          <w:i/>
          <w:iCs/>
          <w:sz w:val="24"/>
          <w:szCs w:val="24"/>
        </w:rPr>
        <w:t>P’tit Quinquin</w:t>
      </w:r>
      <w:r w:rsidRPr="00DE4ACF">
        <w:rPr>
          <w:bCs/>
          <w:sz w:val="24"/>
          <w:szCs w:val="24"/>
        </w:rPr>
        <w:t xml:space="preserve">,” </w:t>
      </w:r>
      <w:r w:rsidRPr="00DE4ACF">
        <w:rPr>
          <w:bCs/>
          <w:i/>
          <w:iCs/>
          <w:sz w:val="24"/>
          <w:szCs w:val="24"/>
        </w:rPr>
        <w:t>Cinema Scope</w:t>
      </w:r>
      <w:r w:rsidRPr="00DE4ACF">
        <w:rPr>
          <w:bCs/>
          <w:sz w:val="24"/>
          <w:szCs w:val="24"/>
        </w:rPr>
        <w:t xml:space="preserve"> 61 (2014)</w:t>
      </w:r>
      <w:r w:rsidR="005A1CD5">
        <w:rPr>
          <w:bCs/>
          <w:sz w:val="24"/>
          <w:szCs w:val="24"/>
        </w:rPr>
        <w:t>,</w:t>
      </w:r>
      <w:r w:rsidRPr="00DE4ACF">
        <w:rPr>
          <w:bCs/>
          <w:sz w:val="24"/>
          <w:szCs w:val="24"/>
        </w:rPr>
        <w:t xml:space="preserve"> </w:t>
      </w:r>
      <w:r w:rsidR="005A1CD5" w:rsidRPr="00CE4ED3">
        <w:rPr>
          <w:sz w:val="24"/>
          <w:szCs w:val="24"/>
        </w:rPr>
        <w:t>http://cinema-scope.com/features/dead-meat-bruno-dumonts-ptit-quinquin-michael-sicinski</w:t>
      </w:r>
      <w:r w:rsidRPr="00CE4ED3">
        <w:rPr>
          <w:sz w:val="24"/>
          <w:szCs w:val="24"/>
        </w:rPr>
        <w:t>.</w:t>
      </w:r>
    </w:p>
  </w:endnote>
  <w:endnote w:id="4">
    <w:p w14:paraId="2D174F0A" w14:textId="77777777" w:rsidR="00FD6B5B" w:rsidRPr="009E394C" w:rsidRDefault="00FD6B5B" w:rsidP="00CA1B66">
      <w:pPr>
        <w:pBdr>
          <w:bottom w:val="single" w:sz="6" w:space="1" w:color="auto"/>
        </w:pBdr>
        <w:spacing w:line="480" w:lineRule="auto"/>
      </w:pPr>
      <w:r>
        <w:rPr>
          <w:rStyle w:val="EndnoteReference"/>
        </w:rPr>
        <w:endnoteRef/>
      </w:r>
      <w:r>
        <w:t xml:space="preserve">  </w:t>
      </w:r>
      <w:r w:rsidRPr="004340F7">
        <w:rPr>
          <w:color w:val="000000" w:themeColor="text1"/>
          <w:szCs w:val="20"/>
        </w:rPr>
        <w:t>Transcription by Karin Badt of Dumont Masterclass at the 2013 Marrakesh Film Festival</w:t>
      </w:r>
      <w:r w:rsidR="005A1CD5">
        <w:rPr>
          <w:color w:val="000000" w:themeColor="text1"/>
          <w:szCs w:val="20"/>
        </w:rPr>
        <w:t>,</w:t>
      </w:r>
      <w:r w:rsidRPr="004340F7">
        <w:rPr>
          <w:color w:val="000000" w:themeColor="text1"/>
        </w:rPr>
        <w:t xml:space="preserve"> </w:t>
      </w:r>
      <w:r w:rsidR="005A1CD5" w:rsidRPr="00CE4ED3">
        <w:t>www.huffingtonpost.com/karin-badt/director-bruno-dumont lec_b_4385201.html</w:t>
      </w:r>
      <w:r w:rsidRPr="004340F7">
        <w:rPr>
          <w:color w:val="000000" w:themeColor="text1"/>
          <w:szCs w:val="20"/>
        </w:rPr>
        <w:t>.</w:t>
      </w:r>
      <w:r w:rsidRPr="009E394C">
        <w:t xml:space="preserve"> </w:t>
      </w:r>
    </w:p>
  </w:endnote>
  <w:endnote w:id="5">
    <w:p w14:paraId="723FEE93" w14:textId="77777777" w:rsidR="00FD6B5B" w:rsidRPr="00BB6522" w:rsidRDefault="00FD6B5B" w:rsidP="00F7303C">
      <w:pPr>
        <w:pStyle w:val="EndnoteText"/>
        <w:spacing w:line="480" w:lineRule="auto"/>
        <w:rPr>
          <w:sz w:val="24"/>
          <w:szCs w:val="24"/>
          <w:lang w:val="fr-FR"/>
        </w:rPr>
      </w:pPr>
      <w:r w:rsidRPr="00177922">
        <w:rPr>
          <w:rStyle w:val="EndnoteReference"/>
          <w:sz w:val="24"/>
          <w:szCs w:val="24"/>
        </w:rPr>
        <w:endnoteRef/>
      </w:r>
      <w:r w:rsidRPr="00BB6522">
        <w:rPr>
          <w:sz w:val="24"/>
          <w:szCs w:val="24"/>
          <w:lang w:val="fr-FR"/>
        </w:rPr>
        <w:t xml:space="preserve"> “</w:t>
      </w:r>
      <w:r w:rsidRPr="00BB6522">
        <w:rPr>
          <w:color w:val="000000" w:themeColor="text1"/>
          <w:sz w:val="24"/>
          <w:szCs w:val="24"/>
          <w:lang w:val="fr-FR"/>
        </w:rPr>
        <w:t xml:space="preserve">Un monolithe”: interview with Jean-Sébastien Chauvin and Jean-Philippe Tessé, </w:t>
      </w:r>
      <w:r w:rsidRPr="00BB6522">
        <w:rPr>
          <w:i/>
          <w:color w:val="000000" w:themeColor="text1"/>
          <w:sz w:val="24"/>
          <w:szCs w:val="24"/>
          <w:lang w:val="fr-FR"/>
        </w:rPr>
        <w:t xml:space="preserve">Cahiers du cinéma </w:t>
      </w:r>
      <w:r w:rsidRPr="00BB6522">
        <w:rPr>
          <w:color w:val="000000" w:themeColor="text1"/>
          <w:sz w:val="24"/>
          <w:szCs w:val="24"/>
          <w:lang w:val="fr-FR"/>
        </w:rPr>
        <w:t>671 (2011)</w:t>
      </w:r>
      <w:r w:rsidR="005A1CD5" w:rsidRPr="00BB6522">
        <w:rPr>
          <w:color w:val="000000" w:themeColor="text1"/>
          <w:sz w:val="24"/>
          <w:szCs w:val="24"/>
          <w:lang w:val="fr-FR"/>
        </w:rPr>
        <w:t>:</w:t>
      </w:r>
      <w:r w:rsidRPr="00BB6522">
        <w:rPr>
          <w:color w:val="000000" w:themeColor="text1"/>
          <w:sz w:val="24"/>
          <w:szCs w:val="24"/>
          <w:lang w:val="fr-FR"/>
        </w:rPr>
        <w:t xml:space="preserve"> 30</w:t>
      </w:r>
      <w:r w:rsidR="005A1CD5" w:rsidRPr="00BB6522">
        <w:rPr>
          <w:color w:val="000000" w:themeColor="text1"/>
          <w:sz w:val="24"/>
          <w:szCs w:val="24"/>
          <w:lang w:val="fr-FR"/>
        </w:rPr>
        <w:t>–3</w:t>
      </w:r>
      <w:r w:rsidRPr="00BB6522">
        <w:rPr>
          <w:color w:val="000000" w:themeColor="text1"/>
          <w:sz w:val="24"/>
          <w:szCs w:val="24"/>
          <w:lang w:val="fr-FR"/>
        </w:rPr>
        <w:t>4</w:t>
      </w:r>
      <w:r w:rsidR="005A1CD5" w:rsidRPr="00BB6522">
        <w:rPr>
          <w:color w:val="000000" w:themeColor="text1"/>
          <w:sz w:val="24"/>
          <w:szCs w:val="24"/>
          <w:lang w:val="fr-FR"/>
        </w:rPr>
        <w:t xml:space="preserve">, on </w:t>
      </w:r>
      <w:r w:rsidRPr="00BB6522">
        <w:rPr>
          <w:color w:val="000000" w:themeColor="text1"/>
          <w:sz w:val="24"/>
          <w:szCs w:val="24"/>
          <w:lang w:val="fr-FR"/>
        </w:rPr>
        <w:t>32.</w:t>
      </w:r>
    </w:p>
  </w:endnote>
  <w:endnote w:id="6">
    <w:p w14:paraId="19B06EBC" w14:textId="082B2931" w:rsidR="00FD6B5B" w:rsidRPr="00D21D54" w:rsidRDefault="00FD6B5B" w:rsidP="00305771">
      <w:pPr>
        <w:pStyle w:val="EndnoteText"/>
        <w:spacing w:line="480" w:lineRule="auto"/>
        <w:rPr>
          <w:color w:val="000000" w:themeColor="text1"/>
          <w:sz w:val="24"/>
          <w:szCs w:val="24"/>
        </w:rPr>
      </w:pPr>
      <w:r w:rsidRPr="00CA1B66">
        <w:rPr>
          <w:rStyle w:val="EndnoteReference"/>
          <w:sz w:val="24"/>
          <w:szCs w:val="24"/>
        </w:rPr>
        <w:endnoteRef/>
      </w:r>
      <w:r w:rsidR="00305771" w:rsidRPr="00305771">
        <w:rPr>
          <w:color w:val="000000" w:themeColor="text1"/>
          <w:lang w:val="fr-FR"/>
        </w:rPr>
        <w:t xml:space="preserve"> </w:t>
      </w:r>
      <w:r w:rsidR="00305771" w:rsidRPr="00BB6522">
        <w:rPr>
          <w:color w:val="000000" w:themeColor="text1"/>
          <w:sz w:val="24"/>
          <w:szCs w:val="24"/>
          <w:lang w:val="fr-FR"/>
        </w:rPr>
        <w:t>Valérie Jouve, Sébastien Ors and Philippe Tancelin,</w:t>
      </w:r>
      <w:r w:rsidR="00305771" w:rsidRPr="00BB6522">
        <w:rPr>
          <w:i/>
          <w:color w:val="000000" w:themeColor="text1"/>
          <w:sz w:val="24"/>
          <w:szCs w:val="24"/>
          <w:lang w:val="fr-FR"/>
        </w:rPr>
        <w:t xml:space="preserve"> Bruno Dumont</w:t>
      </w:r>
      <w:r w:rsidR="00305771" w:rsidRPr="00BB6522">
        <w:rPr>
          <w:color w:val="000000" w:themeColor="text1"/>
          <w:sz w:val="24"/>
          <w:szCs w:val="24"/>
          <w:lang w:val="fr-FR"/>
        </w:rPr>
        <w:t xml:space="preserve"> (Paris: Dis Voir, 2001), trans. </w:t>
      </w:r>
      <w:r w:rsidR="00305771" w:rsidRPr="00BB6522">
        <w:rPr>
          <w:color w:val="000000" w:themeColor="text1"/>
          <w:sz w:val="24"/>
          <w:szCs w:val="24"/>
        </w:rPr>
        <w:t>J. Ames Hodges, Paul Buck and Catherine Petit</w:t>
      </w:r>
      <w:r w:rsidRPr="00CA1B66">
        <w:rPr>
          <w:color w:val="000000" w:themeColor="text1"/>
          <w:sz w:val="24"/>
          <w:szCs w:val="24"/>
        </w:rPr>
        <w:t xml:space="preserve">, </w:t>
      </w:r>
      <w:r w:rsidRPr="00BB6522">
        <w:rPr>
          <w:color w:val="000000" w:themeColor="text1"/>
          <w:sz w:val="24"/>
          <w:szCs w:val="24"/>
        </w:rPr>
        <w:t>12.</w:t>
      </w:r>
    </w:p>
  </w:endnote>
  <w:endnote w:id="7">
    <w:p w14:paraId="2094DEC4" w14:textId="77777777" w:rsidR="00FD6B5B" w:rsidRDefault="00FD6B5B" w:rsidP="0015456A">
      <w:pPr>
        <w:pStyle w:val="EndnoteText"/>
        <w:spacing w:line="480" w:lineRule="auto"/>
        <w:rPr>
          <w:bCs/>
          <w:color w:val="000000" w:themeColor="text1"/>
          <w:sz w:val="24"/>
          <w:szCs w:val="24"/>
        </w:rPr>
      </w:pPr>
      <w:r w:rsidRPr="00183179">
        <w:rPr>
          <w:rStyle w:val="EndnoteReference"/>
          <w:sz w:val="24"/>
          <w:szCs w:val="24"/>
        </w:rPr>
        <w:endnoteRef/>
      </w:r>
      <w:r w:rsidRPr="00183179">
        <w:rPr>
          <w:sz w:val="24"/>
          <w:szCs w:val="24"/>
        </w:rPr>
        <w:t xml:space="preserve"> </w:t>
      </w:r>
      <w:r w:rsidRPr="00183179">
        <w:rPr>
          <w:bCs/>
          <w:color w:val="000000" w:themeColor="text1"/>
          <w:sz w:val="24"/>
          <w:szCs w:val="24"/>
        </w:rPr>
        <w:t xml:space="preserve">I argue </w:t>
      </w:r>
      <w:r>
        <w:rPr>
          <w:bCs/>
          <w:color w:val="000000" w:themeColor="text1"/>
          <w:sz w:val="24"/>
          <w:szCs w:val="24"/>
        </w:rPr>
        <w:t xml:space="preserve">elsewhere </w:t>
      </w:r>
      <w:r w:rsidRPr="00183179">
        <w:rPr>
          <w:bCs/>
          <w:color w:val="000000" w:themeColor="text1"/>
          <w:sz w:val="24"/>
          <w:szCs w:val="24"/>
        </w:rPr>
        <w:t>that</w:t>
      </w:r>
      <w:r>
        <w:rPr>
          <w:bCs/>
          <w:color w:val="000000" w:themeColor="text1"/>
          <w:sz w:val="24"/>
          <w:szCs w:val="24"/>
        </w:rPr>
        <w:t xml:space="preserve">, </w:t>
      </w:r>
      <w:r>
        <w:rPr>
          <w:color w:val="000000" w:themeColor="text1"/>
          <w:sz w:val="24"/>
          <w:szCs w:val="24"/>
        </w:rPr>
        <w:t xml:space="preserve">in </w:t>
      </w:r>
      <w:r w:rsidRPr="00427888">
        <w:rPr>
          <w:i/>
          <w:color w:val="000000" w:themeColor="text1"/>
          <w:sz w:val="24"/>
          <w:szCs w:val="24"/>
        </w:rPr>
        <w:t>Humanity</w:t>
      </w:r>
      <w:r>
        <w:rPr>
          <w:i/>
          <w:color w:val="000000" w:themeColor="text1"/>
          <w:sz w:val="24"/>
          <w:szCs w:val="24"/>
        </w:rPr>
        <w:t>,</w:t>
      </w:r>
      <w:r w:rsidRPr="00183179">
        <w:rPr>
          <w:bCs/>
          <w:color w:val="000000" w:themeColor="text1"/>
          <w:sz w:val="24"/>
          <w:szCs w:val="24"/>
        </w:rPr>
        <w:t xml:space="preserve"> </w:t>
      </w:r>
      <w:r w:rsidRPr="00183179">
        <w:rPr>
          <w:color w:val="000000" w:themeColor="text1"/>
          <w:sz w:val="24"/>
          <w:szCs w:val="24"/>
        </w:rPr>
        <w:t>Dumont</w:t>
      </w:r>
      <w:r>
        <w:rPr>
          <w:color w:val="000000" w:themeColor="text1"/>
          <w:sz w:val="24"/>
          <w:szCs w:val="24"/>
        </w:rPr>
        <w:t xml:space="preserve"> also pursues an </w:t>
      </w:r>
      <w:r w:rsidRPr="00183179">
        <w:rPr>
          <w:color w:val="000000" w:themeColor="text1"/>
          <w:sz w:val="24"/>
          <w:szCs w:val="24"/>
        </w:rPr>
        <w:t xml:space="preserve">implied critique of </w:t>
      </w:r>
      <w:r>
        <w:rPr>
          <w:color w:val="000000" w:themeColor="text1"/>
          <w:sz w:val="24"/>
          <w:szCs w:val="24"/>
        </w:rPr>
        <w:t xml:space="preserve">the </w:t>
      </w:r>
      <w:r w:rsidRPr="00183179">
        <w:rPr>
          <w:color w:val="000000" w:themeColor="text1"/>
          <w:sz w:val="24"/>
          <w:szCs w:val="24"/>
        </w:rPr>
        <w:t>painted image</w:t>
      </w:r>
      <w:r>
        <w:rPr>
          <w:color w:val="000000" w:themeColor="text1"/>
          <w:sz w:val="24"/>
          <w:szCs w:val="24"/>
        </w:rPr>
        <w:t xml:space="preserve"> due to its very stasis. See </w:t>
      </w:r>
      <w:r w:rsidRPr="00183179">
        <w:rPr>
          <w:bCs/>
          <w:i/>
          <w:iCs/>
          <w:color w:val="000000" w:themeColor="text1"/>
          <w:sz w:val="24"/>
          <w:szCs w:val="24"/>
        </w:rPr>
        <w:t>Space and Being in Contemporary French Cinema</w:t>
      </w:r>
      <w:r w:rsidRPr="00183179">
        <w:rPr>
          <w:bCs/>
          <w:color w:val="000000" w:themeColor="text1"/>
          <w:sz w:val="24"/>
          <w:szCs w:val="24"/>
        </w:rPr>
        <w:t xml:space="preserve"> (</w:t>
      </w:r>
      <w:r w:rsidR="005A1CD5">
        <w:rPr>
          <w:bCs/>
          <w:color w:val="000000" w:themeColor="text1"/>
          <w:sz w:val="24"/>
          <w:szCs w:val="24"/>
        </w:rPr>
        <w:t xml:space="preserve">Manchester: </w:t>
      </w:r>
      <w:r w:rsidRPr="00183179">
        <w:rPr>
          <w:bCs/>
          <w:color w:val="000000" w:themeColor="text1"/>
          <w:sz w:val="24"/>
          <w:szCs w:val="24"/>
        </w:rPr>
        <w:t>Manchester</w:t>
      </w:r>
      <w:r>
        <w:rPr>
          <w:bCs/>
          <w:color w:val="000000" w:themeColor="text1"/>
          <w:sz w:val="24"/>
          <w:szCs w:val="24"/>
        </w:rPr>
        <w:t xml:space="preserve"> University Press, 2013), 56</w:t>
      </w:r>
      <w:r w:rsidR="005A1CD5">
        <w:rPr>
          <w:bCs/>
          <w:color w:val="000000" w:themeColor="text1"/>
          <w:sz w:val="24"/>
          <w:szCs w:val="24"/>
        </w:rPr>
        <w:t>–</w:t>
      </w:r>
      <w:r>
        <w:rPr>
          <w:bCs/>
          <w:color w:val="000000" w:themeColor="text1"/>
          <w:sz w:val="24"/>
          <w:szCs w:val="24"/>
        </w:rPr>
        <w:t>63.</w:t>
      </w:r>
    </w:p>
    <w:p w14:paraId="0A32CF16" w14:textId="77777777" w:rsidR="00FD6B5B" w:rsidRDefault="00FD6B5B" w:rsidP="0015456A">
      <w:pPr>
        <w:pStyle w:val="EndnoteText"/>
        <w:spacing w:line="480" w:lineRule="auto"/>
        <w:rPr>
          <w:bCs/>
          <w:color w:val="000000" w:themeColor="text1"/>
          <w:sz w:val="24"/>
          <w:szCs w:val="24"/>
        </w:rPr>
      </w:pPr>
    </w:p>
    <w:p w14:paraId="5A3F3637" w14:textId="77777777" w:rsidR="00FD6B5B" w:rsidRDefault="00FD6B5B" w:rsidP="0015456A">
      <w:pPr>
        <w:pStyle w:val="EndnoteText"/>
        <w:spacing w:line="480" w:lineRule="auto"/>
        <w:rPr>
          <w:bCs/>
          <w:color w:val="000000" w:themeColor="text1"/>
          <w:sz w:val="24"/>
          <w:szCs w:val="24"/>
        </w:rPr>
      </w:pPr>
    </w:p>
    <w:p w14:paraId="460FB0CD" w14:textId="77777777" w:rsidR="00FD6B5B" w:rsidRDefault="00FD6B5B" w:rsidP="0015456A">
      <w:pPr>
        <w:pStyle w:val="EndnoteText"/>
        <w:spacing w:line="480" w:lineRule="auto"/>
      </w:pPr>
      <w:r>
        <w:rPr>
          <w:bCs/>
          <w:color w:val="000000" w:themeColor="text1"/>
          <w:sz w:val="24"/>
          <w:szCs w:val="24"/>
        </w:rPr>
        <w:t xml:space="preserve">Editor’s Note: </w:t>
      </w:r>
      <w:r w:rsidRPr="00CA1B66">
        <w:rPr>
          <w:i/>
          <w:color w:val="000000" w:themeColor="text1"/>
          <w:sz w:val="24"/>
          <w:szCs w:val="24"/>
        </w:rPr>
        <w:t>L’il Quinquin</w:t>
      </w:r>
      <w:r w:rsidRPr="00CA1B66">
        <w:rPr>
          <w:color w:val="000000" w:themeColor="text1"/>
          <w:sz w:val="24"/>
          <w:szCs w:val="24"/>
        </w:rPr>
        <w:t xml:space="preserve"> </w:t>
      </w:r>
      <w:r>
        <w:rPr>
          <w:color w:val="000000" w:themeColor="text1"/>
          <w:sz w:val="24"/>
          <w:szCs w:val="24"/>
        </w:rPr>
        <w:t>is available in the U</w:t>
      </w:r>
      <w:r w:rsidR="005A1CD5">
        <w:rPr>
          <w:color w:val="000000" w:themeColor="text1"/>
          <w:sz w:val="24"/>
          <w:szCs w:val="24"/>
        </w:rPr>
        <w:t>nited States</w:t>
      </w:r>
      <w:r>
        <w:rPr>
          <w:color w:val="000000" w:themeColor="text1"/>
          <w:sz w:val="24"/>
          <w:szCs w:val="24"/>
        </w:rPr>
        <w:t xml:space="preserve"> on Blu-ray and DVD from Kino Lorber, effective June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746E" w14:textId="77777777" w:rsidR="00FD6B5B" w:rsidRDefault="00FD6B5B" w:rsidP="00377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785A3" w14:textId="77777777" w:rsidR="00FD6B5B" w:rsidRDefault="00FD6B5B" w:rsidP="006567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E8200" w14:textId="77777777" w:rsidR="00FD6B5B" w:rsidRDefault="00FD6B5B" w:rsidP="00377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522">
      <w:rPr>
        <w:rStyle w:val="PageNumber"/>
        <w:noProof/>
      </w:rPr>
      <w:t>19</w:t>
    </w:r>
    <w:r>
      <w:rPr>
        <w:rStyle w:val="PageNumber"/>
      </w:rPr>
      <w:fldChar w:fldCharType="end"/>
    </w:r>
  </w:p>
  <w:p w14:paraId="3D8E0155" w14:textId="77777777" w:rsidR="00FD6B5B" w:rsidRDefault="00FD6B5B" w:rsidP="0065674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CCB61" w14:textId="77777777" w:rsidR="00826CBA" w:rsidRDefault="00826CBA">
      <w:r>
        <w:separator/>
      </w:r>
    </w:p>
  </w:footnote>
  <w:footnote w:type="continuationSeparator" w:id="0">
    <w:p w14:paraId="5DA897CC" w14:textId="77777777" w:rsidR="00826CBA" w:rsidRDefault="00826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ECD"/>
    <w:multiLevelType w:val="multilevel"/>
    <w:tmpl w:val="6F0A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A5A91"/>
    <w:multiLevelType w:val="hybridMultilevel"/>
    <w:tmpl w:val="65248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A5C31"/>
    <w:multiLevelType w:val="multilevel"/>
    <w:tmpl w:val="0170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B0080"/>
    <w:multiLevelType w:val="hybridMultilevel"/>
    <w:tmpl w:val="0A5A769A"/>
    <w:lvl w:ilvl="0" w:tplc="D726639E">
      <w:numFmt w:val="bullet"/>
      <w:lvlText w:val="-"/>
      <w:lvlJc w:val="left"/>
      <w:pPr>
        <w:ind w:left="420" w:hanging="360"/>
      </w:pPr>
      <w:rPr>
        <w:rFonts w:ascii="Arial" w:eastAsia="Times New Roman" w:hAnsi="Arial" w:cs="Wingding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D772090"/>
    <w:multiLevelType w:val="hybridMultilevel"/>
    <w:tmpl w:val="3F0E6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420B8"/>
    <w:multiLevelType w:val="multilevel"/>
    <w:tmpl w:val="EAB6F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D07A5"/>
    <w:multiLevelType w:val="multilevel"/>
    <w:tmpl w:val="E462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3325A1"/>
    <w:multiLevelType w:val="hybridMultilevel"/>
    <w:tmpl w:val="5446989E"/>
    <w:lvl w:ilvl="0" w:tplc="06240F18">
      <w:start w:val="13"/>
      <w:numFmt w:val="bullet"/>
      <w:lvlText w:val="-"/>
      <w:lvlJc w:val="left"/>
      <w:pPr>
        <w:tabs>
          <w:tab w:val="num" w:pos="1545"/>
        </w:tabs>
        <w:ind w:left="1545" w:hanging="825"/>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AFF26AC"/>
    <w:multiLevelType w:val="multilevel"/>
    <w:tmpl w:val="BDE0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E5B58"/>
    <w:multiLevelType w:val="multilevel"/>
    <w:tmpl w:val="F54CF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BE7508"/>
    <w:multiLevelType w:val="multilevel"/>
    <w:tmpl w:val="2652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C1EDF"/>
    <w:multiLevelType w:val="hybridMultilevel"/>
    <w:tmpl w:val="333E3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CAD713D"/>
    <w:multiLevelType w:val="hybridMultilevel"/>
    <w:tmpl w:val="DA0C8ADE"/>
    <w:lvl w:ilvl="0" w:tplc="2760FF32">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E28440E"/>
    <w:multiLevelType w:val="multilevel"/>
    <w:tmpl w:val="388A8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E354E6"/>
    <w:multiLevelType w:val="multilevel"/>
    <w:tmpl w:val="A184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3C331A"/>
    <w:multiLevelType w:val="hybridMultilevel"/>
    <w:tmpl w:val="362EE456"/>
    <w:lvl w:ilvl="0" w:tplc="AFE0D412">
      <w:start w:val="29"/>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2D227A7"/>
    <w:multiLevelType w:val="multilevel"/>
    <w:tmpl w:val="EC3E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853AB"/>
    <w:multiLevelType w:val="hybridMultilevel"/>
    <w:tmpl w:val="08DC523C"/>
    <w:lvl w:ilvl="0" w:tplc="8E26C81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C87328"/>
    <w:multiLevelType w:val="hybridMultilevel"/>
    <w:tmpl w:val="6AA6C676"/>
    <w:lvl w:ilvl="0" w:tplc="73666B22">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C855C76"/>
    <w:multiLevelType w:val="multilevel"/>
    <w:tmpl w:val="EB02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7E1E5E"/>
    <w:multiLevelType w:val="multilevel"/>
    <w:tmpl w:val="4598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BA6132"/>
    <w:multiLevelType w:val="hybridMultilevel"/>
    <w:tmpl w:val="7D14CD30"/>
    <w:lvl w:ilvl="0" w:tplc="F020A79C">
      <w:start w:val="1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513620"/>
    <w:multiLevelType w:val="hybridMultilevel"/>
    <w:tmpl w:val="2A3CA47C"/>
    <w:lvl w:ilvl="0" w:tplc="BF22EE3C">
      <w:start w:val="6"/>
      <w:numFmt w:val="bullet"/>
      <w:lvlText w:val="–"/>
      <w:lvlJc w:val="left"/>
      <w:pPr>
        <w:tabs>
          <w:tab w:val="num" w:pos="1935"/>
        </w:tabs>
        <w:ind w:left="1935" w:hanging="1155"/>
      </w:pPr>
      <w:rPr>
        <w:rFonts w:ascii="Times New Roman" w:eastAsia="Times New Roman" w:hAnsi="Times New Roman" w:cs="Times New Roman" w:hint="default"/>
        <w:b w:val="0"/>
      </w:rPr>
    </w:lvl>
    <w:lvl w:ilvl="1" w:tplc="08090003" w:tentative="1">
      <w:start w:val="1"/>
      <w:numFmt w:val="bullet"/>
      <w:lvlText w:val="o"/>
      <w:lvlJc w:val="left"/>
      <w:pPr>
        <w:tabs>
          <w:tab w:val="num" w:pos="1860"/>
        </w:tabs>
        <w:ind w:left="1860" w:hanging="360"/>
      </w:pPr>
      <w:rPr>
        <w:rFonts w:ascii="Courier New" w:hAnsi="Courier New" w:cs="Wingdings"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Wingdings"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Wingdings"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3">
    <w:nsid w:val="624B34DE"/>
    <w:multiLevelType w:val="hybridMultilevel"/>
    <w:tmpl w:val="AF004362"/>
    <w:lvl w:ilvl="0" w:tplc="7F8806DE">
      <w:start w:val="13"/>
      <w:numFmt w:val="bullet"/>
      <w:lvlText w:val=""/>
      <w:lvlJc w:val="left"/>
      <w:pPr>
        <w:tabs>
          <w:tab w:val="num" w:pos="405"/>
        </w:tabs>
        <w:ind w:left="405" w:hanging="360"/>
      </w:pPr>
      <w:rPr>
        <w:rFonts w:ascii="Wingdings" w:eastAsia="Times New Roman" w:hAnsi="Wingdings" w:cs="Times New Roman" w:hint="default"/>
        <w:b w:val="0"/>
      </w:rPr>
    </w:lvl>
    <w:lvl w:ilvl="1" w:tplc="08090003" w:tentative="1">
      <w:start w:val="1"/>
      <w:numFmt w:val="bullet"/>
      <w:lvlText w:val="o"/>
      <w:lvlJc w:val="left"/>
      <w:pPr>
        <w:tabs>
          <w:tab w:val="num" w:pos="1125"/>
        </w:tabs>
        <w:ind w:left="1125" w:hanging="360"/>
      </w:pPr>
      <w:rPr>
        <w:rFonts w:ascii="Courier New" w:hAnsi="Courier New" w:cs="Wingdings"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Wingdings"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Wingdings"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24">
    <w:nsid w:val="63A74BD7"/>
    <w:multiLevelType w:val="hybridMultilevel"/>
    <w:tmpl w:val="8FAAFB12"/>
    <w:lvl w:ilvl="0" w:tplc="7F4E638C">
      <w:numFmt w:val="bullet"/>
      <w:lvlText w:val="-"/>
      <w:lvlJc w:val="left"/>
      <w:pPr>
        <w:ind w:left="720" w:hanging="360"/>
      </w:pPr>
      <w:rPr>
        <w:rFonts w:ascii="Arial" w:eastAsia="Times New Roman" w:hAnsi="Arial" w:cs="MS Minch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EE56ED"/>
    <w:multiLevelType w:val="multilevel"/>
    <w:tmpl w:val="0476A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EB07EE"/>
    <w:multiLevelType w:val="multilevel"/>
    <w:tmpl w:val="C0DE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D6DC9"/>
    <w:multiLevelType w:val="multilevel"/>
    <w:tmpl w:val="EBCC9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A630B8"/>
    <w:multiLevelType w:val="multilevel"/>
    <w:tmpl w:val="B7A2374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517DA"/>
    <w:multiLevelType w:val="hybridMultilevel"/>
    <w:tmpl w:val="769005A4"/>
    <w:lvl w:ilvl="0" w:tplc="240A0790">
      <w:start w:val="13"/>
      <w:numFmt w:val="bullet"/>
      <w:lvlText w:val="–"/>
      <w:lvlJc w:val="left"/>
      <w:pPr>
        <w:tabs>
          <w:tab w:val="num" w:pos="1650"/>
        </w:tabs>
        <w:ind w:left="1650" w:hanging="885"/>
      </w:pPr>
      <w:rPr>
        <w:rFonts w:ascii="Times New Roman" w:eastAsia="Times New Roman" w:hAnsi="Times New Roman" w:cs="Times New Roman" w:hint="default"/>
      </w:rPr>
    </w:lvl>
    <w:lvl w:ilvl="1" w:tplc="08090003" w:tentative="1">
      <w:start w:val="1"/>
      <w:numFmt w:val="bullet"/>
      <w:lvlText w:val="o"/>
      <w:lvlJc w:val="left"/>
      <w:pPr>
        <w:tabs>
          <w:tab w:val="num" w:pos="1845"/>
        </w:tabs>
        <w:ind w:left="1845" w:hanging="360"/>
      </w:pPr>
      <w:rPr>
        <w:rFonts w:ascii="Courier New" w:hAnsi="Courier New" w:cs="Wingdings"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cs="Wingdings"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cs="Wingdings"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30">
    <w:nsid w:val="75FE52DF"/>
    <w:multiLevelType w:val="hybridMultilevel"/>
    <w:tmpl w:val="BDF01FB0"/>
    <w:lvl w:ilvl="0" w:tplc="5E3CBD10">
      <w:start w:val="2"/>
      <w:numFmt w:val="bullet"/>
      <w:lvlText w:val="–"/>
      <w:lvlJc w:val="left"/>
      <w:pPr>
        <w:tabs>
          <w:tab w:val="num" w:pos="720"/>
        </w:tabs>
        <w:ind w:left="720" w:hanging="360"/>
      </w:pPr>
      <w:rPr>
        <w:rFonts w:ascii="Times New Roman" w:eastAsia="Times New Roman" w:hAnsi="Times New Roman" w:cs="Times New Roman" w:hint="default"/>
        <w:color w:val="0000FF"/>
        <w:sz w:val="24"/>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B124428"/>
    <w:multiLevelType w:val="hybridMultilevel"/>
    <w:tmpl w:val="939E9E40"/>
    <w:lvl w:ilvl="0" w:tplc="1380917A">
      <w:start w:val="13"/>
      <w:numFmt w:val="bullet"/>
      <w:lvlText w:val="–"/>
      <w:lvlJc w:val="left"/>
      <w:pPr>
        <w:tabs>
          <w:tab w:val="num" w:pos="1650"/>
        </w:tabs>
        <w:ind w:left="1650" w:hanging="93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7DF448C5"/>
    <w:multiLevelType w:val="multilevel"/>
    <w:tmpl w:val="D7CE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4"/>
  </w:num>
  <w:num w:numId="4">
    <w:abstractNumId w:val="6"/>
  </w:num>
  <w:num w:numId="5">
    <w:abstractNumId w:val="13"/>
  </w:num>
  <w:num w:numId="6">
    <w:abstractNumId w:val="9"/>
  </w:num>
  <w:num w:numId="7">
    <w:abstractNumId w:val="27"/>
  </w:num>
  <w:num w:numId="8">
    <w:abstractNumId w:val="25"/>
  </w:num>
  <w:num w:numId="9">
    <w:abstractNumId w:val="19"/>
  </w:num>
  <w:num w:numId="10">
    <w:abstractNumId w:val="2"/>
  </w:num>
  <w:num w:numId="11">
    <w:abstractNumId w:val="32"/>
  </w:num>
  <w:num w:numId="12">
    <w:abstractNumId w:val="10"/>
  </w:num>
  <w:num w:numId="13">
    <w:abstractNumId w:val="28"/>
  </w:num>
  <w:num w:numId="14">
    <w:abstractNumId w:val="16"/>
  </w:num>
  <w:num w:numId="15">
    <w:abstractNumId w:val="12"/>
  </w:num>
  <w:num w:numId="16">
    <w:abstractNumId w:val="21"/>
  </w:num>
  <w:num w:numId="17">
    <w:abstractNumId w:val="18"/>
  </w:num>
  <w:num w:numId="18">
    <w:abstractNumId w:val="7"/>
  </w:num>
  <w:num w:numId="19">
    <w:abstractNumId w:val="31"/>
  </w:num>
  <w:num w:numId="20">
    <w:abstractNumId w:val="29"/>
  </w:num>
  <w:num w:numId="21">
    <w:abstractNumId w:val="23"/>
  </w:num>
  <w:num w:numId="22">
    <w:abstractNumId w:val="30"/>
  </w:num>
  <w:num w:numId="23">
    <w:abstractNumId w:val="26"/>
  </w:num>
  <w:num w:numId="24">
    <w:abstractNumId w:val="8"/>
  </w:num>
  <w:num w:numId="25">
    <w:abstractNumId w:val="0"/>
  </w:num>
  <w:num w:numId="26">
    <w:abstractNumId w:val="15"/>
  </w:num>
  <w:num w:numId="27">
    <w:abstractNumId w:val="17"/>
  </w:num>
  <w:num w:numId="28">
    <w:abstractNumId w:val="3"/>
  </w:num>
  <w:num w:numId="29">
    <w:abstractNumId w:val="24"/>
  </w:num>
  <w:num w:numId="30">
    <w:abstractNumId w:val="20"/>
  </w:num>
  <w:num w:numId="31">
    <w:abstractNumId w:val="4"/>
  </w:num>
  <w:num w:numId="32">
    <w:abstractNumId w:val="1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A6"/>
    <w:rsid w:val="00000652"/>
    <w:rsid w:val="00000E2C"/>
    <w:rsid w:val="00001139"/>
    <w:rsid w:val="00001545"/>
    <w:rsid w:val="00002536"/>
    <w:rsid w:val="000034D1"/>
    <w:rsid w:val="00003BA8"/>
    <w:rsid w:val="00005F83"/>
    <w:rsid w:val="000063A2"/>
    <w:rsid w:val="00006EE2"/>
    <w:rsid w:val="0000736A"/>
    <w:rsid w:val="00007473"/>
    <w:rsid w:val="00011001"/>
    <w:rsid w:val="0001133C"/>
    <w:rsid w:val="0001310C"/>
    <w:rsid w:val="00014C3D"/>
    <w:rsid w:val="00014EA4"/>
    <w:rsid w:val="00015A9B"/>
    <w:rsid w:val="000173FB"/>
    <w:rsid w:val="000204BE"/>
    <w:rsid w:val="000205DD"/>
    <w:rsid w:val="0002273A"/>
    <w:rsid w:val="00025277"/>
    <w:rsid w:val="00026658"/>
    <w:rsid w:val="00031012"/>
    <w:rsid w:val="00034EAD"/>
    <w:rsid w:val="000357EF"/>
    <w:rsid w:val="00035FEC"/>
    <w:rsid w:val="00037A54"/>
    <w:rsid w:val="00037A99"/>
    <w:rsid w:val="000400D0"/>
    <w:rsid w:val="0004092E"/>
    <w:rsid w:val="00041BCE"/>
    <w:rsid w:val="0004297B"/>
    <w:rsid w:val="0004350A"/>
    <w:rsid w:val="00045DDF"/>
    <w:rsid w:val="000505A0"/>
    <w:rsid w:val="00050A65"/>
    <w:rsid w:val="00050C8E"/>
    <w:rsid w:val="0005152F"/>
    <w:rsid w:val="00051F30"/>
    <w:rsid w:val="00053954"/>
    <w:rsid w:val="000575F2"/>
    <w:rsid w:val="00057EC1"/>
    <w:rsid w:val="000646F5"/>
    <w:rsid w:val="00065386"/>
    <w:rsid w:val="00067070"/>
    <w:rsid w:val="0007515E"/>
    <w:rsid w:val="00077C0D"/>
    <w:rsid w:val="00082F16"/>
    <w:rsid w:val="0008314C"/>
    <w:rsid w:val="0008463F"/>
    <w:rsid w:val="000846B3"/>
    <w:rsid w:val="00084B1D"/>
    <w:rsid w:val="00084B50"/>
    <w:rsid w:val="00085397"/>
    <w:rsid w:val="00086750"/>
    <w:rsid w:val="00086897"/>
    <w:rsid w:val="00090E03"/>
    <w:rsid w:val="00093BA1"/>
    <w:rsid w:val="00094985"/>
    <w:rsid w:val="000950C9"/>
    <w:rsid w:val="000954D9"/>
    <w:rsid w:val="000969BC"/>
    <w:rsid w:val="000A1ED0"/>
    <w:rsid w:val="000A2788"/>
    <w:rsid w:val="000A2A60"/>
    <w:rsid w:val="000A597D"/>
    <w:rsid w:val="000A6156"/>
    <w:rsid w:val="000A7C3D"/>
    <w:rsid w:val="000B2A5D"/>
    <w:rsid w:val="000B612C"/>
    <w:rsid w:val="000B6B62"/>
    <w:rsid w:val="000C53C1"/>
    <w:rsid w:val="000C6663"/>
    <w:rsid w:val="000C71D5"/>
    <w:rsid w:val="000D0CE7"/>
    <w:rsid w:val="000D0D9F"/>
    <w:rsid w:val="000D23C8"/>
    <w:rsid w:val="000D3066"/>
    <w:rsid w:val="000D3371"/>
    <w:rsid w:val="000D3763"/>
    <w:rsid w:val="000D4641"/>
    <w:rsid w:val="000D50DC"/>
    <w:rsid w:val="000D57CA"/>
    <w:rsid w:val="000D696C"/>
    <w:rsid w:val="000D6EB3"/>
    <w:rsid w:val="000E1A43"/>
    <w:rsid w:val="000E1DC2"/>
    <w:rsid w:val="000E42E2"/>
    <w:rsid w:val="000E45DB"/>
    <w:rsid w:val="000E594D"/>
    <w:rsid w:val="000E5AA2"/>
    <w:rsid w:val="000E62AA"/>
    <w:rsid w:val="000E6490"/>
    <w:rsid w:val="000F160D"/>
    <w:rsid w:val="000F3799"/>
    <w:rsid w:val="000F4306"/>
    <w:rsid w:val="00100666"/>
    <w:rsid w:val="00105435"/>
    <w:rsid w:val="001064BD"/>
    <w:rsid w:val="00107FA0"/>
    <w:rsid w:val="0011245F"/>
    <w:rsid w:val="001148BE"/>
    <w:rsid w:val="00115774"/>
    <w:rsid w:val="001157B2"/>
    <w:rsid w:val="00116559"/>
    <w:rsid w:val="001178AB"/>
    <w:rsid w:val="00117E4B"/>
    <w:rsid w:val="00117F50"/>
    <w:rsid w:val="0012073E"/>
    <w:rsid w:val="00121A3E"/>
    <w:rsid w:val="001223EC"/>
    <w:rsid w:val="00122D17"/>
    <w:rsid w:val="001311FF"/>
    <w:rsid w:val="001323DB"/>
    <w:rsid w:val="001327C8"/>
    <w:rsid w:val="001400E8"/>
    <w:rsid w:val="001405F0"/>
    <w:rsid w:val="001407A0"/>
    <w:rsid w:val="001408A0"/>
    <w:rsid w:val="001410E1"/>
    <w:rsid w:val="00142FEE"/>
    <w:rsid w:val="00143491"/>
    <w:rsid w:val="00146B93"/>
    <w:rsid w:val="001473CF"/>
    <w:rsid w:val="00153F59"/>
    <w:rsid w:val="0015456A"/>
    <w:rsid w:val="00154924"/>
    <w:rsid w:val="00155CA0"/>
    <w:rsid w:val="00156E18"/>
    <w:rsid w:val="00157963"/>
    <w:rsid w:val="00157C81"/>
    <w:rsid w:val="00157DD3"/>
    <w:rsid w:val="001629EA"/>
    <w:rsid w:val="00162DC0"/>
    <w:rsid w:val="00163699"/>
    <w:rsid w:val="00163ED4"/>
    <w:rsid w:val="00166871"/>
    <w:rsid w:val="00166902"/>
    <w:rsid w:val="00166978"/>
    <w:rsid w:val="001671B4"/>
    <w:rsid w:val="00174128"/>
    <w:rsid w:val="0017496B"/>
    <w:rsid w:val="00176256"/>
    <w:rsid w:val="00176432"/>
    <w:rsid w:val="00177B98"/>
    <w:rsid w:val="001843F9"/>
    <w:rsid w:val="0018441C"/>
    <w:rsid w:val="0018579F"/>
    <w:rsid w:val="00185AA8"/>
    <w:rsid w:val="00186E82"/>
    <w:rsid w:val="00190FCF"/>
    <w:rsid w:val="00191CA7"/>
    <w:rsid w:val="00192817"/>
    <w:rsid w:val="0019367A"/>
    <w:rsid w:val="00193B16"/>
    <w:rsid w:val="001962C5"/>
    <w:rsid w:val="001A0505"/>
    <w:rsid w:val="001A1279"/>
    <w:rsid w:val="001A1C00"/>
    <w:rsid w:val="001A29B3"/>
    <w:rsid w:val="001A2BA5"/>
    <w:rsid w:val="001A6E00"/>
    <w:rsid w:val="001B04A3"/>
    <w:rsid w:val="001B3487"/>
    <w:rsid w:val="001B37C4"/>
    <w:rsid w:val="001B4850"/>
    <w:rsid w:val="001B6988"/>
    <w:rsid w:val="001B7C65"/>
    <w:rsid w:val="001C40F6"/>
    <w:rsid w:val="001C536B"/>
    <w:rsid w:val="001D19C2"/>
    <w:rsid w:val="001D1D27"/>
    <w:rsid w:val="001D3758"/>
    <w:rsid w:val="001D497E"/>
    <w:rsid w:val="001D513D"/>
    <w:rsid w:val="001D7F70"/>
    <w:rsid w:val="001E2362"/>
    <w:rsid w:val="001E2C0F"/>
    <w:rsid w:val="001E320F"/>
    <w:rsid w:val="001E331A"/>
    <w:rsid w:val="001E33A1"/>
    <w:rsid w:val="001E4672"/>
    <w:rsid w:val="001E47D1"/>
    <w:rsid w:val="001E6420"/>
    <w:rsid w:val="001F3A65"/>
    <w:rsid w:val="001F54AD"/>
    <w:rsid w:val="001F6C4A"/>
    <w:rsid w:val="00200CF7"/>
    <w:rsid w:val="00203292"/>
    <w:rsid w:val="0020409E"/>
    <w:rsid w:val="00204CBB"/>
    <w:rsid w:val="00205D10"/>
    <w:rsid w:val="00206C69"/>
    <w:rsid w:val="002114C4"/>
    <w:rsid w:val="00212F70"/>
    <w:rsid w:val="00215C14"/>
    <w:rsid w:val="00216984"/>
    <w:rsid w:val="00216C55"/>
    <w:rsid w:val="00217720"/>
    <w:rsid w:val="00221BB7"/>
    <w:rsid w:val="00222664"/>
    <w:rsid w:val="002267E1"/>
    <w:rsid w:val="0022690C"/>
    <w:rsid w:val="0023108F"/>
    <w:rsid w:val="00232285"/>
    <w:rsid w:val="00234946"/>
    <w:rsid w:val="00235C49"/>
    <w:rsid w:val="002361E4"/>
    <w:rsid w:val="00236387"/>
    <w:rsid w:val="00240327"/>
    <w:rsid w:val="00240F95"/>
    <w:rsid w:val="00241EEB"/>
    <w:rsid w:val="0024333C"/>
    <w:rsid w:val="00243C8F"/>
    <w:rsid w:val="002443BA"/>
    <w:rsid w:val="0025126E"/>
    <w:rsid w:val="00252BEE"/>
    <w:rsid w:val="002530A8"/>
    <w:rsid w:val="00256AE6"/>
    <w:rsid w:val="0026597D"/>
    <w:rsid w:val="0026599C"/>
    <w:rsid w:val="00267200"/>
    <w:rsid w:val="002701C1"/>
    <w:rsid w:val="0027028B"/>
    <w:rsid w:val="00270AA9"/>
    <w:rsid w:val="00270CEB"/>
    <w:rsid w:val="002763CA"/>
    <w:rsid w:val="00280111"/>
    <w:rsid w:val="0028025C"/>
    <w:rsid w:val="00281028"/>
    <w:rsid w:val="0028130C"/>
    <w:rsid w:val="00291052"/>
    <w:rsid w:val="0029108F"/>
    <w:rsid w:val="0029166E"/>
    <w:rsid w:val="0029254A"/>
    <w:rsid w:val="002926C8"/>
    <w:rsid w:val="00294224"/>
    <w:rsid w:val="00295622"/>
    <w:rsid w:val="00296C45"/>
    <w:rsid w:val="002A02A7"/>
    <w:rsid w:val="002A13BF"/>
    <w:rsid w:val="002A45AD"/>
    <w:rsid w:val="002A5E43"/>
    <w:rsid w:val="002A615B"/>
    <w:rsid w:val="002A7A01"/>
    <w:rsid w:val="002A7F29"/>
    <w:rsid w:val="002B3DA0"/>
    <w:rsid w:val="002B494A"/>
    <w:rsid w:val="002B633D"/>
    <w:rsid w:val="002B7B69"/>
    <w:rsid w:val="002C0835"/>
    <w:rsid w:val="002C15D3"/>
    <w:rsid w:val="002C1A5F"/>
    <w:rsid w:val="002C2683"/>
    <w:rsid w:val="002C285C"/>
    <w:rsid w:val="002C3AAF"/>
    <w:rsid w:val="002C47ED"/>
    <w:rsid w:val="002C5CD7"/>
    <w:rsid w:val="002C61CE"/>
    <w:rsid w:val="002C774D"/>
    <w:rsid w:val="002D5732"/>
    <w:rsid w:val="002D7A04"/>
    <w:rsid w:val="002E2542"/>
    <w:rsid w:val="002E2D17"/>
    <w:rsid w:val="002F1529"/>
    <w:rsid w:val="002F23B2"/>
    <w:rsid w:val="002F3D75"/>
    <w:rsid w:val="003029D3"/>
    <w:rsid w:val="00303924"/>
    <w:rsid w:val="0030404C"/>
    <w:rsid w:val="00305771"/>
    <w:rsid w:val="003062C8"/>
    <w:rsid w:val="00306493"/>
    <w:rsid w:val="003069E6"/>
    <w:rsid w:val="003074CD"/>
    <w:rsid w:val="00307DAD"/>
    <w:rsid w:val="0031000D"/>
    <w:rsid w:val="003104FB"/>
    <w:rsid w:val="0031107B"/>
    <w:rsid w:val="003129A5"/>
    <w:rsid w:val="0031486C"/>
    <w:rsid w:val="00320187"/>
    <w:rsid w:val="003202F9"/>
    <w:rsid w:val="003249A2"/>
    <w:rsid w:val="00326D82"/>
    <w:rsid w:val="00326DD8"/>
    <w:rsid w:val="003323E9"/>
    <w:rsid w:val="003341D2"/>
    <w:rsid w:val="003362EC"/>
    <w:rsid w:val="00337756"/>
    <w:rsid w:val="003408C3"/>
    <w:rsid w:val="0034291A"/>
    <w:rsid w:val="003432E2"/>
    <w:rsid w:val="00343D83"/>
    <w:rsid w:val="003446B0"/>
    <w:rsid w:val="00346371"/>
    <w:rsid w:val="00351FF2"/>
    <w:rsid w:val="003542A4"/>
    <w:rsid w:val="00354862"/>
    <w:rsid w:val="00355612"/>
    <w:rsid w:val="00355E6A"/>
    <w:rsid w:val="0035721A"/>
    <w:rsid w:val="00360832"/>
    <w:rsid w:val="0036508E"/>
    <w:rsid w:val="00365204"/>
    <w:rsid w:val="003664FD"/>
    <w:rsid w:val="00371376"/>
    <w:rsid w:val="003725DE"/>
    <w:rsid w:val="0037295A"/>
    <w:rsid w:val="003737CC"/>
    <w:rsid w:val="00373C01"/>
    <w:rsid w:val="0037404F"/>
    <w:rsid w:val="00374924"/>
    <w:rsid w:val="003760D3"/>
    <w:rsid w:val="0037675E"/>
    <w:rsid w:val="00377336"/>
    <w:rsid w:val="00377C2F"/>
    <w:rsid w:val="00380131"/>
    <w:rsid w:val="00381EED"/>
    <w:rsid w:val="00382858"/>
    <w:rsid w:val="003839B6"/>
    <w:rsid w:val="00391176"/>
    <w:rsid w:val="00393A8F"/>
    <w:rsid w:val="00396356"/>
    <w:rsid w:val="003A10AB"/>
    <w:rsid w:val="003A59DE"/>
    <w:rsid w:val="003A786E"/>
    <w:rsid w:val="003B104E"/>
    <w:rsid w:val="003B1298"/>
    <w:rsid w:val="003B559F"/>
    <w:rsid w:val="003B5ECF"/>
    <w:rsid w:val="003B6BC7"/>
    <w:rsid w:val="003C0994"/>
    <w:rsid w:val="003C0B2D"/>
    <w:rsid w:val="003C25F0"/>
    <w:rsid w:val="003C2C74"/>
    <w:rsid w:val="003C3E90"/>
    <w:rsid w:val="003C6AE0"/>
    <w:rsid w:val="003C7238"/>
    <w:rsid w:val="003C72F1"/>
    <w:rsid w:val="003D04EF"/>
    <w:rsid w:val="003D2B0A"/>
    <w:rsid w:val="003D39FB"/>
    <w:rsid w:val="003D3F06"/>
    <w:rsid w:val="003D53B3"/>
    <w:rsid w:val="003D6050"/>
    <w:rsid w:val="003E0860"/>
    <w:rsid w:val="003E0BC3"/>
    <w:rsid w:val="003E1D9D"/>
    <w:rsid w:val="003E1DCE"/>
    <w:rsid w:val="003E3135"/>
    <w:rsid w:val="003E31C4"/>
    <w:rsid w:val="003E56EF"/>
    <w:rsid w:val="003E6E73"/>
    <w:rsid w:val="003F0894"/>
    <w:rsid w:val="003F5881"/>
    <w:rsid w:val="003F5C77"/>
    <w:rsid w:val="003F6ADA"/>
    <w:rsid w:val="003F7377"/>
    <w:rsid w:val="004014D4"/>
    <w:rsid w:val="0040446D"/>
    <w:rsid w:val="004053E2"/>
    <w:rsid w:val="00405457"/>
    <w:rsid w:val="0040615F"/>
    <w:rsid w:val="0040783D"/>
    <w:rsid w:val="00410566"/>
    <w:rsid w:val="00413298"/>
    <w:rsid w:val="00414012"/>
    <w:rsid w:val="0041527B"/>
    <w:rsid w:val="0041683E"/>
    <w:rsid w:val="0042197D"/>
    <w:rsid w:val="00421A3A"/>
    <w:rsid w:val="00422155"/>
    <w:rsid w:val="00422297"/>
    <w:rsid w:val="00423C47"/>
    <w:rsid w:val="004247B3"/>
    <w:rsid w:val="0042616D"/>
    <w:rsid w:val="004273FD"/>
    <w:rsid w:val="00430A98"/>
    <w:rsid w:val="0043229A"/>
    <w:rsid w:val="00432616"/>
    <w:rsid w:val="00432E47"/>
    <w:rsid w:val="004340F7"/>
    <w:rsid w:val="004345F1"/>
    <w:rsid w:val="00437BFC"/>
    <w:rsid w:val="004402C2"/>
    <w:rsid w:val="0044083C"/>
    <w:rsid w:val="00442B56"/>
    <w:rsid w:val="004465E7"/>
    <w:rsid w:val="00446773"/>
    <w:rsid w:val="004473BA"/>
    <w:rsid w:val="00452816"/>
    <w:rsid w:val="00453E5B"/>
    <w:rsid w:val="00457039"/>
    <w:rsid w:val="00462E8C"/>
    <w:rsid w:val="004645EA"/>
    <w:rsid w:val="004652FE"/>
    <w:rsid w:val="00467B86"/>
    <w:rsid w:val="00467EA8"/>
    <w:rsid w:val="004701B3"/>
    <w:rsid w:val="0047089B"/>
    <w:rsid w:val="004725A1"/>
    <w:rsid w:val="004731D0"/>
    <w:rsid w:val="0047542C"/>
    <w:rsid w:val="004768A4"/>
    <w:rsid w:val="00476B33"/>
    <w:rsid w:val="00477CC0"/>
    <w:rsid w:val="00481CC7"/>
    <w:rsid w:val="004824FC"/>
    <w:rsid w:val="0048391B"/>
    <w:rsid w:val="00487C6B"/>
    <w:rsid w:val="004924C2"/>
    <w:rsid w:val="00494B89"/>
    <w:rsid w:val="00494DF2"/>
    <w:rsid w:val="0049603B"/>
    <w:rsid w:val="004978E2"/>
    <w:rsid w:val="004A2D2F"/>
    <w:rsid w:val="004A3377"/>
    <w:rsid w:val="004A34D4"/>
    <w:rsid w:val="004A45B7"/>
    <w:rsid w:val="004A615A"/>
    <w:rsid w:val="004A66E1"/>
    <w:rsid w:val="004A6CC4"/>
    <w:rsid w:val="004B03B4"/>
    <w:rsid w:val="004B0BB7"/>
    <w:rsid w:val="004B117A"/>
    <w:rsid w:val="004B3632"/>
    <w:rsid w:val="004B3A0E"/>
    <w:rsid w:val="004B6ACA"/>
    <w:rsid w:val="004B783B"/>
    <w:rsid w:val="004C0DCB"/>
    <w:rsid w:val="004C2715"/>
    <w:rsid w:val="004C349C"/>
    <w:rsid w:val="004C38BE"/>
    <w:rsid w:val="004C64CB"/>
    <w:rsid w:val="004C6F8A"/>
    <w:rsid w:val="004C7E32"/>
    <w:rsid w:val="004D18D3"/>
    <w:rsid w:val="004D1957"/>
    <w:rsid w:val="004D32D3"/>
    <w:rsid w:val="004E1E79"/>
    <w:rsid w:val="004E3377"/>
    <w:rsid w:val="004E3CF4"/>
    <w:rsid w:val="004E596D"/>
    <w:rsid w:val="004F20AF"/>
    <w:rsid w:val="004F237D"/>
    <w:rsid w:val="004F264F"/>
    <w:rsid w:val="004F3620"/>
    <w:rsid w:val="004F4871"/>
    <w:rsid w:val="004F5C5D"/>
    <w:rsid w:val="00500749"/>
    <w:rsid w:val="00501DD6"/>
    <w:rsid w:val="00503AA7"/>
    <w:rsid w:val="00505237"/>
    <w:rsid w:val="005057A2"/>
    <w:rsid w:val="00513E57"/>
    <w:rsid w:val="00513F50"/>
    <w:rsid w:val="00515392"/>
    <w:rsid w:val="00516348"/>
    <w:rsid w:val="005164A8"/>
    <w:rsid w:val="005200A7"/>
    <w:rsid w:val="005234A3"/>
    <w:rsid w:val="00524696"/>
    <w:rsid w:val="00525BA4"/>
    <w:rsid w:val="005262FB"/>
    <w:rsid w:val="00532C1A"/>
    <w:rsid w:val="00533B8C"/>
    <w:rsid w:val="00534CC8"/>
    <w:rsid w:val="00534F55"/>
    <w:rsid w:val="0053584A"/>
    <w:rsid w:val="00540040"/>
    <w:rsid w:val="005400DD"/>
    <w:rsid w:val="005414E4"/>
    <w:rsid w:val="0054165B"/>
    <w:rsid w:val="00541B60"/>
    <w:rsid w:val="00544167"/>
    <w:rsid w:val="00545736"/>
    <w:rsid w:val="0054584C"/>
    <w:rsid w:val="00545A74"/>
    <w:rsid w:val="00545C68"/>
    <w:rsid w:val="005468E4"/>
    <w:rsid w:val="00546F66"/>
    <w:rsid w:val="00547316"/>
    <w:rsid w:val="00550005"/>
    <w:rsid w:val="00551DD4"/>
    <w:rsid w:val="00552C8A"/>
    <w:rsid w:val="00553768"/>
    <w:rsid w:val="005540E2"/>
    <w:rsid w:val="0055432C"/>
    <w:rsid w:val="00555762"/>
    <w:rsid w:val="00556D8E"/>
    <w:rsid w:val="00561360"/>
    <w:rsid w:val="00561D0E"/>
    <w:rsid w:val="00562C7E"/>
    <w:rsid w:val="00570066"/>
    <w:rsid w:val="00572310"/>
    <w:rsid w:val="00573FB7"/>
    <w:rsid w:val="00575FBF"/>
    <w:rsid w:val="00576439"/>
    <w:rsid w:val="00576759"/>
    <w:rsid w:val="00576D76"/>
    <w:rsid w:val="00577684"/>
    <w:rsid w:val="005805AF"/>
    <w:rsid w:val="005823FB"/>
    <w:rsid w:val="005845D7"/>
    <w:rsid w:val="005922DA"/>
    <w:rsid w:val="0059321D"/>
    <w:rsid w:val="005936F4"/>
    <w:rsid w:val="0059550A"/>
    <w:rsid w:val="0059749D"/>
    <w:rsid w:val="005974F0"/>
    <w:rsid w:val="005A0987"/>
    <w:rsid w:val="005A1CD5"/>
    <w:rsid w:val="005A787D"/>
    <w:rsid w:val="005B0D5A"/>
    <w:rsid w:val="005B1CF0"/>
    <w:rsid w:val="005B4707"/>
    <w:rsid w:val="005B5088"/>
    <w:rsid w:val="005B61FA"/>
    <w:rsid w:val="005B70CB"/>
    <w:rsid w:val="005B7A6C"/>
    <w:rsid w:val="005C1DE9"/>
    <w:rsid w:val="005C2427"/>
    <w:rsid w:val="005C5057"/>
    <w:rsid w:val="005C716D"/>
    <w:rsid w:val="005D0B70"/>
    <w:rsid w:val="005D0E1D"/>
    <w:rsid w:val="005D157F"/>
    <w:rsid w:val="005D2CD5"/>
    <w:rsid w:val="005D304B"/>
    <w:rsid w:val="005D732B"/>
    <w:rsid w:val="005D7915"/>
    <w:rsid w:val="005E1442"/>
    <w:rsid w:val="005E1575"/>
    <w:rsid w:val="005E15A7"/>
    <w:rsid w:val="005E1A1E"/>
    <w:rsid w:val="005E1DE1"/>
    <w:rsid w:val="005E2029"/>
    <w:rsid w:val="005E25F4"/>
    <w:rsid w:val="005E2B6D"/>
    <w:rsid w:val="005E339B"/>
    <w:rsid w:val="005E4E89"/>
    <w:rsid w:val="005E6424"/>
    <w:rsid w:val="005F4612"/>
    <w:rsid w:val="005F54FE"/>
    <w:rsid w:val="005F785D"/>
    <w:rsid w:val="00600B50"/>
    <w:rsid w:val="00604E17"/>
    <w:rsid w:val="00605F31"/>
    <w:rsid w:val="00607052"/>
    <w:rsid w:val="006112DD"/>
    <w:rsid w:val="00611588"/>
    <w:rsid w:val="00612302"/>
    <w:rsid w:val="00613E3A"/>
    <w:rsid w:val="006140EC"/>
    <w:rsid w:val="00615813"/>
    <w:rsid w:val="00615F2E"/>
    <w:rsid w:val="00616AE2"/>
    <w:rsid w:val="00617430"/>
    <w:rsid w:val="00621050"/>
    <w:rsid w:val="00623593"/>
    <w:rsid w:val="00624A8C"/>
    <w:rsid w:val="00625B50"/>
    <w:rsid w:val="00626DE3"/>
    <w:rsid w:val="00632F63"/>
    <w:rsid w:val="0063363B"/>
    <w:rsid w:val="00633BC3"/>
    <w:rsid w:val="00634785"/>
    <w:rsid w:val="00634807"/>
    <w:rsid w:val="00636CB8"/>
    <w:rsid w:val="00640443"/>
    <w:rsid w:val="00641D7A"/>
    <w:rsid w:val="0064768E"/>
    <w:rsid w:val="006476B6"/>
    <w:rsid w:val="00650128"/>
    <w:rsid w:val="00650B3C"/>
    <w:rsid w:val="00650C55"/>
    <w:rsid w:val="006510AC"/>
    <w:rsid w:val="0065253B"/>
    <w:rsid w:val="006536AE"/>
    <w:rsid w:val="0065533C"/>
    <w:rsid w:val="0065674C"/>
    <w:rsid w:val="006602E0"/>
    <w:rsid w:val="0066117F"/>
    <w:rsid w:val="006619C9"/>
    <w:rsid w:val="00661BFF"/>
    <w:rsid w:val="006631D9"/>
    <w:rsid w:val="0066690C"/>
    <w:rsid w:val="0066708A"/>
    <w:rsid w:val="00672520"/>
    <w:rsid w:val="00673E74"/>
    <w:rsid w:val="00673E9B"/>
    <w:rsid w:val="00676E7E"/>
    <w:rsid w:val="00677F9A"/>
    <w:rsid w:val="006813F1"/>
    <w:rsid w:val="00683B5C"/>
    <w:rsid w:val="00692817"/>
    <w:rsid w:val="00692EC6"/>
    <w:rsid w:val="0069642C"/>
    <w:rsid w:val="00697D32"/>
    <w:rsid w:val="006A081A"/>
    <w:rsid w:val="006A1E4B"/>
    <w:rsid w:val="006A2DCA"/>
    <w:rsid w:val="006A451F"/>
    <w:rsid w:val="006A5DE8"/>
    <w:rsid w:val="006A637A"/>
    <w:rsid w:val="006A69A8"/>
    <w:rsid w:val="006B002F"/>
    <w:rsid w:val="006B38DC"/>
    <w:rsid w:val="006B47F0"/>
    <w:rsid w:val="006B48DA"/>
    <w:rsid w:val="006B6180"/>
    <w:rsid w:val="006B6D41"/>
    <w:rsid w:val="006B7A66"/>
    <w:rsid w:val="006B7C7A"/>
    <w:rsid w:val="006C40F3"/>
    <w:rsid w:val="006C5A99"/>
    <w:rsid w:val="006C66B2"/>
    <w:rsid w:val="006C6D02"/>
    <w:rsid w:val="006C7133"/>
    <w:rsid w:val="006C7353"/>
    <w:rsid w:val="006D0E60"/>
    <w:rsid w:val="006D150E"/>
    <w:rsid w:val="006D7632"/>
    <w:rsid w:val="006E134A"/>
    <w:rsid w:val="006E1F5C"/>
    <w:rsid w:val="006E3D29"/>
    <w:rsid w:val="006E47C4"/>
    <w:rsid w:val="006E4CEC"/>
    <w:rsid w:val="006E5BC7"/>
    <w:rsid w:val="006E6BB8"/>
    <w:rsid w:val="006E71D1"/>
    <w:rsid w:val="006E7D1B"/>
    <w:rsid w:val="006F0984"/>
    <w:rsid w:val="006F116A"/>
    <w:rsid w:val="006F2799"/>
    <w:rsid w:val="006F29C7"/>
    <w:rsid w:val="006F2CE3"/>
    <w:rsid w:val="006F2F3F"/>
    <w:rsid w:val="006F48F4"/>
    <w:rsid w:val="006F6627"/>
    <w:rsid w:val="006F703F"/>
    <w:rsid w:val="0070009E"/>
    <w:rsid w:val="007016B7"/>
    <w:rsid w:val="007033C1"/>
    <w:rsid w:val="00706D5D"/>
    <w:rsid w:val="0071643F"/>
    <w:rsid w:val="00722E9B"/>
    <w:rsid w:val="00724B9D"/>
    <w:rsid w:val="00724F1C"/>
    <w:rsid w:val="0072653E"/>
    <w:rsid w:val="00731E37"/>
    <w:rsid w:val="00732A11"/>
    <w:rsid w:val="00734735"/>
    <w:rsid w:val="007358B1"/>
    <w:rsid w:val="00737100"/>
    <w:rsid w:val="00741CE8"/>
    <w:rsid w:val="00742C39"/>
    <w:rsid w:val="007444E3"/>
    <w:rsid w:val="0074657F"/>
    <w:rsid w:val="007469EF"/>
    <w:rsid w:val="007473E4"/>
    <w:rsid w:val="0075195E"/>
    <w:rsid w:val="00756629"/>
    <w:rsid w:val="00757E8C"/>
    <w:rsid w:val="0076084B"/>
    <w:rsid w:val="0076235D"/>
    <w:rsid w:val="00762A1A"/>
    <w:rsid w:val="0076366D"/>
    <w:rsid w:val="00766413"/>
    <w:rsid w:val="007668A8"/>
    <w:rsid w:val="00766A7D"/>
    <w:rsid w:val="00766B20"/>
    <w:rsid w:val="0076703B"/>
    <w:rsid w:val="00767193"/>
    <w:rsid w:val="00767D62"/>
    <w:rsid w:val="00770C5F"/>
    <w:rsid w:val="007716B6"/>
    <w:rsid w:val="00771E2A"/>
    <w:rsid w:val="00775919"/>
    <w:rsid w:val="007759B3"/>
    <w:rsid w:val="00777D2E"/>
    <w:rsid w:val="00781491"/>
    <w:rsid w:val="00783602"/>
    <w:rsid w:val="007842C9"/>
    <w:rsid w:val="00785397"/>
    <w:rsid w:val="007853E2"/>
    <w:rsid w:val="0078632B"/>
    <w:rsid w:val="00787C9E"/>
    <w:rsid w:val="00790C23"/>
    <w:rsid w:val="007911A4"/>
    <w:rsid w:val="00791596"/>
    <w:rsid w:val="00793B0B"/>
    <w:rsid w:val="007971DD"/>
    <w:rsid w:val="007A12C6"/>
    <w:rsid w:val="007A1E3B"/>
    <w:rsid w:val="007A2327"/>
    <w:rsid w:val="007A2D73"/>
    <w:rsid w:val="007A51BB"/>
    <w:rsid w:val="007A5992"/>
    <w:rsid w:val="007A5C2E"/>
    <w:rsid w:val="007B05D6"/>
    <w:rsid w:val="007B117C"/>
    <w:rsid w:val="007B1673"/>
    <w:rsid w:val="007B57FD"/>
    <w:rsid w:val="007B66BB"/>
    <w:rsid w:val="007B7D35"/>
    <w:rsid w:val="007C6038"/>
    <w:rsid w:val="007C7B35"/>
    <w:rsid w:val="007D0BD4"/>
    <w:rsid w:val="007D269A"/>
    <w:rsid w:val="007D3705"/>
    <w:rsid w:val="007D559B"/>
    <w:rsid w:val="007D7C2B"/>
    <w:rsid w:val="007E0BDA"/>
    <w:rsid w:val="007E150E"/>
    <w:rsid w:val="007E19D7"/>
    <w:rsid w:val="007E2E39"/>
    <w:rsid w:val="007E3368"/>
    <w:rsid w:val="007E4655"/>
    <w:rsid w:val="007E5809"/>
    <w:rsid w:val="007E6AAC"/>
    <w:rsid w:val="007E6BF1"/>
    <w:rsid w:val="007F10F5"/>
    <w:rsid w:val="007F17B9"/>
    <w:rsid w:val="007F242C"/>
    <w:rsid w:val="007F4A50"/>
    <w:rsid w:val="007F4F13"/>
    <w:rsid w:val="007F6A5A"/>
    <w:rsid w:val="007F7431"/>
    <w:rsid w:val="0080082A"/>
    <w:rsid w:val="00802090"/>
    <w:rsid w:val="00802224"/>
    <w:rsid w:val="00802247"/>
    <w:rsid w:val="00802CD7"/>
    <w:rsid w:val="008033E6"/>
    <w:rsid w:val="00803B96"/>
    <w:rsid w:val="008063B4"/>
    <w:rsid w:val="00806875"/>
    <w:rsid w:val="0081046F"/>
    <w:rsid w:val="00811DD3"/>
    <w:rsid w:val="008151AC"/>
    <w:rsid w:val="00822E7E"/>
    <w:rsid w:val="00822F99"/>
    <w:rsid w:val="00824800"/>
    <w:rsid w:val="0082614E"/>
    <w:rsid w:val="00826A3A"/>
    <w:rsid w:val="00826CBA"/>
    <w:rsid w:val="00832A53"/>
    <w:rsid w:val="008334F1"/>
    <w:rsid w:val="00834193"/>
    <w:rsid w:val="00840D85"/>
    <w:rsid w:val="00842F64"/>
    <w:rsid w:val="0084449E"/>
    <w:rsid w:val="008445D8"/>
    <w:rsid w:val="0084464E"/>
    <w:rsid w:val="00847010"/>
    <w:rsid w:val="00850A16"/>
    <w:rsid w:val="008577CE"/>
    <w:rsid w:val="008579BB"/>
    <w:rsid w:val="00860858"/>
    <w:rsid w:val="008617D6"/>
    <w:rsid w:val="00862539"/>
    <w:rsid w:val="00864C27"/>
    <w:rsid w:val="00865AC4"/>
    <w:rsid w:val="008666BB"/>
    <w:rsid w:val="008700F8"/>
    <w:rsid w:val="00871789"/>
    <w:rsid w:val="00872306"/>
    <w:rsid w:val="00874F0E"/>
    <w:rsid w:val="008770D8"/>
    <w:rsid w:val="00877158"/>
    <w:rsid w:val="00880ADD"/>
    <w:rsid w:val="00885431"/>
    <w:rsid w:val="00886A16"/>
    <w:rsid w:val="008907B1"/>
    <w:rsid w:val="00892716"/>
    <w:rsid w:val="00892937"/>
    <w:rsid w:val="008957E1"/>
    <w:rsid w:val="00897B7D"/>
    <w:rsid w:val="008A2B91"/>
    <w:rsid w:val="008A6154"/>
    <w:rsid w:val="008B1D42"/>
    <w:rsid w:val="008B3EF3"/>
    <w:rsid w:val="008B440E"/>
    <w:rsid w:val="008B627C"/>
    <w:rsid w:val="008B6345"/>
    <w:rsid w:val="008B699F"/>
    <w:rsid w:val="008C0080"/>
    <w:rsid w:val="008C0787"/>
    <w:rsid w:val="008C09AA"/>
    <w:rsid w:val="008C2764"/>
    <w:rsid w:val="008C2963"/>
    <w:rsid w:val="008C6D0F"/>
    <w:rsid w:val="008C774E"/>
    <w:rsid w:val="008D0417"/>
    <w:rsid w:val="008D1167"/>
    <w:rsid w:val="008D1AAD"/>
    <w:rsid w:val="008D2CCE"/>
    <w:rsid w:val="008D6BDC"/>
    <w:rsid w:val="008D6E87"/>
    <w:rsid w:val="008D7B49"/>
    <w:rsid w:val="008E1827"/>
    <w:rsid w:val="008E3399"/>
    <w:rsid w:val="008E4039"/>
    <w:rsid w:val="008E43B1"/>
    <w:rsid w:val="008E58FF"/>
    <w:rsid w:val="008E7264"/>
    <w:rsid w:val="008F4125"/>
    <w:rsid w:val="008F6E0A"/>
    <w:rsid w:val="008F6E78"/>
    <w:rsid w:val="00900934"/>
    <w:rsid w:val="0090139C"/>
    <w:rsid w:val="009030DB"/>
    <w:rsid w:val="00903BC1"/>
    <w:rsid w:val="00907616"/>
    <w:rsid w:val="00911E4B"/>
    <w:rsid w:val="00912CC9"/>
    <w:rsid w:val="009146E5"/>
    <w:rsid w:val="00914A81"/>
    <w:rsid w:val="0091565F"/>
    <w:rsid w:val="00915684"/>
    <w:rsid w:val="009170B4"/>
    <w:rsid w:val="009171F4"/>
    <w:rsid w:val="0091761B"/>
    <w:rsid w:val="00917A27"/>
    <w:rsid w:val="009201C2"/>
    <w:rsid w:val="009257DB"/>
    <w:rsid w:val="009264AA"/>
    <w:rsid w:val="00927C2C"/>
    <w:rsid w:val="009305E4"/>
    <w:rsid w:val="00930FE5"/>
    <w:rsid w:val="00934402"/>
    <w:rsid w:val="00934C63"/>
    <w:rsid w:val="00934DE2"/>
    <w:rsid w:val="009353A2"/>
    <w:rsid w:val="00935AFC"/>
    <w:rsid w:val="00936241"/>
    <w:rsid w:val="00936D85"/>
    <w:rsid w:val="009371B4"/>
    <w:rsid w:val="00937543"/>
    <w:rsid w:val="00940A05"/>
    <w:rsid w:val="00941A65"/>
    <w:rsid w:val="00941B76"/>
    <w:rsid w:val="00941D11"/>
    <w:rsid w:val="009424CA"/>
    <w:rsid w:val="009428E6"/>
    <w:rsid w:val="009447C0"/>
    <w:rsid w:val="00945B35"/>
    <w:rsid w:val="00945CD4"/>
    <w:rsid w:val="00945F1E"/>
    <w:rsid w:val="009476D3"/>
    <w:rsid w:val="0095096D"/>
    <w:rsid w:val="00951A63"/>
    <w:rsid w:val="00953190"/>
    <w:rsid w:val="00954D78"/>
    <w:rsid w:val="0095531E"/>
    <w:rsid w:val="0095759B"/>
    <w:rsid w:val="009656ED"/>
    <w:rsid w:val="0096683D"/>
    <w:rsid w:val="0096746A"/>
    <w:rsid w:val="00971F42"/>
    <w:rsid w:val="00972CF1"/>
    <w:rsid w:val="009736C5"/>
    <w:rsid w:val="009744DF"/>
    <w:rsid w:val="009746A6"/>
    <w:rsid w:val="00976E0C"/>
    <w:rsid w:val="00983444"/>
    <w:rsid w:val="00983CBB"/>
    <w:rsid w:val="00983CE9"/>
    <w:rsid w:val="00984C3E"/>
    <w:rsid w:val="00984C7E"/>
    <w:rsid w:val="00985714"/>
    <w:rsid w:val="00990566"/>
    <w:rsid w:val="00990ABE"/>
    <w:rsid w:val="009938A7"/>
    <w:rsid w:val="009A001A"/>
    <w:rsid w:val="009A029F"/>
    <w:rsid w:val="009A13B9"/>
    <w:rsid w:val="009A51D8"/>
    <w:rsid w:val="009A5D18"/>
    <w:rsid w:val="009B13DD"/>
    <w:rsid w:val="009B2E96"/>
    <w:rsid w:val="009B49D1"/>
    <w:rsid w:val="009B50CB"/>
    <w:rsid w:val="009B5474"/>
    <w:rsid w:val="009B7BEF"/>
    <w:rsid w:val="009C25EC"/>
    <w:rsid w:val="009C5DF5"/>
    <w:rsid w:val="009C6825"/>
    <w:rsid w:val="009C7F41"/>
    <w:rsid w:val="009D1052"/>
    <w:rsid w:val="009D2A9C"/>
    <w:rsid w:val="009D3304"/>
    <w:rsid w:val="009D3C90"/>
    <w:rsid w:val="009D477A"/>
    <w:rsid w:val="009D5C91"/>
    <w:rsid w:val="009D6719"/>
    <w:rsid w:val="009E070E"/>
    <w:rsid w:val="009E0D9A"/>
    <w:rsid w:val="009E17E0"/>
    <w:rsid w:val="009E394C"/>
    <w:rsid w:val="009E46FD"/>
    <w:rsid w:val="009E6888"/>
    <w:rsid w:val="009E7929"/>
    <w:rsid w:val="009F0C40"/>
    <w:rsid w:val="009F6B31"/>
    <w:rsid w:val="009F79C3"/>
    <w:rsid w:val="00A00B2C"/>
    <w:rsid w:val="00A06449"/>
    <w:rsid w:val="00A0728D"/>
    <w:rsid w:val="00A114B4"/>
    <w:rsid w:val="00A1225E"/>
    <w:rsid w:val="00A1243B"/>
    <w:rsid w:val="00A124DA"/>
    <w:rsid w:val="00A12AC3"/>
    <w:rsid w:val="00A1518E"/>
    <w:rsid w:val="00A17543"/>
    <w:rsid w:val="00A23E8A"/>
    <w:rsid w:val="00A25CE5"/>
    <w:rsid w:val="00A267F6"/>
    <w:rsid w:val="00A2680B"/>
    <w:rsid w:val="00A27D03"/>
    <w:rsid w:val="00A31BFA"/>
    <w:rsid w:val="00A343F4"/>
    <w:rsid w:val="00A356F8"/>
    <w:rsid w:val="00A3786A"/>
    <w:rsid w:val="00A400B2"/>
    <w:rsid w:val="00A40E20"/>
    <w:rsid w:val="00A42B06"/>
    <w:rsid w:val="00A43C1A"/>
    <w:rsid w:val="00A4698E"/>
    <w:rsid w:val="00A4749B"/>
    <w:rsid w:val="00A5099C"/>
    <w:rsid w:val="00A50E86"/>
    <w:rsid w:val="00A5151C"/>
    <w:rsid w:val="00A52EE0"/>
    <w:rsid w:val="00A536CE"/>
    <w:rsid w:val="00A56640"/>
    <w:rsid w:val="00A566A2"/>
    <w:rsid w:val="00A568A2"/>
    <w:rsid w:val="00A6365E"/>
    <w:rsid w:val="00A660EE"/>
    <w:rsid w:val="00A66B84"/>
    <w:rsid w:val="00A715DD"/>
    <w:rsid w:val="00A73A5C"/>
    <w:rsid w:val="00A77270"/>
    <w:rsid w:val="00A80BF5"/>
    <w:rsid w:val="00A82B8C"/>
    <w:rsid w:val="00A83861"/>
    <w:rsid w:val="00A839FF"/>
    <w:rsid w:val="00A85D72"/>
    <w:rsid w:val="00A85F9D"/>
    <w:rsid w:val="00A868B8"/>
    <w:rsid w:val="00A86A83"/>
    <w:rsid w:val="00A87060"/>
    <w:rsid w:val="00A92490"/>
    <w:rsid w:val="00A92D40"/>
    <w:rsid w:val="00A93EBE"/>
    <w:rsid w:val="00AA0CC1"/>
    <w:rsid w:val="00AA1C0D"/>
    <w:rsid w:val="00AA1DDE"/>
    <w:rsid w:val="00AA370B"/>
    <w:rsid w:val="00AA3792"/>
    <w:rsid w:val="00AA4702"/>
    <w:rsid w:val="00AA6B60"/>
    <w:rsid w:val="00AA6ED6"/>
    <w:rsid w:val="00AA7510"/>
    <w:rsid w:val="00AB2D9C"/>
    <w:rsid w:val="00AB337D"/>
    <w:rsid w:val="00AB3E17"/>
    <w:rsid w:val="00AB55E0"/>
    <w:rsid w:val="00AB5A90"/>
    <w:rsid w:val="00AB6794"/>
    <w:rsid w:val="00AB6C73"/>
    <w:rsid w:val="00AC1ED2"/>
    <w:rsid w:val="00AC2DBF"/>
    <w:rsid w:val="00AC7442"/>
    <w:rsid w:val="00AD0404"/>
    <w:rsid w:val="00AD2DC5"/>
    <w:rsid w:val="00AD5864"/>
    <w:rsid w:val="00AD5E16"/>
    <w:rsid w:val="00AE2C0A"/>
    <w:rsid w:val="00AE344F"/>
    <w:rsid w:val="00AE5264"/>
    <w:rsid w:val="00AE7892"/>
    <w:rsid w:val="00AE7FFB"/>
    <w:rsid w:val="00AF05B2"/>
    <w:rsid w:val="00AF258F"/>
    <w:rsid w:val="00AF5F3A"/>
    <w:rsid w:val="00B0141E"/>
    <w:rsid w:val="00B016DB"/>
    <w:rsid w:val="00B01E1F"/>
    <w:rsid w:val="00B03CBF"/>
    <w:rsid w:val="00B05FB0"/>
    <w:rsid w:val="00B06F6F"/>
    <w:rsid w:val="00B115C5"/>
    <w:rsid w:val="00B13DF8"/>
    <w:rsid w:val="00B17E0C"/>
    <w:rsid w:val="00B20EC5"/>
    <w:rsid w:val="00B212BC"/>
    <w:rsid w:val="00B21B3B"/>
    <w:rsid w:val="00B22740"/>
    <w:rsid w:val="00B235EF"/>
    <w:rsid w:val="00B243F3"/>
    <w:rsid w:val="00B24A9B"/>
    <w:rsid w:val="00B26DAF"/>
    <w:rsid w:val="00B30D3B"/>
    <w:rsid w:val="00B320EE"/>
    <w:rsid w:val="00B33F3E"/>
    <w:rsid w:val="00B34EA6"/>
    <w:rsid w:val="00B34FFE"/>
    <w:rsid w:val="00B3501F"/>
    <w:rsid w:val="00B3760C"/>
    <w:rsid w:val="00B4306B"/>
    <w:rsid w:val="00B45A42"/>
    <w:rsid w:val="00B46780"/>
    <w:rsid w:val="00B47627"/>
    <w:rsid w:val="00B514F1"/>
    <w:rsid w:val="00B53A64"/>
    <w:rsid w:val="00B57D94"/>
    <w:rsid w:val="00B57EBA"/>
    <w:rsid w:val="00B57F03"/>
    <w:rsid w:val="00B610DE"/>
    <w:rsid w:val="00B61505"/>
    <w:rsid w:val="00B64D91"/>
    <w:rsid w:val="00B65FCC"/>
    <w:rsid w:val="00B708A7"/>
    <w:rsid w:val="00B74819"/>
    <w:rsid w:val="00B753DB"/>
    <w:rsid w:val="00B766AA"/>
    <w:rsid w:val="00B76D16"/>
    <w:rsid w:val="00B80C84"/>
    <w:rsid w:val="00B82A71"/>
    <w:rsid w:val="00B852D7"/>
    <w:rsid w:val="00B85BF7"/>
    <w:rsid w:val="00B85C7D"/>
    <w:rsid w:val="00B87C3D"/>
    <w:rsid w:val="00B96B5E"/>
    <w:rsid w:val="00B96FE4"/>
    <w:rsid w:val="00BA00A6"/>
    <w:rsid w:val="00BA2B7E"/>
    <w:rsid w:val="00BA33BB"/>
    <w:rsid w:val="00BA5E86"/>
    <w:rsid w:val="00BA62E6"/>
    <w:rsid w:val="00BB094C"/>
    <w:rsid w:val="00BB3095"/>
    <w:rsid w:val="00BB3B31"/>
    <w:rsid w:val="00BB3F7F"/>
    <w:rsid w:val="00BB4DBC"/>
    <w:rsid w:val="00BB6522"/>
    <w:rsid w:val="00BB6BE2"/>
    <w:rsid w:val="00BC10E5"/>
    <w:rsid w:val="00BC2C26"/>
    <w:rsid w:val="00BC2F88"/>
    <w:rsid w:val="00BC448F"/>
    <w:rsid w:val="00BC65AF"/>
    <w:rsid w:val="00BC65B1"/>
    <w:rsid w:val="00BD1BF0"/>
    <w:rsid w:val="00BD2E88"/>
    <w:rsid w:val="00BD7821"/>
    <w:rsid w:val="00BE379F"/>
    <w:rsid w:val="00BE475B"/>
    <w:rsid w:val="00BE5EB0"/>
    <w:rsid w:val="00BE665E"/>
    <w:rsid w:val="00BF2613"/>
    <w:rsid w:val="00BF494B"/>
    <w:rsid w:val="00BF527C"/>
    <w:rsid w:val="00C01024"/>
    <w:rsid w:val="00C0228E"/>
    <w:rsid w:val="00C034D3"/>
    <w:rsid w:val="00C06DED"/>
    <w:rsid w:val="00C10F9C"/>
    <w:rsid w:val="00C10FC9"/>
    <w:rsid w:val="00C11264"/>
    <w:rsid w:val="00C11B28"/>
    <w:rsid w:val="00C123D5"/>
    <w:rsid w:val="00C1255E"/>
    <w:rsid w:val="00C12E99"/>
    <w:rsid w:val="00C13C8F"/>
    <w:rsid w:val="00C2106E"/>
    <w:rsid w:val="00C2155F"/>
    <w:rsid w:val="00C22571"/>
    <w:rsid w:val="00C23481"/>
    <w:rsid w:val="00C24DF8"/>
    <w:rsid w:val="00C25776"/>
    <w:rsid w:val="00C27720"/>
    <w:rsid w:val="00C31F53"/>
    <w:rsid w:val="00C3227B"/>
    <w:rsid w:val="00C333D2"/>
    <w:rsid w:val="00C33A7C"/>
    <w:rsid w:val="00C3494E"/>
    <w:rsid w:val="00C35F10"/>
    <w:rsid w:val="00C41FF8"/>
    <w:rsid w:val="00C43EDB"/>
    <w:rsid w:val="00C4440E"/>
    <w:rsid w:val="00C44936"/>
    <w:rsid w:val="00C4772A"/>
    <w:rsid w:val="00C47B62"/>
    <w:rsid w:val="00C53F36"/>
    <w:rsid w:val="00C540B2"/>
    <w:rsid w:val="00C55289"/>
    <w:rsid w:val="00C55534"/>
    <w:rsid w:val="00C55E0F"/>
    <w:rsid w:val="00C56E9B"/>
    <w:rsid w:val="00C658B6"/>
    <w:rsid w:val="00C67B0B"/>
    <w:rsid w:val="00C701BE"/>
    <w:rsid w:val="00C71AA0"/>
    <w:rsid w:val="00C73049"/>
    <w:rsid w:val="00C733E0"/>
    <w:rsid w:val="00C734BA"/>
    <w:rsid w:val="00C7387E"/>
    <w:rsid w:val="00C806D9"/>
    <w:rsid w:val="00C80C43"/>
    <w:rsid w:val="00C82A60"/>
    <w:rsid w:val="00C82BDC"/>
    <w:rsid w:val="00C862CC"/>
    <w:rsid w:val="00C87441"/>
    <w:rsid w:val="00C874F3"/>
    <w:rsid w:val="00C87CC0"/>
    <w:rsid w:val="00C90EE8"/>
    <w:rsid w:val="00C91C0C"/>
    <w:rsid w:val="00C94133"/>
    <w:rsid w:val="00C95C61"/>
    <w:rsid w:val="00C965D1"/>
    <w:rsid w:val="00C9744E"/>
    <w:rsid w:val="00CA1B66"/>
    <w:rsid w:val="00CA1B7E"/>
    <w:rsid w:val="00CA22D6"/>
    <w:rsid w:val="00CA48F5"/>
    <w:rsid w:val="00CA4DEF"/>
    <w:rsid w:val="00CA5A46"/>
    <w:rsid w:val="00CA6C8C"/>
    <w:rsid w:val="00CA72C8"/>
    <w:rsid w:val="00CA7C57"/>
    <w:rsid w:val="00CB4A77"/>
    <w:rsid w:val="00CB4BC4"/>
    <w:rsid w:val="00CB5885"/>
    <w:rsid w:val="00CB5AFA"/>
    <w:rsid w:val="00CB719A"/>
    <w:rsid w:val="00CC0770"/>
    <w:rsid w:val="00CC0E21"/>
    <w:rsid w:val="00CC2265"/>
    <w:rsid w:val="00CC236A"/>
    <w:rsid w:val="00CC2A67"/>
    <w:rsid w:val="00CC2FE1"/>
    <w:rsid w:val="00CC32C9"/>
    <w:rsid w:val="00CC45CA"/>
    <w:rsid w:val="00CC6600"/>
    <w:rsid w:val="00CC7C7F"/>
    <w:rsid w:val="00CD0C8E"/>
    <w:rsid w:val="00CD15D5"/>
    <w:rsid w:val="00CD4425"/>
    <w:rsid w:val="00CD5BC2"/>
    <w:rsid w:val="00CD7842"/>
    <w:rsid w:val="00CE27B0"/>
    <w:rsid w:val="00CE4ED3"/>
    <w:rsid w:val="00CE5350"/>
    <w:rsid w:val="00CE77A9"/>
    <w:rsid w:val="00CF1110"/>
    <w:rsid w:val="00CF28E4"/>
    <w:rsid w:val="00CF34A4"/>
    <w:rsid w:val="00CF4E43"/>
    <w:rsid w:val="00CF59D1"/>
    <w:rsid w:val="00CF79C5"/>
    <w:rsid w:val="00D01015"/>
    <w:rsid w:val="00D01BBA"/>
    <w:rsid w:val="00D01C8C"/>
    <w:rsid w:val="00D02FC1"/>
    <w:rsid w:val="00D05EDC"/>
    <w:rsid w:val="00D10E3B"/>
    <w:rsid w:val="00D11100"/>
    <w:rsid w:val="00D12B4C"/>
    <w:rsid w:val="00D1550A"/>
    <w:rsid w:val="00D15F23"/>
    <w:rsid w:val="00D16340"/>
    <w:rsid w:val="00D17336"/>
    <w:rsid w:val="00D1761D"/>
    <w:rsid w:val="00D17F88"/>
    <w:rsid w:val="00D218BA"/>
    <w:rsid w:val="00D21944"/>
    <w:rsid w:val="00D21D54"/>
    <w:rsid w:val="00D22E2B"/>
    <w:rsid w:val="00D242FC"/>
    <w:rsid w:val="00D264A7"/>
    <w:rsid w:val="00D26DF0"/>
    <w:rsid w:val="00D3299A"/>
    <w:rsid w:val="00D35C42"/>
    <w:rsid w:val="00D3675A"/>
    <w:rsid w:val="00D413BE"/>
    <w:rsid w:val="00D44A30"/>
    <w:rsid w:val="00D51B47"/>
    <w:rsid w:val="00D6357E"/>
    <w:rsid w:val="00D6701D"/>
    <w:rsid w:val="00D70EDD"/>
    <w:rsid w:val="00D71D92"/>
    <w:rsid w:val="00D837BE"/>
    <w:rsid w:val="00D92C22"/>
    <w:rsid w:val="00D93B5B"/>
    <w:rsid w:val="00D93C1D"/>
    <w:rsid w:val="00D941DD"/>
    <w:rsid w:val="00D9548C"/>
    <w:rsid w:val="00D96EEF"/>
    <w:rsid w:val="00D97607"/>
    <w:rsid w:val="00DA0DA6"/>
    <w:rsid w:val="00DA1BAB"/>
    <w:rsid w:val="00DA3CA6"/>
    <w:rsid w:val="00DA4236"/>
    <w:rsid w:val="00DA4BD2"/>
    <w:rsid w:val="00DA5E32"/>
    <w:rsid w:val="00DA5EC0"/>
    <w:rsid w:val="00DA7DA9"/>
    <w:rsid w:val="00DB0FB3"/>
    <w:rsid w:val="00DB17A3"/>
    <w:rsid w:val="00DB2E56"/>
    <w:rsid w:val="00DB32E8"/>
    <w:rsid w:val="00DB37EE"/>
    <w:rsid w:val="00DB409D"/>
    <w:rsid w:val="00DB5660"/>
    <w:rsid w:val="00DB5B67"/>
    <w:rsid w:val="00DB74F3"/>
    <w:rsid w:val="00DC1819"/>
    <w:rsid w:val="00DC27DF"/>
    <w:rsid w:val="00DC2C1D"/>
    <w:rsid w:val="00DC385C"/>
    <w:rsid w:val="00DC3964"/>
    <w:rsid w:val="00DC4CBD"/>
    <w:rsid w:val="00DC4E31"/>
    <w:rsid w:val="00DC544D"/>
    <w:rsid w:val="00DC7667"/>
    <w:rsid w:val="00DC7741"/>
    <w:rsid w:val="00DD600E"/>
    <w:rsid w:val="00DD61A4"/>
    <w:rsid w:val="00DD61C8"/>
    <w:rsid w:val="00DD6B7D"/>
    <w:rsid w:val="00DE2840"/>
    <w:rsid w:val="00DE3672"/>
    <w:rsid w:val="00DE4ACF"/>
    <w:rsid w:val="00DE69BF"/>
    <w:rsid w:val="00DF0D38"/>
    <w:rsid w:val="00DF222E"/>
    <w:rsid w:val="00DF2C31"/>
    <w:rsid w:val="00DF505A"/>
    <w:rsid w:val="00DF5B5E"/>
    <w:rsid w:val="00DF6CC0"/>
    <w:rsid w:val="00E00BA8"/>
    <w:rsid w:val="00E02AD1"/>
    <w:rsid w:val="00E04A48"/>
    <w:rsid w:val="00E05810"/>
    <w:rsid w:val="00E14083"/>
    <w:rsid w:val="00E15486"/>
    <w:rsid w:val="00E16873"/>
    <w:rsid w:val="00E16B79"/>
    <w:rsid w:val="00E173F7"/>
    <w:rsid w:val="00E20536"/>
    <w:rsid w:val="00E20ED6"/>
    <w:rsid w:val="00E21051"/>
    <w:rsid w:val="00E21EBD"/>
    <w:rsid w:val="00E222A0"/>
    <w:rsid w:val="00E23B08"/>
    <w:rsid w:val="00E23E23"/>
    <w:rsid w:val="00E25357"/>
    <w:rsid w:val="00E274E0"/>
    <w:rsid w:val="00E27750"/>
    <w:rsid w:val="00E34070"/>
    <w:rsid w:val="00E35BF0"/>
    <w:rsid w:val="00E3621E"/>
    <w:rsid w:val="00E37D84"/>
    <w:rsid w:val="00E403CC"/>
    <w:rsid w:val="00E40DA5"/>
    <w:rsid w:val="00E417F0"/>
    <w:rsid w:val="00E557EE"/>
    <w:rsid w:val="00E5620F"/>
    <w:rsid w:val="00E57E73"/>
    <w:rsid w:val="00E6001C"/>
    <w:rsid w:val="00E61644"/>
    <w:rsid w:val="00E61A15"/>
    <w:rsid w:val="00E62B49"/>
    <w:rsid w:val="00E63BC5"/>
    <w:rsid w:val="00E64771"/>
    <w:rsid w:val="00E64C33"/>
    <w:rsid w:val="00E655BD"/>
    <w:rsid w:val="00E6582D"/>
    <w:rsid w:val="00E65FA6"/>
    <w:rsid w:val="00E6735E"/>
    <w:rsid w:val="00E67515"/>
    <w:rsid w:val="00E676E2"/>
    <w:rsid w:val="00E70616"/>
    <w:rsid w:val="00E71C5B"/>
    <w:rsid w:val="00E73203"/>
    <w:rsid w:val="00E76278"/>
    <w:rsid w:val="00E76D82"/>
    <w:rsid w:val="00E80F3A"/>
    <w:rsid w:val="00E8108A"/>
    <w:rsid w:val="00E83A11"/>
    <w:rsid w:val="00E9077E"/>
    <w:rsid w:val="00E94079"/>
    <w:rsid w:val="00E9422A"/>
    <w:rsid w:val="00E96995"/>
    <w:rsid w:val="00E97788"/>
    <w:rsid w:val="00EA0623"/>
    <w:rsid w:val="00EA12EB"/>
    <w:rsid w:val="00EA1AAC"/>
    <w:rsid w:val="00EA2C7A"/>
    <w:rsid w:val="00EA3890"/>
    <w:rsid w:val="00EA4ED3"/>
    <w:rsid w:val="00EB0A01"/>
    <w:rsid w:val="00EB1C67"/>
    <w:rsid w:val="00EB2E10"/>
    <w:rsid w:val="00EB4FA5"/>
    <w:rsid w:val="00EC0B1A"/>
    <w:rsid w:val="00EC2256"/>
    <w:rsid w:val="00EC4EB2"/>
    <w:rsid w:val="00EC539C"/>
    <w:rsid w:val="00EC5D41"/>
    <w:rsid w:val="00EC63AB"/>
    <w:rsid w:val="00EC65F0"/>
    <w:rsid w:val="00EC76C8"/>
    <w:rsid w:val="00ED0633"/>
    <w:rsid w:val="00ED0DA2"/>
    <w:rsid w:val="00ED1A1E"/>
    <w:rsid w:val="00ED37BD"/>
    <w:rsid w:val="00ED3AED"/>
    <w:rsid w:val="00ED6096"/>
    <w:rsid w:val="00EE1C79"/>
    <w:rsid w:val="00EE5A9A"/>
    <w:rsid w:val="00EF30B6"/>
    <w:rsid w:val="00EF62D0"/>
    <w:rsid w:val="00F00FC9"/>
    <w:rsid w:val="00F01266"/>
    <w:rsid w:val="00F02621"/>
    <w:rsid w:val="00F02928"/>
    <w:rsid w:val="00F02FDF"/>
    <w:rsid w:val="00F0419B"/>
    <w:rsid w:val="00F044DE"/>
    <w:rsid w:val="00F05BDD"/>
    <w:rsid w:val="00F0707C"/>
    <w:rsid w:val="00F07C6B"/>
    <w:rsid w:val="00F13391"/>
    <w:rsid w:val="00F13E0E"/>
    <w:rsid w:val="00F14206"/>
    <w:rsid w:val="00F15A36"/>
    <w:rsid w:val="00F20498"/>
    <w:rsid w:val="00F21CF4"/>
    <w:rsid w:val="00F23162"/>
    <w:rsid w:val="00F2390A"/>
    <w:rsid w:val="00F24C68"/>
    <w:rsid w:val="00F27EDD"/>
    <w:rsid w:val="00F32416"/>
    <w:rsid w:val="00F32A1B"/>
    <w:rsid w:val="00F333E6"/>
    <w:rsid w:val="00F414B0"/>
    <w:rsid w:val="00F42176"/>
    <w:rsid w:val="00F427DD"/>
    <w:rsid w:val="00F42935"/>
    <w:rsid w:val="00F43309"/>
    <w:rsid w:val="00F45F11"/>
    <w:rsid w:val="00F50F0C"/>
    <w:rsid w:val="00F53A1B"/>
    <w:rsid w:val="00F53E00"/>
    <w:rsid w:val="00F555E3"/>
    <w:rsid w:val="00F5685A"/>
    <w:rsid w:val="00F56937"/>
    <w:rsid w:val="00F56BD7"/>
    <w:rsid w:val="00F5753D"/>
    <w:rsid w:val="00F6049C"/>
    <w:rsid w:val="00F63680"/>
    <w:rsid w:val="00F65D83"/>
    <w:rsid w:val="00F66226"/>
    <w:rsid w:val="00F67925"/>
    <w:rsid w:val="00F709D6"/>
    <w:rsid w:val="00F70B37"/>
    <w:rsid w:val="00F7192B"/>
    <w:rsid w:val="00F7303C"/>
    <w:rsid w:val="00F7611C"/>
    <w:rsid w:val="00F77C52"/>
    <w:rsid w:val="00F83BEF"/>
    <w:rsid w:val="00F9239B"/>
    <w:rsid w:val="00F92CF1"/>
    <w:rsid w:val="00FA09BB"/>
    <w:rsid w:val="00FA0D0C"/>
    <w:rsid w:val="00FA6BEA"/>
    <w:rsid w:val="00FA6D39"/>
    <w:rsid w:val="00FA7FCE"/>
    <w:rsid w:val="00FB1ED3"/>
    <w:rsid w:val="00FB25D9"/>
    <w:rsid w:val="00FB292D"/>
    <w:rsid w:val="00FB2D79"/>
    <w:rsid w:val="00FB30A4"/>
    <w:rsid w:val="00FB411F"/>
    <w:rsid w:val="00FB51C5"/>
    <w:rsid w:val="00FB73A8"/>
    <w:rsid w:val="00FC36DA"/>
    <w:rsid w:val="00FC472C"/>
    <w:rsid w:val="00FC5078"/>
    <w:rsid w:val="00FC5D26"/>
    <w:rsid w:val="00FC781E"/>
    <w:rsid w:val="00FD05FF"/>
    <w:rsid w:val="00FD0B64"/>
    <w:rsid w:val="00FD117D"/>
    <w:rsid w:val="00FD1C02"/>
    <w:rsid w:val="00FD30D9"/>
    <w:rsid w:val="00FD66FF"/>
    <w:rsid w:val="00FD6B5B"/>
    <w:rsid w:val="00FD77A3"/>
    <w:rsid w:val="00FD7A6E"/>
    <w:rsid w:val="00FE13BA"/>
    <w:rsid w:val="00FE275E"/>
    <w:rsid w:val="00FE6017"/>
    <w:rsid w:val="00FE632F"/>
    <w:rsid w:val="00FE6436"/>
    <w:rsid w:val="00FE6CB4"/>
    <w:rsid w:val="00FE7816"/>
    <w:rsid w:val="00FE7BC0"/>
    <w:rsid w:val="00FF2231"/>
    <w:rsid w:val="00FF32EF"/>
    <w:rsid w:val="00FF46C5"/>
    <w:rsid w:val="00FF77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4DB1E"/>
  <w15:docId w15:val="{C6649F4F-1850-433A-A50D-E6EAC22D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B69F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534C1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534C1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ABB"/>
    <w:rPr>
      <w:color w:val="0000FF"/>
      <w:u w:val="single"/>
    </w:rPr>
  </w:style>
  <w:style w:type="paragraph" w:styleId="NormalWeb">
    <w:name w:val="Normal (Web)"/>
    <w:basedOn w:val="Normal"/>
    <w:uiPriority w:val="99"/>
    <w:rsid w:val="00534C17"/>
    <w:pPr>
      <w:spacing w:before="100" w:beforeAutospacing="1" w:after="100" w:afterAutospacing="1"/>
    </w:pPr>
  </w:style>
  <w:style w:type="character" w:customStyle="1" w:styleId="toctoggle">
    <w:name w:val="toctoggle"/>
    <w:basedOn w:val="DefaultParagraphFont"/>
    <w:rsid w:val="00534C17"/>
  </w:style>
  <w:style w:type="character" w:customStyle="1" w:styleId="tocnumber2">
    <w:name w:val="tocnumber2"/>
    <w:basedOn w:val="DefaultParagraphFont"/>
    <w:rsid w:val="00534C17"/>
  </w:style>
  <w:style w:type="character" w:customStyle="1" w:styleId="toctext">
    <w:name w:val="toctext"/>
    <w:basedOn w:val="DefaultParagraphFont"/>
    <w:rsid w:val="00534C17"/>
  </w:style>
  <w:style w:type="character" w:customStyle="1" w:styleId="editsection">
    <w:name w:val="editsection"/>
    <w:basedOn w:val="DefaultParagraphFont"/>
    <w:rsid w:val="00534C17"/>
  </w:style>
  <w:style w:type="character" w:customStyle="1" w:styleId="mw-headline">
    <w:name w:val="mw-headline"/>
    <w:basedOn w:val="DefaultParagraphFont"/>
    <w:rsid w:val="00534C17"/>
  </w:style>
  <w:style w:type="character" w:customStyle="1" w:styleId="author">
    <w:name w:val="author"/>
    <w:basedOn w:val="DefaultParagraphFont"/>
    <w:rsid w:val="004B01A6"/>
  </w:style>
  <w:style w:type="character" w:customStyle="1" w:styleId="hit">
    <w:name w:val="hit"/>
    <w:basedOn w:val="DefaultParagraphFont"/>
    <w:rsid w:val="004B01A6"/>
  </w:style>
  <w:style w:type="character" w:customStyle="1" w:styleId="hiddentext">
    <w:name w:val="hiddentext"/>
    <w:basedOn w:val="DefaultParagraphFont"/>
    <w:rsid w:val="004B01A6"/>
  </w:style>
  <w:style w:type="character" w:customStyle="1" w:styleId="journtitle">
    <w:name w:val="journtitle"/>
    <w:basedOn w:val="DefaultParagraphFont"/>
    <w:rsid w:val="004B01A6"/>
  </w:style>
  <w:style w:type="character" w:customStyle="1" w:styleId="gotorecord">
    <w:name w:val="gotorecord"/>
    <w:basedOn w:val="DefaultParagraphFont"/>
    <w:rsid w:val="004B01A6"/>
  </w:style>
  <w:style w:type="character" w:customStyle="1" w:styleId="gotoissue">
    <w:name w:val="gotoissue"/>
    <w:basedOn w:val="DefaultParagraphFont"/>
    <w:rsid w:val="004B01A6"/>
  </w:style>
  <w:style w:type="character" w:customStyle="1" w:styleId="Title1">
    <w:name w:val="Title1"/>
    <w:basedOn w:val="DefaultParagraphFont"/>
    <w:rsid w:val="004B01A6"/>
  </w:style>
  <w:style w:type="character" w:styleId="Emphasis">
    <w:name w:val="Emphasis"/>
    <w:uiPriority w:val="20"/>
    <w:qFormat/>
    <w:rsid w:val="00B76020"/>
    <w:rPr>
      <w:i/>
      <w:iCs/>
    </w:rPr>
  </w:style>
  <w:style w:type="paragraph" w:styleId="FootnoteText">
    <w:name w:val="footnote text"/>
    <w:basedOn w:val="Normal"/>
    <w:semiHidden/>
    <w:rsid w:val="0077322A"/>
    <w:rPr>
      <w:sz w:val="20"/>
      <w:szCs w:val="20"/>
    </w:rPr>
  </w:style>
  <w:style w:type="character" w:styleId="FootnoteReference">
    <w:name w:val="footnote reference"/>
    <w:semiHidden/>
    <w:rsid w:val="0077322A"/>
    <w:rPr>
      <w:vertAlign w:val="superscript"/>
    </w:rPr>
  </w:style>
  <w:style w:type="paragraph" w:customStyle="1" w:styleId="spip">
    <w:name w:val="spip"/>
    <w:basedOn w:val="Normal"/>
    <w:rsid w:val="003B69F5"/>
  </w:style>
  <w:style w:type="character" w:styleId="Strong">
    <w:name w:val="Strong"/>
    <w:qFormat/>
    <w:rsid w:val="003B69F5"/>
    <w:rPr>
      <w:b/>
      <w:bCs/>
    </w:rPr>
  </w:style>
  <w:style w:type="character" w:customStyle="1" w:styleId="theme">
    <w:name w:val="theme"/>
    <w:basedOn w:val="DefaultParagraphFont"/>
    <w:rsid w:val="003B69F5"/>
  </w:style>
  <w:style w:type="character" w:customStyle="1" w:styleId="Date1">
    <w:name w:val="Date1"/>
    <w:basedOn w:val="DefaultParagraphFont"/>
    <w:rsid w:val="003B69F5"/>
  </w:style>
  <w:style w:type="paragraph" w:customStyle="1" w:styleId="lmimage">
    <w:name w:val="lm_image"/>
    <w:basedOn w:val="Normal"/>
    <w:rsid w:val="003B69F5"/>
    <w:pPr>
      <w:spacing w:before="100" w:beforeAutospacing="1" w:after="100" w:afterAutospacing="1"/>
    </w:pPr>
  </w:style>
  <w:style w:type="paragraph" w:customStyle="1" w:styleId="lmcaption">
    <w:name w:val="lm_caption"/>
    <w:basedOn w:val="Normal"/>
    <w:rsid w:val="003B69F5"/>
    <w:pPr>
      <w:spacing w:before="100" w:beforeAutospacing="1" w:after="100" w:afterAutospacing="1"/>
    </w:pPr>
  </w:style>
  <w:style w:type="character" w:customStyle="1" w:styleId="auteur">
    <w:name w:val="auteur"/>
    <w:basedOn w:val="DefaultParagraphFont"/>
    <w:rsid w:val="003B69F5"/>
  </w:style>
  <w:style w:type="paragraph" w:customStyle="1" w:styleId="source">
    <w:name w:val="source"/>
    <w:basedOn w:val="Normal"/>
    <w:rsid w:val="003B69F5"/>
    <w:pPr>
      <w:spacing w:before="100" w:beforeAutospacing="1" w:after="100" w:afterAutospacing="1"/>
    </w:pPr>
  </w:style>
  <w:style w:type="character" w:customStyle="1" w:styleId="surtitrenatedito">
    <w:name w:val="surtitre_nat_edito"/>
    <w:basedOn w:val="DefaultParagraphFont"/>
    <w:rsid w:val="003B69F5"/>
  </w:style>
  <w:style w:type="character" w:customStyle="1" w:styleId="aef-em-photo-more-copyright2">
    <w:name w:val="aef-em-photo-more-copyright2"/>
    <w:basedOn w:val="DefaultParagraphFont"/>
    <w:rsid w:val="003B69F5"/>
  </w:style>
  <w:style w:type="paragraph" w:customStyle="1" w:styleId="n11txtgrs20">
    <w:name w:val="n11 txtgrs20"/>
    <w:basedOn w:val="Normal"/>
    <w:rsid w:val="003B69F5"/>
    <w:pPr>
      <w:spacing w:before="75" w:after="75"/>
    </w:pPr>
  </w:style>
  <w:style w:type="character" w:customStyle="1" w:styleId="n13txtgrs20">
    <w:name w:val="n13 txtgrs20"/>
    <w:basedOn w:val="DefaultParagraphFont"/>
    <w:rsid w:val="003B69F5"/>
  </w:style>
  <w:style w:type="paragraph" w:customStyle="1" w:styleId="txtrightb11txtc30hand">
    <w:name w:val="txtright b11 txtc30 hand"/>
    <w:basedOn w:val="Normal"/>
    <w:rsid w:val="003B69F5"/>
    <w:pPr>
      <w:spacing w:before="75" w:after="75"/>
    </w:pPr>
  </w:style>
  <w:style w:type="paragraph" w:customStyle="1" w:styleId="b14txtc30txtjustify">
    <w:name w:val="b14 txtc30 txtjustify"/>
    <w:basedOn w:val="Normal"/>
    <w:rsid w:val="003B69F5"/>
    <w:pPr>
      <w:spacing w:before="75" w:after="75"/>
    </w:pPr>
  </w:style>
  <w:style w:type="paragraph" w:customStyle="1" w:styleId="n12txtc40txtjustify">
    <w:name w:val="n12 txtc40 txtjustify"/>
    <w:basedOn w:val="Normal"/>
    <w:rsid w:val="003B69F5"/>
    <w:pPr>
      <w:spacing w:before="75" w:after="75"/>
    </w:pPr>
  </w:style>
  <w:style w:type="paragraph" w:customStyle="1" w:styleId="surtitre">
    <w:name w:val="surtitre"/>
    <w:basedOn w:val="Normal"/>
    <w:rsid w:val="003B69F5"/>
    <w:pPr>
      <w:spacing w:before="100" w:beforeAutospacing="1" w:after="100" w:afterAutospacing="1"/>
    </w:pPr>
  </w:style>
  <w:style w:type="paragraph" w:customStyle="1" w:styleId="datearticle">
    <w:name w:val="date_article"/>
    <w:basedOn w:val="Normal"/>
    <w:rsid w:val="003B69F5"/>
    <w:pPr>
      <w:spacing w:before="100" w:beforeAutospacing="1" w:after="100" w:afterAutospacing="1"/>
    </w:pPr>
  </w:style>
  <w:style w:type="character" w:customStyle="1" w:styleId="corpsarticle1">
    <w:name w:val="corpsarticle1"/>
    <w:rsid w:val="00853F61"/>
    <w:rPr>
      <w:rFonts w:ascii="Verdana" w:hAnsi="Verdana" w:hint="default"/>
      <w:sz w:val="17"/>
      <w:szCs w:val="17"/>
    </w:rPr>
  </w:style>
  <w:style w:type="character" w:styleId="FollowedHyperlink">
    <w:name w:val="FollowedHyperlink"/>
    <w:rsid w:val="00694B60"/>
    <w:rPr>
      <w:color w:val="800080"/>
      <w:u w:val="single"/>
    </w:rPr>
  </w:style>
  <w:style w:type="paragraph" w:styleId="BalloonText">
    <w:name w:val="Balloon Text"/>
    <w:basedOn w:val="Normal"/>
    <w:link w:val="BalloonTextChar"/>
    <w:rsid w:val="008A6702"/>
    <w:rPr>
      <w:rFonts w:ascii="Tahoma" w:hAnsi="Tahoma"/>
      <w:sz w:val="16"/>
      <w:szCs w:val="16"/>
      <w:lang w:val="x-none" w:eastAsia="x-none"/>
    </w:rPr>
  </w:style>
  <w:style w:type="character" w:customStyle="1" w:styleId="BalloonTextChar">
    <w:name w:val="Balloon Text Char"/>
    <w:link w:val="BalloonText"/>
    <w:rsid w:val="008A6702"/>
    <w:rPr>
      <w:rFonts w:ascii="Tahoma" w:hAnsi="Tahoma" w:cs="Tahoma"/>
      <w:sz w:val="16"/>
      <w:szCs w:val="16"/>
    </w:rPr>
  </w:style>
  <w:style w:type="paragraph" w:styleId="EndnoteText">
    <w:name w:val="endnote text"/>
    <w:basedOn w:val="Normal"/>
    <w:link w:val="EndnoteTextChar"/>
    <w:rsid w:val="001A357D"/>
    <w:rPr>
      <w:sz w:val="20"/>
      <w:szCs w:val="20"/>
    </w:rPr>
  </w:style>
  <w:style w:type="character" w:customStyle="1" w:styleId="EndnoteTextChar">
    <w:name w:val="Endnote Text Char"/>
    <w:basedOn w:val="DefaultParagraphFont"/>
    <w:link w:val="EndnoteText"/>
    <w:rsid w:val="001A357D"/>
  </w:style>
  <w:style w:type="character" w:styleId="EndnoteReference">
    <w:name w:val="endnote reference"/>
    <w:rsid w:val="001A357D"/>
    <w:rPr>
      <w:vertAlign w:val="superscript"/>
    </w:rPr>
  </w:style>
  <w:style w:type="character" w:styleId="CommentReference">
    <w:name w:val="annotation reference"/>
    <w:rsid w:val="006A34AE"/>
    <w:rPr>
      <w:sz w:val="18"/>
      <w:szCs w:val="18"/>
    </w:rPr>
  </w:style>
  <w:style w:type="paragraph" w:styleId="CommentText">
    <w:name w:val="annotation text"/>
    <w:basedOn w:val="Normal"/>
    <w:link w:val="CommentTextChar"/>
    <w:rsid w:val="006A34AE"/>
  </w:style>
  <w:style w:type="character" w:customStyle="1" w:styleId="CommentTextChar">
    <w:name w:val="Comment Text Char"/>
    <w:link w:val="CommentText"/>
    <w:rsid w:val="006A34AE"/>
    <w:rPr>
      <w:sz w:val="24"/>
      <w:szCs w:val="24"/>
      <w:lang w:val="en-GB" w:eastAsia="en-GB"/>
    </w:rPr>
  </w:style>
  <w:style w:type="paragraph" w:styleId="CommentSubject">
    <w:name w:val="annotation subject"/>
    <w:basedOn w:val="CommentText"/>
    <w:next w:val="CommentText"/>
    <w:link w:val="CommentSubjectChar"/>
    <w:rsid w:val="006A34AE"/>
    <w:rPr>
      <w:b/>
      <w:bCs/>
      <w:sz w:val="20"/>
      <w:szCs w:val="20"/>
    </w:rPr>
  </w:style>
  <w:style w:type="character" w:customStyle="1" w:styleId="CommentSubjectChar">
    <w:name w:val="Comment Subject Char"/>
    <w:link w:val="CommentSubject"/>
    <w:rsid w:val="006A34AE"/>
    <w:rPr>
      <w:b/>
      <w:bCs/>
      <w:sz w:val="24"/>
      <w:szCs w:val="24"/>
      <w:lang w:val="en-GB" w:eastAsia="en-GB"/>
    </w:rPr>
  </w:style>
  <w:style w:type="paragraph" w:styleId="Header">
    <w:name w:val="header"/>
    <w:basedOn w:val="Normal"/>
    <w:link w:val="HeaderChar"/>
    <w:rsid w:val="00D32502"/>
    <w:pPr>
      <w:tabs>
        <w:tab w:val="center" w:pos="4320"/>
        <w:tab w:val="right" w:pos="8640"/>
      </w:tabs>
    </w:pPr>
  </w:style>
  <w:style w:type="character" w:customStyle="1" w:styleId="HeaderChar">
    <w:name w:val="Header Char"/>
    <w:link w:val="Header"/>
    <w:rsid w:val="00D32502"/>
    <w:rPr>
      <w:sz w:val="24"/>
      <w:szCs w:val="24"/>
      <w:lang w:val="en-GB" w:eastAsia="en-GB"/>
    </w:rPr>
  </w:style>
  <w:style w:type="paragraph" w:styleId="Footer">
    <w:name w:val="footer"/>
    <w:basedOn w:val="Normal"/>
    <w:link w:val="FooterChar"/>
    <w:rsid w:val="00D32502"/>
    <w:pPr>
      <w:tabs>
        <w:tab w:val="center" w:pos="4320"/>
        <w:tab w:val="right" w:pos="8640"/>
      </w:tabs>
    </w:pPr>
  </w:style>
  <w:style w:type="character" w:customStyle="1" w:styleId="FooterChar">
    <w:name w:val="Footer Char"/>
    <w:link w:val="Footer"/>
    <w:rsid w:val="00D32502"/>
    <w:rPr>
      <w:sz w:val="24"/>
      <w:szCs w:val="24"/>
      <w:lang w:val="en-GB" w:eastAsia="en-GB"/>
    </w:rPr>
  </w:style>
  <w:style w:type="paragraph" w:styleId="Revision">
    <w:name w:val="Revision"/>
    <w:hidden/>
    <w:uiPriority w:val="99"/>
    <w:semiHidden/>
    <w:rsid w:val="00983CBB"/>
    <w:rPr>
      <w:sz w:val="24"/>
      <w:szCs w:val="24"/>
    </w:rPr>
  </w:style>
  <w:style w:type="character" w:customStyle="1" w:styleId="apple-converted-space">
    <w:name w:val="apple-converted-space"/>
    <w:rsid w:val="000E6490"/>
  </w:style>
  <w:style w:type="character" w:customStyle="1" w:styleId="itemprop">
    <w:name w:val="itemprop"/>
    <w:rsid w:val="00A566A2"/>
  </w:style>
  <w:style w:type="character" w:customStyle="1" w:styleId="Heading2Char">
    <w:name w:val="Heading 2 Char"/>
    <w:link w:val="Heading2"/>
    <w:uiPriority w:val="9"/>
    <w:rsid w:val="00A114B4"/>
    <w:rPr>
      <w:b/>
      <w:bCs/>
      <w:sz w:val="36"/>
      <w:szCs w:val="36"/>
      <w:lang w:eastAsia="en-GB"/>
    </w:rPr>
  </w:style>
  <w:style w:type="character" w:customStyle="1" w:styleId="Heading3Char">
    <w:name w:val="Heading 3 Char"/>
    <w:link w:val="Heading3"/>
    <w:uiPriority w:val="9"/>
    <w:rsid w:val="00A114B4"/>
    <w:rPr>
      <w:b/>
      <w:bCs/>
      <w:sz w:val="27"/>
      <w:szCs w:val="27"/>
      <w:lang w:eastAsia="en-GB"/>
    </w:rPr>
  </w:style>
  <w:style w:type="character" w:customStyle="1" w:styleId="st">
    <w:name w:val="st"/>
    <w:rsid w:val="00A114B4"/>
  </w:style>
  <w:style w:type="character" w:customStyle="1" w:styleId="auteurs">
    <w:name w:val="auteurs"/>
    <w:rsid w:val="00A114B4"/>
  </w:style>
  <w:style w:type="character" w:customStyle="1" w:styleId="vcard">
    <w:name w:val="vcard"/>
    <w:rsid w:val="00A114B4"/>
  </w:style>
  <w:style w:type="paragraph" w:styleId="ListParagraph">
    <w:name w:val="List Paragraph"/>
    <w:basedOn w:val="Normal"/>
    <w:uiPriority w:val="34"/>
    <w:qFormat/>
    <w:rsid w:val="001962C5"/>
    <w:pPr>
      <w:ind w:left="720"/>
      <w:contextualSpacing/>
    </w:pPr>
  </w:style>
  <w:style w:type="character" w:styleId="PageNumber">
    <w:name w:val="page number"/>
    <w:basedOn w:val="DefaultParagraphFont"/>
    <w:rsid w:val="0065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0373">
      <w:bodyDiv w:val="1"/>
      <w:marLeft w:val="0"/>
      <w:marRight w:val="0"/>
      <w:marTop w:val="0"/>
      <w:marBottom w:val="0"/>
      <w:divBdr>
        <w:top w:val="none" w:sz="0" w:space="0" w:color="auto"/>
        <w:left w:val="none" w:sz="0" w:space="0" w:color="auto"/>
        <w:bottom w:val="none" w:sz="0" w:space="0" w:color="auto"/>
        <w:right w:val="none" w:sz="0" w:space="0" w:color="auto"/>
      </w:divBdr>
      <w:divsChild>
        <w:div w:id="493880904">
          <w:marLeft w:val="0"/>
          <w:marRight w:val="0"/>
          <w:marTop w:val="0"/>
          <w:marBottom w:val="0"/>
          <w:divBdr>
            <w:top w:val="none" w:sz="0" w:space="0" w:color="auto"/>
            <w:left w:val="none" w:sz="0" w:space="0" w:color="auto"/>
            <w:bottom w:val="none" w:sz="0" w:space="0" w:color="auto"/>
            <w:right w:val="none" w:sz="0" w:space="0" w:color="auto"/>
          </w:divBdr>
        </w:div>
        <w:div w:id="2018190866">
          <w:marLeft w:val="0"/>
          <w:marRight w:val="0"/>
          <w:marTop w:val="300"/>
          <w:marBottom w:val="0"/>
          <w:divBdr>
            <w:top w:val="none" w:sz="0" w:space="0" w:color="auto"/>
            <w:left w:val="none" w:sz="0" w:space="0" w:color="auto"/>
            <w:bottom w:val="none" w:sz="0" w:space="0" w:color="auto"/>
            <w:right w:val="none" w:sz="0" w:space="0" w:color="auto"/>
          </w:divBdr>
        </w:div>
      </w:divsChild>
    </w:div>
    <w:div w:id="208491216">
      <w:bodyDiv w:val="1"/>
      <w:marLeft w:val="0"/>
      <w:marRight w:val="0"/>
      <w:marTop w:val="0"/>
      <w:marBottom w:val="0"/>
      <w:divBdr>
        <w:top w:val="none" w:sz="0" w:space="0" w:color="auto"/>
        <w:left w:val="none" w:sz="0" w:space="0" w:color="auto"/>
        <w:bottom w:val="none" w:sz="0" w:space="0" w:color="auto"/>
        <w:right w:val="none" w:sz="0" w:space="0" w:color="auto"/>
      </w:divBdr>
      <w:divsChild>
        <w:div w:id="930551593">
          <w:marLeft w:val="0"/>
          <w:marRight w:val="0"/>
          <w:marTop w:val="0"/>
          <w:marBottom w:val="0"/>
          <w:divBdr>
            <w:top w:val="none" w:sz="0" w:space="0" w:color="auto"/>
            <w:left w:val="none" w:sz="0" w:space="0" w:color="auto"/>
            <w:bottom w:val="none" w:sz="0" w:space="0" w:color="auto"/>
            <w:right w:val="none" w:sz="0" w:space="0" w:color="auto"/>
          </w:divBdr>
          <w:divsChild>
            <w:div w:id="1046757308">
              <w:marLeft w:val="150"/>
              <w:marRight w:val="150"/>
              <w:marTop w:val="0"/>
              <w:marBottom w:val="0"/>
              <w:divBdr>
                <w:top w:val="none" w:sz="0" w:space="0" w:color="auto"/>
                <w:left w:val="none" w:sz="0" w:space="0" w:color="auto"/>
                <w:bottom w:val="none" w:sz="0" w:space="0" w:color="auto"/>
                <w:right w:val="none" w:sz="0" w:space="0" w:color="auto"/>
              </w:divBdr>
              <w:divsChild>
                <w:div w:id="4291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5044">
      <w:bodyDiv w:val="1"/>
      <w:marLeft w:val="0"/>
      <w:marRight w:val="0"/>
      <w:marTop w:val="0"/>
      <w:marBottom w:val="0"/>
      <w:divBdr>
        <w:top w:val="none" w:sz="0" w:space="0" w:color="auto"/>
        <w:left w:val="none" w:sz="0" w:space="0" w:color="auto"/>
        <w:bottom w:val="none" w:sz="0" w:space="0" w:color="auto"/>
        <w:right w:val="none" w:sz="0" w:space="0" w:color="auto"/>
      </w:divBdr>
      <w:divsChild>
        <w:div w:id="444689436">
          <w:marLeft w:val="0"/>
          <w:marRight w:val="0"/>
          <w:marTop w:val="0"/>
          <w:marBottom w:val="0"/>
          <w:divBdr>
            <w:top w:val="none" w:sz="0" w:space="0" w:color="auto"/>
            <w:left w:val="none" w:sz="0" w:space="0" w:color="auto"/>
            <w:bottom w:val="none" w:sz="0" w:space="0" w:color="auto"/>
            <w:right w:val="none" w:sz="0" w:space="0" w:color="auto"/>
          </w:divBdr>
          <w:divsChild>
            <w:div w:id="1044254365">
              <w:marLeft w:val="-7350"/>
              <w:marRight w:val="0"/>
              <w:marTop w:val="0"/>
              <w:marBottom w:val="0"/>
              <w:divBdr>
                <w:top w:val="none" w:sz="0" w:space="0" w:color="auto"/>
                <w:left w:val="none" w:sz="0" w:space="0" w:color="auto"/>
                <w:bottom w:val="none" w:sz="0" w:space="0" w:color="auto"/>
                <w:right w:val="none" w:sz="0" w:space="0" w:color="auto"/>
              </w:divBdr>
              <w:divsChild>
                <w:div w:id="1469935011">
                  <w:marLeft w:val="0"/>
                  <w:marRight w:val="0"/>
                  <w:marTop w:val="0"/>
                  <w:marBottom w:val="0"/>
                  <w:divBdr>
                    <w:top w:val="none" w:sz="0" w:space="0" w:color="auto"/>
                    <w:left w:val="none" w:sz="0" w:space="0" w:color="auto"/>
                    <w:bottom w:val="none" w:sz="0" w:space="0" w:color="auto"/>
                    <w:right w:val="none" w:sz="0" w:space="0" w:color="auto"/>
                  </w:divBdr>
                  <w:divsChild>
                    <w:div w:id="372970092">
                      <w:marLeft w:val="0"/>
                      <w:marRight w:val="0"/>
                      <w:marTop w:val="0"/>
                      <w:marBottom w:val="0"/>
                      <w:divBdr>
                        <w:top w:val="none" w:sz="0" w:space="0" w:color="auto"/>
                        <w:left w:val="none" w:sz="0" w:space="0" w:color="auto"/>
                        <w:bottom w:val="none" w:sz="0" w:space="0" w:color="auto"/>
                        <w:right w:val="none" w:sz="0" w:space="0" w:color="auto"/>
                      </w:divBdr>
                      <w:divsChild>
                        <w:div w:id="719742640">
                          <w:marLeft w:val="0"/>
                          <w:marRight w:val="0"/>
                          <w:marTop w:val="0"/>
                          <w:marBottom w:val="0"/>
                          <w:divBdr>
                            <w:top w:val="none" w:sz="0" w:space="0" w:color="auto"/>
                            <w:left w:val="none" w:sz="0" w:space="0" w:color="auto"/>
                            <w:bottom w:val="none" w:sz="0" w:space="0" w:color="auto"/>
                            <w:right w:val="none" w:sz="0" w:space="0" w:color="auto"/>
                          </w:divBdr>
                          <w:divsChild>
                            <w:div w:id="1279751314">
                              <w:marLeft w:val="750"/>
                              <w:marRight w:val="0"/>
                              <w:marTop w:val="0"/>
                              <w:marBottom w:val="0"/>
                              <w:divBdr>
                                <w:top w:val="none" w:sz="0" w:space="0" w:color="auto"/>
                                <w:left w:val="none" w:sz="0" w:space="0" w:color="auto"/>
                                <w:bottom w:val="none" w:sz="0" w:space="0" w:color="auto"/>
                                <w:right w:val="none" w:sz="0" w:space="0" w:color="auto"/>
                              </w:divBdr>
                              <w:divsChild>
                                <w:div w:id="199436713">
                                  <w:marLeft w:val="0"/>
                                  <w:marRight w:val="0"/>
                                  <w:marTop w:val="0"/>
                                  <w:marBottom w:val="0"/>
                                  <w:divBdr>
                                    <w:top w:val="none" w:sz="0" w:space="0" w:color="auto"/>
                                    <w:left w:val="none" w:sz="0" w:space="0" w:color="auto"/>
                                    <w:bottom w:val="none" w:sz="0" w:space="0" w:color="auto"/>
                                    <w:right w:val="none" w:sz="0" w:space="0" w:color="auto"/>
                                  </w:divBdr>
                                  <w:divsChild>
                                    <w:div w:id="1331983602">
                                      <w:marLeft w:val="0"/>
                                      <w:marRight w:val="0"/>
                                      <w:marTop w:val="0"/>
                                      <w:marBottom w:val="0"/>
                                      <w:divBdr>
                                        <w:top w:val="none" w:sz="0" w:space="0" w:color="auto"/>
                                        <w:left w:val="none" w:sz="0" w:space="0" w:color="auto"/>
                                        <w:bottom w:val="none" w:sz="0" w:space="0" w:color="auto"/>
                                        <w:right w:val="none" w:sz="0" w:space="0" w:color="auto"/>
                                      </w:divBdr>
                                      <w:divsChild>
                                        <w:div w:id="785465961">
                                          <w:marLeft w:val="0"/>
                                          <w:marRight w:val="0"/>
                                          <w:marTop w:val="0"/>
                                          <w:marBottom w:val="0"/>
                                          <w:divBdr>
                                            <w:top w:val="none" w:sz="0" w:space="0" w:color="auto"/>
                                            <w:left w:val="none" w:sz="0" w:space="0" w:color="auto"/>
                                            <w:bottom w:val="none" w:sz="0" w:space="0" w:color="auto"/>
                                            <w:right w:val="none" w:sz="0" w:space="0" w:color="auto"/>
                                          </w:divBdr>
                                        </w:div>
                                        <w:div w:id="17259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399149">
      <w:bodyDiv w:val="1"/>
      <w:marLeft w:val="0"/>
      <w:marRight w:val="0"/>
      <w:marTop w:val="0"/>
      <w:marBottom w:val="0"/>
      <w:divBdr>
        <w:top w:val="none" w:sz="0" w:space="0" w:color="auto"/>
        <w:left w:val="none" w:sz="0" w:space="0" w:color="auto"/>
        <w:bottom w:val="none" w:sz="0" w:space="0" w:color="auto"/>
        <w:right w:val="none" w:sz="0" w:space="0" w:color="auto"/>
      </w:divBdr>
      <w:divsChild>
        <w:div w:id="1883252699">
          <w:marLeft w:val="0"/>
          <w:marRight w:val="0"/>
          <w:marTop w:val="0"/>
          <w:marBottom w:val="0"/>
          <w:divBdr>
            <w:top w:val="none" w:sz="0" w:space="0" w:color="auto"/>
            <w:left w:val="none" w:sz="0" w:space="0" w:color="auto"/>
            <w:bottom w:val="none" w:sz="0" w:space="0" w:color="auto"/>
            <w:right w:val="none" w:sz="0" w:space="0" w:color="auto"/>
          </w:divBdr>
          <w:divsChild>
            <w:div w:id="683016865">
              <w:marLeft w:val="0"/>
              <w:marRight w:val="0"/>
              <w:marTop w:val="0"/>
              <w:marBottom w:val="0"/>
              <w:divBdr>
                <w:top w:val="none" w:sz="0" w:space="0" w:color="auto"/>
                <w:left w:val="none" w:sz="0" w:space="0" w:color="auto"/>
                <w:bottom w:val="none" w:sz="0" w:space="0" w:color="auto"/>
                <w:right w:val="none" w:sz="0" w:space="0" w:color="auto"/>
              </w:divBdr>
              <w:divsChild>
                <w:div w:id="383216825">
                  <w:marLeft w:val="0"/>
                  <w:marRight w:val="0"/>
                  <w:marTop w:val="0"/>
                  <w:marBottom w:val="0"/>
                  <w:divBdr>
                    <w:top w:val="none" w:sz="0" w:space="0" w:color="auto"/>
                    <w:left w:val="none" w:sz="0" w:space="0" w:color="auto"/>
                    <w:bottom w:val="none" w:sz="0" w:space="0" w:color="auto"/>
                    <w:right w:val="none" w:sz="0" w:space="0" w:color="auto"/>
                  </w:divBdr>
                  <w:divsChild>
                    <w:div w:id="2542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7188">
      <w:bodyDiv w:val="1"/>
      <w:marLeft w:val="0"/>
      <w:marRight w:val="0"/>
      <w:marTop w:val="0"/>
      <w:marBottom w:val="0"/>
      <w:divBdr>
        <w:top w:val="none" w:sz="0" w:space="0" w:color="auto"/>
        <w:left w:val="none" w:sz="0" w:space="0" w:color="auto"/>
        <w:bottom w:val="none" w:sz="0" w:space="0" w:color="auto"/>
        <w:right w:val="none" w:sz="0" w:space="0" w:color="auto"/>
      </w:divBdr>
      <w:divsChild>
        <w:div w:id="2069961497">
          <w:marLeft w:val="0"/>
          <w:marRight w:val="0"/>
          <w:marTop w:val="0"/>
          <w:marBottom w:val="0"/>
          <w:divBdr>
            <w:top w:val="none" w:sz="0" w:space="0" w:color="auto"/>
            <w:left w:val="none" w:sz="0" w:space="0" w:color="auto"/>
            <w:bottom w:val="none" w:sz="0" w:space="0" w:color="auto"/>
            <w:right w:val="none" w:sz="0" w:space="0" w:color="auto"/>
          </w:divBdr>
          <w:divsChild>
            <w:div w:id="1650744813">
              <w:marLeft w:val="0"/>
              <w:marRight w:val="0"/>
              <w:marTop w:val="0"/>
              <w:marBottom w:val="0"/>
              <w:divBdr>
                <w:top w:val="none" w:sz="0" w:space="0" w:color="auto"/>
                <w:left w:val="none" w:sz="0" w:space="0" w:color="auto"/>
                <w:bottom w:val="none" w:sz="0" w:space="0" w:color="auto"/>
                <w:right w:val="none" w:sz="0" w:space="0" w:color="auto"/>
              </w:divBdr>
              <w:divsChild>
                <w:div w:id="1252468334">
                  <w:marLeft w:val="0"/>
                  <w:marRight w:val="0"/>
                  <w:marTop w:val="0"/>
                  <w:marBottom w:val="0"/>
                  <w:divBdr>
                    <w:top w:val="none" w:sz="0" w:space="0" w:color="auto"/>
                    <w:left w:val="none" w:sz="0" w:space="0" w:color="auto"/>
                    <w:bottom w:val="none" w:sz="0" w:space="0" w:color="auto"/>
                    <w:right w:val="none" w:sz="0" w:space="0" w:color="auto"/>
                  </w:divBdr>
                  <w:divsChild>
                    <w:div w:id="12459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87549">
      <w:bodyDiv w:val="1"/>
      <w:marLeft w:val="0"/>
      <w:marRight w:val="0"/>
      <w:marTop w:val="0"/>
      <w:marBottom w:val="0"/>
      <w:divBdr>
        <w:top w:val="none" w:sz="0" w:space="0" w:color="auto"/>
        <w:left w:val="none" w:sz="0" w:space="0" w:color="auto"/>
        <w:bottom w:val="none" w:sz="0" w:space="0" w:color="auto"/>
        <w:right w:val="none" w:sz="0" w:space="0" w:color="auto"/>
      </w:divBdr>
      <w:divsChild>
        <w:div w:id="1102922557">
          <w:marLeft w:val="0"/>
          <w:marRight w:val="0"/>
          <w:marTop w:val="0"/>
          <w:marBottom w:val="0"/>
          <w:divBdr>
            <w:top w:val="none" w:sz="0" w:space="0" w:color="auto"/>
            <w:left w:val="none" w:sz="0" w:space="0" w:color="auto"/>
            <w:bottom w:val="none" w:sz="0" w:space="0" w:color="auto"/>
            <w:right w:val="none" w:sz="0" w:space="0" w:color="auto"/>
          </w:divBdr>
          <w:divsChild>
            <w:div w:id="1588881777">
              <w:marLeft w:val="0"/>
              <w:marRight w:val="0"/>
              <w:marTop w:val="0"/>
              <w:marBottom w:val="0"/>
              <w:divBdr>
                <w:top w:val="none" w:sz="0" w:space="0" w:color="auto"/>
                <w:left w:val="none" w:sz="0" w:space="0" w:color="auto"/>
                <w:bottom w:val="none" w:sz="0" w:space="0" w:color="auto"/>
                <w:right w:val="none" w:sz="0" w:space="0" w:color="auto"/>
              </w:divBdr>
              <w:divsChild>
                <w:div w:id="17562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3387">
      <w:bodyDiv w:val="1"/>
      <w:marLeft w:val="0"/>
      <w:marRight w:val="0"/>
      <w:marTop w:val="0"/>
      <w:marBottom w:val="0"/>
      <w:divBdr>
        <w:top w:val="none" w:sz="0" w:space="0" w:color="auto"/>
        <w:left w:val="none" w:sz="0" w:space="0" w:color="auto"/>
        <w:bottom w:val="none" w:sz="0" w:space="0" w:color="auto"/>
        <w:right w:val="none" w:sz="0" w:space="0" w:color="auto"/>
      </w:divBdr>
      <w:divsChild>
        <w:div w:id="52980672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0"/>
              <w:marBottom w:val="0"/>
              <w:divBdr>
                <w:top w:val="none" w:sz="0" w:space="0" w:color="auto"/>
                <w:left w:val="none" w:sz="0" w:space="0" w:color="auto"/>
                <w:bottom w:val="none" w:sz="0" w:space="0" w:color="auto"/>
                <w:right w:val="none" w:sz="0" w:space="0" w:color="auto"/>
              </w:divBdr>
              <w:divsChild>
                <w:div w:id="1400203046">
                  <w:marLeft w:val="0"/>
                  <w:marRight w:val="0"/>
                  <w:marTop w:val="0"/>
                  <w:marBottom w:val="0"/>
                  <w:divBdr>
                    <w:top w:val="none" w:sz="0" w:space="0" w:color="auto"/>
                    <w:left w:val="none" w:sz="0" w:space="0" w:color="auto"/>
                    <w:bottom w:val="none" w:sz="0" w:space="0" w:color="auto"/>
                    <w:right w:val="none" w:sz="0" w:space="0" w:color="auto"/>
                  </w:divBdr>
                  <w:divsChild>
                    <w:div w:id="4553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6516">
      <w:bodyDiv w:val="1"/>
      <w:marLeft w:val="0"/>
      <w:marRight w:val="0"/>
      <w:marTop w:val="0"/>
      <w:marBottom w:val="0"/>
      <w:divBdr>
        <w:top w:val="none" w:sz="0" w:space="0" w:color="auto"/>
        <w:left w:val="none" w:sz="0" w:space="0" w:color="auto"/>
        <w:bottom w:val="none" w:sz="0" w:space="0" w:color="auto"/>
        <w:right w:val="none" w:sz="0" w:space="0" w:color="auto"/>
      </w:divBdr>
    </w:div>
    <w:div w:id="940183785">
      <w:bodyDiv w:val="1"/>
      <w:marLeft w:val="0"/>
      <w:marRight w:val="0"/>
      <w:marTop w:val="0"/>
      <w:marBottom w:val="0"/>
      <w:divBdr>
        <w:top w:val="none" w:sz="0" w:space="0" w:color="auto"/>
        <w:left w:val="none" w:sz="0" w:space="0" w:color="auto"/>
        <w:bottom w:val="none" w:sz="0" w:space="0" w:color="auto"/>
        <w:right w:val="none" w:sz="0" w:space="0" w:color="auto"/>
      </w:divBdr>
    </w:div>
    <w:div w:id="1206214858">
      <w:bodyDiv w:val="1"/>
      <w:marLeft w:val="0"/>
      <w:marRight w:val="0"/>
      <w:marTop w:val="0"/>
      <w:marBottom w:val="0"/>
      <w:divBdr>
        <w:top w:val="none" w:sz="0" w:space="0" w:color="auto"/>
        <w:left w:val="none" w:sz="0" w:space="0" w:color="auto"/>
        <w:bottom w:val="none" w:sz="0" w:space="0" w:color="auto"/>
        <w:right w:val="none" w:sz="0" w:space="0" w:color="auto"/>
      </w:divBdr>
      <w:divsChild>
        <w:div w:id="160514404">
          <w:marLeft w:val="0"/>
          <w:marRight w:val="0"/>
          <w:marTop w:val="0"/>
          <w:marBottom w:val="0"/>
          <w:divBdr>
            <w:top w:val="none" w:sz="0" w:space="0" w:color="auto"/>
            <w:left w:val="none" w:sz="0" w:space="0" w:color="auto"/>
            <w:bottom w:val="none" w:sz="0" w:space="0" w:color="auto"/>
            <w:right w:val="none" w:sz="0" w:space="0" w:color="auto"/>
          </w:divBdr>
          <w:divsChild>
            <w:div w:id="1265917008">
              <w:marLeft w:val="0"/>
              <w:marRight w:val="0"/>
              <w:marTop w:val="0"/>
              <w:marBottom w:val="0"/>
              <w:divBdr>
                <w:top w:val="none" w:sz="0" w:space="0" w:color="auto"/>
                <w:left w:val="none" w:sz="0" w:space="0" w:color="auto"/>
                <w:bottom w:val="none" w:sz="0" w:space="0" w:color="auto"/>
                <w:right w:val="none" w:sz="0" w:space="0" w:color="auto"/>
              </w:divBdr>
              <w:divsChild>
                <w:div w:id="530192444">
                  <w:marLeft w:val="0"/>
                  <w:marRight w:val="0"/>
                  <w:marTop w:val="0"/>
                  <w:marBottom w:val="0"/>
                  <w:divBdr>
                    <w:top w:val="none" w:sz="0" w:space="0" w:color="auto"/>
                    <w:left w:val="none" w:sz="0" w:space="0" w:color="auto"/>
                    <w:bottom w:val="none" w:sz="0" w:space="0" w:color="auto"/>
                    <w:right w:val="none" w:sz="0" w:space="0" w:color="auto"/>
                  </w:divBdr>
                  <w:divsChild>
                    <w:div w:id="224611237">
                      <w:marLeft w:val="0"/>
                      <w:marRight w:val="0"/>
                      <w:marTop w:val="0"/>
                      <w:marBottom w:val="0"/>
                      <w:divBdr>
                        <w:top w:val="none" w:sz="0" w:space="0" w:color="auto"/>
                        <w:left w:val="none" w:sz="0" w:space="0" w:color="auto"/>
                        <w:bottom w:val="none" w:sz="0" w:space="0" w:color="auto"/>
                        <w:right w:val="none" w:sz="0" w:space="0" w:color="auto"/>
                      </w:divBdr>
                      <w:divsChild>
                        <w:div w:id="596599630">
                          <w:marLeft w:val="0"/>
                          <w:marRight w:val="0"/>
                          <w:marTop w:val="0"/>
                          <w:marBottom w:val="0"/>
                          <w:divBdr>
                            <w:top w:val="none" w:sz="0" w:space="0" w:color="auto"/>
                            <w:left w:val="none" w:sz="0" w:space="0" w:color="auto"/>
                            <w:bottom w:val="none" w:sz="0" w:space="0" w:color="auto"/>
                            <w:right w:val="none" w:sz="0" w:space="0" w:color="auto"/>
                          </w:divBdr>
                          <w:divsChild>
                            <w:div w:id="856237413">
                              <w:marLeft w:val="0"/>
                              <w:marRight w:val="0"/>
                              <w:marTop w:val="0"/>
                              <w:marBottom w:val="0"/>
                              <w:divBdr>
                                <w:top w:val="none" w:sz="0" w:space="0" w:color="auto"/>
                                <w:left w:val="none" w:sz="0" w:space="0" w:color="auto"/>
                                <w:bottom w:val="none" w:sz="0" w:space="0" w:color="auto"/>
                                <w:right w:val="none" w:sz="0" w:space="0" w:color="auto"/>
                              </w:divBdr>
                              <w:divsChild>
                                <w:div w:id="1260870767">
                                  <w:marLeft w:val="0"/>
                                  <w:marRight w:val="0"/>
                                  <w:marTop w:val="0"/>
                                  <w:marBottom w:val="0"/>
                                  <w:divBdr>
                                    <w:top w:val="none" w:sz="0" w:space="0" w:color="auto"/>
                                    <w:left w:val="none" w:sz="0" w:space="0" w:color="auto"/>
                                    <w:bottom w:val="none" w:sz="0" w:space="0" w:color="auto"/>
                                    <w:right w:val="none" w:sz="0" w:space="0" w:color="auto"/>
                                  </w:divBdr>
                                  <w:divsChild>
                                    <w:div w:id="3056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3963">
                          <w:marLeft w:val="0"/>
                          <w:marRight w:val="0"/>
                          <w:marTop w:val="0"/>
                          <w:marBottom w:val="0"/>
                          <w:divBdr>
                            <w:top w:val="none" w:sz="0" w:space="0" w:color="auto"/>
                            <w:left w:val="none" w:sz="0" w:space="0" w:color="auto"/>
                            <w:bottom w:val="none" w:sz="0" w:space="0" w:color="auto"/>
                            <w:right w:val="none" w:sz="0" w:space="0" w:color="auto"/>
                          </w:divBdr>
                        </w:div>
                        <w:div w:id="19932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0604">
      <w:bodyDiv w:val="1"/>
      <w:marLeft w:val="0"/>
      <w:marRight w:val="0"/>
      <w:marTop w:val="0"/>
      <w:marBottom w:val="0"/>
      <w:divBdr>
        <w:top w:val="none" w:sz="0" w:space="0" w:color="auto"/>
        <w:left w:val="none" w:sz="0" w:space="0" w:color="auto"/>
        <w:bottom w:val="none" w:sz="0" w:space="0" w:color="auto"/>
        <w:right w:val="none" w:sz="0" w:space="0" w:color="auto"/>
      </w:divBdr>
      <w:divsChild>
        <w:div w:id="395669518">
          <w:marLeft w:val="0"/>
          <w:marRight w:val="0"/>
          <w:marTop w:val="525"/>
          <w:marBottom w:val="300"/>
          <w:divBdr>
            <w:top w:val="none" w:sz="0" w:space="0" w:color="auto"/>
            <w:left w:val="none" w:sz="0" w:space="0" w:color="auto"/>
            <w:bottom w:val="none" w:sz="0" w:space="0" w:color="auto"/>
            <w:right w:val="none" w:sz="0" w:space="0" w:color="auto"/>
          </w:divBdr>
          <w:divsChild>
            <w:div w:id="992375493">
              <w:marLeft w:val="0"/>
              <w:marRight w:val="0"/>
              <w:marTop w:val="0"/>
              <w:marBottom w:val="0"/>
              <w:divBdr>
                <w:top w:val="none" w:sz="0" w:space="0" w:color="auto"/>
                <w:left w:val="none" w:sz="0" w:space="0" w:color="auto"/>
                <w:bottom w:val="none" w:sz="0" w:space="0" w:color="auto"/>
                <w:right w:val="none" w:sz="0" w:space="0" w:color="auto"/>
              </w:divBdr>
            </w:div>
            <w:div w:id="1382902579">
              <w:marLeft w:val="0"/>
              <w:marRight w:val="255"/>
              <w:marTop w:val="60"/>
              <w:marBottom w:val="0"/>
              <w:divBdr>
                <w:top w:val="none" w:sz="0" w:space="0" w:color="auto"/>
                <w:left w:val="none" w:sz="0" w:space="0" w:color="auto"/>
                <w:bottom w:val="none" w:sz="0" w:space="0" w:color="auto"/>
                <w:right w:val="single" w:sz="24" w:space="0" w:color="3C3D40"/>
              </w:divBdr>
            </w:div>
          </w:divsChild>
        </w:div>
        <w:div w:id="734469749">
          <w:blockQuote w:val="1"/>
          <w:marLeft w:val="0"/>
          <w:marRight w:val="0"/>
          <w:marTop w:val="0"/>
          <w:marBottom w:val="0"/>
          <w:divBdr>
            <w:top w:val="none" w:sz="0" w:space="0" w:color="auto"/>
            <w:left w:val="single" w:sz="24" w:space="9" w:color="CDCCDA"/>
            <w:bottom w:val="none" w:sz="0" w:space="0" w:color="auto"/>
            <w:right w:val="none" w:sz="0" w:space="0" w:color="auto"/>
          </w:divBdr>
        </w:div>
        <w:div w:id="1136948034">
          <w:blockQuote w:val="1"/>
          <w:marLeft w:val="0"/>
          <w:marRight w:val="0"/>
          <w:marTop w:val="0"/>
          <w:marBottom w:val="0"/>
          <w:divBdr>
            <w:top w:val="none" w:sz="0" w:space="0" w:color="auto"/>
            <w:left w:val="single" w:sz="24" w:space="9" w:color="CDCCDA"/>
            <w:bottom w:val="none" w:sz="0" w:space="0" w:color="auto"/>
            <w:right w:val="none" w:sz="0" w:space="0" w:color="auto"/>
          </w:divBdr>
        </w:div>
        <w:div w:id="1348173002">
          <w:marLeft w:val="0"/>
          <w:marRight w:val="0"/>
          <w:marTop w:val="525"/>
          <w:marBottom w:val="300"/>
          <w:divBdr>
            <w:top w:val="none" w:sz="0" w:space="0" w:color="auto"/>
            <w:left w:val="none" w:sz="0" w:space="0" w:color="auto"/>
            <w:bottom w:val="none" w:sz="0" w:space="0" w:color="auto"/>
            <w:right w:val="none" w:sz="0" w:space="0" w:color="auto"/>
          </w:divBdr>
          <w:divsChild>
            <w:div w:id="496191195">
              <w:marLeft w:val="0"/>
              <w:marRight w:val="0"/>
              <w:marTop w:val="0"/>
              <w:marBottom w:val="0"/>
              <w:divBdr>
                <w:top w:val="none" w:sz="0" w:space="0" w:color="auto"/>
                <w:left w:val="none" w:sz="0" w:space="0" w:color="auto"/>
                <w:bottom w:val="none" w:sz="0" w:space="0" w:color="auto"/>
                <w:right w:val="none" w:sz="0" w:space="0" w:color="auto"/>
              </w:divBdr>
            </w:div>
            <w:div w:id="1094981401">
              <w:marLeft w:val="0"/>
              <w:marRight w:val="255"/>
              <w:marTop w:val="60"/>
              <w:marBottom w:val="0"/>
              <w:divBdr>
                <w:top w:val="none" w:sz="0" w:space="0" w:color="auto"/>
                <w:left w:val="none" w:sz="0" w:space="0" w:color="auto"/>
                <w:bottom w:val="none" w:sz="0" w:space="0" w:color="auto"/>
                <w:right w:val="single" w:sz="24" w:space="0" w:color="3C3D40"/>
              </w:divBdr>
            </w:div>
          </w:divsChild>
        </w:div>
        <w:div w:id="1638026727">
          <w:marLeft w:val="0"/>
          <w:marRight w:val="0"/>
          <w:marTop w:val="0"/>
          <w:marBottom w:val="0"/>
          <w:divBdr>
            <w:top w:val="single" w:sz="18" w:space="14" w:color="D7D6E4"/>
            <w:left w:val="single" w:sz="18" w:space="14" w:color="D7D6E4"/>
            <w:bottom w:val="single" w:sz="18" w:space="14" w:color="D7D6E4"/>
            <w:right w:val="single" w:sz="18" w:space="14" w:color="D7D6E4"/>
          </w:divBdr>
          <w:divsChild>
            <w:div w:id="235088928">
              <w:marLeft w:val="0"/>
              <w:marRight w:val="0"/>
              <w:marTop w:val="180"/>
              <w:marBottom w:val="0"/>
              <w:divBdr>
                <w:top w:val="none" w:sz="0" w:space="0" w:color="auto"/>
                <w:left w:val="none" w:sz="0" w:space="0" w:color="auto"/>
                <w:bottom w:val="none" w:sz="0" w:space="0" w:color="auto"/>
                <w:right w:val="none" w:sz="0" w:space="0" w:color="auto"/>
              </w:divBdr>
            </w:div>
          </w:divsChild>
        </w:div>
        <w:div w:id="1651666549">
          <w:blockQuote w:val="1"/>
          <w:marLeft w:val="0"/>
          <w:marRight w:val="0"/>
          <w:marTop w:val="0"/>
          <w:marBottom w:val="0"/>
          <w:divBdr>
            <w:top w:val="none" w:sz="0" w:space="0" w:color="auto"/>
            <w:left w:val="single" w:sz="24" w:space="9" w:color="CDCCDA"/>
            <w:bottom w:val="none" w:sz="0" w:space="0" w:color="auto"/>
            <w:right w:val="none" w:sz="0" w:space="0" w:color="auto"/>
          </w:divBdr>
        </w:div>
      </w:divsChild>
    </w:div>
    <w:div w:id="2087603441">
      <w:bodyDiv w:val="1"/>
      <w:marLeft w:val="0"/>
      <w:marRight w:val="0"/>
      <w:marTop w:val="0"/>
      <w:marBottom w:val="0"/>
      <w:divBdr>
        <w:top w:val="none" w:sz="0" w:space="0" w:color="auto"/>
        <w:left w:val="none" w:sz="0" w:space="0" w:color="auto"/>
        <w:bottom w:val="none" w:sz="0" w:space="0" w:color="auto"/>
        <w:right w:val="none" w:sz="0" w:space="0" w:color="auto"/>
      </w:divBdr>
      <w:divsChild>
        <w:div w:id="252593710">
          <w:marLeft w:val="0"/>
          <w:marRight w:val="0"/>
          <w:marTop w:val="360"/>
          <w:marBottom w:val="0"/>
          <w:divBdr>
            <w:top w:val="none" w:sz="0" w:space="0" w:color="auto"/>
            <w:left w:val="none" w:sz="0" w:space="0" w:color="auto"/>
            <w:bottom w:val="none" w:sz="0" w:space="0" w:color="auto"/>
            <w:right w:val="none" w:sz="0" w:space="0" w:color="auto"/>
          </w:divBdr>
          <w:divsChild>
            <w:div w:id="2081174765">
              <w:marLeft w:val="0"/>
              <w:marRight w:val="0"/>
              <w:marTop w:val="0"/>
              <w:marBottom w:val="180"/>
              <w:divBdr>
                <w:top w:val="single" w:sz="6" w:space="0" w:color="D0D0D0"/>
                <w:left w:val="single" w:sz="6" w:space="0" w:color="D0D0D0"/>
                <w:bottom w:val="single" w:sz="6" w:space="0" w:color="D0D0D0"/>
                <w:right w:val="single" w:sz="6" w:space="0" w:color="D0D0D0"/>
              </w:divBdr>
              <w:divsChild>
                <w:div w:id="2086024225">
                  <w:marLeft w:val="0"/>
                  <w:marRight w:val="0"/>
                  <w:marTop w:val="0"/>
                  <w:marBottom w:val="0"/>
                  <w:divBdr>
                    <w:top w:val="none" w:sz="0" w:space="0" w:color="auto"/>
                    <w:left w:val="none" w:sz="0" w:space="0" w:color="auto"/>
                    <w:bottom w:val="none" w:sz="0" w:space="0" w:color="auto"/>
                    <w:right w:val="none" w:sz="0" w:space="0" w:color="auto"/>
                  </w:divBdr>
                  <w:divsChild>
                    <w:div w:id="1165978841">
                      <w:marLeft w:val="0"/>
                      <w:marRight w:val="0"/>
                      <w:marTop w:val="0"/>
                      <w:marBottom w:val="0"/>
                      <w:divBdr>
                        <w:top w:val="none" w:sz="0" w:space="0" w:color="auto"/>
                        <w:left w:val="none" w:sz="0" w:space="0" w:color="auto"/>
                        <w:bottom w:val="none" w:sz="0" w:space="0" w:color="auto"/>
                        <w:right w:val="none" w:sz="0" w:space="0" w:color="auto"/>
                      </w:divBdr>
                      <w:divsChild>
                        <w:div w:id="596139660">
                          <w:marLeft w:val="0"/>
                          <w:marRight w:val="0"/>
                          <w:marTop w:val="0"/>
                          <w:marBottom w:val="0"/>
                          <w:divBdr>
                            <w:top w:val="none" w:sz="0" w:space="0" w:color="auto"/>
                            <w:left w:val="none" w:sz="0" w:space="0" w:color="auto"/>
                            <w:bottom w:val="none" w:sz="0" w:space="0" w:color="auto"/>
                            <w:right w:val="none" w:sz="0" w:space="0" w:color="auto"/>
                          </w:divBdr>
                          <w:divsChild>
                            <w:div w:id="229197534">
                              <w:marLeft w:val="0"/>
                              <w:marRight w:val="0"/>
                              <w:marTop w:val="0"/>
                              <w:marBottom w:val="0"/>
                              <w:divBdr>
                                <w:top w:val="none" w:sz="0" w:space="0" w:color="auto"/>
                                <w:left w:val="none" w:sz="0" w:space="0" w:color="auto"/>
                                <w:bottom w:val="none" w:sz="0" w:space="0" w:color="auto"/>
                                <w:right w:val="none" w:sz="0" w:space="0" w:color="auto"/>
                              </w:divBdr>
                            </w:div>
                            <w:div w:id="135090820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57361">
      <w:bodyDiv w:val="1"/>
      <w:marLeft w:val="0"/>
      <w:marRight w:val="0"/>
      <w:marTop w:val="0"/>
      <w:marBottom w:val="0"/>
      <w:divBdr>
        <w:top w:val="none" w:sz="0" w:space="0" w:color="auto"/>
        <w:left w:val="none" w:sz="0" w:space="0" w:color="auto"/>
        <w:bottom w:val="none" w:sz="0" w:space="0" w:color="auto"/>
        <w:right w:val="none" w:sz="0" w:space="0" w:color="auto"/>
      </w:divBdr>
      <w:divsChild>
        <w:div w:id="597982023">
          <w:marLeft w:val="0"/>
          <w:marRight w:val="0"/>
          <w:marTop w:val="0"/>
          <w:marBottom w:val="0"/>
          <w:divBdr>
            <w:top w:val="none" w:sz="0" w:space="0" w:color="auto"/>
            <w:left w:val="none" w:sz="0" w:space="0" w:color="auto"/>
            <w:bottom w:val="none" w:sz="0" w:space="0" w:color="auto"/>
            <w:right w:val="none" w:sz="0" w:space="0" w:color="auto"/>
          </w:divBdr>
        </w:div>
      </w:divsChild>
    </w:div>
    <w:div w:id="2128962939">
      <w:bodyDiv w:val="1"/>
      <w:marLeft w:val="0"/>
      <w:marRight w:val="0"/>
      <w:marTop w:val="0"/>
      <w:marBottom w:val="0"/>
      <w:divBdr>
        <w:top w:val="none" w:sz="0" w:space="0" w:color="auto"/>
        <w:left w:val="none" w:sz="0" w:space="0" w:color="auto"/>
        <w:bottom w:val="none" w:sz="0" w:space="0" w:color="auto"/>
        <w:right w:val="none" w:sz="0" w:space="0" w:color="auto"/>
      </w:divBdr>
      <w:divsChild>
        <w:div w:id="939870096">
          <w:marLeft w:val="0"/>
          <w:marRight w:val="0"/>
          <w:marTop w:val="100"/>
          <w:marBottom w:val="100"/>
          <w:divBdr>
            <w:top w:val="none" w:sz="0" w:space="0" w:color="auto"/>
            <w:left w:val="none" w:sz="0" w:space="0" w:color="auto"/>
            <w:bottom w:val="none" w:sz="0" w:space="0" w:color="auto"/>
            <w:right w:val="none" w:sz="0" w:space="0" w:color="auto"/>
          </w:divBdr>
          <w:divsChild>
            <w:div w:id="827283013">
              <w:marLeft w:val="0"/>
              <w:marRight w:val="0"/>
              <w:marTop w:val="0"/>
              <w:marBottom w:val="420"/>
              <w:divBdr>
                <w:top w:val="none" w:sz="0" w:space="0" w:color="auto"/>
                <w:left w:val="none" w:sz="0" w:space="0" w:color="auto"/>
                <w:bottom w:val="none" w:sz="0" w:space="0" w:color="auto"/>
                <w:right w:val="none" w:sz="0" w:space="0" w:color="auto"/>
              </w:divBdr>
              <w:divsChild>
                <w:div w:id="526797533">
                  <w:marLeft w:val="0"/>
                  <w:marRight w:val="0"/>
                  <w:marTop w:val="0"/>
                  <w:marBottom w:val="0"/>
                  <w:divBdr>
                    <w:top w:val="none" w:sz="0" w:space="0" w:color="auto"/>
                    <w:left w:val="none" w:sz="0" w:space="0" w:color="auto"/>
                    <w:bottom w:val="none" w:sz="0" w:space="0" w:color="auto"/>
                    <w:right w:val="none" w:sz="0" w:space="0" w:color="auto"/>
                  </w:divBdr>
                  <w:divsChild>
                    <w:div w:id="323556247">
                      <w:marLeft w:val="0"/>
                      <w:marRight w:val="0"/>
                      <w:marTop w:val="0"/>
                      <w:marBottom w:val="0"/>
                      <w:divBdr>
                        <w:top w:val="none" w:sz="0" w:space="0" w:color="auto"/>
                        <w:left w:val="none" w:sz="0" w:space="0" w:color="auto"/>
                        <w:bottom w:val="none" w:sz="0" w:space="0" w:color="auto"/>
                        <w:right w:val="none" w:sz="0" w:space="0" w:color="auto"/>
                      </w:divBdr>
                      <w:divsChild>
                        <w:div w:id="1935043785">
                          <w:marLeft w:val="0"/>
                          <w:marRight w:val="0"/>
                          <w:marTop w:val="0"/>
                          <w:marBottom w:val="0"/>
                          <w:divBdr>
                            <w:top w:val="none" w:sz="0" w:space="0" w:color="auto"/>
                            <w:left w:val="none" w:sz="0" w:space="0" w:color="auto"/>
                            <w:bottom w:val="none" w:sz="0" w:space="0" w:color="auto"/>
                            <w:right w:val="none" w:sz="0" w:space="0" w:color="auto"/>
                          </w:divBdr>
                          <w:divsChild>
                            <w:div w:id="1690524791">
                              <w:marLeft w:val="0"/>
                              <w:marRight w:val="0"/>
                              <w:marTop w:val="0"/>
                              <w:marBottom w:val="0"/>
                              <w:divBdr>
                                <w:top w:val="none" w:sz="0" w:space="0" w:color="auto"/>
                                <w:left w:val="none" w:sz="0" w:space="0" w:color="auto"/>
                                <w:bottom w:val="none" w:sz="0" w:space="0" w:color="auto"/>
                                <w:right w:val="none" w:sz="0" w:space="0" w:color="auto"/>
                              </w:divBdr>
                              <w:divsChild>
                                <w:div w:id="361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l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EE62-D549-4A80-A580-74E3EB93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5891</Words>
  <Characters>33581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Reality Incomplete:</vt:lpstr>
    </vt:vector>
  </TitlesOfParts>
  <Company>RHUL</Company>
  <LinksUpToDate>false</LinksUpToDate>
  <CharactersWithSpaces>39394</CharactersWithSpaces>
  <SharedDoc>false</SharedDoc>
  <HLinks>
    <vt:vector size="96" baseType="variant">
      <vt:variant>
        <vt:i4>4194392</vt:i4>
      </vt:variant>
      <vt:variant>
        <vt:i4>45</vt:i4>
      </vt:variant>
      <vt:variant>
        <vt:i4>0</vt:i4>
      </vt:variant>
      <vt:variant>
        <vt:i4>5</vt:i4>
      </vt:variant>
      <vt:variant>
        <vt:lpwstr>http://www.critikat.com/actualite-cine/critique/camille-claudel-1915.html</vt:lpwstr>
      </vt:variant>
      <vt:variant>
        <vt:lpwstr/>
      </vt:variant>
      <vt:variant>
        <vt:i4>6881395</vt:i4>
      </vt:variant>
      <vt:variant>
        <vt:i4>42</vt:i4>
      </vt:variant>
      <vt:variant>
        <vt:i4>0</vt:i4>
      </vt:variant>
      <vt:variant>
        <vt:i4>5</vt:i4>
      </vt:variant>
      <vt:variant>
        <vt:lpwstr>http://www.critikat.com/actualite-cine/critique/hadewijch.html</vt:lpwstr>
      </vt:variant>
      <vt:variant>
        <vt:lpwstr/>
      </vt:variant>
      <vt:variant>
        <vt:i4>5701715</vt:i4>
      </vt:variant>
      <vt:variant>
        <vt:i4>39</vt:i4>
      </vt:variant>
      <vt:variant>
        <vt:i4>0</vt:i4>
      </vt:variant>
      <vt:variant>
        <vt:i4>5</vt:i4>
      </vt:variant>
      <vt:variant>
        <vt:lpwstr>http://www.critikat.com/actualite-cine/critique/flandres.html</vt:lpwstr>
      </vt:variant>
      <vt:variant>
        <vt:lpwstr/>
      </vt:variant>
      <vt:variant>
        <vt:i4>2687024</vt:i4>
      </vt:variant>
      <vt:variant>
        <vt:i4>36</vt:i4>
      </vt:variant>
      <vt:variant>
        <vt:i4>0</vt:i4>
      </vt:variant>
      <vt:variant>
        <vt:i4>5</vt:i4>
      </vt:variant>
      <vt:variant>
        <vt:lpwstr>http://www.newstatesman.com/film/2007/04/dumont-films-france-french</vt:lpwstr>
      </vt:variant>
      <vt:variant>
        <vt:lpwstr/>
      </vt:variant>
      <vt:variant>
        <vt:i4>8061000</vt:i4>
      </vt:variant>
      <vt:variant>
        <vt:i4>33</vt:i4>
      </vt:variant>
      <vt:variant>
        <vt:i4>0</vt:i4>
      </vt:variant>
      <vt:variant>
        <vt:i4>5</vt:i4>
      </vt:variant>
      <vt:variant>
        <vt:lpwstr>http://www.cinemovies.fr/fiche_info-21424-prod.html</vt:lpwstr>
      </vt:variant>
      <vt:variant>
        <vt:lpwstr/>
      </vt:variant>
      <vt:variant>
        <vt:i4>4718667</vt:i4>
      </vt:variant>
      <vt:variant>
        <vt:i4>30</vt:i4>
      </vt:variant>
      <vt:variant>
        <vt:i4>0</vt:i4>
      </vt:variant>
      <vt:variant>
        <vt:i4>5</vt:i4>
      </vt:variant>
      <vt:variant>
        <vt:lpwstr>http://cinema.fluctuat.net/bruno-dumont/interviews/471-un-cinema-instinctif-et-sensoriel.html</vt:lpwstr>
      </vt:variant>
      <vt:variant>
        <vt:lpwstr/>
      </vt:variant>
      <vt:variant>
        <vt:i4>1507366</vt:i4>
      </vt:variant>
      <vt:variant>
        <vt:i4>27</vt:i4>
      </vt:variant>
      <vt:variant>
        <vt:i4>0</vt:i4>
      </vt:variant>
      <vt:variant>
        <vt:i4>5</vt:i4>
      </vt:variant>
      <vt:variant>
        <vt:lpwstr>http://zakka.dk/euroscreenwriters/interviews/bruno_dumont.htm</vt:lpwstr>
      </vt:variant>
      <vt:variant>
        <vt:lpwstr/>
      </vt:variant>
      <vt:variant>
        <vt:i4>458847</vt:i4>
      </vt:variant>
      <vt:variant>
        <vt:i4>24</vt:i4>
      </vt:variant>
      <vt:variant>
        <vt:i4>0</vt:i4>
      </vt:variant>
      <vt:variant>
        <vt:i4>5</vt:i4>
      </vt:variant>
      <vt:variant>
        <vt:lpwstr>http://www.guardian.co.uk/film/2013/jan/03/hors-satan-review</vt:lpwstr>
      </vt:variant>
      <vt:variant>
        <vt:lpwstr/>
      </vt:variant>
      <vt:variant>
        <vt:i4>196696</vt:i4>
      </vt:variant>
      <vt:variant>
        <vt:i4>21</vt:i4>
      </vt:variant>
      <vt:variant>
        <vt:i4>0</vt:i4>
      </vt:variant>
      <vt:variant>
        <vt:i4>5</vt:i4>
      </vt:variant>
      <vt:variant>
        <vt:lpwstr>http://www.culturopoing.com/Cinema/Bruno+Dumont+L+entretien-4363</vt:lpwstr>
      </vt:variant>
      <vt:variant>
        <vt:lpwstr/>
      </vt:variant>
      <vt:variant>
        <vt:i4>5046274</vt:i4>
      </vt:variant>
      <vt:variant>
        <vt:i4>18</vt:i4>
      </vt:variant>
      <vt:variant>
        <vt:i4>0</vt:i4>
      </vt:variant>
      <vt:variant>
        <vt:i4>5</vt:i4>
      </vt:variant>
      <vt:variant>
        <vt:lpwstr>http://scene360.com/articles/550/an-interview-with-french-filmmaker-brunodumont/</vt:lpwstr>
      </vt:variant>
      <vt:variant>
        <vt:lpwstr/>
      </vt:variant>
      <vt:variant>
        <vt:i4>2424884</vt:i4>
      </vt:variant>
      <vt:variant>
        <vt:i4>15</vt:i4>
      </vt:variant>
      <vt:variant>
        <vt:i4>0</vt:i4>
      </vt:variant>
      <vt:variant>
        <vt:i4>5</vt:i4>
      </vt:variant>
      <vt:variant>
        <vt:lpwstr>http://screenville.blogspot.com/2006/06/bruno-dumont-on-filmmaking.html</vt:lpwstr>
      </vt:variant>
      <vt:variant>
        <vt:lpwstr/>
      </vt:variant>
      <vt:variant>
        <vt:i4>983064</vt:i4>
      </vt:variant>
      <vt:variant>
        <vt:i4>12</vt:i4>
      </vt:variant>
      <vt:variant>
        <vt:i4>0</vt:i4>
      </vt:variant>
      <vt:variant>
        <vt:i4>5</vt:i4>
      </vt:variant>
      <vt:variant>
        <vt:lpwstr>http://reverseshot.com/legacy/spring04/humanite/html</vt:lpwstr>
      </vt:variant>
      <vt:variant>
        <vt:lpwstr/>
      </vt:variant>
      <vt:variant>
        <vt:i4>5439495</vt:i4>
      </vt:variant>
      <vt:variant>
        <vt:i4>9</vt:i4>
      </vt:variant>
      <vt:variant>
        <vt:i4>0</vt:i4>
      </vt:variant>
      <vt:variant>
        <vt:i4>5</vt:i4>
      </vt:variant>
      <vt:variant>
        <vt:lpwstr>http://cinema-scope.com/features/dead-meat-bruno-dumonts-ptit-quinquin-michael-sicinski/</vt:lpwstr>
      </vt:variant>
      <vt:variant>
        <vt:lpwstr/>
      </vt:variant>
      <vt:variant>
        <vt:i4>6488118</vt:i4>
      </vt:variant>
      <vt:variant>
        <vt:i4>6</vt:i4>
      </vt:variant>
      <vt:variant>
        <vt:i4>0</vt:i4>
      </vt:variant>
      <vt:variant>
        <vt:i4>5</vt:i4>
      </vt:variant>
      <vt:variant>
        <vt:lpwstr>http://cinema.arte.tv/fr/dossier/ptit-quinquin</vt:lpwstr>
      </vt:variant>
      <vt:variant>
        <vt:lpwstr/>
      </vt:variant>
      <vt:variant>
        <vt:i4>7995440</vt:i4>
      </vt:variant>
      <vt:variant>
        <vt:i4>3</vt:i4>
      </vt:variant>
      <vt:variant>
        <vt:i4>0</vt:i4>
      </vt:variant>
      <vt:variant>
        <vt:i4>5</vt:i4>
      </vt:variant>
      <vt:variant>
        <vt:lpwstr>http://en.wikipedia.org/wiki/Lille</vt:lpwstr>
      </vt:variant>
      <vt:variant>
        <vt:lpwstr/>
      </vt:variant>
      <vt:variant>
        <vt:i4>7798908</vt:i4>
      </vt:variant>
      <vt:variant>
        <vt:i4>0</vt:i4>
      </vt:variant>
      <vt:variant>
        <vt:i4>0</vt:i4>
      </vt:variant>
      <vt:variant>
        <vt:i4>5</vt:i4>
      </vt:variant>
      <vt:variant>
        <vt:lpwstr>http://www.critikat.com/actualite-cine/critique/bienvenue-chez-les-ch-tis.html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Incomplete:</dc:title>
  <dc:subject/>
  <dc:creator>Information Services</dc:creator>
  <cp:keywords/>
  <dc:description/>
  <cp:lastModifiedBy>james williams</cp:lastModifiedBy>
  <cp:revision>8</cp:revision>
  <cp:lastPrinted>2015-01-11T20:28:00Z</cp:lastPrinted>
  <dcterms:created xsi:type="dcterms:W3CDTF">2015-08-12T11:48:00Z</dcterms:created>
  <dcterms:modified xsi:type="dcterms:W3CDTF">2015-08-12T11:55:00Z</dcterms:modified>
</cp:coreProperties>
</file>