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C6" w:rsidRDefault="00E44EC6" w:rsidP="00E44EC6">
      <w:pPr>
        <w:spacing w:line="480" w:lineRule="auto"/>
        <w:contextualSpacing/>
        <w:rPr>
          <w:rFonts w:ascii="Times New Roman" w:hAnsi="Times New Roman"/>
          <w:b/>
        </w:rPr>
      </w:pPr>
      <w:bookmarkStart w:id="0" w:name="_GoBack"/>
      <w:bookmarkEnd w:id="0"/>
      <w:r w:rsidRPr="00154983">
        <w:rPr>
          <w:rFonts w:ascii="Times New Roman" w:hAnsi="Times New Roman"/>
          <w:b/>
        </w:rPr>
        <w:t xml:space="preserve">Re-reading Simone de Beauvoir’s </w:t>
      </w:r>
      <w:r w:rsidRPr="00154983">
        <w:rPr>
          <w:rFonts w:ascii="Times New Roman" w:hAnsi="Times New Roman"/>
          <w:b/>
          <w:i/>
        </w:rPr>
        <w:t>Les Belles images</w:t>
      </w:r>
      <w:r w:rsidRPr="00154983">
        <w:rPr>
          <w:rFonts w:ascii="Times New Roman" w:hAnsi="Times New Roman"/>
          <w:b/>
        </w:rPr>
        <w:t>:</w:t>
      </w:r>
      <w:r w:rsidRPr="00154983">
        <w:rPr>
          <w:rFonts w:ascii="Times New Roman" w:hAnsi="Times New Roman"/>
          <w:b/>
          <w:i/>
        </w:rPr>
        <w:t xml:space="preserve"> </w:t>
      </w:r>
      <w:r w:rsidRPr="00154983">
        <w:rPr>
          <w:rFonts w:ascii="Times New Roman" w:hAnsi="Times New Roman"/>
          <w:b/>
        </w:rPr>
        <w:t xml:space="preserve">The Global Politics of (Not) Eating </w:t>
      </w:r>
    </w:p>
    <w:p w:rsidR="00DE31EB" w:rsidRPr="00E44EC6" w:rsidRDefault="00C734CD" w:rsidP="00154983">
      <w:pPr>
        <w:spacing w:line="480" w:lineRule="auto"/>
        <w:contextualSpacing/>
        <w:rPr>
          <w:rFonts w:ascii="Times New Roman" w:hAnsi="Times New Roman"/>
        </w:rPr>
      </w:pPr>
      <w:r w:rsidRPr="00C734CD">
        <w:rPr>
          <w:rFonts w:ascii="Times New Roman" w:hAnsi="Times New Roman"/>
        </w:rPr>
        <w:t>Ruth Cruickshank</w:t>
      </w:r>
    </w:p>
    <w:p w:rsidR="00DE31EB" w:rsidRPr="00154983" w:rsidRDefault="00DE31EB" w:rsidP="00154983">
      <w:pPr>
        <w:spacing w:line="480" w:lineRule="auto"/>
        <w:contextualSpacing/>
        <w:rPr>
          <w:rFonts w:ascii="Times New Roman" w:hAnsi="Times New Roman"/>
          <w:b/>
        </w:rPr>
      </w:pPr>
    </w:p>
    <w:p w:rsidR="000403DF" w:rsidRPr="00154983" w:rsidRDefault="000403DF" w:rsidP="00154983">
      <w:pPr>
        <w:spacing w:line="480" w:lineRule="auto"/>
        <w:contextualSpacing/>
        <w:rPr>
          <w:rFonts w:ascii="Times New Roman" w:hAnsi="Times New Roman"/>
          <w:b/>
        </w:rPr>
      </w:pPr>
      <w:r w:rsidRPr="00154983">
        <w:rPr>
          <w:rFonts w:ascii="Times New Roman" w:hAnsi="Times New Roman"/>
          <w:b/>
        </w:rPr>
        <w:t xml:space="preserve"> </w:t>
      </w:r>
    </w:p>
    <w:p w:rsidR="000403DF" w:rsidRPr="00154983" w:rsidRDefault="000403DF" w:rsidP="00154983">
      <w:pPr>
        <w:spacing w:line="480" w:lineRule="auto"/>
        <w:contextualSpacing/>
        <w:rPr>
          <w:rFonts w:ascii="Times New Roman" w:hAnsi="Times New Roman"/>
          <w:b/>
        </w:rPr>
      </w:pPr>
    </w:p>
    <w:p w:rsidR="008B180B" w:rsidRPr="00154983" w:rsidRDefault="008B180B" w:rsidP="00154983">
      <w:pPr>
        <w:spacing w:line="480" w:lineRule="auto"/>
        <w:contextualSpacing/>
        <w:rPr>
          <w:rFonts w:ascii="Times New Roman" w:hAnsi="Times New Roman"/>
        </w:rPr>
      </w:pPr>
    </w:p>
    <w:p w:rsidR="00484536" w:rsidRPr="00154983" w:rsidRDefault="00484536" w:rsidP="00154983">
      <w:pPr>
        <w:spacing w:line="480" w:lineRule="auto"/>
        <w:contextualSpacing/>
        <w:rPr>
          <w:rFonts w:ascii="Times New Roman" w:hAnsi="Times New Roman"/>
        </w:rPr>
      </w:pPr>
    </w:p>
    <w:p w:rsidR="00944FA1" w:rsidRPr="00154983" w:rsidRDefault="007737E0" w:rsidP="00154983">
      <w:pPr>
        <w:spacing w:line="480" w:lineRule="auto"/>
        <w:contextualSpacing/>
        <w:rPr>
          <w:rFonts w:ascii="Times New Roman" w:hAnsi="Times New Roman"/>
        </w:rPr>
      </w:pPr>
      <w:r w:rsidRPr="00154983">
        <w:rPr>
          <w:rFonts w:ascii="Times New Roman" w:hAnsi="Times New Roman"/>
        </w:rPr>
        <w:t>Surprisingly</w:t>
      </w:r>
      <w:r w:rsidR="00751DB6" w:rsidRPr="00154983">
        <w:rPr>
          <w:rFonts w:ascii="Times New Roman" w:hAnsi="Times New Roman"/>
        </w:rPr>
        <w:t>,</w:t>
      </w:r>
      <w:r w:rsidR="003961B1" w:rsidRPr="00154983">
        <w:rPr>
          <w:rFonts w:ascii="Times New Roman" w:hAnsi="Times New Roman"/>
        </w:rPr>
        <w:t xml:space="preserve"> the</w:t>
      </w:r>
      <w:r w:rsidR="009234EE" w:rsidRPr="00154983">
        <w:rPr>
          <w:rFonts w:ascii="Times New Roman" w:hAnsi="Times New Roman"/>
        </w:rPr>
        <w:t xml:space="preserve"> </w:t>
      </w:r>
      <w:r w:rsidR="004C2E6C" w:rsidRPr="00154983">
        <w:rPr>
          <w:rFonts w:ascii="Times New Roman" w:hAnsi="Times New Roman"/>
        </w:rPr>
        <w:t xml:space="preserve">critical </w:t>
      </w:r>
      <w:r w:rsidR="009234EE" w:rsidRPr="00154983">
        <w:rPr>
          <w:rFonts w:ascii="Times New Roman" w:hAnsi="Times New Roman"/>
        </w:rPr>
        <w:t xml:space="preserve">potential of </w:t>
      </w:r>
      <w:r w:rsidR="0030461A" w:rsidRPr="00154983">
        <w:rPr>
          <w:rFonts w:ascii="Times New Roman" w:hAnsi="Times New Roman"/>
        </w:rPr>
        <w:t xml:space="preserve">food </w:t>
      </w:r>
      <w:r w:rsidRPr="00154983">
        <w:rPr>
          <w:rFonts w:ascii="Times New Roman" w:hAnsi="Times New Roman"/>
        </w:rPr>
        <w:t xml:space="preserve">in </w:t>
      </w:r>
      <w:r w:rsidR="008C0BB5" w:rsidRPr="00154983">
        <w:rPr>
          <w:rFonts w:ascii="Times New Roman" w:hAnsi="Times New Roman"/>
        </w:rPr>
        <w:t>S</w:t>
      </w:r>
      <w:r w:rsidR="00826517" w:rsidRPr="00154983">
        <w:rPr>
          <w:rFonts w:ascii="Times New Roman" w:hAnsi="Times New Roman"/>
        </w:rPr>
        <w:t>i</w:t>
      </w:r>
      <w:r w:rsidR="00FC709A" w:rsidRPr="00154983">
        <w:rPr>
          <w:rFonts w:ascii="Times New Roman" w:hAnsi="Times New Roman"/>
        </w:rPr>
        <w:t>mone de Beauvoir’s 1966</w:t>
      </w:r>
      <w:r w:rsidR="00C6150B" w:rsidRPr="00154983">
        <w:rPr>
          <w:rFonts w:ascii="Times New Roman" w:hAnsi="Times New Roman"/>
        </w:rPr>
        <w:t xml:space="preserve"> </w:t>
      </w:r>
      <w:r w:rsidR="00FC709A" w:rsidRPr="00154983">
        <w:rPr>
          <w:rFonts w:ascii="Times New Roman" w:hAnsi="Times New Roman"/>
          <w:i/>
        </w:rPr>
        <w:t>Les Belles images</w:t>
      </w:r>
      <w:r w:rsidR="002E2D4F">
        <w:rPr>
          <w:rFonts w:ascii="Times New Roman" w:hAnsi="Times New Roman"/>
          <w:vertAlign w:val="superscript"/>
        </w:rPr>
        <w:t>1</w:t>
      </w:r>
      <w:r w:rsidR="00FC709A" w:rsidRPr="00154983">
        <w:rPr>
          <w:rFonts w:ascii="Times New Roman" w:hAnsi="Times New Roman"/>
        </w:rPr>
        <w:t xml:space="preserve"> </w:t>
      </w:r>
      <w:r w:rsidRPr="00154983">
        <w:rPr>
          <w:rFonts w:ascii="Times New Roman" w:hAnsi="Times New Roman"/>
        </w:rPr>
        <w:t xml:space="preserve">has </w:t>
      </w:r>
      <w:r w:rsidR="00511FB0" w:rsidRPr="00154983">
        <w:rPr>
          <w:rFonts w:ascii="Times New Roman" w:hAnsi="Times New Roman"/>
        </w:rPr>
        <w:t xml:space="preserve">yet </w:t>
      </w:r>
      <w:r w:rsidR="00817831" w:rsidRPr="00154983">
        <w:rPr>
          <w:rFonts w:ascii="Times New Roman" w:hAnsi="Times New Roman"/>
        </w:rPr>
        <w:t xml:space="preserve">to be </w:t>
      </w:r>
      <w:r w:rsidRPr="00154983">
        <w:rPr>
          <w:rFonts w:ascii="Times New Roman" w:hAnsi="Times New Roman"/>
        </w:rPr>
        <w:t>exploited</w:t>
      </w:r>
      <w:r w:rsidR="00344CDB" w:rsidRPr="00154983">
        <w:rPr>
          <w:rFonts w:ascii="Times New Roman" w:hAnsi="Times New Roman"/>
        </w:rPr>
        <w:t xml:space="preserve">, although </w:t>
      </w:r>
      <w:r w:rsidR="00DF09D0" w:rsidRPr="00154983">
        <w:rPr>
          <w:rFonts w:ascii="Times New Roman" w:hAnsi="Times New Roman"/>
        </w:rPr>
        <w:t xml:space="preserve">the novel </w:t>
      </w:r>
      <w:r w:rsidR="003961B1" w:rsidRPr="00154983">
        <w:rPr>
          <w:rFonts w:ascii="Times New Roman" w:hAnsi="Times New Roman"/>
        </w:rPr>
        <w:t>features a succession of meals and recurrent references to (not) eating</w:t>
      </w:r>
      <w:r w:rsidR="00751DB6" w:rsidRPr="00154983">
        <w:rPr>
          <w:rFonts w:ascii="Times New Roman" w:hAnsi="Times New Roman"/>
        </w:rPr>
        <w:t>.</w:t>
      </w:r>
      <w:r w:rsidR="002E58F6" w:rsidRPr="00154983">
        <w:rPr>
          <w:rFonts w:ascii="Times New Roman" w:hAnsi="Times New Roman"/>
        </w:rPr>
        <w:t xml:space="preserve"> Indeed f</w:t>
      </w:r>
      <w:r w:rsidR="00344CDB" w:rsidRPr="00154983">
        <w:rPr>
          <w:rFonts w:ascii="Times New Roman" w:hAnsi="Times New Roman"/>
        </w:rPr>
        <w:t>or all Beauvoir’s deliberate narrative innovation,</w:t>
      </w:r>
      <w:r w:rsidR="002E2D4F">
        <w:rPr>
          <w:rFonts w:ascii="Times New Roman" w:hAnsi="Times New Roman"/>
          <w:vertAlign w:val="superscript"/>
        </w:rPr>
        <w:t>2</w:t>
      </w:r>
      <w:r w:rsidR="00344CDB" w:rsidRPr="00154983">
        <w:rPr>
          <w:rFonts w:ascii="Times New Roman" w:hAnsi="Times New Roman"/>
        </w:rPr>
        <w:t xml:space="preserve"> </w:t>
      </w:r>
      <w:r w:rsidR="004C677C" w:rsidRPr="00154983">
        <w:rPr>
          <w:rFonts w:ascii="Times New Roman" w:hAnsi="Times New Roman"/>
        </w:rPr>
        <w:t>representations of food in the</w:t>
      </w:r>
      <w:r w:rsidR="00D74550" w:rsidRPr="00154983">
        <w:rPr>
          <w:rFonts w:ascii="Times New Roman" w:hAnsi="Times New Roman"/>
        </w:rPr>
        <w:t xml:space="preserve"> novel appear</w:t>
      </w:r>
      <w:r w:rsidR="004C677C" w:rsidRPr="00154983">
        <w:rPr>
          <w:rFonts w:ascii="Times New Roman" w:hAnsi="Times New Roman"/>
        </w:rPr>
        <w:t xml:space="preserve"> t</w:t>
      </w:r>
      <w:r w:rsidR="007366EF" w:rsidRPr="00154983">
        <w:rPr>
          <w:rFonts w:ascii="Times New Roman" w:hAnsi="Times New Roman"/>
        </w:rPr>
        <w:t>o function rather conventionally:</w:t>
      </w:r>
      <w:r w:rsidR="004C677C" w:rsidRPr="00154983">
        <w:rPr>
          <w:rFonts w:ascii="Times New Roman" w:hAnsi="Times New Roman"/>
        </w:rPr>
        <w:t xml:space="preserve"> </w:t>
      </w:r>
      <w:r w:rsidR="00511FB0" w:rsidRPr="00154983">
        <w:rPr>
          <w:rFonts w:ascii="Times New Roman" w:hAnsi="Times New Roman"/>
        </w:rPr>
        <w:t xml:space="preserve">as </w:t>
      </w:r>
      <w:r w:rsidR="00837FAD">
        <w:rPr>
          <w:rFonts w:ascii="Times New Roman" w:hAnsi="Times New Roman"/>
        </w:rPr>
        <w:t>structuring devices</w:t>
      </w:r>
      <w:r w:rsidR="00944FA1" w:rsidRPr="00154983">
        <w:rPr>
          <w:rFonts w:ascii="Times New Roman" w:hAnsi="Times New Roman"/>
        </w:rPr>
        <w:t xml:space="preserve">, </w:t>
      </w:r>
      <w:r w:rsidR="00837FAD">
        <w:rPr>
          <w:rFonts w:ascii="Times New Roman" w:hAnsi="Times New Roman"/>
        </w:rPr>
        <w:t>vehicles for</w:t>
      </w:r>
      <w:r w:rsidR="00511FB0" w:rsidRPr="00154983">
        <w:rPr>
          <w:rFonts w:ascii="Times New Roman" w:hAnsi="Times New Roman"/>
        </w:rPr>
        <w:t xml:space="preserve"> </w:t>
      </w:r>
      <w:r w:rsidR="00944FA1" w:rsidRPr="00154983">
        <w:rPr>
          <w:rFonts w:ascii="Times New Roman" w:hAnsi="Times New Roman"/>
        </w:rPr>
        <w:t>cha</w:t>
      </w:r>
      <w:r w:rsidR="00837FAD">
        <w:rPr>
          <w:rFonts w:ascii="Times New Roman" w:hAnsi="Times New Roman"/>
        </w:rPr>
        <w:t>racterization and for ostensibly</w:t>
      </w:r>
      <w:r w:rsidR="00944FA1" w:rsidRPr="00154983">
        <w:rPr>
          <w:rFonts w:ascii="Times New Roman" w:hAnsi="Times New Roman"/>
        </w:rPr>
        <w:t xml:space="preserve"> </w:t>
      </w:r>
      <w:r w:rsidR="00837FAD">
        <w:rPr>
          <w:rFonts w:ascii="Times New Roman" w:hAnsi="Times New Roman"/>
        </w:rPr>
        <w:t>thematic reaso</w:t>
      </w:r>
      <w:r w:rsidR="00944FA1" w:rsidRPr="00154983">
        <w:rPr>
          <w:rFonts w:ascii="Times New Roman" w:hAnsi="Times New Roman"/>
        </w:rPr>
        <w:t>ns</w:t>
      </w:r>
      <w:r w:rsidR="005E2F56" w:rsidRPr="00C8698B">
        <w:rPr>
          <w:rFonts w:ascii="Times New Roman" w:hAnsi="Times New Roman"/>
          <w:lang w:val="en-GB"/>
        </w:rPr>
        <w:t xml:space="preserve">. </w:t>
      </w:r>
      <w:r w:rsidR="002E58F6" w:rsidRPr="00154983">
        <w:rPr>
          <w:rFonts w:ascii="Times New Roman" w:hAnsi="Times New Roman"/>
        </w:rPr>
        <w:t xml:space="preserve">Some </w:t>
      </w:r>
      <w:r w:rsidR="007D7469" w:rsidRPr="00154983">
        <w:rPr>
          <w:rFonts w:ascii="Times New Roman" w:hAnsi="Times New Roman"/>
        </w:rPr>
        <w:t>critics</w:t>
      </w:r>
      <w:r w:rsidR="002E58F6" w:rsidRPr="00154983">
        <w:rPr>
          <w:rFonts w:ascii="Times New Roman" w:hAnsi="Times New Roman"/>
        </w:rPr>
        <w:t xml:space="preserve"> have noted how </w:t>
      </w:r>
      <w:r w:rsidR="00344CDB" w:rsidRPr="00154983">
        <w:rPr>
          <w:rFonts w:ascii="Times New Roman" w:hAnsi="Times New Roman"/>
        </w:rPr>
        <w:t>tropes of (not) eating</w:t>
      </w:r>
      <w:r w:rsidR="00F6066E" w:rsidRPr="00154983">
        <w:rPr>
          <w:rFonts w:ascii="Times New Roman" w:hAnsi="Times New Roman"/>
        </w:rPr>
        <w:t xml:space="preserve"> – and of </w:t>
      </w:r>
      <w:r w:rsidR="004E7F1A" w:rsidRPr="00154983">
        <w:rPr>
          <w:rFonts w:ascii="Times New Roman" w:hAnsi="Times New Roman"/>
        </w:rPr>
        <w:t>force-fee</w:t>
      </w:r>
      <w:r w:rsidR="00F6066E" w:rsidRPr="00154983">
        <w:rPr>
          <w:rFonts w:ascii="Times New Roman" w:hAnsi="Times New Roman"/>
        </w:rPr>
        <w:t xml:space="preserve">ding and vomiting in particular – </w:t>
      </w:r>
      <w:r w:rsidR="00344CDB" w:rsidRPr="00154983">
        <w:rPr>
          <w:rFonts w:ascii="Times New Roman" w:hAnsi="Times New Roman"/>
        </w:rPr>
        <w:t xml:space="preserve">underscore </w:t>
      </w:r>
      <w:r w:rsidR="00405F17" w:rsidRPr="00154983">
        <w:rPr>
          <w:rFonts w:ascii="Times New Roman" w:hAnsi="Times New Roman"/>
        </w:rPr>
        <w:t xml:space="preserve">representative characteristics of </w:t>
      </w:r>
      <w:r w:rsidR="00F6066E" w:rsidRPr="00154983">
        <w:rPr>
          <w:rFonts w:ascii="Times New Roman" w:hAnsi="Times New Roman"/>
        </w:rPr>
        <w:t xml:space="preserve">1960s French </w:t>
      </w:r>
      <w:r w:rsidR="004C2E6C" w:rsidRPr="00154983">
        <w:rPr>
          <w:rFonts w:ascii="Times New Roman" w:hAnsi="Times New Roman"/>
        </w:rPr>
        <w:t xml:space="preserve">bourgeois bad faith. Food brings to the fore </w:t>
      </w:r>
      <w:r w:rsidR="00405F17" w:rsidRPr="00154983">
        <w:rPr>
          <w:rFonts w:ascii="Times New Roman" w:hAnsi="Times New Roman"/>
        </w:rPr>
        <w:t>u</w:t>
      </w:r>
      <w:r w:rsidR="00344CDB" w:rsidRPr="00154983">
        <w:rPr>
          <w:rFonts w:ascii="Times New Roman" w:hAnsi="Times New Roman"/>
        </w:rPr>
        <w:t xml:space="preserve">nquestioning consumption, swallowing of media myths and the repression of responsibility for the suffering of </w:t>
      </w:r>
      <w:r w:rsidR="002C45B4" w:rsidRPr="00154983">
        <w:rPr>
          <w:rFonts w:ascii="Times New Roman" w:hAnsi="Times New Roman"/>
        </w:rPr>
        <w:t xml:space="preserve">postcolonial </w:t>
      </w:r>
      <w:r w:rsidR="00344CDB" w:rsidRPr="00154983">
        <w:rPr>
          <w:rFonts w:ascii="Times New Roman" w:hAnsi="Times New Roman"/>
        </w:rPr>
        <w:t>famine victims.</w:t>
      </w:r>
      <w:r w:rsidR="002E2D4F">
        <w:rPr>
          <w:rFonts w:ascii="Times New Roman" w:hAnsi="Times New Roman"/>
          <w:vertAlign w:val="superscript"/>
        </w:rPr>
        <w:t>3</w:t>
      </w:r>
      <w:r w:rsidR="00344CDB" w:rsidRPr="00154983">
        <w:rPr>
          <w:rFonts w:ascii="Times New Roman" w:hAnsi="Times New Roman"/>
        </w:rPr>
        <w:t xml:space="preserve"> </w:t>
      </w:r>
      <w:r w:rsidR="00944FA1" w:rsidRPr="00154983">
        <w:rPr>
          <w:rFonts w:ascii="Times New Roman" w:hAnsi="Times New Roman"/>
        </w:rPr>
        <w:t>However,</w:t>
      </w:r>
      <w:r w:rsidR="00344CDB" w:rsidRPr="00154983">
        <w:rPr>
          <w:rFonts w:ascii="Times New Roman" w:hAnsi="Times New Roman"/>
        </w:rPr>
        <w:t xml:space="preserve"> </w:t>
      </w:r>
      <w:r w:rsidR="00944FA1" w:rsidRPr="00154983">
        <w:rPr>
          <w:rFonts w:ascii="Times New Roman" w:hAnsi="Times New Roman"/>
        </w:rPr>
        <w:t xml:space="preserve">food in fiction </w:t>
      </w:r>
      <w:r w:rsidR="00511FB0" w:rsidRPr="00154983">
        <w:rPr>
          <w:rFonts w:ascii="Times New Roman" w:hAnsi="Times New Roman"/>
        </w:rPr>
        <w:t>exceed</w:t>
      </w:r>
      <w:r w:rsidR="00D74550" w:rsidRPr="00154983">
        <w:rPr>
          <w:rFonts w:ascii="Times New Roman" w:hAnsi="Times New Roman"/>
        </w:rPr>
        <w:t>s</w:t>
      </w:r>
      <w:r w:rsidR="00944FA1" w:rsidRPr="00154983">
        <w:rPr>
          <w:rFonts w:ascii="Times New Roman" w:hAnsi="Times New Roman"/>
        </w:rPr>
        <w:t xml:space="preserve"> its structural</w:t>
      </w:r>
      <w:r w:rsidR="00944FA1" w:rsidRPr="00154983">
        <w:rPr>
          <w:rFonts w:ascii="Times New Roman" w:eastAsia="Times New Roman" w:hAnsi="Times New Roman"/>
          <w:noProof/>
          <w:szCs w:val="20"/>
          <w:lang w:val="en-GB" w:eastAsia="ja-JP"/>
        </w:rPr>
        <w:t xml:space="preserve"> and symbolic roles</w:t>
      </w:r>
      <w:r w:rsidR="00944FA1" w:rsidRPr="00154983">
        <w:rPr>
          <w:rFonts w:ascii="Times New Roman" w:hAnsi="Times New Roman"/>
          <w:szCs w:val="20"/>
          <w:lang w:val="en-GB"/>
        </w:rPr>
        <w:t>.</w:t>
      </w:r>
      <w:r w:rsidR="001303FB" w:rsidRPr="00154983">
        <w:rPr>
          <w:rFonts w:ascii="Times New Roman" w:hAnsi="Times New Roman"/>
          <w:szCs w:val="20"/>
          <w:lang w:val="en-GB"/>
        </w:rPr>
        <w:t xml:space="preserve"> A </w:t>
      </w:r>
      <w:r w:rsidR="00880985" w:rsidRPr="00154983">
        <w:rPr>
          <w:rFonts w:ascii="Times New Roman" w:hAnsi="Times New Roman"/>
          <w:szCs w:val="20"/>
          <w:lang w:val="en-GB"/>
        </w:rPr>
        <w:t xml:space="preserve">basic physiological necessity, </w:t>
      </w:r>
      <w:r w:rsidR="001303FB" w:rsidRPr="00154983">
        <w:rPr>
          <w:rFonts w:ascii="Times New Roman" w:hAnsi="Times New Roman"/>
          <w:szCs w:val="20"/>
          <w:lang w:val="en-GB"/>
        </w:rPr>
        <w:t xml:space="preserve">food is also at once material, symbolic and political. Food, </w:t>
      </w:r>
      <w:r w:rsidR="00944FA1" w:rsidRPr="00154983">
        <w:rPr>
          <w:rFonts w:ascii="Times New Roman" w:hAnsi="Times New Roman"/>
          <w:szCs w:val="20"/>
          <w:lang w:val="en-GB"/>
        </w:rPr>
        <w:t>as a language, and like</w:t>
      </w:r>
      <w:r w:rsidR="004526B7" w:rsidRPr="00154983">
        <w:rPr>
          <w:rFonts w:ascii="Times New Roman" w:hAnsi="Times New Roman"/>
          <w:szCs w:val="20"/>
          <w:lang w:val="en-GB"/>
        </w:rPr>
        <w:t xml:space="preserve"> a</w:t>
      </w:r>
      <w:r w:rsidR="00944FA1" w:rsidRPr="00154983">
        <w:rPr>
          <w:rFonts w:ascii="Times New Roman" w:hAnsi="Times New Roman"/>
          <w:szCs w:val="20"/>
          <w:lang w:val="en-GB"/>
        </w:rPr>
        <w:t xml:space="preserve"> language</w:t>
      </w:r>
      <w:r w:rsidR="00F46E53">
        <w:rPr>
          <w:rFonts w:ascii="Times New Roman" w:hAnsi="Times New Roman"/>
          <w:szCs w:val="20"/>
          <w:lang w:val="en-GB"/>
        </w:rPr>
        <w:t>,</w:t>
      </w:r>
      <w:r w:rsidR="00944FA1" w:rsidRPr="00154983">
        <w:rPr>
          <w:rFonts w:ascii="Times New Roman" w:hAnsi="Times New Roman"/>
          <w:szCs w:val="20"/>
          <w:lang w:val="en-GB"/>
        </w:rPr>
        <w:t xml:space="preserve"> is always already part of an infinite weave of meanings. </w:t>
      </w:r>
      <w:r w:rsidR="00D74550" w:rsidRPr="00154983">
        <w:rPr>
          <w:rFonts w:ascii="Times New Roman" w:eastAsia="Times New Roman" w:hAnsi="Times New Roman"/>
          <w:noProof/>
          <w:szCs w:val="20"/>
          <w:lang w:val="en-GB" w:eastAsia="ja-JP"/>
        </w:rPr>
        <w:t xml:space="preserve">Eating </w:t>
      </w:r>
      <w:r w:rsidR="00511FB0" w:rsidRPr="00154983">
        <w:rPr>
          <w:rFonts w:ascii="Times New Roman" w:eastAsia="Times New Roman" w:hAnsi="Times New Roman"/>
          <w:noProof/>
          <w:szCs w:val="20"/>
          <w:lang w:val="en-GB" w:eastAsia="ja-JP"/>
        </w:rPr>
        <w:t>necessarily involve</w:t>
      </w:r>
      <w:r w:rsidR="00D74550" w:rsidRPr="00154983">
        <w:rPr>
          <w:rFonts w:ascii="Times New Roman" w:eastAsia="Times New Roman" w:hAnsi="Times New Roman"/>
          <w:noProof/>
          <w:szCs w:val="20"/>
          <w:lang w:val="en-GB" w:eastAsia="ja-JP"/>
        </w:rPr>
        <w:t>s</w:t>
      </w:r>
      <w:r w:rsidR="00944FA1" w:rsidRPr="00154983">
        <w:rPr>
          <w:rFonts w:ascii="Times New Roman" w:eastAsia="Times New Roman" w:hAnsi="Times New Roman"/>
          <w:noProof/>
          <w:szCs w:val="20"/>
          <w:lang w:val="en-GB" w:eastAsia="ja-JP"/>
        </w:rPr>
        <w:t xml:space="preserve"> </w:t>
      </w:r>
      <w:r w:rsidR="004526B7" w:rsidRPr="00154983">
        <w:rPr>
          <w:rFonts w:ascii="Times New Roman" w:eastAsia="Times New Roman" w:hAnsi="Times New Roman"/>
          <w:noProof/>
          <w:szCs w:val="20"/>
          <w:lang w:val="en-GB" w:eastAsia="ja-JP"/>
        </w:rPr>
        <w:t xml:space="preserve">tensions between </w:t>
      </w:r>
      <w:r w:rsidR="004526B7" w:rsidRPr="00154983">
        <w:rPr>
          <w:rFonts w:ascii="Times New Roman" w:hAnsi="Times New Roman"/>
          <w:szCs w:val="20"/>
          <w:lang w:val="en-GB"/>
        </w:rPr>
        <w:t>inclusion and exclusion, freedom and constraint and pleasure and danger;</w:t>
      </w:r>
      <w:r w:rsidR="004526B7" w:rsidRPr="00154983">
        <w:rPr>
          <w:rFonts w:ascii="Times New Roman" w:eastAsia="Times New Roman" w:hAnsi="Times New Roman"/>
          <w:noProof/>
          <w:szCs w:val="20"/>
          <w:lang w:val="en-GB" w:eastAsia="ja-JP"/>
        </w:rPr>
        <w:t xml:space="preserve"> and the construction of class, </w:t>
      </w:r>
      <w:r w:rsidR="00944FA1" w:rsidRPr="00154983">
        <w:rPr>
          <w:rFonts w:ascii="Times New Roman" w:eastAsia="Times New Roman" w:hAnsi="Times New Roman"/>
          <w:noProof/>
          <w:szCs w:val="20"/>
          <w:lang w:val="en-GB" w:eastAsia="ja-JP"/>
        </w:rPr>
        <w:t>gender</w:t>
      </w:r>
      <w:r w:rsidR="004526B7" w:rsidRPr="00154983">
        <w:rPr>
          <w:rFonts w:ascii="Times New Roman" w:eastAsia="Times New Roman" w:hAnsi="Times New Roman"/>
          <w:noProof/>
          <w:szCs w:val="20"/>
          <w:lang w:val="en-GB" w:eastAsia="ja-JP"/>
        </w:rPr>
        <w:t xml:space="preserve"> and other ideological</w:t>
      </w:r>
      <w:r w:rsidR="00944FA1" w:rsidRPr="00154983">
        <w:rPr>
          <w:rFonts w:ascii="Times New Roman" w:eastAsia="Times New Roman" w:hAnsi="Times New Roman"/>
          <w:noProof/>
          <w:szCs w:val="20"/>
          <w:lang w:val="en-GB" w:eastAsia="ja-JP"/>
        </w:rPr>
        <w:t xml:space="preserve"> distinctions</w:t>
      </w:r>
      <w:r w:rsidR="00D74550" w:rsidRPr="00154983">
        <w:rPr>
          <w:rFonts w:ascii="Times New Roman" w:eastAsia="Times New Roman" w:hAnsi="Times New Roman"/>
          <w:noProof/>
          <w:szCs w:val="20"/>
          <w:lang w:val="en-GB" w:eastAsia="ja-JP"/>
        </w:rPr>
        <w:t>;</w:t>
      </w:r>
      <w:r w:rsidR="00944FA1" w:rsidRPr="00154983">
        <w:rPr>
          <w:rFonts w:ascii="Times New Roman" w:eastAsia="Times New Roman" w:hAnsi="Times New Roman"/>
          <w:noProof/>
          <w:szCs w:val="20"/>
          <w:lang w:val="en-GB" w:eastAsia="ja-JP"/>
        </w:rPr>
        <w:t xml:space="preserve"> </w:t>
      </w:r>
      <w:r w:rsidR="00944FA1" w:rsidRPr="00154983">
        <w:rPr>
          <w:rFonts w:ascii="Times New Roman" w:hAnsi="Times New Roman"/>
          <w:szCs w:val="20"/>
          <w:lang w:val="en-GB"/>
        </w:rPr>
        <w:t>as well as desire, lack and the return of repressed trauma.</w:t>
      </w:r>
      <w:r w:rsidR="002E2D4F">
        <w:rPr>
          <w:rFonts w:ascii="Times New Roman" w:hAnsi="Times New Roman"/>
          <w:szCs w:val="20"/>
          <w:vertAlign w:val="superscript"/>
          <w:lang w:val="en-GB"/>
        </w:rPr>
        <w:t>4</w:t>
      </w:r>
      <w:r w:rsidR="00944FA1" w:rsidRPr="00154983">
        <w:rPr>
          <w:rFonts w:ascii="Times New Roman" w:hAnsi="Times New Roman"/>
          <w:szCs w:val="20"/>
          <w:lang w:val="en-GB"/>
        </w:rPr>
        <w:t xml:space="preserve"> </w:t>
      </w:r>
      <w:r w:rsidR="002E58F6" w:rsidRPr="00154983">
        <w:rPr>
          <w:rFonts w:ascii="Times New Roman" w:hAnsi="Times New Roman"/>
          <w:szCs w:val="20"/>
          <w:lang w:val="en-GB"/>
        </w:rPr>
        <w:t xml:space="preserve">Thus, </w:t>
      </w:r>
      <w:r w:rsidR="002E7CC8">
        <w:rPr>
          <w:rFonts w:ascii="Times New Roman" w:hAnsi="Times New Roman"/>
        </w:rPr>
        <w:t xml:space="preserve">although </w:t>
      </w:r>
      <w:r w:rsidR="002E58F6" w:rsidRPr="00154983">
        <w:rPr>
          <w:rFonts w:ascii="Times New Roman" w:hAnsi="Times New Roman"/>
        </w:rPr>
        <w:t xml:space="preserve">food may initially </w:t>
      </w:r>
      <w:r w:rsidR="002E58F6" w:rsidRPr="00154983">
        <w:rPr>
          <w:rFonts w:ascii="Times New Roman" w:hAnsi="Times New Roman"/>
        </w:rPr>
        <w:lastRenderedPageBreak/>
        <w:t xml:space="preserve">appear to </w:t>
      </w:r>
      <w:r w:rsidR="00F6066E" w:rsidRPr="00154983">
        <w:rPr>
          <w:rFonts w:ascii="Times New Roman" w:hAnsi="Times New Roman"/>
        </w:rPr>
        <w:t xml:space="preserve">operate as a conventional trope </w:t>
      </w:r>
      <w:r w:rsidR="002E58F6" w:rsidRPr="00154983">
        <w:rPr>
          <w:rFonts w:ascii="Times New Roman" w:hAnsi="Times New Roman"/>
        </w:rPr>
        <w:t xml:space="preserve">in </w:t>
      </w:r>
      <w:r w:rsidR="002E58F6" w:rsidRPr="00154983">
        <w:rPr>
          <w:rFonts w:ascii="Times New Roman" w:hAnsi="Times New Roman"/>
          <w:i/>
        </w:rPr>
        <w:t>Les Belles images</w:t>
      </w:r>
      <w:r w:rsidR="002E58F6" w:rsidRPr="00154983">
        <w:rPr>
          <w:rFonts w:ascii="Times New Roman" w:hAnsi="Times New Roman"/>
        </w:rPr>
        <w:t xml:space="preserve">, </w:t>
      </w:r>
      <w:r w:rsidR="00D74550" w:rsidRPr="00154983">
        <w:rPr>
          <w:rFonts w:ascii="Times New Roman" w:hAnsi="Times New Roman"/>
        </w:rPr>
        <w:t xml:space="preserve">representations of (not) eating </w:t>
      </w:r>
      <w:r w:rsidR="002E58F6" w:rsidRPr="00154983">
        <w:rPr>
          <w:rFonts w:ascii="Times New Roman" w:hAnsi="Times New Roman"/>
        </w:rPr>
        <w:t xml:space="preserve">invite </w:t>
      </w:r>
      <w:r w:rsidR="00511FB0" w:rsidRPr="00154983">
        <w:rPr>
          <w:rFonts w:ascii="Times New Roman" w:hAnsi="Times New Roman"/>
        </w:rPr>
        <w:t xml:space="preserve">multiple </w:t>
      </w:r>
      <w:r w:rsidR="00C55852" w:rsidRPr="00154983">
        <w:rPr>
          <w:rFonts w:ascii="Times New Roman" w:hAnsi="Times New Roman"/>
        </w:rPr>
        <w:t xml:space="preserve">re-readings, </w:t>
      </w:r>
      <w:r w:rsidR="002C45B4" w:rsidRPr="00154983">
        <w:rPr>
          <w:rFonts w:ascii="Times New Roman" w:hAnsi="Times New Roman"/>
        </w:rPr>
        <w:t>with far-</w:t>
      </w:r>
      <w:r w:rsidR="00C55852" w:rsidRPr="00154983">
        <w:rPr>
          <w:rFonts w:ascii="Times New Roman" w:hAnsi="Times New Roman"/>
        </w:rPr>
        <w:t>reach</w:t>
      </w:r>
      <w:r w:rsidR="002C45B4" w:rsidRPr="00154983">
        <w:rPr>
          <w:rFonts w:ascii="Times New Roman" w:hAnsi="Times New Roman"/>
        </w:rPr>
        <w:t>ing global implications</w:t>
      </w:r>
      <w:r w:rsidR="00C55852" w:rsidRPr="00154983">
        <w:rPr>
          <w:rFonts w:ascii="Times New Roman" w:hAnsi="Times New Roman"/>
        </w:rPr>
        <w:t>.</w:t>
      </w:r>
    </w:p>
    <w:p w:rsidR="00F6066E" w:rsidRPr="00154983" w:rsidRDefault="00FA49DF" w:rsidP="00154983">
      <w:pPr>
        <w:spacing w:line="480" w:lineRule="auto"/>
        <w:ind w:firstLine="720"/>
        <w:contextualSpacing/>
        <w:rPr>
          <w:rFonts w:ascii="Times New Roman" w:hAnsi="Times New Roman"/>
        </w:rPr>
      </w:pPr>
      <w:r w:rsidRPr="00154983">
        <w:rPr>
          <w:rFonts w:ascii="Times New Roman" w:hAnsi="Times New Roman"/>
        </w:rPr>
        <w:t>Whilst</w:t>
      </w:r>
      <w:r w:rsidR="00D55020" w:rsidRPr="00154983">
        <w:rPr>
          <w:rFonts w:ascii="Times New Roman" w:hAnsi="Times New Roman"/>
        </w:rPr>
        <w:t xml:space="preserve"> Beauvoir no doubt intends</w:t>
      </w:r>
      <w:r w:rsidR="004E7F1A" w:rsidRPr="00154983">
        <w:rPr>
          <w:rFonts w:ascii="Times New Roman" w:hAnsi="Times New Roman"/>
        </w:rPr>
        <w:t xml:space="preserve"> to raise questions of bourgeois bad faith and responsibility,</w:t>
      </w:r>
      <w:r w:rsidR="007D7469" w:rsidRPr="00154983">
        <w:rPr>
          <w:rFonts w:ascii="Times New Roman" w:hAnsi="Times New Roman"/>
        </w:rPr>
        <w:t xml:space="preserve"> </w:t>
      </w:r>
      <w:r w:rsidR="003D1698" w:rsidRPr="00154983">
        <w:rPr>
          <w:rFonts w:ascii="Times New Roman" w:hAnsi="Times New Roman"/>
        </w:rPr>
        <w:t>this article identifies</w:t>
      </w:r>
      <w:r w:rsidR="0076457A" w:rsidRPr="00154983">
        <w:rPr>
          <w:rFonts w:ascii="Times New Roman" w:hAnsi="Times New Roman"/>
        </w:rPr>
        <w:t xml:space="preserve"> how</w:t>
      </w:r>
      <w:r w:rsidR="00F6066E" w:rsidRPr="00154983">
        <w:rPr>
          <w:rFonts w:ascii="Times New Roman" w:hAnsi="Times New Roman"/>
        </w:rPr>
        <w:t xml:space="preserve"> examining representations of (not) eating </w:t>
      </w:r>
      <w:r w:rsidR="00316242">
        <w:rPr>
          <w:rFonts w:ascii="Times New Roman" w:hAnsi="Times New Roman"/>
        </w:rPr>
        <w:t xml:space="preserve">allows </w:t>
      </w:r>
      <w:r w:rsidR="002E0B67" w:rsidRPr="00154983">
        <w:rPr>
          <w:rFonts w:ascii="Times New Roman" w:hAnsi="Times New Roman"/>
        </w:rPr>
        <w:t>the</w:t>
      </w:r>
      <w:r w:rsidR="004526B7" w:rsidRPr="00154983">
        <w:rPr>
          <w:rFonts w:ascii="Times New Roman" w:hAnsi="Times New Roman"/>
        </w:rPr>
        <w:t xml:space="preserve"> </w:t>
      </w:r>
      <w:r w:rsidR="00316242">
        <w:rPr>
          <w:rFonts w:ascii="Times New Roman" w:hAnsi="Times New Roman"/>
        </w:rPr>
        <w:t>narrative to be</w:t>
      </w:r>
      <w:r w:rsidR="00C55852" w:rsidRPr="00154983">
        <w:rPr>
          <w:rFonts w:ascii="Times New Roman" w:hAnsi="Times New Roman"/>
        </w:rPr>
        <w:t xml:space="preserve"> re-read as </w:t>
      </w:r>
      <w:r w:rsidR="00F6066E" w:rsidRPr="00154983">
        <w:rPr>
          <w:rFonts w:ascii="Times New Roman" w:hAnsi="Times New Roman"/>
        </w:rPr>
        <w:t xml:space="preserve">elucidating </w:t>
      </w:r>
      <w:r w:rsidR="00CE6862" w:rsidRPr="00154983">
        <w:rPr>
          <w:rFonts w:ascii="Times New Roman" w:hAnsi="Times New Roman"/>
        </w:rPr>
        <w:t xml:space="preserve">recurrent </w:t>
      </w:r>
      <w:r w:rsidR="004E7F1A" w:rsidRPr="00154983">
        <w:rPr>
          <w:rFonts w:ascii="Times New Roman" w:hAnsi="Times New Roman"/>
        </w:rPr>
        <w:t xml:space="preserve">trauma bound up in the </w:t>
      </w:r>
      <w:r w:rsidR="004526B7" w:rsidRPr="00154983">
        <w:rPr>
          <w:rFonts w:ascii="Times New Roman" w:hAnsi="Times New Roman"/>
        </w:rPr>
        <w:t>global politics of food</w:t>
      </w:r>
      <w:r w:rsidR="002C45B4" w:rsidRPr="00154983">
        <w:rPr>
          <w:rFonts w:ascii="Times New Roman" w:hAnsi="Times New Roman"/>
        </w:rPr>
        <w:t>. Food</w:t>
      </w:r>
      <w:r w:rsidR="004E7F1A" w:rsidRPr="00154983">
        <w:rPr>
          <w:rFonts w:ascii="Times New Roman" w:hAnsi="Times New Roman"/>
        </w:rPr>
        <w:t xml:space="preserve"> in the novel</w:t>
      </w:r>
      <w:r w:rsidR="004C2E6C" w:rsidRPr="00154983">
        <w:rPr>
          <w:rFonts w:ascii="Times New Roman" w:hAnsi="Times New Roman"/>
        </w:rPr>
        <w:t xml:space="preserve"> (as in lived experience</w:t>
      </w:r>
      <w:r w:rsidR="002C45B4" w:rsidRPr="00154983">
        <w:rPr>
          <w:rFonts w:ascii="Times New Roman" w:hAnsi="Times New Roman"/>
        </w:rPr>
        <w:t>)</w:t>
      </w:r>
      <w:r w:rsidR="004E7F1A" w:rsidRPr="00154983">
        <w:rPr>
          <w:rFonts w:ascii="Times New Roman" w:hAnsi="Times New Roman"/>
        </w:rPr>
        <w:t xml:space="preserve"> is fraught with </w:t>
      </w:r>
      <w:r w:rsidR="008F1AEF" w:rsidRPr="00154983">
        <w:rPr>
          <w:rFonts w:ascii="Times New Roman" w:hAnsi="Times New Roman"/>
        </w:rPr>
        <w:t>tensions</w:t>
      </w:r>
      <w:r w:rsidR="00641373" w:rsidRPr="00154983">
        <w:rPr>
          <w:rFonts w:ascii="Times New Roman" w:hAnsi="Times New Roman"/>
        </w:rPr>
        <w:t xml:space="preserve"> and ambivalences</w:t>
      </w:r>
      <w:r w:rsidR="004E7F1A" w:rsidRPr="00154983">
        <w:rPr>
          <w:rFonts w:ascii="Times New Roman" w:hAnsi="Times New Roman"/>
        </w:rPr>
        <w:t>, which is no doubt why Beauvo</w:t>
      </w:r>
      <w:r w:rsidR="00F6066E" w:rsidRPr="00154983">
        <w:rPr>
          <w:rFonts w:ascii="Times New Roman" w:hAnsi="Times New Roman"/>
        </w:rPr>
        <w:t xml:space="preserve">ir draws so extensively on food-related tropes. </w:t>
      </w:r>
      <w:r w:rsidR="002E0B67" w:rsidRPr="00154983">
        <w:rPr>
          <w:rFonts w:ascii="Times New Roman" w:hAnsi="Times New Roman"/>
        </w:rPr>
        <w:t xml:space="preserve">Yet </w:t>
      </w:r>
      <w:r w:rsidR="007366EF" w:rsidRPr="00154983">
        <w:rPr>
          <w:rFonts w:ascii="Times New Roman" w:hAnsi="Times New Roman"/>
        </w:rPr>
        <w:t xml:space="preserve">these, in turn, </w:t>
      </w:r>
      <w:r w:rsidR="0082074F" w:rsidRPr="00154983">
        <w:rPr>
          <w:rFonts w:ascii="Times New Roman" w:hAnsi="Times New Roman"/>
        </w:rPr>
        <w:t>link</w:t>
      </w:r>
      <w:r w:rsidR="00117368" w:rsidRPr="00154983">
        <w:rPr>
          <w:rFonts w:ascii="Times New Roman" w:hAnsi="Times New Roman"/>
        </w:rPr>
        <w:t xml:space="preserve"> </w:t>
      </w:r>
      <w:r w:rsidR="00511FB0" w:rsidRPr="00154983">
        <w:rPr>
          <w:rFonts w:ascii="Times New Roman" w:hAnsi="Times New Roman"/>
        </w:rPr>
        <w:t>advertising, conf</w:t>
      </w:r>
      <w:r w:rsidR="00405F17" w:rsidRPr="00154983">
        <w:rPr>
          <w:rFonts w:ascii="Times New Roman" w:hAnsi="Times New Roman"/>
        </w:rPr>
        <w:t>l</w:t>
      </w:r>
      <w:r w:rsidR="00511FB0" w:rsidRPr="00154983">
        <w:rPr>
          <w:rFonts w:ascii="Times New Roman" w:hAnsi="Times New Roman"/>
        </w:rPr>
        <w:t>i</w:t>
      </w:r>
      <w:r w:rsidR="00405F17" w:rsidRPr="00154983">
        <w:rPr>
          <w:rFonts w:ascii="Times New Roman" w:hAnsi="Times New Roman"/>
        </w:rPr>
        <w:t>ct in self-Other relations and</w:t>
      </w:r>
      <w:r w:rsidR="004526B7" w:rsidRPr="00154983">
        <w:rPr>
          <w:rFonts w:ascii="Times New Roman" w:hAnsi="Times New Roman"/>
        </w:rPr>
        <w:t xml:space="preserve"> </w:t>
      </w:r>
      <w:r w:rsidR="00641373" w:rsidRPr="00154983">
        <w:rPr>
          <w:rFonts w:ascii="Times New Roman" w:hAnsi="Times New Roman"/>
        </w:rPr>
        <w:t>domestic</w:t>
      </w:r>
      <w:r w:rsidR="0082074F" w:rsidRPr="00154983">
        <w:rPr>
          <w:rFonts w:ascii="Times New Roman" w:hAnsi="Times New Roman"/>
        </w:rPr>
        <w:t xml:space="preserve"> </w:t>
      </w:r>
      <w:r w:rsidR="00405F17" w:rsidRPr="00154983">
        <w:rPr>
          <w:rFonts w:ascii="Times New Roman" w:hAnsi="Times New Roman"/>
        </w:rPr>
        <w:t xml:space="preserve">political wrangling </w:t>
      </w:r>
      <w:r w:rsidR="007366EF" w:rsidRPr="00154983">
        <w:rPr>
          <w:rFonts w:ascii="Times New Roman" w:hAnsi="Times New Roman"/>
        </w:rPr>
        <w:t>with</w:t>
      </w:r>
      <w:r w:rsidR="00511FB0" w:rsidRPr="00154983">
        <w:rPr>
          <w:rFonts w:ascii="Times New Roman" w:hAnsi="Times New Roman"/>
        </w:rPr>
        <w:t xml:space="preserve"> French </w:t>
      </w:r>
      <w:r w:rsidR="004A7683" w:rsidRPr="00154983">
        <w:rPr>
          <w:rFonts w:ascii="Times New Roman" w:hAnsi="Times New Roman"/>
        </w:rPr>
        <w:t>co</w:t>
      </w:r>
      <w:r w:rsidR="00EE38E0" w:rsidRPr="00154983">
        <w:rPr>
          <w:rFonts w:ascii="Times New Roman" w:hAnsi="Times New Roman"/>
        </w:rPr>
        <w:t>-implication in global politics</w:t>
      </w:r>
      <w:r w:rsidR="00F6066E" w:rsidRPr="00154983">
        <w:rPr>
          <w:rFonts w:ascii="Times New Roman" w:hAnsi="Times New Roman"/>
        </w:rPr>
        <w:t>: from the slave trade and colonialism to a strikingly prescient reflection of today’s global marketplace</w:t>
      </w:r>
      <w:r w:rsidR="00BB7679" w:rsidRPr="00154983">
        <w:rPr>
          <w:rFonts w:ascii="Times New Roman" w:hAnsi="Times New Roman"/>
        </w:rPr>
        <w:t>.</w:t>
      </w:r>
      <w:r w:rsidR="007D7469" w:rsidRPr="00154983">
        <w:rPr>
          <w:rFonts w:ascii="Times New Roman" w:hAnsi="Times New Roman"/>
        </w:rPr>
        <w:t xml:space="preserve"> </w:t>
      </w:r>
      <w:r w:rsidR="00CE6862" w:rsidRPr="00154983">
        <w:rPr>
          <w:rFonts w:ascii="Times New Roman" w:hAnsi="Times New Roman"/>
        </w:rPr>
        <w:t>In spite of Beauvoir’s dim view of psychoanalysis, w</w:t>
      </w:r>
      <w:r w:rsidR="00BB7679" w:rsidRPr="00154983">
        <w:rPr>
          <w:rFonts w:ascii="Times New Roman" w:hAnsi="Times New Roman"/>
        </w:rPr>
        <w:t xml:space="preserve">hen considered from the perspective of Lacan’s thought </w:t>
      </w:r>
      <w:r w:rsidR="00D55020" w:rsidRPr="00154983">
        <w:rPr>
          <w:rFonts w:ascii="Times New Roman" w:hAnsi="Times New Roman"/>
        </w:rPr>
        <w:t xml:space="preserve">on </w:t>
      </w:r>
      <w:r w:rsidR="007366EF" w:rsidRPr="00154983">
        <w:rPr>
          <w:rFonts w:ascii="Times New Roman" w:hAnsi="Times New Roman"/>
        </w:rPr>
        <w:t xml:space="preserve">lack and the return of the repressed </w:t>
      </w:r>
      <w:r w:rsidR="00BB7679" w:rsidRPr="00154983">
        <w:rPr>
          <w:rFonts w:ascii="Times New Roman" w:hAnsi="Times New Roman"/>
        </w:rPr>
        <w:t>t</w:t>
      </w:r>
      <w:r w:rsidRPr="00154983">
        <w:rPr>
          <w:rFonts w:ascii="Times New Roman" w:hAnsi="Times New Roman"/>
        </w:rPr>
        <w:t>he unanswered questions</w:t>
      </w:r>
      <w:r w:rsidR="00D55020" w:rsidRPr="00154983">
        <w:rPr>
          <w:rFonts w:ascii="Times New Roman" w:hAnsi="Times New Roman"/>
        </w:rPr>
        <w:t xml:space="preserve"> in </w:t>
      </w:r>
      <w:r w:rsidR="00D55020" w:rsidRPr="00154983">
        <w:rPr>
          <w:rFonts w:ascii="Times New Roman" w:hAnsi="Times New Roman"/>
          <w:i/>
        </w:rPr>
        <w:t>Les Belles images</w:t>
      </w:r>
      <w:r w:rsidR="00D55020" w:rsidRPr="00154983">
        <w:rPr>
          <w:rFonts w:ascii="Times New Roman" w:hAnsi="Times New Roman"/>
        </w:rPr>
        <w:t xml:space="preserve"> </w:t>
      </w:r>
      <w:r w:rsidR="00AF6477" w:rsidRPr="00154983">
        <w:rPr>
          <w:rFonts w:ascii="Times New Roman" w:hAnsi="Times New Roman"/>
        </w:rPr>
        <w:t xml:space="preserve">raised </w:t>
      </w:r>
      <w:r w:rsidR="00D55020" w:rsidRPr="00154983">
        <w:rPr>
          <w:rFonts w:ascii="Times New Roman" w:hAnsi="Times New Roman"/>
        </w:rPr>
        <w:t xml:space="preserve">by </w:t>
      </w:r>
      <w:r w:rsidR="00BB7679" w:rsidRPr="00154983">
        <w:rPr>
          <w:rFonts w:ascii="Times New Roman" w:hAnsi="Times New Roman"/>
        </w:rPr>
        <w:t>recurrent</w:t>
      </w:r>
      <w:r w:rsidR="00D55020" w:rsidRPr="00154983">
        <w:rPr>
          <w:rFonts w:ascii="Times New Roman" w:hAnsi="Times New Roman"/>
        </w:rPr>
        <w:t xml:space="preserve"> food-related</w:t>
      </w:r>
      <w:r w:rsidR="00BB7679" w:rsidRPr="00154983">
        <w:rPr>
          <w:rFonts w:ascii="Times New Roman" w:hAnsi="Times New Roman"/>
        </w:rPr>
        <w:t xml:space="preserve"> trauma</w:t>
      </w:r>
      <w:r w:rsidR="00D55020" w:rsidRPr="00154983">
        <w:rPr>
          <w:rFonts w:ascii="Times New Roman" w:hAnsi="Times New Roman"/>
        </w:rPr>
        <w:t xml:space="preserve"> </w:t>
      </w:r>
      <w:r w:rsidR="00BB7679" w:rsidRPr="00154983">
        <w:rPr>
          <w:rFonts w:ascii="Times New Roman" w:hAnsi="Times New Roman"/>
        </w:rPr>
        <w:t>also point to issues of global co-implication.</w:t>
      </w:r>
      <w:r w:rsidRPr="00154983">
        <w:rPr>
          <w:rFonts w:ascii="Times New Roman" w:hAnsi="Times New Roman"/>
        </w:rPr>
        <w:t xml:space="preserve"> </w:t>
      </w:r>
      <w:r w:rsidR="00D55020" w:rsidRPr="00154983">
        <w:rPr>
          <w:rFonts w:ascii="Times New Roman" w:hAnsi="Times New Roman"/>
        </w:rPr>
        <w:t>Throughout the novel, i</w:t>
      </w:r>
      <w:r w:rsidRPr="00154983">
        <w:rPr>
          <w:rFonts w:ascii="Times New Roman" w:hAnsi="Times New Roman"/>
        </w:rPr>
        <w:t>mages of (not) eating link</w:t>
      </w:r>
      <w:r w:rsidR="006F45F8" w:rsidRPr="00154983">
        <w:rPr>
          <w:rFonts w:ascii="Times New Roman" w:hAnsi="Times New Roman"/>
        </w:rPr>
        <w:t xml:space="preserve"> </w:t>
      </w:r>
      <w:r w:rsidR="00A627EA" w:rsidRPr="00154983">
        <w:rPr>
          <w:rFonts w:ascii="Times New Roman" w:hAnsi="Times New Roman"/>
        </w:rPr>
        <w:t xml:space="preserve">post-War France to </w:t>
      </w:r>
      <w:r w:rsidR="00837FAD">
        <w:rPr>
          <w:rFonts w:ascii="Times New Roman" w:hAnsi="Times New Roman"/>
        </w:rPr>
        <w:t>tr</w:t>
      </w:r>
      <w:r w:rsidR="00CE6862" w:rsidRPr="00154983">
        <w:rPr>
          <w:rFonts w:ascii="Times New Roman" w:hAnsi="Times New Roman"/>
        </w:rPr>
        <w:t>a</w:t>
      </w:r>
      <w:r w:rsidR="00837FAD">
        <w:rPr>
          <w:rFonts w:ascii="Times New Roman" w:hAnsi="Times New Roman"/>
        </w:rPr>
        <w:t>u</w:t>
      </w:r>
      <w:r w:rsidR="00CE6862" w:rsidRPr="00154983">
        <w:rPr>
          <w:rFonts w:ascii="Times New Roman" w:hAnsi="Times New Roman"/>
        </w:rPr>
        <w:t xml:space="preserve">matic </w:t>
      </w:r>
      <w:r w:rsidR="00834C84" w:rsidRPr="00154983">
        <w:rPr>
          <w:rFonts w:ascii="Times New Roman" w:hAnsi="Times New Roman"/>
        </w:rPr>
        <w:t xml:space="preserve">cycles of </w:t>
      </w:r>
      <w:r w:rsidR="006F45F8" w:rsidRPr="00154983">
        <w:rPr>
          <w:rFonts w:ascii="Times New Roman" w:hAnsi="Times New Roman"/>
        </w:rPr>
        <w:t xml:space="preserve">consumption: </w:t>
      </w:r>
      <w:r w:rsidR="00B74F26" w:rsidRPr="00154983">
        <w:rPr>
          <w:rFonts w:ascii="Times New Roman" w:hAnsi="Times New Roman"/>
        </w:rPr>
        <w:t>the slave t</w:t>
      </w:r>
      <w:r w:rsidR="00484536" w:rsidRPr="00154983">
        <w:rPr>
          <w:rFonts w:ascii="Times New Roman" w:hAnsi="Times New Roman"/>
        </w:rPr>
        <w:t>rade</w:t>
      </w:r>
      <w:r w:rsidR="0055223D" w:rsidRPr="00154983">
        <w:rPr>
          <w:rFonts w:ascii="Times New Roman" w:hAnsi="Times New Roman"/>
        </w:rPr>
        <w:t>, colonial</w:t>
      </w:r>
      <w:r w:rsidR="00484536" w:rsidRPr="00154983">
        <w:rPr>
          <w:rFonts w:ascii="Times New Roman" w:hAnsi="Times New Roman"/>
        </w:rPr>
        <w:t>ism</w:t>
      </w:r>
      <w:r w:rsidR="00834C84" w:rsidRPr="00154983">
        <w:rPr>
          <w:rFonts w:ascii="Times New Roman" w:hAnsi="Times New Roman"/>
        </w:rPr>
        <w:t xml:space="preserve">, </w:t>
      </w:r>
      <w:r w:rsidR="00484536" w:rsidRPr="00154983">
        <w:rPr>
          <w:rFonts w:ascii="Times New Roman" w:hAnsi="Times New Roman"/>
        </w:rPr>
        <w:t xml:space="preserve">and in the </w:t>
      </w:r>
      <w:r w:rsidR="00834C84" w:rsidRPr="00154983">
        <w:rPr>
          <w:rFonts w:ascii="Times New Roman" w:hAnsi="Times New Roman"/>
        </w:rPr>
        <w:t xml:space="preserve">postcolonial global marketplace. </w:t>
      </w:r>
      <w:r w:rsidRPr="00154983">
        <w:rPr>
          <w:rFonts w:ascii="Times New Roman" w:hAnsi="Times New Roman"/>
        </w:rPr>
        <w:t xml:space="preserve">This </w:t>
      </w:r>
      <w:r w:rsidR="004C2E6C" w:rsidRPr="00154983">
        <w:rPr>
          <w:rFonts w:ascii="Times New Roman" w:hAnsi="Times New Roman"/>
        </w:rPr>
        <w:t xml:space="preserve">article re-reads food-related </w:t>
      </w:r>
      <w:r w:rsidRPr="00154983">
        <w:rPr>
          <w:rFonts w:ascii="Times New Roman" w:hAnsi="Times New Roman"/>
        </w:rPr>
        <w:t xml:space="preserve">trauma </w:t>
      </w:r>
      <w:r w:rsidR="004C2E6C" w:rsidRPr="00154983">
        <w:rPr>
          <w:rFonts w:ascii="Times New Roman" w:hAnsi="Times New Roman"/>
        </w:rPr>
        <w:t xml:space="preserve">in </w:t>
      </w:r>
      <w:r w:rsidR="004C2E6C" w:rsidRPr="00154983">
        <w:rPr>
          <w:rFonts w:ascii="Times New Roman" w:hAnsi="Times New Roman"/>
          <w:i/>
        </w:rPr>
        <w:t>Les Belles images</w:t>
      </w:r>
      <w:r w:rsidR="00200559" w:rsidRPr="00154983">
        <w:rPr>
          <w:rFonts w:ascii="Times New Roman" w:hAnsi="Times New Roman"/>
        </w:rPr>
        <w:t>, suggesting it at once fuels</w:t>
      </w:r>
      <w:r w:rsidRPr="00154983">
        <w:rPr>
          <w:rFonts w:ascii="Times New Roman" w:hAnsi="Times New Roman"/>
        </w:rPr>
        <w:t xml:space="preserve"> the novel and, enduringly, </w:t>
      </w:r>
      <w:r w:rsidR="00CE6862" w:rsidRPr="00154983">
        <w:rPr>
          <w:rFonts w:ascii="Times New Roman" w:hAnsi="Times New Roman"/>
        </w:rPr>
        <w:t xml:space="preserve">the inequities </w:t>
      </w:r>
      <w:r w:rsidR="008B180B" w:rsidRPr="00154983">
        <w:rPr>
          <w:rFonts w:ascii="Times New Roman" w:hAnsi="Times New Roman"/>
          <w:lang w:val="en-GB"/>
        </w:rPr>
        <w:t xml:space="preserve"> – and iniquities  – </w:t>
      </w:r>
      <w:r w:rsidR="00200559" w:rsidRPr="00154983">
        <w:rPr>
          <w:rFonts w:ascii="Times New Roman" w:hAnsi="Times New Roman"/>
        </w:rPr>
        <w:t xml:space="preserve">of </w:t>
      </w:r>
      <w:r w:rsidRPr="00154983">
        <w:rPr>
          <w:rFonts w:ascii="Times New Roman" w:hAnsi="Times New Roman"/>
        </w:rPr>
        <w:t>global food supply.</w:t>
      </w:r>
    </w:p>
    <w:p w:rsidR="00BA5380" w:rsidRPr="00154983" w:rsidRDefault="00BA5380" w:rsidP="00154983">
      <w:pPr>
        <w:spacing w:line="480" w:lineRule="auto"/>
        <w:contextualSpacing/>
        <w:rPr>
          <w:rFonts w:ascii="Times New Roman" w:hAnsi="Times New Roman"/>
        </w:rPr>
      </w:pPr>
    </w:p>
    <w:p w:rsidR="003D1698" w:rsidRPr="00154983" w:rsidRDefault="003D1698" w:rsidP="00154983">
      <w:pPr>
        <w:spacing w:line="480" w:lineRule="auto"/>
        <w:contextualSpacing/>
        <w:rPr>
          <w:rFonts w:ascii="Times New Roman" w:hAnsi="Times New Roman"/>
        </w:rPr>
      </w:pPr>
    </w:p>
    <w:p w:rsidR="003D1698" w:rsidRPr="00154983" w:rsidRDefault="003D1698" w:rsidP="00154983">
      <w:pPr>
        <w:spacing w:line="480" w:lineRule="auto"/>
        <w:contextualSpacing/>
        <w:rPr>
          <w:rFonts w:ascii="Times New Roman" w:hAnsi="Times New Roman"/>
          <w:b/>
        </w:rPr>
      </w:pPr>
      <w:r w:rsidRPr="00154983">
        <w:rPr>
          <w:rFonts w:ascii="Times New Roman" w:hAnsi="Times New Roman"/>
          <w:b/>
        </w:rPr>
        <w:t xml:space="preserve">Re-reading </w:t>
      </w:r>
      <w:r w:rsidR="00BA5380" w:rsidRPr="00154983">
        <w:rPr>
          <w:rFonts w:ascii="Times New Roman" w:hAnsi="Times New Roman"/>
          <w:b/>
        </w:rPr>
        <w:t xml:space="preserve">Feeding in </w:t>
      </w:r>
      <w:r w:rsidR="00BA5380" w:rsidRPr="00154983">
        <w:rPr>
          <w:rFonts w:ascii="Times New Roman" w:hAnsi="Times New Roman"/>
          <w:b/>
          <w:i/>
          <w:szCs w:val="21"/>
        </w:rPr>
        <w:t>Les Belles images</w:t>
      </w:r>
      <w:r w:rsidR="00BA5380" w:rsidRPr="00154983">
        <w:rPr>
          <w:rFonts w:ascii="Times New Roman" w:hAnsi="Times New Roman"/>
          <w:b/>
        </w:rPr>
        <w:t xml:space="preserve"> </w:t>
      </w:r>
    </w:p>
    <w:p w:rsidR="00B81FF2" w:rsidRPr="00154983" w:rsidRDefault="00B81FF2" w:rsidP="00154983">
      <w:pPr>
        <w:spacing w:line="480" w:lineRule="auto"/>
        <w:contextualSpacing/>
        <w:rPr>
          <w:rFonts w:ascii="Times New Roman" w:hAnsi="Times New Roman"/>
          <w:b/>
        </w:rPr>
      </w:pPr>
    </w:p>
    <w:p w:rsidR="002E7CC8" w:rsidRDefault="00FC709A">
      <w:pPr>
        <w:pStyle w:val="FootnoteText"/>
        <w:spacing w:line="480" w:lineRule="auto"/>
        <w:contextualSpacing/>
        <w:rPr>
          <w:rFonts w:ascii="Times New Roman" w:hAnsi="Times New Roman"/>
        </w:rPr>
      </w:pPr>
      <w:r w:rsidRPr="00154983">
        <w:rPr>
          <w:rFonts w:ascii="Times New Roman" w:hAnsi="Times New Roman"/>
          <w:i/>
        </w:rPr>
        <w:t>Les Belles images</w:t>
      </w:r>
      <w:r w:rsidR="00C83C4B" w:rsidRPr="00154983">
        <w:rPr>
          <w:rFonts w:ascii="Times New Roman" w:hAnsi="Times New Roman"/>
        </w:rPr>
        <w:t xml:space="preserve"> </w:t>
      </w:r>
      <w:r w:rsidR="00B74F26" w:rsidRPr="00154983">
        <w:rPr>
          <w:rFonts w:ascii="Times New Roman" w:hAnsi="Times New Roman"/>
        </w:rPr>
        <w:t xml:space="preserve">can be read </w:t>
      </w:r>
      <w:r w:rsidR="00751DB6" w:rsidRPr="00154983">
        <w:rPr>
          <w:rFonts w:ascii="Times New Roman" w:hAnsi="Times New Roman"/>
        </w:rPr>
        <w:t xml:space="preserve">– </w:t>
      </w:r>
      <w:r w:rsidR="00B74F26" w:rsidRPr="00154983">
        <w:rPr>
          <w:rFonts w:ascii="Times New Roman" w:hAnsi="Times New Roman"/>
        </w:rPr>
        <w:t xml:space="preserve">and re-read </w:t>
      </w:r>
      <w:r w:rsidR="0050558C" w:rsidRPr="00154983">
        <w:rPr>
          <w:rFonts w:ascii="Times New Roman" w:hAnsi="Times New Roman"/>
        </w:rPr>
        <w:t xml:space="preserve">– </w:t>
      </w:r>
      <w:r w:rsidR="00916041" w:rsidRPr="00154983">
        <w:rPr>
          <w:rFonts w:ascii="Times New Roman" w:hAnsi="Times New Roman"/>
        </w:rPr>
        <w:t xml:space="preserve">through, between </w:t>
      </w:r>
      <w:r w:rsidR="00751DB6" w:rsidRPr="00154983">
        <w:rPr>
          <w:rFonts w:ascii="Times New Roman" w:hAnsi="Times New Roman"/>
        </w:rPr>
        <w:t>and beyond</w:t>
      </w:r>
      <w:r w:rsidR="004A7683" w:rsidRPr="00154983">
        <w:rPr>
          <w:rFonts w:ascii="Times New Roman" w:hAnsi="Times New Roman"/>
        </w:rPr>
        <w:t xml:space="preserve"> </w:t>
      </w:r>
      <w:r w:rsidR="0050558C" w:rsidRPr="00154983">
        <w:rPr>
          <w:rFonts w:ascii="Times New Roman" w:hAnsi="Times New Roman"/>
        </w:rPr>
        <w:t>meals</w:t>
      </w:r>
      <w:r w:rsidR="0076457A" w:rsidRPr="00154983">
        <w:rPr>
          <w:rFonts w:ascii="Times New Roman" w:hAnsi="Times New Roman"/>
        </w:rPr>
        <w:t>.</w:t>
      </w:r>
      <w:r w:rsidR="000274CB" w:rsidRPr="00154983">
        <w:rPr>
          <w:rFonts w:ascii="Times New Roman" w:hAnsi="Times New Roman"/>
        </w:rPr>
        <w:t xml:space="preserve"> </w:t>
      </w:r>
      <w:r w:rsidR="002E7CC8">
        <w:rPr>
          <w:rFonts w:ascii="Times New Roman" w:hAnsi="Times New Roman"/>
        </w:rPr>
        <w:t>T</w:t>
      </w:r>
      <w:r w:rsidR="004526B7" w:rsidRPr="00154983">
        <w:rPr>
          <w:rFonts w:ascii="Times New Roman" w:hAnsi="Times New Roman"/>
        </w:rPr>
        <w:t xml:space="preserve">he </w:t>
      </w:r>
      <w:r w:rsidR="004A7683" w:rsidRPr="00154983">
        <w:rPr>
          <w:rFonts w:ascii="Times New Roman" w:hAnsi="Times New Roman"/>
        </w:rPr>
        <w:t xml:space="preserve">novel revolves around </w:t>
      </w:r>
      <w:r w:rsidRPr="00154983">
        <w:rPr>
          <w:rFonts w:ascii="Times New Roman" w:hAnsi="Times New Roman"/>
        </w:rPr>
        <w:t xml:space="preserve">Laurence, </w:t>
      </w:r>
      <w:r w:rsidR="004526B7" w:rsidRPr="00154983">
        <w:rPr>
          <w:rFonts w:ascii="Times New Roman" w:hAnsi="Times New Roman"/>
        </w:rPr>
        <w:t>who play</w:t>
      </w:r>
      <w:r w:rsidR="000038DB" w:rsidRPr="00154983">
        <w:rPr>
          <w:rFonts w:ascii="Times New Roman" w:hAnsi="Times New Roman"/>
        </w:rPr>
        <w:t>s</w:t>
      </w:r>
      <w:r w:rsidR="004526B7" w:rsidRPr="00154983">
        <w:rPr>
          <w:rFonts w:ascii="Times New Roman" w:hAnsi="Times New Roman"/>
        </w:rPr>
        <w:t xml:space="preserve"> the roles of </w:t>
      </w:r>
      <w:r w:rsidRPr="00154983">
        <w:rPr>
          <w:rFonts w:ascii="Times New Roman" w:hAnsi="Times New Roman"/>
        </w:rPr>
        <w:t xml:space="preserve">bourgeois wife to architect Jean-Charles; daughter to estranged parents; mother to Catherine and </w:t>
      </w:r>
      <w:r w:rsidRPr="00154983">
        <w:rPr>
          <w:rFonts w:ascii="Times New Roman" w:hAnsi="Times New Roman"/>
        </w:rPr>
        <w:lastRenderedPageBreak/>
        <w:t>Louise; sist</w:t>
      </w:r>
      <w:r w:rsidR="003D1698" w:rsidRPr="00154983">
        <w:rPr>
          <w:rFonts w:ascii="Times New Roman" w:hAnsi="Times New Roman"/>
        </w:rPr>
        <w:t>er to Catholic housewife Marthe</w:t>
      </w:r>
      <w:r w:rsidRPr="00154983">
        <w:rPr>
          <w:rFonts w:ascii="Times New Roman" w:hAnsi="Times New Roman"/>
        </w:rPr>
        <w:t xml:space="preserve"> and lover to colleague Lucien at an advertising age</w:t>
      </w:r>
      <w:r w:rsidR="007F3205" w:rsidRPr="00154983">
        <w:rPr>
          <w:rFonts w:ascii="Times New Roman" w:hAnsi="Times New Roman"/>
        </w:rPr>
        <w:t>ncy where she has worked since her</w:t>
      </w:r>
      <w:r w:rsidRPr="00154983">
        <w:rPr>
          <w:rFonts w:ascii="Times New Roman" w:hAnsi="Times New Roman"/>
        </w:rPr>
        <w:t xml:space="preserve"> second nervous breakdown ostensibly precipitated by the Algerian War (an earlier </w:t>
      </w:r>
      <w:r w:rsidR="007F2AF1">
        <w:rPr>
          <w:rFonts w:ascii="Times New Roman" w:hAnsi="Times New Roman"/>
        </w:rPr>
        <w:t>breakdown</w:t>
      </w:r>
      <w:r w:rsidR="007F2AF1" w:rsidRPr="00154983">
        <w:rPr>
          <w:rFonts w:ascii="Times New Roman" w:hAnsi="Times New Roman"/>
        </w:rPr>
        <w:t xml:space="preserve"> </w:t>
      </w:r>
      <w:r w:rsidRPr="00154983">
        <w:rPr>
          <w:rFonts w:ascii="Times New Roman" w:hAnsi="Times New Roman"/>
        </w:rPr>
        <w:t>in 1945</w:t>
      </w:r>
      <w:r w:rsidR="00EE38E0" w:rsidRPr="00154983">
        <w:rPr>
          <w:rFonts w:ascii="Times New Roman" w:hAnsi="Times New Roman"/>
        </w:rPr>
        <w:t xml:space="preserve"> is evoked</w:t>
      </w:r>
      <w:r w:rsidRPr="00154983">
        <w:rPr>
          <w:rFonts w:ascii="Times New Roman" w:hAnsi="Times New Roman"/>
        </w:rPr>
        <w:t xml:space="preserve">). </w:t>
      </w:r>
      <w:r w:rsidR="002C45B4" w:rsidRPr="00154983">
        <w:rPr>
          <w:rFonts w:ascii="Times New Roman" w:hAnsi="Times New Roman"/>
        </w:rPr>
        <w:t>The narrative opens on</w:t>
      </w:r>
      <w:r w:rsidRPr="00154983">
        <w:rPr>
          <w:rFonts w:ascii="Times New Roman" w:hAnsi="Times New Roman"/>
        </w:rPr>
        <w:t xml:space="preserve"> a Sunday lunch party at Laurence’s mother Dominique’s </w:t>
      </w:r>
      <w:r w:rsidR="00A822C4" w:rsidRPr="00154983">
        <w:rPr>
          <w:rFonts w:ascii="Times New Roman" w:hAnsi="Times New Roman"/>
        </w:rPr>
        <w:t>rural getaway. Here</w:t>
      </w:r>
      <w:r w:rsidR="0048357E" w:rsidRPr="00154983">
        <w:rPr>
          <w:rFonts w:ascii="Times New Roman" w:hAnsi="Times New Roman"/>
        </w:rPr>
        <w:t xml:space="preserve"> Dominique, her partner Gilbert and their</w:t>
      </w:r>
      <w:r w:rsidRPr="00154983">
        <w:rPr>
          <w:rFonts w:ascii="Times New Roman" w:hAnsi="Times New Roman"/>
        </w:rPr>
        <w:t xml:space="preserve"> acolytes tr</w:t>
      </w:r>
      <w:r w:rsidR="000C73C2" w:rsidRPr="00154983">
        <w:rPr>
          <w:rFonts w:ascii="Times New Roman" w:hAnsi="Times New Roman"/>
        </w:rPr>
        <w:t>ade anecdot</w:t>
      </w:r>
      <w:r w:rsidR="0028017D" w:rsidRPr="00154983">
        <w:rPr>
          <w:rFonts w:ascii="Times New Roman" w:hAnsi="Times New Roman"/>
        </w:rPr>
        <w:t xml:space="preserve">es </w:t>
      </w:r>
      <w:r w:rsidR="00272F85" w:rsidRPr="00154983">
        <w:rPr>
          <w:rFonts w:ascii="Times New Roman" w:hAnsi="Times New Roman"/>
        </w:rPr>
        <w:t>about</w:t>
      </w:r>
      <w:r w:rsidR="00665C04" w:rsidRPr="00154983">
        <w:rPr>
          <w:rFonts w:ascii="Times New Roman" w:hAnsi="Times New Roman"/>
        </w:rPr>
        <w:t xml:space="preserve"> fashionable places to eat</w:t>
      </w:r>
      <w:r w:rsidR="00272F85" w:rsidRPr="00154983">
        <w:rPr>
          <w:rFonts w:ascii="Times New Roman" w:hAnsi="Times New Roman"/>
        </w:rPr>
        <w:t xml:space="preserve">, </w:t>
      </w:r>
      <w:r w:rsidRPr="00154983">
        <w:rPr>
          <w:rFonts w:ascii="Times New Roman" w:hAnsi="Times New Roman"/>
        </w:rPr>
        <w:t>game drives in Kenya</w:t>
      </w:r>
      <w:r w:rsidR="00272F85" w:rsidRPr="00154983">
        <w:rPr>
          <w:rFonts w:ascii="Times New Roman" w:hAnsi="Times New Roman"/>
        </w:rPr>
        <w:t>, social engagements</w:t>
      </w:r>
      <w:r w:rsidR="00073E07" w:rsidRPr="00154983">
        <w:rPr>
          <w:rFonts w:ascii="Times New Roman" w:hAnsi="Times New Roman"/>
        </w:rPr>
        <w:t xml:space="preserve"> </w:t>
      </w:r>
      <w:r w:rsidRPr="00154983">
        <w:rPr>
          <w:rFonts w:ascii="Times New Roman" w:hAnsi="Times New Roman"/>
        </w:rPr>
        <w:t>and technological advances.</w:t>
      </w:r>
      <w:r w:rsidR="000D3C8C" w:rsidRPr="00154983">
        <w:rPr>
          <w:rFonts w:ascii="Times New Roman" w:hAnsi="Times New Roman"/>
        </w:rPr>
        <w:t xml:space="preserve"> At </w:t>
      </w:r>
      <w:r w:rsidR="001303FB" w:rsidRPr="00154983">
        <w:rPr>
          <w:rFonts w:ascii="Times New Roman" w:hAnsi="Times New Roman"/>
        </w:rPr>
        <w:t xml:space="preserve">subsequent meals, </w:t>
      </w:r>
      <w:r w:rsidR="00073E07" w:rsidRPr="00154983">
        <w:rPr>
          <w:rFonts w:ascii="Times New Roman" w:hAnsi="Times New Roman"/>
        </w:rPr>
        <w:t>L</w:t>
      </w:r>
      <w:r w:rsidR="008B586D" w:rsidRPr="00154983">
        <w:rPr>
          <w:rFonts w:ascii="Times New Roman" w:hAnsi="Times New Roman"/>
        </w:rPr>
        <w:t>aurence’s stomach is turned by</w:t>
      </w:r>
      <w:r w:rsidR="000C73C2" w:rsidRPr="00154983">
        <w:rPr>
          <w:rFonts w:ascii="Times New Roman" w:hAnsi="Times New Roman"/>
        </w:rPr>
        <w:t xml:space="preserve"> yet more </w:t>
      </w:r>
      <w:r w:rsidR="00405F17" w:rsidRPr="00154983">
        <w:rPr>
          <w:rFonts w:ascii="Times New Roman" w:hAnsi="Times New Roman"/>
        </w:rPr>
        <w:t xml:space="preserve">such </w:t>
      </w:r>
      <w:r w:rsidRPr="00154983">
        <w:rPr>
          <w:rFonts w:ascii="Times New Roman" w:hAnsi="Times New Roman"/>
        </w:rPr>
        <w:t>ex</w:t>
      </w:r>
      <w:r w:rsidR="00073E07" w:rsidRPr="00154983">
        <w:rPr>
          <w:rFonts w:ascii="Times New Roman" w:hAnsi="Times New Roman"/>
        </w:rPr>
        <w:t>changes</w:t>
      </w:r>
      <w:r w:rsidR="00EE38E0" w:rsidRPr="00154983">
        <w:rPr>
          <w:rFonts w:ascii="Times New Roman" w:hAnsi="Times New Roman"/>
        </w:rPr>
        <w:t xml:space="preserve"> in bad faith</w:t>
      </w:r>
      <w:r w:rsidR="002E58F6" w:rsidRPr="00154983">
        <w:rPr>
          <w:rFonts w:ascii="Times New Roman" w:hAnsi="Times New Roman"/>
        </w:rPr>
        <w:t>,</w:t>
      </w:r>
      <w:r w:rsidR="00073E07" w:rsidRPr="00154983">
        <w:rPr>
          <w:rFonts w:ascii="Times New Roman" w:hAnsi="Times New Roman"/>
        </w:rPr>
        <w:t xml:space="preserve"> as well as</w:t>
      </w:r>
      <w:r w:rsidR="00BC67B1" w:rsidRPr="00154983">
        <w:rPr>
          <w:rFonts w:ascii="Times New Roman" w:hAnsi="Times New Roman"/>
        </w:rPr>
        <w:t xml:space="preserve"> by</w:t>
      </w:r>
      <w:r w:rsidR="00073E07" w:rsidRPr="00154983">
        <w:rPr>
          <w:rFonts w:ascii="Times New Roman" w:hAnsi="Times New Roman"/>
        </w:rPr>
        <w:t xml:space="preserve"> Gilbert’s </w:t>
      </w:r>
      <w:r w:rsidR="00BC67B1" w:rsidRPr="00154983">
        <w:rPr>
          <w:rFonts w:ascii="Times New Roman" w:hAnsi="Times New Roman"/>
        </w:rPr>
        <w:t>confidence</w:t>
      </w:r>
      <w:r w:rsidRPr="00154983">
        <w:rPr>
          <w:rFonts w:ascii="Times New Roman" w:hAnsi="Times New Roman"/>
        </w:rPr>
        <w:t xml:space="preserve"> that he is about to leave Do</w:t>
      </w:r>
      <w:r w:rsidR="00073E07" w:rsidRPr="00154983">
        <w:rPr>
          <w:rFonts w:ascii="Times New Roman" w:hAnsi="Times New Roman"/>
        </w:rPr>
        <w:t>minique</w:t>
      </w:r>
      <w:r w:rsidR="00BC67B1" w:rsidRPr="00154983">
        <w:rPr>
          <w:rFonts w:ascii="Times New Roman" w:hAnsi="Times New Roman"/>
        </w:rPr>
        <w:t xml:space="preserve">. </w:t>
      </w:r>
    </w:p>
    <w:p w:rsidR="00740C16" w:rsidRPr="00154983" w:rsidRDefault="007F3205" w:rsidP="00154983">
      <w:pPr>
        <w:spacing w:line="480" w:lineRule="auto"/>
        <w:ind w:firstLine="720"/>
        <w:contextualSpacing/>
        <w:rPr>
          <w:rFonts w:ascii="Times New Roman" w:hAnsi="Times New Roman"/>
        </w:rPr>
      </w:pPr>
      <w:r w:rsidRPr="00154983">
        <w:rPr>
          <w:rFonts w:ascii="Times New Roman" w:hAnsi="Times New Roman"/>
        </w:rPr>
        <w:t>Before</w:t>
      </w:r>
      <w:r w:rsidR="00BF5193" w:rsidRPr="00154983">
        <w:rPr>
          <w:rFonts w:ascii="Times New Roman" w:hAnsi="Times New Roman"/>
        </w:rPr>
        <w:t xml:space="preserve"> </w:t>
      </w:r>
      <w:r w:rsidR="009A6397" w:rsidRPr="00154983">
        <w:rPr>
          <w:rFonts w:ascii="Times New Roman" w:hAnsi="Times New Roman"/>
        </w:rPr>
        <w:t>ye</w:t>
      </w:r>
      <w:r w:rsidR="007105D8" w:rsidRPr="00154983">
        <w:rPr>
          <w:rFonts w:ascii="Times New Roman" w:hAnsi="Times New Roman"/>
        </w:rPr>
        <w:t>t</w:t>
      </w:r>
      <w:r w:rsidR="009A6397" w:rsidRPr="00154983">
        <w:rPr>
          <w:rFonts w:ascii="Times New Roman" w:hAnsi="Times New Roman"/>
        </w:rPr>
        <w:t xml:space="preserve"> another</w:t>
      </w:r>
      <w:r w:rsidRPr="00154983">
        <w:rPr>
          <w:rFonts w:ascii="Times New Roman" w:hAnsi="Times New Roman"/>
        </w:rPr>
        <w:t xml:space="preserve"> Sunday lunch</w:t>
      </w:r>
      <w:r w:rsidR="00C83C4B" w:rsidRPr="00154983">
        <w:rPr>
          <w:rFonts w:ascii="Times New Roman" w:hAnsi="Times New Roman"/>
        </w:rPr>
        <w:t>,</w:t>
      </w:r>
      <w:r w:rsidRPr="00154983">
        <w:rPr>
          <w:rFonts w:ascii="Times New Roman" w:hAnsi="Times New Roman"/>
        </w:rPr>
        <w:t xml:space="preserve"> </w:t>
      </w:r>
      <w:r w:rsidR="00BC67B1" w:rsidRPr="00154983">
        <w:rPr>
          <w:rFonts w:ascii="Times New Roman" w:hAnsi="Times New Roman"/>
        </w:rPr>
        <w:t>Laurence</w:t>
      </w:r>
      <w:r w:rsidR="00C83C4B" w:rsidRPr="00154983">
        <w:rPr>
          <w:rFonts w:ascii="Times New Roman" w:hAnsi="Times New Roman"/>
        </w:rPr>
        <w:t xml:space="preserve"> has to</w:t>
      </w:r>
      <w:r w:rsidR="00BC67B1" w:rsidRPr="00154983">
        <w:rPr>
          <w:rFonts w:ascii="Times New Roman" w:hAnsi="Times New Roman"/>
        </w:rPr>
        <w:t xml:space="preserve"> </w:t>
      </w:r>
      <w:r w:rsidR="00C83C4B" w:rsidRPr="00154983">
        <w:rPr>
          <w:rFonts w:ascii="Times New Roman" w:hAnsi="Times New Roman"/>
        </w:rPr>
        <w:t xml:space="preserve">finalize the images </w:t>
      </w:r>
      <w:r w:rsidR="004C2E6C" w:rsidRPr="00154983">
        <w:rPr>
          <w:rFonts w:ascii="Times New Roman" w:hAnsi="Times New Roman"/>
        </w:rPr>
        <w:t xml:space="preserve">for an </w:t>
      </w:r>
      <w:r w:rsidR="00FC709A" w:rsidRPr="00154983">
        <w:rPr>
          <w:rFonts w:ascii="Times New Roman" w:hAnsi="Times New Roman"/>
        </w:rPr>
        <w:t>advertisement for tomato sauce. Gilbert is in attendance</w:t>
      </w:r>
      <w:r w:rsidR="008B586D" w:rsidRPr="00154983">
        <w:rPr>
          <w:rFonts w:ascii="Times New Roman" w:hAnsi="Times New Roman"/>
        </w:rPr>
        <w:t xml:space="preserve"> despite having broken up with Dominique</w:t>
      </w:r>
      <w:r w:rsidRPr="00154983">
        <w:rPr>
          <w:rFonts w:ascii="Times New Roman" w:hAnsi="Times New Roman"/>
        </w:rPr>
        <w:t>,</w:t>
      </w:r>
      <w:r w:rsidR="00FC709A" w:rsidRPr="00154983">
        <w:rPr>
          <w:rFonts w:ascii="Times New Roman" w:hAnsi="Times New Roman"/>
        </w:rPr>
        <w:t xml:space="preserve"> and conversational topics include a reception held by Madame de Gaulle and a dinner in aid of famine relief. La</w:t>
      </w:r>
      <w:r w:rsidR="001303FB" w:rsidRPr="00154983">
        <w:rPr>
          <w:rFonts w:ascii="Times New Roman" w:hAnsi="Times New Roman"/>
        </w:rPr>
        <w:t>ter, La</w:t>
      </w:r>
      <w:r w:rsidR="00FC709A" w:rsidRPr="00154983">
        <w:rPr>
          <w:rFonts w:ascii="Times New Roman" w:hAnsi="Times New Roman"/>
        </w:rPr>
        <w:t xml:space="preserve">urence </w:t>
      </w:r>
      <w:r w:rsidR="00455540" w:rsidRPr="00154983">
        <w:rPr>
          <w:rFonts w:ascii="Times New Roman" w:hAnsi="Times New Roman"/>
        </w:rPr>
        <w:t>is nauseated by</w:t>
      </w:r>
      <w:r w:rsidR="00004442" w:rsidRPr="00154983">
        <w:rPr>
          <w:rFonts w:ascii="Times New Roman" w:hAnsi="Times New Roman"/>
        </w:rPr>
        <w:t xml:space="preserve"> </w:t>
      </w:r>
      <w:r w:rsidR="00FC709A" w:rsidRPr="00154983">
        <w:rPr>
          <w:rFonts w:ascii="Times New Roman" w:hAnsi="Times New Roman"/>
        </w:rPr>
        <w:t xml:space="preserve">the news that her </w:t>
      </w:r>
      <w:r w:rsidR="00455540" w:rsidRPr="00154983">
        <w:rPr>
          <w:rFonts w:ascii="Times New Roman" w:hAnsi="Times New Roman"/>
        </w:rPr>
        <w:t xml:space="preserve">shame-wracked and sleeping-pill-guzzling </w:t>
      </w:r>
      <w:r w:rsidR="00FC709A" w:rsidRPr="00154983">
        <w:rPr>
          <w:rFonts w:ascii="Times New Roman" w:hAnsi="Times New Roman"/>
        </w:rPr>
        <w:t xml:space="preserve">mother is planning to send a vengeful </w:t>
      </w:r>
      <w:r w:rsidR="00911C3C" w:rsidRPr="00154983">
        <w:rPr>
          <w:rFonts w:ascii="Times New Roman" w:hAnsi="Times New Roman"/>
        </w:rPr>
        <w:t>letter to Gilbert’s new partner</w:t>
      </w:r>
      <w:r w:rsidR="000D3C8C" w:rsidRPr="00154983">
        <w:rPr>
          <w:rFonts w:ascii="Times New Roman" w:hAnsi="Times New Roman"/>
        </w:rPr>
        <w:t xml:space="preserve">, but </w:t>
      </w:r>
      <w:r w:rsidR="00BC67B1" w:rsidRPr="00154983">
        <w:rPr>
          <w:rFonts w:ascii="Times New Roman" w:hAnsi="Times New Roman"/>
        </w:rPr>
        <w:t>seeks to console her with a light lun</w:t>
      </w:r>
      <w:r w:rsidR="005E2F56" w:rsidRPr="00154983">
        <w:rPr>
          <w:rFonts w:ascii="Times New Roman" w:hAnsi="Times New Roman"/>
        </w:rPr>
        <w:t xml:space="preserve">ch in a fittingly out-of-the-way </w:t>
      </w:r>
      <w:r w:rsidR="00BC67B1" w:rsidRPr="00154983">
        <w:rPr>
          <w:rFonts w:ascii="Times New Roman" w:hAnsi="Times New Roman"/>
        </w:rPr>
        <w:t xml:space="preserve">restaurant. </w:t>
      </w:r>
      <w:r w:rsidR="00BC3990" w:rsidRPr="00154983">
        <w:rPr>
          <w:rFonts w:ascii="Times New Roman" w:hAnsi="Times New Roman"/>
        </w:rPr>
        <w:t>A</w:t>
      </w:r>
      <w:r w:rsidR="00073E07" w:rsidRPr="00154983">
        <w:rPr>
          <w:rFonts w:ascii="Times New Roman" w:hAnsi="Times New Roman"/>
        </w:rPr>
        <w:t xml:space="preserve"> dinner </w:t>
      </w:r>
      <w:r w:rsidR="00FC709A" w:rsidRPr="00154983">
        <w:rPr>
          <w:rFonts w:ascii="Times New Roman" w:hAnsi="Times New Roman"/>
        </w:rPr>
        <w:t>takes place at Marthe’s home on New Year’s Eve</w:t>
      </w:r>
      <w:r w:rsidR="00073E07" w:rsidRPr="00154983">
        <w:rPr>
          <w:rFonts w:ascii="Times New Roman" w:hAnsi="Times New Roman"/>
        </w:rPr>
        <w:t>, this time including Laurence’s humanist, culture-obsessed father</w:t>
      </w:r>
      <w:r w:rsidR="00FC709A" w:rsidRPr="00154983">
        <w:rPr>
          <w:rFonts w:ascii="Times New Roman" w:hAnsi="Times New Roman"/>
        </w:rPr>
        <w:t>.</w:t>
      </w:r>
      <w:r w:rsidR="00073E07" w:rsidRPr="00154983">
        <w:rPr>
          <w:rFonts w:ascii="Times New Roman" w:hAnsi="Times New Roman"/>
        </w:rPr>
        <w:t xml:space="preserve"> </w:t>
      </w:r>
      <w:r w:rsidR="00FC709A" w:rsidRPr="00154983">
        <w:rPr>
          <w:rFonts w:ascii="Times New Roman" w:hAnsi="Times New Roman"/>
        </w:rPr>
        <w:t xml:space="preserve">Worries about </w:t>
      </w:r>
      <w:r w:rsidR="001303FB" w:rsidRPr="00154983">
        <w:rPr>
          <w:rFonts w:ascii="Times New Roman" w:hAnsi="Times New Roman"/>
        </w:rPr>
        <w:t xml:space="preserve">meagre fare </w:t>
      </w:r>
      <w:r w:rsidR="005A0EA1" w:rsidRPr="00154983">
        <w:rPr>
          <w:rFonts w:ascii="Times New Roman" w:hAnsi="Times New Roman"/>
        </w:rPr>
        <w:t>are unfounded</w:t>
      </w:r>
      <w:r w:rsidR="00FC709A" w:rsidRPr="00154983">
        <w:rPr>
          <w:rFonts w:ascii="Times New Roman" w:hAnsi="Times New Roman"/>
        </w:rPr>
        <w:t xml:space="preserve">: the foie gras bought by Laurence’s </w:t>
      </w:r>
      <w:r w:rsidR="00073E07" w:rsidRPr="00154983">
        <w:rPr>
          <w:rFonts w:ascii="Times New Roman" w:hAnsi="Times New Roman"/>
        </w:rPr>
        <w:t>mother</w:t>
      </w:r>
      <w:r w:rsidR="008A1223" w:rsidRPr="00154983">
        <w:rPr>
          <w:rFonts w:ascii="Times New Roman" w:hAnsi="Times New Roman"/>
        </w:rPr>
        <w:t xml:space="preserve"> and </w:t>
      </w:r>
      <w:r w:rsidR="00FC709A" w:rsidRPr="00154983">
        <w:rPr>
          <w:rFonts w:ascii="Times New Roman" w:hAnsi="Times New Roman"/>
        </w:rPr>
        <w:t>her father</w:t>
      </w:r>
      <w:r w:rsidR="00073E07" w:rsidRPr="00154983">
        <w:rPr>
          <w:rFonts w:ascii="Times New Roman" w:hAnsi="Times New Roman"/>
        </w:rPr>
        <w:t>’s champagne supplement</w:t>
      </w:r>
      <w:r w:rsidR="00FC709A" w:rsidRPr="00154983">
        <w:rPr>
          <w:rFonts w:ascii="Times New Roman" w:hAnsi="Times New Roman"/>
        </w:rPr>
        <w:t xml:space="preserve"> an already excessive spread. The men c</w:t>
      </w:r>
      <w:r w:rsidR="004C2E6C" w:rsidRPr="00154983">
        <w:rPr>
          <w:rFonts w:ascii="Times New Roman" w:hAnsi="Times New Roman"/>
        </w:rPr>
        <w:t>ompete over wine knowledge and a</w:t>
      </w:r>
      <w:r w:rsidR="00FC709A" w:rsidRPr="00154983">
        <w:rPr>
          <w:rFonts w:ascii="Times New Roman" w:hAnsi="Times New Roman"/>
        </w:rPr>
        <w:t xml:space="preserve">necdotes about scientific advances are exchanged, along with festive gifts. </w:t>
      </w:r>
      <w:r w:rsidR="00EE38E0" w:rsidRPr="00154983">
        <w:rPr>
          <w:rFonts w:ascii="Times New Roman" w:hAnsi="Times New Roman"/>
        </w:rPr>
        <w:t xml:space="preserve">Such bourgeois bad faith once again leads </w:t>
      </w:r>
      <w:r w:rsidR="00FC709A" w:rsidRPr="00154983">
        <w:rPr>
          <w:rFonts w:ascii="Times New Roman" w:hAnsi="Times New Roman"/>
        </w:rPr>
        <w:t xml:space="preserve">Laurence </w:t>
      </w:r>
      <w:r w:rsidR="00EE38E0" w:rsidRPr="00154983">
        <w:rPr>
          <w:rFonts w:ascii="Times New Roman" w:hAnsi="Times New Roman"/>
        </w:rPr>
        <w:t>to lose</w:t>
      </w:r>
      <w:r w:rsidR="00FC709A" w:rsidRPr="00154983">
        <w:rPr>
          <w:rFonts w:ascii="Times New Roman" w:hAnsi="Times New Roman"/>
        </w:rPr>
        <w:t xml:space="preserve"> her appetite </w:t>
      </w:r>
      <w:r w:rsidR="0050558C" w:rsidRPr="00154983">
        <w:rPr>
          <w:rFonts w:ascii="Times New Roman" w:hAnsi="Times New Roman"/>
        </w:rPr>
        <w:t xml:space="preserve">and resolve to end her affair. She </w:t>
      </w:r>
      <w:r w:rsidR="004A7683" w:rsidRPr="00154983">
        <w:rPr>
          <w:rFonts w:ascii="Times New Roman" w:hAnsi="Times New Roman"/>
        </w:rPr>
        <w:t>then excitedly</w:t>
      </w:r>
      <w:r w:rsidR="00FC709A" w:rsidRPr="00154983">
        <w:rPr>
          <w:rFonts w:ascii="Times New Roman" w:hAnsi="Times New Roman"/>
        </w:rPr>
        <w:t xml:space="preserve"> agrees to accompan</w:t>
      </w:r>
      <w:r w:rsidR="002E58F6" w:rsidRPr="00154983">
        <w:rPr>
          <w:rFonts w:ascii="Times New Roman" w:hAnsi="Times New Roman"/>
        </w:rPr>
        <w:t xml:space="preserve">y her father on a trip to </w:t>
      </w:r>
      <w:r w:rsidR="00FC709A" w:rsidRPr="00154983">
        <w:rPr>
          <w:rFonts w:ascii="Times New Roman" w:hAnsi="Times New Roman"/>
        </w:rPr>
        <w:t>Greece. However, disappointment ensues: Laurence sees through the tourist images, her father’</w:t>
      </w:r>
      <w:r w:rsidR="004A7683" w:rsidRPr="00154983">
        <w:rPr>
          <w:rFonts w:ascii="Times New Roman" w:hAnsi="Times New Roman"/>
        </w:rPr>
        <w:t xml:space="preserve">s pride in finding an </w:t>
      </w:r>
      <w:r w:rsidR="00834C84" w:rsidRPr="00154983">
        <w:rPr>
          <w:rFonts w:ascii="Times New Roman" w:hAnsi="Times New Roman"/>
        </w:rPr>
        <w:t xml:space="preserve">‘authentic’ </w:t>
      </w:r>
      <w:r w:rsidR="00FC709A" w:rsidRPr="00154983">
        <w:rPr>
          <w:rFonts w:ascii="Times New Roman" w:hAnsi="Times New Roman"/>
        </w:rPr>
        <w:t xml:space="preserve">taverna and his belief that it is </w:t>
      </w:r>
      <w:r w:rsidR="00FC709A" w:rsidRPr="00154983">
        <w:rPr>
          <w:rFonts w:ascii="Times New Roman" w:hAnsi="Times New Roman"/>
        </w:rPr>
        <w:lastRenderedPageBreak/>
        <w:t>possible for the Greek peasants</w:t>
      </w:r>
      <w:r w:rsidR="00834C84" w:rsidRPr="00154983">
        <w:rPr>
          <w:rFonts w:ascii="Times New Roman" w:hAnsi="Times New Roman"/>
        </w:rPr>
        <w:t xml:space="preserve"> to live in contented austerity when</w:t>
      </w:r>
      <w:r w:rsidR="00316242">
        <w:rPr>
          <w:rFonts w:ascii="Times New Roman" w:hAnsi="Times New Roman"/>
        </w:rPr>
        <w:t xml:space="preserve"> all that can be bought </w:t>
      </w:r>
      <w:r w:rsidR="002E7CC8">
        <w:rPr>
          <w:rFonts w:ascii="Times New Roman" w:hAnsi="Times New Roman"/>
        </w:rPr>
        <w:t xml:space="preserve">at </w:t>
      </w:r>
      <w:r w:rsidR="00316242">
        <w:rPr>
          <w:rFonts w:ascii="Times New Roman" w:hAnsi="Times New Roman"/>
        </w:rPr>
        <w:t xml:space="preserve">the local market is </w:t>
      </w:r>
      <w:r w:rsidR="00834C84" w:rsidRPr="00154983">
        <w:rPr>
          <w:rFonts w:ascii="Times New Roman" w:hAnsi="Times New Roman"/>
        </w:rPr>
        <w:t>rotten</w:t>
      </w:r>
      <w:r w:rsidR="00316242">
        <w:rPr>
          <w:rFonts w:ascii="Times New Roman" w:hAnsi="Times New Roman"/>
        </w:rPr>
        <w:t xml:space="preserve"> eg</w:t>
      </w:r>
      <w:r w:rsidR="00D64E9F">
        <w:rPr>
          <w:rFonts w:ascii="Times New Roman" w:hAnsi="Times New Roman"/>
        </w:rPr>
        <w:t>g</w:t>
      </w:r>
      <w:r w:rsidR="00316242">
        <w:rPr>
          <w:rFonts w:ascii="Times New Roman" w:hAnsi="Times New Roman"/>
        </w:rPr>
        <w:t>s</w:t>
      </w:r>
      <w:r w:rsidR="00FC709A" w:rsidRPr="00154983">
        <w:rPr>
          <w:rFonts w:ascii="Times New Roman" w:hAnsi="Times New Roman"/>
        </w:rPr>
        <w:t>.</w:t>
      </w:r>
      <w:r w:rsidR="0076457A" w:rsidRPr="00154983">
        <w:rPr>
          <w:rFonts w:ascii="Times New Roman" w:hAnsi="Times New Roman"/>
        </w:rPr>
        <w:t xml:space="preserve"> </w:t>
      </w:r>
    </w:p>
    <w:p w:rsidR="007F3205" w:rsidRPr="00154983" w:rsidRDefault="005E2F56" w:rsidP="00154983">
      <w:pPr>
        <w:spacing w:line="480" w:lineRule="auto"/>
        <w:ind w:firstLine="720"/>
        <w:contextualSpacing/>
        <w:rPr>
          <w:rFonts w:ascii="Times New Roman" w:hAnsi="Times New Roman"/>
        </w:rPr>
      </w:pPr>
      <w:r w:rsidRPr="00154983">
        <w:rPr>
          <w:rFonts w:ascii="Times New Roman" w:hAnsi="Times New Roman"/>
        </w:rPr>
        <w:t>At what transpires to be the final family meal, Laurence is sickened by her parents’ pragmatic decision to resume their lives together. Moreover, against her will they and Jean-Charles all concur that Catherine, who</w:t>
      </w:r>
      <w:r w:rsidR="000274CB" w:rsidRPr="00154983">
        <w:rPr>
          <w:rFonts w:ascii="Times New Roman" w:hAnsi="Times New Roman"/>
        </w:rPr>
        <w:t xml:space="preserve"> is having nightmares,</w:t>
      </w:r>
      <w:r w:rsidR="00A822C4" w:rsidRPr="00154983">
        <w:rPr>
          <w:rFonts w:ascii="Times New Roman" w:hAnsi="Times New Roman"/>
        </w:rPr>
        <w:t xml:space="preserve"> </w:t>
      </w:r>
      <w:r w:rsidRPr="00154983">
        <w:rPr>
          <w:rFonts w:ascii="Times New Roman" w:hAnsi="Times New Roman"/>
        </w:rPr>
        <w:t xml:space="preserve">should go into therapy and </w:t>
      </w:r>
      <w:r w:rsidR="00FA49DF" w:rsidRPr="00154983">
        <w:rPr>
          <w:rFonts w:ascii="Times New Roman" w:hAnsi="Times New Roman"/>
        </w:rPr>
        <w:t>be force</w:t>
      </w:r>
      <w:r w:rsidR="00086CF8" w:rsidRPr="00154983">
        <w:rPr>
          <w:rFonts w:ascii="Times New Roman" w:hAnsi="Times New Roman"/>
        </w:rPr>
        <w:t>d</w:t>
      </w:r>
      <w:r w:rsidR="00FA49DF" w:rsidRPr="00154983">
        <w:rPr>
          <w:rFonts w:ascii="Times New Roman" w:hAnsi="Times New Roman"/>
        </w:rPr>
        <w:t xml:space="preserve"> to end </w:t>
      </w:r>
      <w:r w:rsidRPr="00154983">
        <w:rPr>
          <w:rFonts w:ascii="Times New Roman" w:hAnsi="Times New Roman"/>
        </w:rPr>
        <w:t xml:space="preserve">her friendship </w:t>
      </w:r>
      <w:r w:rsidR="00A822C4" w:rsidRPr="00154983">
        <w:rPr>
          <w:rFonts w:ascii="Times New Roman" w:hAnsi="Times New Roman"/>
        </w:rPr>
        <w:t>with Jewish orphan Brigitte</w:t>
      </w:r>
      <w:r w:rsidR="00FA49DF" w:rsidRPr="00154983">
        <w:rPr>
          <w:rFonts w:ascii="Times New Roman" w:hAnsi="Times New Roman"/>
        </w:rPr>
        <w:t xml:space="preserve">. </w:t>
      </w:r>
      <w:r w:rsidRPr="00154983">
        <w:rPr>
          <w:rFonts w:ascii="Times New Roman" w:hAnsi="Times New Roman"/>
        </w:rPr>
        <w:t xml:space="preserve">Thenceforth, Laurence shares no more meals and takes to her bed. </w:t>
      </w:r>
      <w:r w:rsidR="002E7CC8">
        <w:t>There</w:t>
      </w:r>
      <w:r w:rsidR="002E2D4F">
        <w:t>,</w:t>
      </w:r>
      <w:r w:rsidR="002E7CC8">
        <w:t xml:space="preserve"> by turns</w:t>
      </w:r>
      <w:r w:rsidR="002E2D4F">
        <w:t>,</w:t>
      </w:r>
      <w:r w:rsidR="002E7CC8">
        <w:t xml:space="preserve"> she refuses or accepts then regurgitates the soup Marthe encourages her to consume</w:t>
      </w:r>
      <w:r w:rsidR="002E2D4F">
        <w:t>.</w:t>
      </w:r>
      <w:r w:rsidR="002E7CC8" w:rsidRPr="00154983">
        <w:rPr>
          <w:rFonts w:ascii="Times New Roman" w:hAnsi="Times New Roman"/>
        </w:rPr>
        <w:t xml:space="preserve"> </w:t>
      </w:r>
      <w:r w:rsidRPr="00154983">
        <w:rPr>
          <w:rFonts w:ascii="Times New Roman" w:hAnsi="Times New Roman"/>
        </w:rPr>
        <w:t>in between flashbacks to Greece, thoughts of the traumatic media images and</w:t>
      </w:r>
      <w:r w:rsidR="00837FAD">
        <w:rPr>
          <w:rFonts w:ascii="Times New Roman" w:hAnsi="Times New Roman"/>
        </w:rPr>
        <w:t xml:space="preserve"> the bourgeois values and market-driven </w:t>
      </w:r>
      <w:r w:rsidRPr="00154983">
        <w:rPr>
          <w:rFonts w:ascii="Times New Roman" w:hAnsi="Times New Roman"/>
        </w:rPr>
        <w:t>myths</w:t>
      </w:r>
      <w:r w:rsidR="00086CF8" w:rsidRPr="00154983">
        <w:rPr>
          <w:rFonts w:ascii="Times New Roman" w:hAnsi="Times New Roman"/>
        </w:rPr>
        <w:t xml:space="preserve"> she feels have been rammed down her throat</w:t>
      </w:r>
      <w:r w:rsidRPr="00154983">
        <w:rPr>
          <w:rFonts w:ascii="Times New Roman" w:hAnsi="Times New Roman"/>
        </w:rPr>
        <w:t>. A doctor simplistically diagnoses anorexia, and Jean-Charles exhorts Laurence to ‘snap out of it’. In the end, Laurence resolves to eat again, if only to attempt to save her daughters from being force-fed with the same values she has sought to throw up.</w:t>
      </w:r>
    </w:p>
    <w:p w:rsidR="00DC15B4" w:rsidRPr="00154983" w:rsidRDefault="00200559" w:rsidP="00154983">
      <w:pPr>
        <w:spacing w:line="480" w:lineRule="auto"/>
        <w:ind w:firstLine="720"/>
        <w:contextualSpacing/>
        <w:rPr>
          <w:rFonts w:ascii="Times New Roman" w:hAnsi="Times New Roman"/>
        </w:rPr>
      </w:pPr>
      <w:r w:rsidRPr="00154983">
        <w:rPr>
          <w:rFonts w:ascii="Times New Roman" w:hAnsi="Times New Roman"/>
        </w:rPr>
        <w:t>This article</w:t>
      </w:r>
      <w:r w:rsidR="00D74550" w:rsidRPr="00154983">
        <w:rPr>
          <w:rFonts w:ascii="Times New Roman" w:hAnsi="Times New Roman"/>
        </w:rPr>
        <w:t xml:space="preserve"> </w:t>
      </w:r>
      <w:r w:rsidR="00EE38E0" w:rsidRPr="00154983">
        <w:rPr>
          <w:rFonts w:ascii="Times New Roman" w:hAnsi="Times New Roman"/>
        </w:rPr>
        <w:t>re-</w:t>
      </w:r>
      <w:r w:rsidR="00BB70C8" w:rsidRPr="00154983">
        <w:rPr>
          <w:rFonts w:ascii="Times New Roman" w:hAnsi="Times New Roman"/>
        </w:rPr>
        <w:t>reads</w:t>
      </w:r>
      <w:r w:rsidR="00BB70C8" w:rsidRPr="00154983">
        <w:rPr>
          <w:rFonts w:ascii="Times New Roman" w:hAnsi="Times New Roman"/>
          <w:i/>
        </w:rPr>
        <w:t xml:space="preserve"> Les Belles images</w:t>
      </w:r>
      <w:r w:rsidRPr="00154983">
        <w:rPr>
          <w:rFonts w:ascii="Times New Roman" w:hAnsi="Times New Roman"/>
        </w:rPr>
        <w:t>, supplementing</w:t>
      </w:r>
      <w:r w:rsidR="00086CF8" w:rsidRPr="00154983">
        <w:rPr>
          <w:rFonts w:ascii="Times New Roman" w:hAnsi="Times New Roman"/>
        </w:rPr>
        <w:t xml:space="preserve"> </w:t>
      </w:r>
      <w:r w:rsidR="00FA49DF" w:rsidRPr="00154983">
        <w:rPr>
          <w:rFonts w:ascii="Times New Roman" w:hAnsi="Times New Roman"/>
        </w:rPr>
        <w:t>Beauvoir’s</w:t>
      </w:r>
      <w:r w:rsidR="00BB70C8" w:rsidRPr="00154983">
        <w:rPr>
          <w:rFonts w:ascii="Times New Roman" w:hAnsi="Times New Roman"/>
        </w:rPr>
        <w:t xml:space="preserve"> deliberate use of </w:t>
      </w:r>
      <w:r w:rsidR="00BB7679" w:rsidRPr="00154983">
        <w:rPr>
          <w:rFonts w:ascii="Times New Roman" w:hAnsi="Times New Roman"/>
        </w:rPr>
        <w:t>food-relat</w:t>
      </w:r>
      <w:r w:rsidRPr="00154983">
        <w:rPr>
          <w:rFonts w:ascii="Times New Roman" w:hAnsi="Times New Roman"/>
        </w:rPr>
        <w:t>ed tropes by identifying h</w:t>
      </w:r>
      <w:r w:rsidR="00316242">
        <w:rPr>
          <w:rFonts w:ascii="Times New Roman" w:hAnsi="Times New Roman"/>
        </w:rPr>
        <w:t>ow</w:t>
      </w:r>
      <w:r w:rsidR="00086CF8" w:rsidRPr="00154983">
        <w:rPr>
          <w:rFonts w:ascii="Times New Roman" w:hAnsi="Times New Roman"/>
        </w:rPr>
        <w:t xml:space="preserve"> during and </w:t>
      </w:r>
      <w:r w:rsidR="00D74550" w:rsidRPr="00154983">
        <w:rPr>
          <w:rFonts w:ascii="Times New Roman" w:hAnsi="Times New Roman"/>
        </w:rPr>
        <w:t>b</w:t>
      </w:r>
      <w:r w:rsidR="00A822C4" w:rsidRPr="00154983">
        <w:rPr>
          <w:rFonts w:ascii="Times New Roman" w:hAnsi="Times New Roman"/>
        </w:rPr>
        <w:t>etween meals</w:t>
      </w:r>
      <w:r w:rsidR="000274CB" w:rsidRPr="00154983">
        <w:rPr>
          <w:rFonts w:ascii="Times New Roman" w:hAnsi="Times New Roman"/>
        </w:rPr>
        <w:t>,</w:t>
      </w:r>
      <w:r w:rsidR="00A822C4" w:rsidRPr="00154983">
        <w:rPr>
          <w:rFonts w:ascii="Times New Roman" w:hAnsi="Times New Roman"/>
        </w:rPr>
        <w:t xml:space="preserve"> </w:t>
      </w:r>
      <w:r w:rsidR="00837FAD">
        <w:rPr>
          <w:rFonts w:ascii="Times New Roman" w:hAnsi="Times New Roman"/>
        </w:rPr>
        <w:t xml:space="preserve">ambivalence, tension </w:t>
      </w:r>
      <w:r w:rsidRPr="00154983">
        <w:rPr>
          <w:rFonts w:ascii="Times New Roman" w:hAnsi="Times New Roman"/>
        </w:rPr>
        <w:t xml:space="preserve">and media </w:t>
      </w:r>
      <w:r w:rsidR="0050558C" w:rsidRPr="00154983">
        <w:rPr>
          <w:rFonts w:ascii="Times New Roman" w:hAnsi="Times New Roman"/>
        </w:rPr>
        <w:t>images</w:t>
      </w:r>
      <w:r w:rsidR="00086CF8" w:rsidRPr="00154983">
        <w:rPr>
          <w:rFonts w:ascii="Times New Roman" w:hAnsi="Times New Roman"/>
        </w:rPr>
        <w:t xml:space="preserve"> </w:t>
      </w:r>
      <w:r w:rsidR="00A822C4" w:rsidRPr="00154983">
        <w:rPr>
          <w:rFonts w:ascii="Times New Roman" w:hAnsi="Times New Roman"/>
        </w:rPr>
        <w:t xml:space="preserve">raise </w:t>
      </w:r>
      <w:r w:rsidR="000038DB" w:rsidRPr="00154983">
        <w:rPr>
          <w:rFonts w:ascii="Times New Roman" w:hAnsi="Times New Roman"/>
        </w:rPr>
        <w:t xml:space="preserve">questions </w:t>
      </w:r>
      <w:r w:rsidR="005E2F56" w:rsidRPr="00154983">
        <w:rPr>
          <w:rFonts w:ascii="Times New Roman" w:hAnsi="Times New Roman"/>
        </w:rPr>
        <w:t xml:space="preserve">of the global politics of food. </w:t>
      </w:r>
      <w:r w:rsidR="00B1727D" w:rsidRPr="00154983">
        <w:rPr>
          <w:rFonts w:ascii="Times New Roman" w:hAnsi="Times New Roman"/>
        </w:rPr>
        <w:t xml:space="preserve">Involving </w:t>
      </w:r>
      <w:r w:rsidR="00B1727D" w:rsidRPr="00154983">
        <w:rPr>
          <w:rFonts w:ascii="Times New Roman" w:hAnsi="Times New Roman"/>
          <w:i/>
        </w:rPr>
        <w:t>not</w:t>
      </w:r>
      <w:r w:rsidR="00B1727D" w:rsidRPr="00154983">
        <w:rPr>
          <w:rFonts w:ascii="Times New Roman" w:hAnsi="Times New Roman"/>
        </w:rPr>
        <w:t xml:space="preserve"> eating a</w:t>
      </w:r>
      <w:r w:rsidR="00E70BDD" w:rsidRPr="00154983">
        <w:rPr>
          <w:rFonts w:ascii="Times New Roman" w:hAnsi="Times New Roman"/>
        </w:rPr>
        <w:t xml:space="preserve">nd related </w:t>
      </w:r>
      <w:r w:rsidR="002B5873" w:rsidRPr="00154983">
        <w:rPr>
          <w:rFonts w:ascii="Times New Roman" w:hAnsi="Times New Roman"/>
        </w:rPr>
        <w:t>trauma</w:t>
      </w:r>
      <w:r w:rsidR="00B1727D" w:rsidRPr="00154983">
        <w:rPr>
          <w:rFonts w:ascii="Times New Roman" w:hAnsi="Times New Roman"/>
        </w:rPr>
        <w:t xml:space="preserve"> worldwide, t</w:t>
      </w:r>
      <w:r w:rsidR="00405F17" w:rsidRPr="00154983">
        <w:rPr>
          <w:rFonts w:ascii="Times New Roman" w:hAnsi="Times New Roman"/>
        </w:rPr>
        <w:t>hese</w:t>
      </w:r>
      <w:r w:rsidR="00086CF8" w:rsidRPr="00154983">
        <w:rPr>
          <w:rFonts w:ascii="Times New Roman" w:hAnsi="Times New Roman"/>
        </w:rPr>
        <w:t xml:space="preserve"> </w:t>
      </w:r>
      <w:r w:rsidR="00FD1419">
        <w:rPr>
          <w:rFonts w:ascii="Times New Roman" w:hAnsi="Times New Roman"/>
        </w:rPr>
        <w:t xml:space="preserve">images </w:t>
      </w:r>
      <w:r w:rsidR="00405F17" w:rsidRPr="00154983">
        <w:rPr>
          <w:rFonts w:ascii="Times New Roman" w:hAnsi="Times New Roman"/>
        </w:rPr>
        <w:t xml:space="preserve">fuel at once Laurence’s crisis and the narrative. </w:t>
      </w:r>
      <w:r w:rsidR="00316242">
        <w:rPr>
          <w:rFonts w:ascii="Times New Roman" w:hAnsi="Times New Roman"/>
        </w:rPr>
        <w:t>Thus, w</w:t>
      </w:r>
      <w:r w:rsidR="00274760" w:rsidRPr="00154983">
        <w:rPr>
          <w:rFonts w:ascii="Times New Roman" w:hAnsi="Times New Roman"/>
          <w:lang w:val="en-GB"/>
        </w:rPr>
        <w:t xml:space="preserve">hen not at grisly gatherings or marketing industrial foodstuffs, </w:t>
      </w:r>
      <w:r w:rsidR="00274760" w:rsidRPr="00154983">
        <w:rPr>
          <w:rFonts w:ascii="Times New Roman" w:hAnsi="Times New Roman"/>
        </w:rPr>
        <w:t xml:space="preserve">Laurence worries that Brigitte is feeding her daughter </w:t>
      </w:r>
      <w:r w:rsidR="00E70BDD" w:rsidRPr="00154983">
        <w:rPr>
          <w:rFonts w:ascii="Times New Roman" w:hAnsi="Times New Roman"/>
        </w:rPr>
        <w:t xml:space="preserve">Catherine </w:t>
      </w:r>
      <w:r w:rsidR="00274760" w:rsidRPr="00154983">
        <w:rPr>
          <w:rFonts w:ascii="Times New Roman" w:hAnsi="Times New Roman"/>
        </w:rPr>
        <w:t>‘inappropriate’ images. The first of</w:t>
      </w:r>
      <w:r w:rsidR="00EE38E0" w:rsidRPr="00154983">
        <w:rPr>
          <w:rFonts w:ascii="Times New Roman" w:hAnsi="Times New Roman"/>
        </w:rPr>
        <w:t xml:space="preserve"> these</w:t>
      </w:r>
      <w:r w:rsidR="00274760" w:rsidRPr="00154983">
        <w:rPr>
          <w:rFonts w:ascii="Times New Roman" w:hAnsi="Times New Roman"/>
        </w:rPr>
        <w:t xml:space="preserve"> is a poster of </w:t>
      </w:r>
      <w:r w:rsidR="00E70BDD" w:rsidRPr="00154983">
        <w:rPr>
          <w:rFonts w:ascii="Times New Roman" w:hAnsi="Times New Roman"/>
        </w:rPr>
        <w:t>a famine-stricken boy</w:t>
      </w:r>
      <w:r w:rsidR="00FD1419">
        <w:rPr>
          <w:rFonts w:ascii="Times New Roman" w:hAnsi="Times New Roman"/>
        </w:rPr>
        <w:t xml:space="preserve"> </w:t>
      </w:r>
      <w:r w:rsidR="0010666B">
        <w:rPr>
          <w:rFonts w:ascii="Times New Roman" w:hAnsi="Times New Roman"/>
        </w:rPr>
        <w:t>which</w:t>
      </w:r>
      <w:r w:rsidR="00FD1419">
        <w:rPr>
          <w:rFonts w:ascii="Times New Roman" w:hAnsi="Times New Roman"/>
        </w:rPr>
        <w:t>,</w:t>
      </w:r>
      <w:r w:rsidR="00E70BDD" w:rsidRPr="00154983">
        <w:rPr>
          <w:rFonts w:ascii="Times New Roman" w:hAnsi="Times New Roman"/>
        </w:rPr>
        <w:t xml:space="preserve"> linked to </w:t>
      </w:r>
      <w:r w:rsidR="00274760" w:rsidRPr="00154983">
        <w:rPr>
          <w:rFonts w:ascii="Times New Roman" w:hAnsi="Times New Roman"/>
        </w:rPr>
        <w:t>news headlines of violence worldwide</w:t>
      </w:r>
      <w:r w:rsidR="006C046C" w:rsidRPr="00154983">
        <w:rPr>
          <w:rFonts w:ascii="Times New Roman" w:hAnsi="Times New Roman"/>
        </w:rPr>
        <w:t>,</w:t>
      </w:r>
      <w:r w:rsidR="00274760" w:rsidRPr="00154983">
        <w:rPr>
          <w:rFonts w:ascii="Times New Roman" w:hAnsi="Times New Roman"/>
        </w:rPr>
        <w:t xml:space="preserve"> brings back</w:t>
      </w:r>
      <w:r w:rsidR="00E70BDD" w:rsidRPr="00154983">
        <w:rPr>
          <w:rFonts w:ascii="Times New Roman" w:hAnsi="Times New Roman"/>
        </w:rPr>
        <w:t xml:space="preserve"> to Laurence</w:t>
      </w:r>
      <w:r w:rsidR="00274760" w:rsidRPr="00154983">
        <w:rPr>
          <w:rFonts w:ascii="Times New Roman" w:hAnsi="Times New Roman"/>
        </w:rPr>
        <w:t xml:space="preserve"> memories of the depression precipitated by</w:t>
      </w:r>
      <w:r w:rsidR="00DF09D0" w:rsidRPr="00154983">
        <w:rPr>
          <w:rFonts w:ascii="Times New Roman" w:hAnsi="Times New Roman"/>
        </w:rPr>
        <w:t xml:space="preserve"> her reactions to the Holocaust, Hiroshima </w:t>
      </w:r>
      <w:r w:rsidR="00274760" w:rsidRPr="00154983">
        <w:rPr>
          <w:rFonts w:ascii="Times New Roman" w:hAnsi="Times New Roman"/>
        </w:rPr>
        <w:t xml:space="preserve">and to the Algerian War: trauma which </w:t>
      </w:r>
      <w:r w:rsidR="000274CB" w:rsidRPr="00154983">
        <w:rPr>
          <w:rFonts w:ascii="Times New Roman" w:hAnsi="Times New Roman"/>
        </w:rPr>
        <w:t xml:space="preserve">now </w:t>
      </w:r>
      <w:r w:rsidR="00274760" w:rsidRPr="00154983">
        <w:rPr>
          <w:rFonts w:ascii="Times New Roman" w:hAnsi="Times New Roman"/>
        </w:rPr>
        <w:t xml:space="preserve">appears to return and be further fuelled by different but associated traumatic media images. Although Laurence cannot field Catherine’s </w:t>
      </w:r>
      <w:r w:rsidR="00274760" w:rsidRPr="00154983">
        <w:rPr>
          <w:rFonts w:ascii="Times New Roman" w:hAnsi="Times New Roman"/>
        </w:rPr>
        <w:lastRenderedPageBreak/>
        <w:t xml:space="preserve">queries about famine, she is annoyed when Jean-Charles feeds their daughter a fantasy about cultivating deserts and providing food for all. Soon afterwards she learns that Catherine and Brigitte now believe that </w:t>
      </w:r>
      <w:r w:rsidR="000274CB" w:rsidRPr="00154983">
        <w:rPr>
          <w:rFonts w:ascii="Times New Roman" w:hAnsi="Times New Roman"/>
        </w:rPr>
        <w:t xml:space="preserve">they can cure the world’s ills </w:t>
      </w:r>
      <w:r w:rsidR="00274760" w:rsidRPr="00154983">
        <w:rPr>
          <w:rFonts w:ascii="Times New Roman" w:hAnsi="Times New Roman"/>
        </w:rPr>
        <w:t>by becoming a doctor and an agricultural engineer. Laurence’s distress on failing to respond to Catherine’s questions about starving children and to engage with exploitation and violence worldwide is further</w:t>
      </w:r>
      <w:r w:rsidR="00665C04" w:rsidRPr="00154983">
        <w:rPr>
          <w:rFonts w:ascii="Times New Roman" w:hAnsi="Times New Roman"/>
        </w:rPr>
        <w:t xml:space="preserve"> fuelled by the girls’ distress over </w:t>
      </w:r>
      <w:r w:rsidR="00274760" w:rsidRPr="00154983">
        <w:rPr>
          <w:rFonts w:ascii="Times New Roman" w:hAnsi="Times New Roman"/>
        </w:rPr>
        <w:t>child workers in a fish-canning factory.</w:t>
      </w:r>
      <w:r w:rsidR="005E2F56" w:rsidRPr="00154983">
        <w:rPr>
          <w:rFonts w:ascii="Times New Roman" w:hAnsi="Times New Roman"/>
        </w:rPr>
        <w:t xml:space="preserve"> </w:t>
      </w:r>
      <w:r w:rsidR="00274760" w:rsidRPr="00154983">
        <w:rPr>
          <w:rFonts w:ascii="Times New Roman" w:hAnsi="Times New Roman"/>
        </w:rPr>
        <w:t>So whether deliberately or not,</w:t>
      </w:r>
      <w:r w:rsidR="00274760" w:rsidRPr="00154983">
        <w:rPr>
          <w:rFonts w:ascii="Times New Roman" w:hAnsi="Times New Roman"/>
          <w:i/>
        </w:rPr>
        <w:t xml:space="preserve"> Les Belles images</w:t>
      </w:r>
      <w:r w:rsidR="00274760" w:rsidRPr="00154983">
        <w:rPr>
          <w:rFonts w:ascii="Times New Roman" w:hAnsi="Times New Roman"/>
        </w:rPr>
        <w:t xml:space="preserve"> raises questions</w:t>
      </w:r>
      <w:r w:rsidR="000274CB" w:rsidRPr="00154983">
        <w:rPr>
          <w:rFonts w:ascii="Times New Roman" w:hAnsi="Times New Roman"/>
        </w:rPr>
        <w:t xml:space="preserve"> not only</w:t>
      </w:r>
      <w:r w:rsidR="00274760" w:rsidRPr="00154983">
        <w:rPr>
          <w:rFonts w:ascii="Times New Roman" w:hAnsi="Times New Roman"/>
        </w:rPr>
        <w:t xml:space="preserve"> about</w:t>
      </w:r>
      <w:r w:rsidR="00CE6862" w:rsidRPr="00154983">
        <w:rPr>
          <w:rFonts w:ascii="Times New Roman" w:hAnsi="Times New Roman"/>
        </w:rPr>
        <w:t xml:space="preserve"> individual</w:t>
      </w:r>
      <w:r w:rsidR="004D60FE" w:rsidRPr="00154983">
        <w:rPr>
          <w:rFonts w:ascii="Times New Roman" w:hAnsi="Times New Roman"/>
        </w:rPr>
        <w:t xml:space="preserve"> </w:t>
      </w:r>
      <w:r w:rsidR="00BB7679" w:rsidRPr="00154983">
        <w:rPr>
          <w:rFonts w:ascii="Times New Roman" w:hAnsi="Times New Roman"/>
        </w:rPr>
        <w:t xml:space="preserve">responsibility, </w:t>
      </w:r>
      <w:r w:rsidR="000274CB" w:rsidRPr="00154983">
        <w:rPr>
          <w:rFonts w:ascii="Times New Roman" w:hAnsi="Times New Roman"/>
        </w:rPr>
        <w:t xml:space="preserve">but also </w:t>
      </w:r>
      <w:r w:rsidR="0050558C" w:rsidRPr="00154983">
        <w:rPr>
          <w:rFonts w:ascii="Times New Roman" w:hAnsi="Times New Roman"/>
        </w:rPr>
        <w:t>about</w:t>
      </w:r>
      <w:r w:rsidR="00BB7679" w:rsidRPr="00154983">
        <w:rPr>
          <w:rFonts w:ascii="Times New Roman" w:hAnsi="Times New Roman"/>
        </w:rPr>
        <w:t xml:space="preserve"> French co-implication in t</w:t>
      </w:r>
      <w:r w:rsidR="00894E16" w:rsidRPr="00154983">
        <w:rPr>
          <w:rFonts w:ascii="Times New Roman" w:hAnsi="Times New Roman"/>
        </w:rPr>
        <w:t>he return of repressed trauma</w:t>
      </w:r>
      <w:r w:rsidR="00BB7679" w:rsidRPr="00154983">
        <w:rPr>
          <w:rFonts w:ascii="Times New Roman" w:hAnsi="Times New Roman"/>
        </w:rPr>
        <w:t xml:space="preserve"> linked to</w:t>
      </w:r>
      <w:r w:rsidR="00274760" w:rsidRPr="00154983">
        <w:rPr>
          <w:rFonts w:ascii="Times New Roman" w:hAnsi="Times New Roman"/>
        </w:rPr>
        <w:t xml:space="preserve"> globalized exploitation and consumption</w:t>
      </w:r>
      <w:r w:rsidR="00894E16" w:rsidRPr="00154983">
        <w:rPr>
          <w:rFonts w:ascii="Times New Roman" w:hAnsi="Times New Roman"/>
        </w:rPr>
        <w:t>.</w:t>
      </w:r>
    </w:p>
    <w:p w:rsidR="00DC15B4" w:rsidRPr="00154983" w:rsidRDefault="00DC15B4" w:rsidP="00154983">
      <w:pPr>
        <w:spacing w:line="480" w:lineRule="auto"/>
        <w:ind w:firstLine="720"/>
        <w:contextualSpacing/>
        <w:rPr>
          <w:rFonts w:ascii="Times New Roman" w:hAnsi="Times New Roman"/>
        </w:rPr>
      </w:pPr>
    </w:p>
    <w:p w:rsidR="00DC15B4" w:rsidRPr="00154983" w:rsidRDefault="00837FAD" w:rsidP="00154983">
      <w:pPr>
        <w:spacing w:line="480" w:lineRule="auto"/>
        <w:contextualSpacing/>
        <w:rPr>
          <w:rFonts w:ascii="Times New Roman" w:hAnsi="Times New Roman"/>
          <w:b/>
        </w:rPr>
      </w:pPr>
      <w:r>
        <w:rPr>
          <w:rFonts w:ascii="Times New Roman" w:hAnsi="Times New Roman"/>
          <w:b/>
        </w:rPr>
        <w:t>Ambivalence, Tension</w:t>
      </w:r>
      <w:r w:rsidR="00DC15B4" w:rsidRPr="00154983">
        <w:rPr>
          <w:rFonts w:ascii="Times New Roman" w:hAnsi="Times New Roman"/>
          <w:b/>
        </w:rPr>
        <w:t xml:space="preserve"> and Alimentary Co-implication</w:t>
      </w:r>
    </w:p>
    <w:p w:rsidR="00E576E8" w:rsidRPr="00154983" w:rsidRDefault="00E576E8" w:rsidP="00154983">
      <w:pPr>
        <w:spacing w:line="480" w:lineRule="auto"/>
        <w:ind w:firstLine="720"/>
        <w:contextualSpacing/>
        <w:rPr>
          <w:rFonts w:ascii="Times New Roman" w:hAnsi="Times New Roman"/>
        </w:rPr>
      </w:pPr>
    </w:p>
    <w:p w:rsidR="002E7CC8" w:rsidRDefault="00740C16">
      <w:pPr>
        <w:spacing w:line="480" w:lineRule="auto"/>
        <w:contextualSpacing/>
        <w:rPr>
          <w:rFonts w:ascii="Times New Roman" w:hAnsi="Times New Roman"/>
        </w:rPr>
      </w:pPr>
      <w:r w:rsidRPr="00154983">
        <w:rPr>
          <w:rFonts w:ascii="Times New Roman" w:hAnsi="Times New Roman"/>
        </w:rPr>
        <w:t xml:space="preserve">One </w:t>
      </w:r>
      <w:r w:rsidR="0050558C" w:rsidRPr="00154983">
        <w:rPr>
          <w:rFonts w:ascii="Times New Roman" w:hAnsi="Times New Roman"/>
        </w:rPr>
        <w:t xml:space="preserve">reading of the </w:t>
      </w:r>
      <w:r w:rsidR="00A01BFE" w:rsidRPr="00154983">
        <w:rPr>
          <w:rFonts w:ascii="Times New Roman" w:hAnsi="Times New Roman"/>
        </w:rPr>
        <w:t>veritable ordeals by meal</w:t>
      </w:r>
      <w:r w:rsidR="00BC4EE2" w:rsidRPr="00154983">
        <w:rPr>
          <w:rFonts w:ascii="Times New Roman" w:hAnsi="Times New Roman"/>
        </w:rPr>
        <w:t xml:space="preserve"> Laurence unde</w:t>
      </w:r>
      <w:r w:rsidR="00BE1C5D" w:rsidRPr="00154983">
        <w:rPr>
          <w:rFonts w:ascii="Times New Roman" w:hAnsi="Times New Roman"/>
        </w:rPr>
        <w:t>r</w:t>
      </w:r>
      <w:r w:rsidR="00BC4EE2" w:rsidRPr="00154983">
        <w:rPr>
          <w:rFonts w:ascii="Times New Roman" w:hAnsi="Times New Roman"/>
        </w:rPr>
        <w:t>go</w:t>
      </w:r>
      <w:r w:rsidR="00D55020" w:rsidRPr="00154983">
        <w:rPr>
          <w:rFonts w:ascii="Times New Roman" w:hAnsi="Times New Roman"/>
        </w:rPr>
        <w:t>es</w:t>
      </w:r>
      <w:r w:rsidR="00A01BFE" w:rsidRPr="00154983">
        <w:rPr>
          <w:rFonts w:ascii="Times New Roman" w:hAnsi="Times New Roman"/>
        </w:rPr>
        <w:t xml:space="preserve"> </w:t>
      </w:r>
      <w:r w:rsidRPr="00154983">
        <w:rPr>
          <w:rFonts w:ascii="Times New Roman" w:hAnsi="Times New Roman"/>
          <w:lang w:val="en-GB"/>
        </w:rPr>
        <w:t>is that they fit</w:t>
      </w:r>
      <w:r w:rsidR="008D020B" w:rsidRPr="00154983">
        <w:rPr>
          <w:rFonts w:ascii="Times New Roman" w:hAnsi="Times New Roman"/>
          <w:lang w:val="en-GB"/>
        </w:rPr>
        <w:t xml:space="preserve"> </w:t>
      </w:r>
      <w:r w:rsidR="004D60FE" w:rsidRPr="00154983">
        <w:rPr>
          <w:rFonts w:ascii="Times New Roman" w:hAnsi="Times New Roman"/>
        </w:rPr>
        <w:t>Beauvoir’s</w:t>
      </w:r>
      <w:r w:rsidR="003E7399" w:rsidRPr="00154983">
        <w:rPr>
          <w:rFonts w:ascii="Times New Roman" w:hAnsi="Times New Roman"/>
          <w:lang w:val="en-GB"/>
        </w:rPr>
        <w:t xml:space="preserve"> expressions of authorial intent</w:t>
      </w:r>
      <w:r w:rsidR="000038DB" w:rsidRPr="00154983">
        <w:rPr>
          <w:rFonts w:ascii="Times New Roman" w:hAnsi="Times New Roman"/>
          <w:lang w:val="en-GB"/>
        </w:rPr>
        <w:t>ion</w:t>
      </w:r>
      <w:r w:rsidR="003E7399" w:rsidRPr="00154983">
        <w:rPr>
          <w:rFonts w:ascii="Times New Roman" w:hAnsi="Times New Roman"/>
          <w:lang w:val="en-GB"/>
        </w:rPr>
        <w:t xml:space="preserve">: </w:t>
      </w:r>
      <w:r w:rsidR="00272F85" w:rsidRPr="00154983">
        <w:rPr>
          <w:rFonts w:ascii="Times New Roman" w:hAnsi="Times New Roman"/>
          <w:lang w:val="en-GB"/>
        </w:rPr>
        <w:t xml:space="preserve">an implicit </w:t>
      </w:r>
      <w:r w:rsidR="00FC709A" w:rsidRPr="00154983">
        <w:rPr>
          <w:rFonts w:ascii="Times New Roman" w:hAnsi="Times New Roman"/>
          <w:lang w:val="en-GB"/>
        </w:rPr>
        <w:t>criticism</w:t>
      </w:r>
      <w:r w:rsidR="00D175B3" w:rsidRPr="00154983">
        <w:rPr>
          <w:rFonts w:ascii="Times New Roman" w:hAnsi="Times New Roman"/>
          <w:lang w:val="en-GB"/>
        </w:rPr>
        <w:t xml:space="preserve"> of</w:t>
      </w:r>
      <w:r w:rsidR="00272F85" w:rsidRPr="00154983">
        <w:rPr>
          <w:rFonts w:ascii="Times New Roman" w:hAnsi="Times New Roman"/>
          <w:lang w:val="en-GB"/>
        </w:rPr>
        <w:t xml:space="preserve"> </w:t>
      </w:r>
      <w:r w:rsidR="0023551B" w:rsidRPr="00154983">
        <w:rPr>
          <w:rFonts w:ascii="Times New Roman" w:hAnsi="Times New Roman"/>
          <w:lang w:val="en-GB"/>
        </w:rPr>
        <w:t xml:space="preserve">French </w:t>
      </w:r>
      <w:r w:rsidR="00741E2D" w:rsidRPr="00154983">
        <w:rPr>
          <w:rFonts w:ascii="Times New Roman" w:hAnsi="Times New Roman"/>
          <w:lang w:val="en-GB"/>
        </w:rPr>
        <w:t>bourgeois consumers</w:t>
      </w:r>
      <w:r w:rsidR="00405F17" w:rsidRPr="00154983">
        <w:rPr>
          <w:rFonts w:ascii="Times New Roman" w:hAnsi="Times New Roman"/>
          <w:lang w:val="en-GB"/>
        </w:rPr>
        <w:t>’</w:t>
      </w:r>
      <w:r w:rsidR="005E2F56" w:rsidRPr="00154983">
        <w:rPr>
          <w:rFonts w:ascii="Times New Roman" w:hAnsi="Times New Roman"/>
          <w:lang w:val="en-GB"/>
        </w:rPr>
        <w:t xml:space="preserve"> wasteful bad faith, </w:t>
      </w:r>
      <w:r w:rsidR="00272F85" w:rsidRPr="00154983">
        <w:rPr>
          <w:rFonts w:ascii="Times New Roman" w:hAnsi="Times New Roman"/>
          <w:lang w:val="en-GB"/>
        </w:rPr>
        <w:t>unquestioning</w:t>
      </w:r>
      <w:r w:rsidR="00834C84" w:rsidRPr="00154983">
        <w:rPr>
          <w:rFonts w:ascii="Times New Roman" w:hAnsi="Times New Roman"/>
          <w:lang w:val="en-GB"/>
        </w:rPr>
        <w:t xml:space="preserve"> </w:t>
      </w:r>
      <w:r w:rsidR="00FC709A" w:rsidRPr="00154983">
        <w:rPr>
          <w:rFonts w:ascii="Times New Roman" w:hAnsi="Times New Roman"/>
          <w:lang w:val="en-GB"/>
        </w:rPr>
        <w:t>swallow</w:t>
      </w:r>
      <w:r w:rsidR="00083797" w:rsidRPr="00154983">
        <w:rPr>
          <w:rFonts w:ascii="Times New Roman" w:hAnsi="Times New Roman"/>
          <w:lang w:val="en-GB"/>
        </w:rPr>
        <w:t>ing of</w:t>
      </w:r>
      <w:r w:rsidR="00C54A8E" w:rsidRPr="00154983">
        <w:rPr>
          <w:rFonts w:ascii="Times New Roman" w:hAnsi="Times New Roman"/>
          <w:lang w:val="en-GB"/>
        </w:rPr>
        <w:t xml:space="preserve"> </w:t>
      </w:r>
      <w:r w:rsidR="00D55020" w:rsidRPr="00154983">
        <w:rPr>
          <w:rFonts w:ascii="Times New Roman" w:hAnsi="Times New Roman"/>
          <w:lang w:val="en-GB"/>
        </w:rPr>
        <w:t>media and marketing</w:t>
      </w:r>
      <w:r w:rsidR="00834C84" w:rsidRPr="00154983">
        <w:rPr>
          <w:rFonts w:ascii="Times New Roman" w:hAnsi="Times New Roman"/>
          <w:lang w:val="en-GB"/>
        </w:rPr>
        <w:t xml:space="preserve"> </w:t>
      </w:r>
      <w:r w:rsidR="00C54A8E" w:rsidRPr="00154983">
        <w:rPr>
          <w:rFonts w:ascii="Times New Roman" w:hAnsi="Times New Roman"/>
          <w:lang w:val="en-GB"/>
        </w:rPr>
        <w:t>i</w:t>
      </w:r>
      <w:r w:rsidR="00BE493B" w:rsidRPr="00154983">
        <w:rPr>
          <w:rFonts w:ascii="Times New Roman" w:hAnsi="Times New Roman"/>
          <w:lang w:val="en-GB"/>
        </w:rPr>
        <w:t>m</w:t>
      </w:r>
      <w:r w:rsidR="00C54A8E" w:rsidRPr="00154983">
        <w:rPr>
          <w:rFonts w:ascii="Times New Roman" w:hAnsi="Times New Roman"/>
          <w:lang w:val="en-GB"/>
        </w:rPr>
        <w:t xml:space="preserve">ages </w:t>
      </w:r>
      <w:r w:rsidR="005E2F56" w:rsidRPr="00154983">
        <w:rPr>
          <w:rFonts w:ascii="Times New Roman" w:hAnsi="Times New Roman"/>
          <w:lang w:val="en-GB"/>
        </w:rPr>
        <w:t xml:space="preserve">and </w:t>
      </w:r>
      <w:r w:rsidR="00405F17" w:rsidRPr="00154983">
        <w:rPr>
          <w:rFonts w:ascii="Times New Roman" w:hAnsi="Times New Roman"/>
          <w:lang w:val="en-GB"/>
        </w:rPr>
        <w:t xml:space="preserve">their </w:t>
      </w:r>
      <w:r w:rsidR="005E2F56" w:rsidRPr="00154983">
        <w:rPr>
          <w:rFonts w:ascii="Times New Roman" w:hAnsi="Times New Roman"/>
          <w:lang w:val="en-GB"/>
        </w:rPr>
        <w:t xml:space="preserve">failure </w:t>
      </w:r>
      <w:r w:rsidR="00D74550" w:rsidRPr="00154983">
        <w:rPr>
          <w:rFonts w:ascii="Times New Roman" w:hAnsi="Times New Roman"/>
          <w:lang w:val="en-GB"/>
        </w:rPr>
        <w:t xml:space="preserve">‘en situation’ </w:t>
      </w:r>
      <w:r w:rsidR="005E2F56" w:rsidRPr="00154983">
        <w:rPr>
          <w:rFonts w:ascii="Times New Roman" w:hAnsi="Times New Roman"/>
          <w:lang w:val="en-GB"/>
        </w:rPr>
        <w:t>to grapple with issue</w:t>
      </w:r>
      <w:r w:rsidR="00D55020" w:rsidRPr="00154983">
        <w:rPr>
          <w:rFonts w:ascii="Times New Roman" w:hAnsi="Times New Roman"/>
          <w:lang w:val="en-GB"/>
        </w:rPr>
        <w:t xml:space="preserve">s like </w:t>
      </w:r>
      <w:r w:rsidR="005E2F56" w:rsidRPr="00154983">
        <w:rPr>
          <w:rFonts w:ascii="Times New Roman" w:hAnsi="Times New Roman"/>
          <w:lang w:val="en-GB"/>
        </w:rPr>
        <w:t>world hunger</w:t>
      </w:r>
      <w:r w:rsidR="00316242">
        <w:rPr>
          <w:rFonts w:ascii="Times New Roman" w:hAnsi="Times New Roman"/>
          <w:lang w:val="en-GB"/>
        </w:rPr>
        <w:t xml:space="preserve">. Beauvoir’s hope </w:t>
      </w:r>
      <w:r w:rsidR="00837FAD">
        <w:rPr>
          <w:rFonts w:ascii="Times New Roman" w:hAnsi="Times New Roman"/>
          <w:lang w:val="en-GB"/>
        </w:rPr>
        <w:t xml:space="preserve">is </w:t>
      </w:r>
      <w:r w:rsidR="00316242">
        <w:rPr>
          <w:rFonts w:ascii="Times New Roman" w:hAnsi="Times New Roman"/>
          <w:lang w:val="en-GB"/>
        </w:rPr>
        <w:t xml:space="preserve">presumably </w:t>
      </w:r>
      <w:r w:rsidR="00D55020" w:rsidRPr="00154983">
        <w:rPr>
          <w:rFonts w:ascii="Times New Roman" w:hAnsi="Times New Roman"/>
          <w:lang w:val="en-GB"/>
        </w:rPr>
        <w:t xml:space="preserve">that by reading of the ways in which her cast of bourgeois </w:t>
      </w:r>
      <w:r w:rsidR="002E7CC8">
        <w:rPr>
          <w:rFonts w:ascii="Times New Roman" w:hAnsi="Times New Roman"/>
          <w:lang w:val="en-GB"/>
        </w:rPr>
        <w:t>characters</w:t>
      </w:r>
      <w:r w:rsidR="00D55020" w:rsidRPr="00154983">
        <w:rPr>
          <w:rFonts w:ascii="Times New Roman" w:hAnsi="Times New Roman"/>
          <w:lang w:val="en-GB"/>
        </w:rPr>
        <w:t xml:space="preserve"> avoid embracing their</w:t>
      </w:r>
      <w:r w:rsidR="00837FAD" w:rsidRPr="00837FAD">
        <w:rPr>
          <w:rFonts w:ascii="Times New Roman" w:hAnsi="Times New Roman"/>
          <w:lang w:val="en-GB"/>
        </w:rPr>
        <w:t xml:space="preserve"> </w:t>
      </w:r>
      <w:r w:rsidR="00837FAD" w:rsidRPr="00154983">
        <w:rPr>
          <w:rFonts w:ascii="Times New Roman" w:hAnsi="Times New Roman"/>
          <w:lang w:val="en-GB"/>
        </w:rPr>
        <w:t>responsibility</w:t>
      </w:r>
      <w:r w:rsidR="00837FAD">
        <w:rPr>
          <w:rFonts w:ascii="Times New Roman" w:hAnsi="Times New Roman"/>
          <w:lang w:val="en-GB"/>
        </w:rPr>
        <w:t xml:space="preserve">, </w:t>
      </w:r>
      <w:r w:rsidR="00837FAD" w:rsidRPr="00154983">
        <w:rPr>
          <w:rFonts w:ascii="Times New Roman" w:hAnsi="Times New Roman"/>
          <w:lang w:val="en-GB"/>
        </w:rPr>
        <w:t xml:space="preserve">readers </w:t>
      </w:r>
      <w:r w:rsidR="00837FAD">
        <w:rPr>
          <w:rFonts w:ascii="Times New Roman" w:hAnsi="Times New Roman"/>
          <w:lang w:val="en-GB"/>
        </w:rPr>
        <w:t>will be encouraged to embrace their own</w:t>
      </w:r>
      <w:r w:rsidR="00D55020" w:rsidRPr="00154983">
        <w:rPr>
          <w:rFonts w:ascii="Times New Roman" w:hAnsi="Times New Roman"/>
          <w:lang w:val="en-GB"/>
        </w:rPr>
        <w:t>.</w:t>
      </w:r>
      <w:r w:rsidR="002E2D4F">
        <w:rPr>
          <w:rFonts w:ascii="Times New Roman" w:hAnsi="Times New Roman"/>
          <w:vertAlign w:val="superscript"/>
          <w:lang w:val="en-GB"/>
        </w:rPr>
        <w:t>5</w:t>
      </w:r>
      <w:r w:rsidR="002E2D4F">
        <w:rPr>
          <w:rFonts w:ascii="Times New Roman" w:hAnsi="Times New Roman"/>
          <w:lang w:val="en-GB"/>
        </w:rPr>
        <w:t xml:space="preserve"> </w:t>
      </w:r>
      <w:r w:rsidR="000038DB" w:rsidRPr="00154983">
        <w:rPr>
          <w:rStyle w:val="FootnoteReference"/>
          <w:rFonts w:ascii="Times New Roman" w:hAnsi="Times New Roman"/>
        </w:rPr>
        <w:t xml:space="preserve"> </w:t>
      </w:r>
      <w:r w:rsidR="00A01BFE" w:rsidRPr="00154983">
        <w:rPr>
          <w:rFonts w:ascii="Times New Roman" w:hAnsi="Times New Roman"/>
          <w:lang w:val="en-GB"/>
        </w:rPr>
        <w:t xml:space="preserve">However, </w:t>
      </w:r>
      <w:r w:rsidR="00BC4EE2" w:rsidRPr="00154983">
        <w:rPr>
          <w:rFonts w:ascii="Times New Roman" w:hAnsi="Times New Roman"/>
          <w:lang w:val="en-GB"/>
        </w:rPr>
        <w:t xml:space="preserve">the </w:t>
      </w:r>
      <w:r w:rsidR="00477D3A" w:rsidRPr="00154983">
        <w:rPr>
          <w:rFonts w:ascii="Times New Roman" w:hAnsi="Times New Roman"/>
          <w:lang w:val="en-GB"/>
        </w:rPr>
        <w:t>succession of meals is</w:t>
      </w:r>
      <w:r w:rsidR="00405F17" w:rsidRPr="00154983">
        <w:rPr>
          <w:rFonts w:ascii="Times New Roman" w:hAnsi="Times New Roman"/>
          <w:lang w:val="en-GB"/>
        </w:rPr>
        <w:t xml:space="preserve"> </w:t>
      </w:r>
      <w:r w:rsidR="00BC4EE2" w:rsidRPr="00154983">
        <w:rPr>
          <w:rFonts w:ascii="Times New Roman" w:hAnsi="Times New Roman"/>
          <w:lang w:val="en-GB"/>
        </w:rPr>
        <w:t>marked</w:t>
      </w:r>
      <w:r w:rsidR="00BE1C5D" w:rsidRPr="00154983">
        <w:rPr>
          <w:rFonts w:ascii="Times New Roman" w:hAnsi="Times New Roman"/>
          <w:lang w:val="en-GB"/>
        </w:rPr>
        <w:t xml:space="preserve"> by</w:t>
      </w:r>
      <w:r w:rsidR="00BC4EE2" w:rsidRPr="00154983">
        <w:rPr>
          <w:rFonts w:ascii="Times New Roman" w:hAnsi="Times New Roman"/>
          <w:lang w:val="en-GB"/>
        </w:rPr>
        <w:t xml:space="preserve"> </w:t>
      </w:r>
      <w:r w:rsidR="00A01BFE" w:rsidRPr="00154983">
        <w:rPr>
          <w:rFonts w:ascii="Times New Roman" w:hAnsi="Times New Roman"/>
          <w:lang w:val="en-GB"/>
        </w:rPr>
        <w:t>tensions</w:t>
      </w:r>
      <w:r w:rsidR="00BE1C5D" w:rsidRPr="00154983">
        <w:rPr>
          <w:rFonts w:ascii="Times New Roman" w:hAnsi="Times New Roman"/>
          <w:lang w:val="en-GB"/>
        </w:rPr>
        <w:t xml:space="preserve"> which extend beyond</w:t>
      </w:r>
      <w:r w:rsidR="00574FBC" w:rsidRPr="00154983">
        <w:rPr>
          <w:rFonts w:ascii="Times New Roman" w:hAnsi="Times New Roman"/>
          <w:lang w:val="en-GB"/>
        </w:rPr>
        <w:t xml:space="preserve"> </w:t>
      </w:r>
      <w:r w:rsidR="00405F17" w:rsidRPr="00154983">
        <w:rPr>
          <w:rFonts w:ascii="Times New Roman" w:hAnsi="Times New Roman"/>
          <w:lang w:val="en-GB"/>
        </w:rPr>
        <w:t>a representative</w:t>
      </w:r>
      <w:r w:rsidR="003E7399" w:rsidRPr="00154983">
        <w:rPr>
          <w:rFonts w:ascii="Times New Roman" w:hAnsi="Times New Roman"/>
          <w:lang w:val="en-GB"/>
        </w:rPr>
        <w:t xml:space="preserve"> microcosm of </w:t>
      </w:r>
      <w:r w:rsidR="000038DB" w:rsidRPr="00154983">
        <w:rPr>
          <w:rFonts w:ascii="Times New Roman" w:hAnsi="Times New Roman"/>
          <w:lang w:val="en-GB"/>
        </w:rPr>
        <w:t xml:space="preserve">the bourgeoisie </w:t>
      </w:r>
      <w:r w:rsidR="00A15E99" w:rsidRPr="00154983">
        <w:rPr>
          <w:rFonts w:ascii="Times New Roman" w:hAnsi="Times New Roman"/>
          <w:lang w:val="en-GB"/>
        </w:rPr>
        <w:t>in</w:t>
      </w:r>
      <w:r w:rsidR="00963870">
        <w:rPr>
          <w:rFonts w:ascii="Times New Roman" w:hAnsi="Times New Roman"/>
          <w:lang w:val="en-GB"/>
        </w:rPr>
        <w:t xml:space="preserve"> </w:t>
      </w:r>
      <w:r w:rsidR="00BE1C5D" w:rsidRPr="00154983">
        <w:rPr>
          <w:rFonts w:ascii="Times New Roman" w:hAnsi="Times New Roman"/>
          <w:lang w:val="en-GB"/>
        </w:rPr>
        <w:t xml:space="preserve">1960s France. </w:t>
      </w:r>
      <w:r w:rsidR="00D154CA" w:rsidRPr="00154983">
        <w:rPr>
          <w:rFonts w:ascii="Times New Roman" w:hAnsi="Times New Roman"/>
        </w:rPr>
        <w:t>If t</w:t>
      </w:r>
      <w:r w:rsidR="00455540" w:rsidRPr="00154983">
        <w:rPr>
          <w:rFonts w:ascii="Times New Roman" w:hAnsi="Times New Roman"/>
        </w:rPr>
        <w:t xml:space="preserve">he novel opens </w:t>
      </w:r>
      <w:r w:rsidR="00574FBC" w:rsidRPr="00154983">
        <w:rPr>
          <w:rFonts w:ascii="Times New Roman" w:hAnsi="Times New Roman"/>
        </w:rPr>
        <w:t xml:space="preserve">on a lunch described as ‘perfect’, </w:t>
      </w:r>
      <w:r w:rsidR="00A55AAA" w:rsidRPr="00154983">
        <w:rPr>
          <w:rFonts w:ascii="Times New Roman" w:hAnsi="Times New Roman"/>
        </w:rPr>
        <w:t>f</w:t>
      </w:r>
      <w:r w:rsidR="00770BA8" w:rsidRPr="00154983">
        <w:rPr>
          <w:rFonts w:ascii="Times New Roman" w:hAnsi="Times New Roman"/>
        </w:rPr>
        <w:t>ea</w:t>
      </w:r>
      <w:r w:rsidR="00574FBC" w:rsidRPr="00154983">
        <w:rPr>
          <w:rFonts w:ascii="Times New Roman" w:hAnsi="Times New Roman"/>
        </w:rPr>
        <w:t>turing</w:t>
      </w:r>
      <w:r w:rsidR="00BC67B1" w:rsidRPr="00154983">
        <w:rPr>
          <w:rFonts w:ascii="Times New Roman" w:hAnsi="Times New Roman"/>
        </w:rPr>
        <w:t xml:space="preserve"> ‘les </w:t>
      </w:r>
      <w:r w:rsidR="00BC67B1" w:rsidRPr="00C8698B">
        <w:rPr>
          <w:rFonts w:ascii="Times New Roman" w:hAnsi="Times New Roman"/>
          <w:lang w:val="en-GB"/>
        </w:rPr>
        <w:t>steaks épais, les salades, les fruits, les</w:t>
      </w:r>
      <w:r w:rsidR="00BC67B1" w:rsidRPr="00154983">
        <w:rPr>
          <w:rFonts w:ascii="Times New Roman" w:hAnsi="Times New Roman"/>
        </w:rPr>
        <w:t xml:space="preserve"> </w:t>
      </w:r>
      <w:r w:rsidR="00272F85" w:rsidRPr="00C8698B">
        <w:rPr>
          <w:rFonts w:ascii="Times New Roman" w:hAnsi="Times New Roman"/>
          <w:lang w:val="en-GB"/>
        </w:rPr>
        <w:t>vins</w:t>
      </w:r>
      <w:r w:rsidR="00BC67B1" w:rsidRPr="00C8698B">
        <w:rPr>
          <w:rFonts w:ascii="Times New Roman" w:hAnsi="Times New Roman"/>
          <w:lang w:val="en-GB"/>
        </w:rPr>
        <w:t>’</w:t>
      </w:r>
      <w:r w:rsidR="00C978FF" w:rsidRPr="00C8698B">
        <w:rPr>
          <w:rFonts w:ascii="Times New Roman" w:hAnsi="Times New Roman"/>
          <w:lang w:val="en-GB"/>
        </w:rPr>
        <w:t xml:space="preserve"> (</w:t>
      </w:r>
      <w:r w:rsidR="00AB1A03" w:rsidRPr="00C8698B">
        <w:rPr>
          <w:rFonts w:ascii="Times New Roman" w:hAnsi="Times New Roman"/>
          <w:lang w:val="en-GB"/>
        </w:rPr>
        <w:t>9</w:t>
      </w:r>
      <w:r w:rsidR="00272F85" w:rsidRPr="00C8698B">
        <w:rPr>
          <w:rFonts w:ascii="Times New Roman" w:hAnsi="Times New Roman"/>
          <w:lang w:val="en-GB"/>
        </w:rPr>
        <w:t>)</w:t>
      </w:r>
      <w:r w:rsidR="00405F17" w:rsidRPr="00C8698B">
        <w:rPr>
          <w:rFonts w:ascii="Times New Roman" w:hAnsi="Times New Roman"/>
          <w:lang w:val="en-GB"/>
        </w:rPr>
        <w:t>, t</w:t>
      </w:r>
      <w:r w:rsidR="00A01BFE" w:rsidRPr="00154983">
        <w:rPr>
          <w:rFonts w:ascii="Times New Roman" w:hAnsi="Times New Roman"/>
        </w:rPr>
        <w:t xml:space="preserve">he conversational fare is </w:t>
      </w:r>
      <w:r w:rsidR="00894E16" w:rsidRPr="00154983">
        <w:rPr>
          <w:rFonts w:ascii="Times New Roman" w:hAnsi="Times New Roman"/>
        </w:rPr>
        <w:t xml:space="preserve">Gilbert’s sickening news and </w:t>
      </w:r>
      <w:r w:rsidR="00E77C80" w:rsidRPr="00154983">
        <w:rPr>
          <w:rFonts w:ascii="Times New Roman" w:hAnsi="Times New Roman"/>
        </w:rPr>
        <w:t>thinly veiled jockeying for superiori</w:t>
      </w:r>
      <w:r w:rsidR="00BC3990" w:rsidRPr="00154983">
        <w:rPr>
          <w:rFonts w:ascii="Times New Roman" w:hAnsi="Times New Roman"/>
        </w:rPr>
        <w:t>ty</w:t>
      </w:r>
      <w:r w:rsidR="00272F85" w:rsidRPr="00C8698B">
        <w:rPr>
          <w:rFonts w:ascii="Times New Roman" w:hAnsi="Times New Roman"/>
          <w:lang w:val="en-GB"/>
        </w:rPr>
        <w:t>.</w:t>
      </w:r>
      <w:r w:rsidR="00BC67B1" w:rsidRPr="00C8698B">
        <w:rPr>
          <w:rFonts w:ascii="Times New Roman" w:hAnsi="Times New Roman"/>
          <w:lang w:val="en-GB"/>
        </w:rPr>
        <w:t xml:space="preserve"> </w:t>
      </w:r>
      <w:r w:rsidR="00C57C2B" w:rsidRPr="00154983">
        <w:rPr>
          <w:rFonts w:ascii="Times New Roman" w:hAnsi="Times New Roman"/>
          <w:lang w:val="en-GB"/>
        </w:rPr>
        <w:t>Regretting</w:t>
      </w:r>
      <w:r w:rsidR="00D154CA" w:rsidRPr="00154983">
        <w:rPr>
          <w:rFonts w:ascii="Times New Roman" w:hAnsi="Times New Roman"/>
          <w:lang w:val="en-GB"/>
        </w:rPr>
        <w:t xml:space="preserve"> the time </w:t>
      </w:r>
      <w:r w:rsidR="000A7BBE" w:rsidRPr="00154983">
        <w:rPr>
          <w:rFonts w:ascii="Times New Roman" w:hAnsi="Times New Roman"/>
          <w:lang w:val="en-GB"/>
        </w:rPr>
        <w:t>l</w:t>
      </w:r>
      <w:r w:rsidR="00D154CA" w:rsidRPr="00154983">
        <w:rPr>
          <w:rFonts w:ascii="Times New Roman" w:hAnsi="Times New Roman"/>
          <w:lang w:val="en-GB"/>
        </w:rPr>
        <w:t>ost at work, and judging her vengeful mother, L</w:t>
      </w:r>
      <w:r w:rsidR="00826517" w:rsidRPr="00154983">
        <w:rPr>
          <w:rFonts w:ascii="Times New Roman" w:hAnsi="Times New Roman"/>
          <w:lang w:val="en-GB"/>
        </w:rPr>
        <w:t>aurence</w:t>
      </w:r>
      <w:r w:rsidR="00E77C80" w:rsidRPr="00154983">
        <w:rPr>
          <w:rFonts w:ascii="Times New Roman" w:hAnsi="Times New Roman"/>
          <w:lang w:val="en-GB"/>
        </w:rPr>
        <w:t xml:space="preserve"> </w:t>
      </w:r>
      <w:r w:rsidR="00826517" w:rsidRPr="00154983">
        <w:rPr>
          <w:rFonts w:ascii="Times New Roman" w:hAnsi="Times New Roman"/>
          <w:lang w:val="en-GB"/>
        </w:rPr>
        <w:t xml:space="preserve">goes through the motions of consoling her by </w:t>
      </w:r>
      <w:r w:rsidR="00826517" w:rsidRPr="00154983">
        <w:rPr>
          <w:rFonts w:ascii="Times New Roman" w:hAnsi="Times New Roman"/>
          <w:lang w:val="en-GB"/>
        </w:rPr>
        <w:lastRenderedPageBreak/>
        <w:t>ordering</w:t>
      </w:r>
      <w:r w:rsidR="005A3527" w:rsidRPr="00154983">
        <w:rPr>
          <w:rFonts w:ascii="Times New Roman" w:hAnsi="Times New Roman"/>
          <w:lang w:val="en-GB"/>
        </w:rPr>
        <w:t>:</w:t>
      </w:r>
      <w:r w:rsidR="005A3527" w:rsidRPr="00C8698B">
        <w:rPr>
          <w:rFonts w:ascii="Times New Roman" w:hAnsi="Times New Roman"/>
          <w:lang w:val="en-GB"/>
        </w:rPr>
        <w:t xml:space="preserve"> </w:t>
      </w:r>
      <w:r w:rsidR="00BC67B1" w:rsidRPr="00C8698B">
        <w:rPr>
          <w:rFonts w:ascii="Times New Roman" w:hAnsi="Times New Roman"/>
          <w:lang w:val="en-GB"/>
        </w:rPr>
        <w:t>‘une omelette, des soles, du vin blanc’</w:t>
      </w:r>
      <w:r w:rsidR="00770BA8" w:rsidRPr="00C8698B">
        <w:rPr>
          <w:rFonts w:ascii="Times New Roman" w:hAnsi="Times New Roman"/>
          <w:lang w:val="en-GB"/>
        </w:rPr>
        <w:t xml:space="preserve"> </w:t>
      </w:r>
      <w:r w:rsidR="00C50CC1" w:rsidRPr="00C8698B">
        <w:rPr>
          <w:rFonts w:ascii="Times New Roman" w:hAnsi="Times New Roman"/>
          <w:lang w:val="en-GB"/>
        </w:rPr>
        <w:t>(127</w:t>
      </w:r>
      <w:r w:rsidR="00082306" w:rsidRPr="00C8698B">
        <w:rPr>
          <w:rFonts w:ascii="Times New Roman" w:hAnsi="Times New Roman"/>
          <w:lang w:val="en-GB"/>
        </w:rPr>
        <w:t>).</w:t>
      </w:r>
      <w:r w:rsidR="00FB5880" w:rsidRPr="00C8698B">
        <w:rPr>
          <w:rFonts w:ascii="Times New Roman" w:hAnsi="Times New Roman"/>
          <w:lang w:val="en-GB"/>
        </w:rPr>
        <w:t xml:space="preserve"> T</w:t>
      </w:r>
      <w:r w:rsidR="00165B2E" w:rsidRPr="00154983">
        <w:rPr>
          <w:rFonts w:ascii="Times New Roman" w:hAnsi="Times New Roman"/>
        </w:rPr>
        <w:t xml:space="preserve">he New Year’s Eve </w:t>
      </w:r>
      <w:r w:rsidR="006C046C" w:rsidRPr="00154983">
        <w:rPr>
          <w:rFonts w:ascii="Times New Roman" w:hAnsi="Times New Roman"/>
        </w:rPr>
        <w:t xml:space="preserve">dinner </w:t>
      </w:r>
      <w:r w:rsidR="00E70BDD" w:rsidRPr="00154983">
        <w:rPr>
          <w:rFonts w:ascii="Times New Roman" w:hAnsi="Times New Roman"/>
        </w:rPr>
        <w:t xml:space="preserve">involves </w:t>
      </w:r>
      <w:r w:rsidR="003468AA">
        <w:rPr>
          <w:rFonts w:ascii="Times New Roman" w:hAnsi="Times New Roman"/>
        </w:rPr>
        <w:t xml:space="preserve">a </w:t>
      </w:r>
      <w:r w:rsidR="00FB5880" w:rsidRPr="00154983">
        <w:rPr>
          <w:rFonts w:ascii="Times New Roman" w:hAnsi="Times New Roman"/>
        </w:rPr>
        <w:t>celebratory</w:t>
      </w:r>
      <w:r w:rsidR="00165B2E" w:rsidRPr="00154983">
        <w:rPr>
          <w:rFonts w:ascii="Times New Roman" w:hAnsi="Times New Roman"/>
        </w:rPr>
        <w:t xml:space="preserve"> bill of fare</w:t>
      </w:r>
      <w:r w:rsidR="00E70BDD" w:rsidRPr="00154983">
        <w:rPr>
          <w:rFonts w:ascii="Times New Roman" w:hAnsi="Times New Roman"/>
        </w:rPr>
        <w:t xml:space="preserve"> which jars with the grimly competitive </w:t>
      </w:r>
      <w:r w:rsidR="002B5873" w:rsidRPr="00154983">
        <w:rPr>
          <w:rFonts w:ascii="Times New Roman" w:hAnsi="Times New Roman"/>
        </w:rPr>
        <w:t>conversation</w:t>
      </w:r>
      <w:r w:rsidR="00FB5880" w:rsidRPr="00154983">
        <w:rPr>
          <w:rFonts w:ascii="Times New Roman" w:hAnsi="Times New Roman"/>
        </w:rPr>
        <w:t>.</w:t>
      </w:r>
      <w:r w:rsidR="00FB5880" w:rsidRPr="00C8698B">
        <w:rPr>
          <w:rFonts w:ascii="Times New Roman" w:hAnsi="Times New Roman"/>
          <w:lang w:val="en-GB"/>
        </w:rPr>
        <w:t xml:space="preserve"> </w:t>
      </w:r>
      <w:r w:rsidR="00BC67B1" w:rsidRPr="00C8698B">
        <w:rPr>
          <w:rFonts w:ascii="Times New Roman" w:hAnsi="Times New Roman"/>
          <w:lang w:val="en-GB"/>
        </w:rPr>
        <w:t xml:space="preserve">Along with the </w:t>
      </w:r>
      <w:r w:rsidR="00BC67B1" w:rsidRPr="00154983">
        <w:rPr>
          <w:rFonts w:ascii="Times New Roman" w:hAnsi="Times New Roman"/>
        </w:rPr>
        <w:t xml:space="preserve">foie gras </w:t>
      </w:r>
      <w:r w:rsidR="00455540" w:rsidRPr="00154983">
        <w:rPr>
          <w:rFonts w:ascii="Times New Roman" w:hAnsi="Times New Roman"/>
        </w:rPr>
        <w:t>(</w:t>
      </w:r>
      <w:r w:rsidR="00BC67B1" w:rsidRPr="00154983">
        <w:rPr>
          <w:rFonts w:ascii="Times New Roman" w:hAnsi="Times New Roman"/>
        </w:rPr>
        <w:t>with its connotations of force-feeding</w:t>
      </w:r>
      <w:r w:rsidR="00455540" w:rsidRPr="00154983">
        <w:rPr>
          <w:rFonts w:ascii="Times New Roman" w:hAnsi="Times New Roman"/>
        </w:rPr>
        <w:t>)</w:t>
      </w:r>
      <w:r w:rsidR="00BC67B1" w:rsidRPr="00154983">
        <w:rPr>
          <w:rFonts w:ascii="Times New Roman" w:hAnsi="Times New Roman"/>
        </w:rPr>
        <w:t xml:space="preserve"> and the </w:t>
      </w:r>
      <w:r w:rsidR="00455540" w:rsidRPr="00154983">
        <w:rPr>
          <w:rFonts w:ascii="Times New Roman" w:hAnsi="Times New Roman"/>
        </w:rPr>
        <w:t xml:space="preserve">champagne (with its </w:t>
      </w:r>
      <w:r w:rsidR="00BC67B1" w:rsidRPr="00154983">
        <w:rPr>
          <w:rFonts w:ascii="Times New Roman" w:hAnsi="Times New Roman"/>
        </w:rPr>
        <w:t>epheme</w:t>
      </w:r>
      <w:r w:rsidR="00455540" w:rsidRPr="00154983">
        <w:rPr>
          <w:rFonts w:ascii="Times New Roman" w:hAnsi="Times New Roman"/>
        </w:rPr>
        <w:t>ral ebullience)</w:t>
      </w:r>
      <w:r w:rsidR="00FB5880" w:rsidRPr="00154983">
        <w:rPr>
          <w:rFonts w:ascii="Times New Roman" w:hAnsi="Times New Roman"/>
        </w:rPr>
        <w:t xml:space="preserve"> there is </w:t>
      </w:r>
      <w:r w:rsidR="00C978FF" w:rsidRPr="00C8698B">
        <w:rPr>
          <w:rFonts w:ascii="Times New Roman" w:hAnsi="Times New Roman"/>
          <w:lang w:val="en-GB"/>
        </w:rPr>
        <w:t>‘le b</w:t>
      </w:r>
      <w:r w:rsidR="00C978FF" w:rsidRPr="00154983">
        <w:rPr>
          <w:rFonts w:ascii="Times New Roman" w:eastAsiaTheme="minorHAnsi" w:hAnsi="Times New Roman" w:cs="Arial"/>
          <w:bCs/>
          <w:color w:val="343434"/>
          <w:szCs w:val="26"/>
        </w:rPr>
        <w:t>œ</w:t>
      </w:r>
      <w:r w:rsidR="00BC67B1" w:rsidRPr="00C8698B">
        <w:rPr>
          <w:rFonts w:ascii="Times New Roman" w:hAnsi="Times New Roman"/>
          <w:lang w:val="en-GB"/>
        </w:rPr>
        <w:t>uf en daube, la salade de riz, les amuse-gueule</w:t>
      </w:r>
      <w:r w:rsidR="00894E16" w:rsidRPr="00C8698B">
        <w:rPr>
          <w:rFonts w:ascii="Times New Roman" w:hAnsi="Times New Roman"/>
          <w:lang w:val="en-GB"/>
        </w:rPr>
        <w:t>s</w:t>
      </w:r>
      <w:r w:rsidR="00BC67B1" w:rsidRPr="00C8698B">
        <w:rPr>
          <w:rFonts w:ascii="Times New Roman" w:hAnsi="Times New Roman"/>
          <w:lang w:val="en-GB"/>
        </w:rPr>
        <w:t>, les fruits,</w:t>
      </w:r>
      <w:r w:rsidR="005A3527" w:rsidRPr="00C8698B">
        <w:rPr>
          <w:rFonts w:ascii="Times New Roman" w:hAnsi="Times New Roman"/>
          <w:lang w:val="en-GB"/>
        </w:rPr>
        <w:t xml:space="preserve"> les</w:t>
      </w:r>
      <w:r w:rsidR="00F31DEF" w:rsidRPr="00C8698B">
        <w:rPr>
          <w:rFonts w:ascii="Times New Roman" w:hAnsi="Times New Roman"/>
          <w:lang w:val="en-GB"/>
        </w:rPr>
        <w:t xml:space="preserve"> petits fours et le whisky’</w:t>
      </w:r>
      <w:r w:rsidR="003D130C" w:rsidRPr="00C8698B">
        <w:rPr>
          <w:rFonts w:ascii="Times New Roman" w:hAnsi="Times New Roman"/>
          <w:lang w:val="en-GB"/>
        </w:rPr>
        <w:t xml:space="preserve"> </w:t>
      </w:r>
      <w:r w:rsidR="00BC3EAE" w:rsidRPr="00C8698B">
        <w:rPr>
          <w:rFonts w:ascii="Times New Roman" w:hAnsi="Times New Roman"/>
          <w:lang w:val="en-GB"/>
        </w:rPr>
        <w:t>(</w:t>
      </w:r>
      <w:r w:rsidR="00C50CC1" w:rsidRPr="00C8698B">
        <w:rPr>
          <w:rFonts w:ascii="Times New Roman" w:hAnsi="Times New Roman"/>
          <w:lang w:val="en-GB"/>
        </w:rPr>
        <w:t>141</w:t>
      </w:r>
      <w:r w:rsidR="00F31DEF" w:rsidRPr="00C8698B">
        <w:rPr>
          <w:rFonts w:ascii="Times New Roman" w:hAnsi="Times New Roman"/>
          <w:lang w:val="en-GB"/>
        </w:rPr>
        <w:t>)</w:t>
      </w:r>
      <w:r w:rsidR="008A3E2B" w:rsidRPr="00C8698B">
        <w:rPr>
          <w:rFonts w:ascii="Times New Roman" w:hAnsi="Times New Roman"/>
          <w:lang w:val="en-GB"/>
        </w:rPr>
        <w:t>.</w:t>
      </w:r>
      <w:r w:rsidR="00405F17" w:rsidRPr="00154983">
        <w:rPr>
          <w:rFonts w:ascii="Times New Roman" w:hAnsi="Times New Roman" w:cs="Times"/>
          <w:szCs w:val="48"/>
        </w:rPr>
        <w:t xml:space="preserve"> </w:t>
      </w:r>
      <w:r w:rsidR="00894E16" w:rsidRPr="00154983">
        <w:rPr>
          <w:rFonts w:ascii="Times New Roman" w:hAnsi="Times New Roman" w:cs="Times"/>
          <w:szCs w:val="48"/>
        </w:rPr>
        <w:t>Inste</w:t>
      </w:r>
      <w:r w:rsidR="00DC15B4" w:rsidRPr="00154983">
        <w:rPr>
          <w:rFonts w:ascii="Times New Roman" w:hAnsi="Times New Roman" w:cs="Times"/>
          <w:szCs w:val="48"/>
        </w:rPr>
        <w:t xml:space="preserve">ad of the comfort that might be </w:t>
      </w:r>
      <w:r w:rsidR="00894E16" w:rsidRPr="00154983">
        <w:rPr>
          <w:rFonts w:ascii="Times New Roman" w:hAnsi="Times New Roman" w:cs="Times"/>
          <w:szCs w:val="48"/>
        </w:rPr>
        <w:t>expected to be derived from keeping up</w:t>
      </w:r>
      <w:r w:rsidR="005957F0" w:rsidRPr="00154983">
        <w:rPr>
          <w:rFonts w:ascii="Times New Roman" w:hAnsi="Times New Roman" w:cs="Times"/>
          <w:szCs w:val="48"/>
        </w:rPr>
        <w:t xml:space="preserve"> such</w:t>
      </w:r>
      <w:r w:rsidR="00894E16" w:rsidRPr="00154983">
        <w:rPr>
          <w:rFonts w:ascii="Times New Roman" w:hAnsi="Times New Roman" w:cs="Times"/>
          <w:szCs w:val="48"/>
        </w:rPr>
        <w:t xml:space="preserve"> </w:t>
      </w:r>
      <w:r w:rsidR="006C046C" w:rsidRPr="00154983">
        <w:rPr>
          <w:rFonts w:ascii="Times New Roman" w:hAnsi="Times New Roman" w:cs="Times"/>
          <w:szCs w:val="48"/>
        </w:rPr>
        <w:t xml:space="preserve">rich </w:t>
      </w:r>
      <w:r w:rsidR="00894E16" w:rsidRPr="00154983">
        <w:rPr>
          <w:rFonts w:ascii="Times New Roman" w:hAnsi="Times New Roman" w:cs="Times"/>
          <w:szCs w:val="48"/>
        </w:rPr>
        <w:t>alimentary traditions, t</w:t>
      </w:r>
      <w:r w:rsidR="00A55AAA" w:rsidRPr="00154983">
        <w:rPr>
          <w:rFonts w:ascii="Times New Roman" w:hAnsi="Times New Roman"/>
        </w:rPr>
        <w:t>ension exude</w:t>
      </w:r>
      <w:r w:rsidR="00454964" w:rsidRPr="00154983">
        <w:rPr>
          <w:rFonts w:ascii="Times New Roman" w:hAnsi="Times New Roman"/>
        </w:rPr>
        <w:t>s from</w:t>
      </w:r>
      <w:r w:rsidR="009B4352" w:rsidRPr="00154983">
        <w:rPr>
          <w:rFonts w:ascii="Times New Roman" w:hAnsi="Times New Roman"/>
        </w:rPr>
        <w:t xml:space="preserve"> these excruciating </w:t>
      </w:r>
      <w:r w:rsidR="00004442" w:rsidRPr="00154983">
        <w:rPr>
          <w:rFonts w:ascii="Times New Roman" w:hAnsi="Times New Roman"/>
        </w:rPr>
        <w:t xml:space="preserve">gatherings </w:t>
      </w:r>
      <w:r w:rsidR="009B4352" w:rsidRPr="00154983">
        <w:rPr>
          <w:rFonts w:ascii="Times New Roman" w:hAnsi="Times New Roman"/>
        </w:rPr>
        <w:t xml:space="preserve">and </w:t>
      </w:r>
      <w:r w:rsidR="00FB5880" w:rsidRPr="00154983">
        <w:rPr>
          <w:rFonts w:ascii="Times New Roman" w:hAnsi="Times New Roman"/>
        </w:rPr>
        <w:t xml:space="preserve">from </w:t>
      </w:r>
      <w:r w:rsidR="009B4352" w:rsidRPr="00154983">
        <w:rPr>
          <w:rFonts w:ascii="Times New Roman" w:hAnsi="Times New Roman"/>
        </w:rPr>
        <w:t>the dialogu</w:t>
      </w:r>
      <w:r w:rsidR="00FC6AC9" w:rsidRPr="00154983">
        <w:rPr>
          <w:rFonts w:ascii="Times New Roman" w:hAnsi="Times New Roman"/>
        </w:rPr>
        <w:t>e they facilitate.</w:t>
      </w:r>
      <w:r w:rsidR="000A7BBE" w:rsidRPr="00154983">
        <w:rPr>
          <w:rFonts w:ascii="Times New Roman" w:hAnsi="Times New Roman"/>
        </w:rPr>
        <w:t xml:space="preserve"> </w:t>
      </w:r>
      <w:r w:rsidR="000A7BBE" w:rsidRPr="00C8698B">
        <w:rPr>
          <w:rFonts w:ascii="Times New Roman" w:hAnsi="Times New Roman"/>
          <w:lang w:val="en-GB"/>
        </w:rPr>
        <w:t xml:space="preserve">Descriptions of </w:t>
      </w:r>
      <w:r w:rsidR="003A7DDA" w:rsidRPr="00154983">
        <w:rPr>
          <w:rFonts w:ascii="Times New Roman" w:hAnsi="Times New Roman"/>
          <w:lang w:val="en-GB"/>
        </w:rPr>
        <w:t xml:space="preserve">meals involving conventional </w:t>
      </w:r>
      <w:r w:rsidR="000A7BBE" w:rsidRPr="00154983">
        <w:rPr>
          <w:rFonts w:ascii="Times New Roman" w:hAnsi="Times New Roman"/>
          <w:lang w:val="en-GB"/>
        </w:rPr>
        <w:t xml:space="preserve">food choices suggest </w:t>
      </w:r>
      <w:r w:rsidR="00E14D4E" w:rsidRPr="00154983">
        <w:rPr>
          <w:rFonts w:ascii="Times New Roman" w:hAnsi="Times New Roman"/>
          <w:lang w:val="en-GB"/>
        </w:rPr>
        <w:t>that</w:t>
      </w:r>
      <w:r w:rsidR="00E14D4E" w:rsidRPr="00C8698B">
        <w:rPr>
          <w:rFonts w:ascii="Times New Roman" w:hAnsi="Times New Roman"/>
          <w:lang w:val="en-GB"/>
        </w:rPr>
        <w:t xml:space="preserve"> </w:t>
      </w:r>
      <w:r w:rsidR="000A7BBE" w:rsidRPr="00154983">
        <w:rPr>
          <w:rFonts w:ascii="Times New Roman" w:hAnsi="Times New Roman"/>
        </w:rPr>
        <w:t>the bourgeoisie remain unaffected by and obl</w:t>
      </w:r>
      <w:r w:rsidR="00C57C2B" w:rsidRPr="00154983">
        <w:rPr>
          <w:rFonts w:ascii="Times New Roman" w:hAnsi="Times New Roman"/>
        </w:rPr>
        <w:t>i</w:t>
      </w:r>
      <w:r w:rsidR="000A7BBE" w:rsidRPr="00154983">
        <w:rPr>
          <w:rFonts w:ascii="Times New Roman" w:hAnsi="Times New Roman"/>
        </w:rPr>
        <w:t>vious to the social, economic and material ch</w:t>
      </w:r>
      <w:r w:rsidR="005957F0" w:rsidRPr="00154983">
        <w:rPr>
          <w:rFonts w:ascii="Times New Roman" w:hAnsi="Times New Roman"/>
        </w:rPr>
        <w:t>allenges</w:t>
      </w:r>
      <w:r w:rsidR="006650D7" w:rsidRPr="00154983">
        <w:rPr>
          <w:rFonts w:ascii="Times New Roman" w:hAnsi="Times New Roman"/>
        </w:rPr>
        <w:t xml:space="preserve"> of post-War modernization, </w:t>
      </w:r>
      <w:r w:rsidR="00D54972" w:rsidRPr="00154983">
        <w:rPr>
          <w:rFonts w:ascii="Times New Roman" w:hAnsi="Times New Roman"/>
        </w:rPr>
        <w:t xml:space="preserve">whilst also providing </w:t>
      </w:r>
      <w:r w:rsidR="000A7BBE" w:rsidRPr="00154983">
        <w:rPr>
          <w:rFonts w:ascii="Times New Roman" w:hAnsi="Times New Roman"/>
        </w:rPr>
        <w:t xml:space="preserve">a </w:t>
      </w:r>
      <w:r w:rsidR="00405F17" w:rsidRPr="00154983">
        <w:rPr>
          <w:rFonts w:ascii="Times New Roman" w:hAnsi="Times New Roman"/>
        </w:rPr>
        <w:t xml:space="preserve">grimly </w:t>
      </w:r>
      <w:r w:rsidR="000A7BBE" w:rsidRPr="00154983">
        <w:rPr>
          <w:rFonts w:ascii="Times New Roman" w:hAnsi="Times New Roman"/>
        </w:rPr>
        <w:t>amusing backdrop for con</w:t>
      </w:r>
      <w:r w:rsidR="00405F17" w:rsidRPr="00154983">
        <w:rPr>
          <w:rFonts w:ascii="Times New Roman" w:hAnsi="Times New Roman"/>
        </w:rPr>
        <w:t xml:space="preserve">versations fuelled by a voracious, competitive </w:t>
      </w:r>
      <w:r w:rsidR="000A7BBE" w:rsidRPr="00154983">
        <w:rPr>
          <w:rFonts w:ascii="Times New Roman" w:hAnsi="Times New Roman"/>
        </w:rPr>
        <w:t xml:space="preserve">appetite for </w:t>
      </w:r>
      <w:r w:rsidR="002E2D4F">
        <w:rPr>
          <w:rFonts w:ascii="Times New Roman" w:hAnsi="Times New Roman"/>
        </w:rPr>
        <w:t xml:space="preserve">demonstrating knowledge of </w:t>
      </w:r>
      <w:r w:rsidR="000A7BBE" w:rsidRPr="00154983">
        <w:rPr>
          <w:rFonts w:ascii="Times New Roman" w:hAnsi="Times New Roman"/>
        </w:rPr>
        <w:t>th</w:t>
      </w:r>
      <w:r w:rsidR="00405F17" w:rsidRPr="00154983">
        <w:rPr>
          <w:rFonts w:ascii="Times New Roman" w:hAnsi="Times New Roman"/>
        </w:rPr>
        <w:t xml:space="preserve">e </w:t>
      </w:r>
      <w:r w:rsidR="00754D5F" w:rsidRPr="00154983">
        <w:rPr>
          <w:rFonts w:ascii="Times New Roman" w:hAnsi="Times New Roman"/>
        </w:rPr>
        <w:t>latest technologi</w:t>
      </w:r>
      <w:r w:rsidR="002E2D4F">
        <w:rPr>
          <w:rFonts w:ascii="Times New Roman" w:hAnsi="Times New Roman"/>
        </w:rPr>
        <w:t>es</w:t>
      </w:r>
      <w:r w:rsidR="00754D5F" w:rsidRPr="00154983">
        <w:rPr>
          <w:rFonts w:ascii="Times New Roman" w:hAnsi="Times New Roman"/>
        </w:rPr>
        <w:t>. T</w:t>
      </w:r>
      <w:r w:rsidR="000A7BBE" w:rsidRPr="00154983">
        <w:rPr>
          <w:rFonts w:ascii="Times New Roman" w:hAnsi="Times New Roman"/>
        </w:rPr>
        <w:t>hese</w:t>
      </w:r>
      <w:r w:rsidR="005A2D99">
        <w:rPr>
          <w:rFonts w:ascii="Times New Roman" w:hAnsi="Times New Roman"/>
        </w:rPr>
        <w:t xml:space="preserve"> meals are far from festive</w:t>
      </w:r>
      <w:r w:rsidR="00754D5F" w:rsidRPr="00154983">
        <w:rPr>
          <w:rFonts w:ascii="Times New Roman" w:hAnsi="Times New Roman"/>
        </w:rPr>
        <w:t>, for</w:t>
      </w:r>
      <w:r w:rsidR="00A822C4" w:rsidRPr="00154983">
        <w:rPr>
          <w:rFonts w:ascii="Times New Roman" w:hAnsi="Times New Roman"/>
        </w:rPr>
        <w:t xml:space="preserve">, </w:t>
      </w:r>
      <w:r w:rsidR="00A066F1" w:rsidRPr="00154983">
        <w:rPr>
          <w:rFonts w:ascii="Times New Roman" w:hAnsi="Times New Roman"/>
        </w:rPr>
        <w:t xml:space="preserve">just as </w:t>
      </w:r>
      <w:r w:rsidR="00A822C4" w:rsidRPr="00154983">
        <w:rPr>
          <w:rFonts w:ascii="Times New Roman" w:hAnsi="Times New Roman"/>
        </w:rPr>
        <w:t>food</w:t>
      </w:r>
      <w:r w:rsidR="00A066F1" w:rsidRPr="00154983">
        <w:rPr>
          <w:rFonts w:ascii="Times New Roman" w:hAnsi="Times New Roman"/>
        </w:rPr>
        <w:t xml:space="preserve"> always already is</w:t>
      </w:r>
      <w:r w:rsidR="00A822C4" w:rsidRPr="00154983">
        <w:rPr>
          <w:rFonts w:ascii="Times New Roman" w:hAnsi="Times New Roman"/>
        </w:rPr>
        <w:t>, they are rife with</w:t>
      </w:r>
      <w:r w:rsidR="00754D5F" w:rsidRPr="00154983">
        <w:rPr>
          <w:rFonts w:ascii="Times New Roman" w:hAnsi="Times New Roman"/>
        </w:rPr>
        <w:t xml:space="preserve"> far-reaching</w:t>
      </w:r>
      <w:r w:rsidR="000A7BBE" w:rsidRPr="00154983">
        <w:rPr>
          <w:rFonts w:ascii="Times New Roman" w:hAnsi="Times New Roman"/>
        </w:rPr>
        <w:t xml:space="preserve"> tensions. </w:t>
      </w:r>
    </w:p>
    <w:p w:rsidR="00BC67B1" w:rsidRPr="00154983" w:rsidRDefault="007563A8" w:rsidP="00154983">
      <w:pPr>
        <w:spacing w:line="480" w:lineRule="auto"/>
        <w:ind w:firstLine="720"/>
        <w:contextualSpacing/>
        <w:rPr>
          <w:rFonts w:ascii="Times New Roman" w:hAnsi="Times New Roman"/>
        </w:rPr>
      </w:pPr>
      <w:r w:rsidRPr="00154983">
        <w:rPr>
          <w:rFonts w:ascii="Times New Roman" w:hAnsi="Times New Roman"/>
        </w:rPr>
        <w:t xml:space="preserve"> </w:t>
      </w:r>
      <w:r w:rsidR="00D54972" w:rsidRPr="00154983">
        <w:rPr>
          <w:rFonts w:ascii="Times New Roman" w:hAnsi="Times New Roman"/>
        </w:rPr>
        <w:t>Indeed, as well as</w:t>
      </w:r>
      <w:r w:rsidR="00D9586D" w:rsidRPr="00154983">
        <w:rPr>
          <w:rFonts w:ascii="Times New Roman" w:hAnsi="Times New Roman"/>
        </w:rPr>
        <w:t xml:space="preserve"> insufferable snobbery</w:t>
      </w:r>
      <w:r w:rsidR="000038DB" w:rsidRPr="00154983">
        <w:rPr>
          <w:rFonts w:ascii="Times New Roman" w:hAnsi="Times New Roman"/>
        </w:rPr>
        <w:t xml:space="preserve"> </w:t>
      </w:r>
      <w:r w:rsidR="000038DB" w:rsidRPr="00154983">
        <w:rPr>
          <w:rFonts w:ascii="Times New Roman" w:hAnsi="Times New Roman"/>
          <w:lang w:val="en-GB"/>
        </w:rPr>
        <w:t>and</w:t>
      </w:r>
      <w:r w:rsidR="00D9586D" w:rsidRPr="00154983">
        <w:rPr>
          <w:rFonts w:ascii="Times New Roman" w:hAnsi="Times New Roman"/>
          <w:lang w:val="en-GB"/>
        </w:rPr>
        <w:t xml:space="preserve"> </w:t>
      </w:r>
      <w:r w:rsidR="00405F17" w:rsidRPr="00154983">
        <w:rPr>
          <w:rFonts w:ascii="Times New Roman" w:hAnsi="Times New Roman"/>
          <w:lang w:val="en-GB"/>
        </w:rPr>
        <w:t xml:space="preserve">further </w:t>
      </w:r>
      <w:r w:rsidR="00D9586D" w:rsidRPr="00154983">
        <w:rPr>
          <w:rFonts w:ascii="Times New Roman" w:hAnsi="Times New Roman"/>
          <w:lang w:val="en-GB"/>
        </w:rPr>
        <w:t>evidence of</w:t>
      </w:r>
      <w:r w:rsidR="000038DB" w:rsidRPr="00154983">
        <w:rPr>
          <w:rFonts w:ascii="Times New Roman" w:hAnsi="Times New Roman"/>
          <w:lang w:val="en-GB"/>
        </w:rPr>
        <w:t xml:space="preserve"> the</w:t>
      </w:r>
      <w:r w:rsidR="0007473A" w:rsidRPr="00154983">
        <w:rPr>
          <w:rFonts w:ascii="Times New Roman" w:hAnsi="Times New Roman"/>
          <w:lang w:val="en-GB"/>
        </w:rPr>
        <w:t xml:space="preserve"> conflict between Dominique and Gilber</w:t>
      </w:r>
      <w:r w:rsidR="00D9586D" w:rsidRPr="00154983">
        <w:rPr>
          <w:rFonts w:ascii="Times New Roman" w:hAnsi="Times New Roman"/>
          <w:lang w:val="en-GB"/>
        </w:rPr>
        <w:t xml:space="preserve">t, </w:t>
      </w:r>
      <w:r w:rsidR="001F28AD" w:rsidRPr="00154983">
        <w:rPr>
          <w:rFonts w:ascii="Times New Roman" w:hAnsi="Times New Roman"/>
          <w:lang w:val="en-GB"/>
        </w:rPr>
        <w:t xml:space="preserve">the discussion of </w:t>
      </w:r>
      <w:r w:rsidR="00D54972" w:rsidRPr="00154983">
        <w:rPr>
          <w:rFonts w:ascii="Times New Roman" w:hAnsi="Times New Roman"/>
          <w:lang w:val="en-GB"/>
        </w:rPr>
        <w:t xml:space="preserve">a champagne </w:t>
      </w:r>
      <w:r w:rsidR="001F28AD" w:rsidRPr="00154983">
        <w:rPr>
          <w:rFonts w:ascii="Times New Roman" w:hAnsi="Times New Roman"/>
          <w:lang w:val="en-GB"/>
        </w:rPr>
        <w:t>rec</w:t>
      </w:r>
      <w:r w:rsidR="000D3C8C" w:rsidRPr="00154983">
        <w:rPr>
          <w:rFonts w:ascii="Times New Roman" w:hAnsi="Times New Roman"/>
          <w:lang w:val="en-GB"/>
        </w:rPr>
        <w:t>e</w:t>
      </w:r>
      <w:r w:rsidR="001F28AD" w:rsidRPr="00154983">
        <w:rPr>
          <w:rFonts w:ascii="Times New Roman" w:hAnsi="Times New Roman"/>
          <w:lang w:val="en-GB"/>
        </w:rPr>
        <w:t>ption</w:t>
      </w:r>
      <w:r w:rsidR="00C57C2B" w:rsidRPr="00154983">
        <w:rPr>
          <w:rFonts w:ascii="Times New Roman" w:hAnsi="Times New Roman"/>
          <w:lang w:val="en-GB"/>
        </w:rPr>
        <w:t xml:space="preserve"> brings the issue of the politics of food to the fore</w:t>
      </w:r>
      <w:r w:rsidR="00D8527F" w:rsidRPr="00154983">
        <w:rPr>
          <w:rFonts w:ascii="Times New Roman" w:hAnsi="Times New Roman"/>
          <w:lang w:val="en-GB"/>
        </w:rPr>
        <w:t>:</w:t>
      </w:r>
    </w:p>
    <w:p w:rsidR="00BC67B1" w:rsidRPr="00C8698B" w:rsidRDefault="00BC67B1" w:rsidP="00154983">
      <w:pPr>
        <w:spacing w:line="480" w:lineRule="auto"/>
        <w:contextualSpacing/>
        <w:rPr>
          <w:rFonts w:ascii="Times New Roman" w:hAnsi="Times New Roman"/>
          <w:lang w:val="en-GB"/>
        </w:rPr>
      </w:pPr>
    </w:p>
    <w:p w:rsidR="00DC3CD8" w:rsidRDefault="00730ABC">
      <w:pPr>
        <w:contextualSpacing/>
        <w:rPr>
          <w:rFonts w:ascii="Times New Roman" w:hAnsi="Times New Roman"/>
          <w:lang w:val="fr-FR"/>
        </w:rPr>
      </w:pPr>
      <w:r w:rsidRPr="00154983">
        <w:rPr>
          <w:rFonts w:ascii="Times New Roman" w:hAnsi="Times New Roman"/>
          <w:lang w:val="fr-FR"/>
        </w:rPr>
        <w:t xml:space="preserve">- </w:t>
      </w:r>
      <w:r w:rsidR="00BC67B1" w:rsidRPr="00154983">
        <w:rPr>
          <w:rFonts w:ascii="Times New Roman" w:hAnsi="Times New Roman"/>
          <w:lang w:val="fr-FR"/>
        </w:rPr>
        <w:t>Moi aussi je pen</w:t>
      </w:r>
      <w:r w:rsidR="00894276" w:rsidRPr="00154983">
        <w:rPr>
          <w:rFonts w:ascii="Times New Roman" w:hAnsi="Times New Roman"/>
          <w:lang w:val="fr-FR"/>
        </w:rPr>
        <w:t>sais que ça ne serait pas drôle;</w:t>
      </w:r>
      <w:r w:rsidR="005C6BE3" w:rsidRPr="00154983">
        <w:rPr>
          <w:rFonts w:ascii="Times New Roman" w:hAnsi="Times New Roman"/>
          <w:lang w:val="fr-FR"/>
        </w:rPr>
        <w:t xml:space="preserve"> […]</w:t>
      </w:r>
      <w:r w:rsidR="006105B9">
        <w:rPr>
          <w:rFonts w:ascii="Times New Roman" w:hAnsi="Times New Roman"/>
          <w:lang w:val="fr-FR"/>
        </w:rPr>
        <w:t xml:space="preserve"> </w:t>
      </w:r>
      <w:r w:rsidR="00BC67B1" w:rsidRPr="00154983">
        <w:rPr>
          <w:rFonts w:ascii="Times New Roman" w:hAnsi="Times New Roman"/>
          <w:lang w:val="fr-FR"/>
        </w:rPr>
        <w:t xml:space="preserve">mais </w:t>
      </w:r>
      <w:r w:rsidR="00AF25BC" w:rsidRPr="00154983">
        <w:rPr>
          <w:rFonts w:ascii="Times New Roman" w:hAnsi="Times New Roman"/>
          <w:lang w:val="fr-FR"/>
        </w:rPr>
        <w:t>tout de même ça</w:t>
      </w:r>
      <w:r w:rsidR="002E7CC8">
        <w:rPr>
          <w:rFonts w:ascii="Times New Roman" w:hAnsi="Times New Roman"/>
          <w:lang w:val="fr-FR"/>
        </w:rPr>
        <w:t xml:space="preserve"> </w:t>
      </w:r>
      <w:r w:rsidR="00AF25BC" w:rsidRPr="00154983">
        <w:rPr>
          <w:rFonts w:ascii="Times New Roman" w:hAnsi="Times New Roman"/>
          <w:lang w:val="fr-FR"/>
        </w:rPr>
        <w:t>valait le coup;</w:t>
      </w:r>
      <w:r w:rsidR="00BC67B1" w:rsidRPr="00154983">
        <w:rPr>
          <w:rFonts w:ascii="Times New Roman" w:hAnsi="Times New Roman"/>
          <w:lang w:val="fr-FR"/>
        </w:rPr>
        <w:t xml:space="preserve"> il y avait</w:t>
      </w:r>
      <w:r w:rsidR="00B800F1" w:rsidRPr="00154983">
        <w:rPr>
          <w:rFonts w:ascii="Times New Roman" w:hAnsi="Times New Roman"/>
          <w:lang w:val="fr-FR"/>
        </w:rPr>
        <w:t xml:space="preserve"> là tous les gens qui comptent à</w:t>
      </w:r>
      <w:r w:rsidR="00BC67B1" w:rsidRPr="00154983">
        <w:rPr>
          <w:rFonts w:ascii="Times New Roman" w:hAnsi="Times New Roman"/>
          <w:lang w:val="fr-FR"/>
        </w:rPr>
        <w:t xml:space="preserve"> Paris. Le champagne était convenable. Et je dois dire que j’ai trouvé Mme de Gaulle beaucoup mieux que je n</w:t>
      </w:r>
      <w:r w:rsidR="00466126" w:rsidRPr="00154983">
        <w:rPr>
          <w:rFonts w:ascii="Times New Roman" w:hAnsi="Times New Roman"/>
          <w:lang w:val="fr-FR"/>
        </w:rPr>
        <w:t>e</w:t>
      </w:r>
      <w:r w:rsidR="00894276" w:rsidRPr="00154983">
        <w:rPr>
          <w:rFonts w:ascii="Times New Roman" w:hAnsi="Times New Roman"/>
          <w:lang w:val="fr-FR"/>
        </w:rPr>
        <w:t xml:space="preserve"> m’y attendais</w:t>
      </w:r>
      <w:r w:rsidR="00BC67B1" w:rsidRPr="00154983">
        <w:rPr>
          <w:rFonts w:ascii="Times New Roman" w:hAnsi="Times New Roman"/>
          <w:lang w:val="fr-FR"/>
        </w:rPr>
        <w:t xml:space="preserve"> […]</w:t>
      </w:r>
      <w:r w:rsidR="00B800F1" w:rsidRPr="00154983">
        <w:rPr>
          <w:rFonts w:ascii="Times New Roman" w:hAnsi="Times New Roman"/>
          <w:lang w:val="fr-FR"/>
        </w:rPr>
        <w:t>.</w:t>
      </w:r>
    </w:p>
    <w:p w:rsidR="00DC3CD8" w:rsidRDefault="00730ABC">
      <w:pPr>
        <w:contextualSpacing/>
        <w:rPr>
          <w:rFonts w:ascii="Times New Roman" w:hAnsi="Times New Roman"/>
          <w:lang w:val="fr-FR"/>
        </w:rPr>
      </w:pPr>
      <w:r w:rsidRPr="00154983">
        <w:rPr>
          <w:rFonts w:ascii="Times New Roman" w:hAnsi="Times New Roman"/>
          <w:lang w:val="fr-FR"/>
        </w:rPr>
        <w:t xml:space="preserve">- </w:t>
      </w:r>
      <w:r w:rsidR="00BC67B1" w:rsidRPr="00154983">
        <w:rPr>
          <w:rFonts w:ascii="Times New Roman" w:hAnsi="Times New Roman"/>
          <w:lang w:val="fr-FR"/>
        </w:rPr>
        <w:t xml:space="preserve">On m’a dit que seules la finance et la politique </w:t>
      </w:r>
      <w:r w:rsidR="00AF25BC" w:rsidRPr="00154983">
        <w:rPr>
          <w:rFonts w:ascii="Times New Roman" w:hAnsi="Times New Roman"/>
          <w:lang w:val="fr-FR"/>
        </w:rPr>
        <w:t>ont eu droit à de la nourriture</w:t>
      </w:r>
      <w:r w:rsidR="00BC67B1" w:rsidRPr="00154983">
        <w:rPr>
          <w:rFonts w:ascii="Times New Roman" w:hAnsi="Times New Roman"/>
          <w:lang w:val="fr-FR"/>
        </w:rPr>
        <w:t>; les arts et les lettres, on leur a seule</w:t>
      </w:r>
      <w:r w:rsidR="00AF25BC" w:rsidRPr="00154983">
        <w:rPr>
          <w:rFonts w:ascii="Times New Roman" w:hAnsi="Times New Roman"/>
          <w:lang w:val="fr-FR"/>
        </w:rPr>
        <w:t>ment offert à boire, c’est vrai</w:t>
      </w:r>
      <w:r w:rsidR="00BC67B1" w:rsidRPr="00154983">
        <w:rPr>
          <w:rFonts w:ascii="Times New Roman" w:hAnsi="Times New Roman"/>
          <w:lang w:val="fr-FR"/>
        </w:rPr>
        <w:t>? demande Gilbert d’un</w:t>
      </w:r>
      <w:r w:rsidR="00B800F1" w:rsidRPr="00154983">
        <w:rPr>
          <w:rFonts w:ascii="Times New Roman" w:hAnsi="Times New Roman"/>
          <w:lang w:val="fr-FR"/>
        </w:rPr>
        <w:t>e</w:t>
      </w:r>
      <w:r w:rsidR="00BC67B1" w:rsidRPr="00154983">
        <w:rPr>
          <w:rFonts w:ascii="Times New Roman" w:hAnsi="Times New Roman"/>
          <w:lang w:val="fr-FR"/>
        </w:rPr>
        <w:t xml:space="preserve"> voix nonchalante.</w:t>
      </w:r>
    </w:p>
    <w:p w:rsidR="00DC3CD8" w:rsidRDefault="00730ABC">
      <w:pPr>
        <w:contextualSpacing/>
        <w:rPr>
          <w:rFonts w:ascii="Times New Roman" w:hAnsi="Times New Roman"/>
          <w:lang w:val="fr-FR"/>
        </w:rPr>
      </w:pPr>
      <w:r w:rsidRPr="00154983">
        <w:rPr>
          <w:rFonts w:ascii="Times New Roman" w:hAnsi="Times New Roman"/>
          <w:lang w:val="fr-FR"/>
        </w:rPr>
        <w:t xml:space="preserve">- </w:t>
      </w:r>
      <w:r w:rsidR="00B800F1" w:rsidRPr="00154983">
        <w:rPr>
          <w:rFonts w:ascii="Times New Roman" w:hAnsi="Times New Roman"/>
          <w:lang w:val="fr-FR"/>
        </w:rPr>
        <w:t>On ne venait pas là</w:t>
      </w:r>
      <w:r w:rsidR="00BC67B1" w:rsidRPr="00154983">
        <w:rPr>
          <w:rFonts w:ascii="Times New Roman" w:hAnsi="Times New Roman"/>
          <w:lang w:val="fr-FR"/>
        </w:rPr>
        <w:t xml:space="preserve"> pour manger, dit Domi</w:t>
      </w:r>
      <w:r w:rsidR="0086281A" w:rsidRPr="00154983">
        <w:rPr>
          <w:rFonts w:ascii="Times New Roman" w:hAnsi="Times New Roman"/>
          <w:lang w:val="fr-FR"/>
        </w:rPr>
        <w:t>nique avec un petit rire crispé</w:t>
      </w:r>
      <w:r w:rsidRPr="00154983">
        <w:rPr>
          <w:rFonts w:ascii="Times New Roman" w:hAnsi="Times New Roman"/>
          <w:lang w:val="fr-FR"/>
        </w:rPr>
        <w:t xml:space="preserve"> (92</w:t>
      </w:r>
      <w:r w:rsidRPr="00C8698B">
        <w:rPr>
          <w:rFonts w:ascii="Times New Roman" w:hAnsi="Times New Roman"/>
          <w:lang w:val="fr-FR"/>
        </w:rPr>
        <w:t>–</w:t>
      </w:r>
      <w:r w:rsidR="0066583C" w:rsidRPr="00154983">
        <w:rPr>
          <w:rFonts w:ascii="Times New Roman" w:hAnsi="Times New Roman"/>
          <w:lang w:val="fr-FR"/>
        </w:rPr>
        <w:t>3)</w:t>
      </w:r>
      <w:r w:rsidR="0086281A" w:rsidRPr="00154983">
        <w:rPr>
          <w:rFonts w:ascii="Times New Roman" w:hAnsi="Times New Roman"/>
          <w:lang w:val="fr-FR"/>
        </w:rPr>
        <w:t>.</w:t>
      </w:r>
    </w:p>
    <w:p w:rsidR="007563A8" w:rsidRPr="00C8698B" w:rsidRDefault="007563A8" w:rsidP="00154983">
      <w:pPr>
        <w:spacing w:line="480" w:lineRule="auto"/>
        <w:contextualSpacing/>
        <w:rPr>
          <w:rFonts w:ascii="Times New Roman" w:hAnsi="Times New Roman"/>
          <w:lang w:val="fr-FR"/>
        </w:rPr>
      </w:pPr>
    </w:p>
    <w:p w:rsidR="00EC522D" w:rsidRPr="00C8698B" w:rsidRDefault="00405F17" w:rsidP="00154983">
      <w:pPr>
        <w:spacing w:line="480" w:lineRule="auto"/>
        <w:contextualSpacing/>
        <w:rPr>
          <w:rFonts w:ascii="Times New Roman" w:hAnsi="Times New Roman"/>
          <w:lang w:val="en-GB"/>
        </w:rPr>
      </w:pPr>
      <w:r w:rsidRPr="00154983">
        <w:rPr>
          <w:rFonts w:ascii="Times New Roman" w:hAnsi="Times New Roman"/>
          <w:lang w:val="en-GB"/>
        </w:rPr>
        <w:t>T</w:t>
      </w:r>
      <w:r w:rsidR="00C42FE4" w:rsidRPr="00154983">
        <w:rPr>
          <w:rFonts w:ascii="Times New Roman" w:hAnsi="Times New Roman"/>
          <w:lang w:val="en-GB"/>
        </w:rPr>
        <w:t xml:space="preserve">he ambivalence of French </w:t>
      </w:r>
      <w:r w:rsidR="006C046C" w:rsidRPr="00154983">
        <w:rPr>
          <w:rFonts w:ascii="Times New Roman" w:hAnsi="Times New Roman"/>
          <w:lang w:val="en-GB"/>
        </w:rPr>
        <w:t xml:space="preserve">domestic </w:t>
      </w:r>
      <w:r w:rsidR="00E14D4E" w:rsidRPr="00154983">
        <w:rPr>
          <w:rFonts w:ascii="Times New Roman" w:hAnsi="Times New Roman"/>
          <w:lang w:val="en-GB"/>
        </w:rPr>
        <w:t>politic</w:t>
      </w:r>
      <w:r w:rsidR="0007473A" w:rsidRPr="00154983">
        <w:rPr>
          <w:rFonts w:ascii="Times New Roman" w:hAnsi="Times New Roman"/>
          <w:lang w:val="en-GB"/>
        </w:rPr>
        <w:t>s</w:t>
      </w:r>
      <w:r w:rsidR="00E14D4E" w:rsidRPr="00154983">
        <w:rPr>
          <w:rFonts w:ascii="Times New Roman" w:hAnsi="Times New Roman"/>
          <w:lang w:val="en-GB"/>
        </w:rPr>
        <w:t xml:space="preserve"> is </w:t>
      </w:r>
      <w:r w:rsidR="00FB5880" w:rsidRPr="00154983">
        <w:rPr>
          <w:rFonts w:ascii="Times New Roman" w:hAnsi="Times New Roman"/>
          <w:lang w:val="en-GB"/>
        </w:rPr>
        <w:t xml:space="preserve">expressed </w:t>
      </w:r>
      <w:r w:rsidR="00316242">
        <w:rPr>
          <w:rFonts w:ascii="Times New Roman" w:hAnsi="Times New Roman"/>
          <w:lang w:val="en-GB"/>
        </w:rPr>
        <w:t xml:space="preserve">here </w:t>
      </w:r>
      <w:r w:rsidR="00D8527F" w:rsidRPr="00154983">
        <w:rPr>
          <w:rFonts w:ascii="Times New Roman" w:hAnsi="Times New Roman"/>
          <w:lang w:val="en-GB"/>
        </w:rPr>
        <w:t>in terms of the relative perceived value</w:t>
      </w:r>
      <w:r w:rsidR="0007473A" w:rsidRPr="00154983">
        <w:rPr>
          <w:rFonts w:ascii="Times New Roman" w:hAnsi="Times New Roman"/>
          <w:lang w:val="en-GB"/>
        </w:rPr>
        <w:t xml:space="preserve"> of the arts</w:t>
      </w:r>
      <w:r w:rsidR="00FB5880" w:rsidRPr="00154983">
        <w:rPr>
          <w:rFonts w:ascii="Times New Roman" w:hAnsi="Times New Roman"/>
          <w:lang w:val="en-GB"/>
        </w:rPr>
        <w:t xml:space="preserve">, </w:t>
      </w:r>
      <w:r w:rsidRPr="00154983">
        <w:rPr>
          <w:rFonts w:ascii="Times New Roman" w:hAnsi="Times New Roman"/>
          <w:lang w:val="en-GB"/>
        </w:rPr>
        <w:t xml:space="preserve">but what is </w:t>
      </w:r>
      <w:r w:rsidR="00A822C4" w:rsidRPr="00154983">
        <w:rPr>
          <w:rFonts w:ascii="Times New Roman" w:hAnsi="Times New Roman"/>
          <w:lang w:val="en-GB"/>
        </w:rPr>
        <w:t xml:space="preserve">yet more significant is how this is bound up with </w:t>
      </w:r>
      <w:r w:rsidRPr="00154983">
        <w:rPr>
          <w:rFonts w:ascii="Times New Roman" w:hAnsi="Times New Roman"/>
          <w:lang w:val="en-GB"/>
        </w:rPr>
        <w:t xml:space="preserve">the </w:t>
      </w:r>
      <w:r w:rsidR="00D8527F" w:rsidRPr="00154983">
        <w:rPr>
          <w:rFonts w:ascii="Times New Roman" w:hAnsi="Times New Roman"/>
          <w:lang w:val="en-GB"/>
        </w:rPr>
        <w:t>manipulation of food for political ends.</w:t>
      </w:r>
      <w:r w:rsidR="0007473A" w:rsidRPr="00154983">
        <w:rPr>
          <w:rFonts w:ascii="Times New Roman" w:hAnsi="Times New Roman"/>
          <w:lang w:val="en-GB"/>
        </w:rPr>
        <w:t xml:space="preserve"> </w:t>
      </w:r>
      <w:r w:rsidR="00D54972" w:rsidRPr="00154983">
        <w:rPr>
          <w:rFonts w:ascii="Times New Roman" w:hAnsi="Times New Roman"/>
          <w:lang w:val="en-GB"/>
        </w:rPr>
        <w:t xml:space="preserve">What is more, </w:t>
      </w:r>
      <w:r w:rsidR="00D54972" w:rsidRPr="00154983">
        <w:rPr>
          <w:rFonts w:ascii="Times New Roman" w:hAnsi="Times New Roman"/>
        </w:rPr>
        <w:t>s</w:t>
      </w:r>
      <w:r w:rsidR="00EC522D" w:rsidRPr="00154983">
        <w:rPr>
          <w:rFonts w:ascii="Times New Roman" w:hAnsi="Times New Roman"/>
        </w:rPr>
        <w:t xml:space="preserve">hort-term </w:t>
      </w:r>
      <w:r w:rsidR="00EC522D" w:rsidRPr="00154983">
        <w:rPr>
          <w:rFonts w:ascii="Times New Roman" w:hAnsi="Times New Roman"/>
        </w:rPr>
        <w:lastRenderedPageBreak/>
        <w:t>int</w:t>
      </w:r>
      <w:r w:rsidR="007563A8" w:rsidRPr="00154983">
        <w:rPr>
          <w:rFonts w:ascii="Times New Roman" w:hAnsi="Times New Roman"/>
        </w:rPr>
        <w:t>erpersonal conflict and longer-</w:t>
      </w:r>
      <w:r w:rsidR="00EC522D" w:rsidRPr="00154983">
        <w:rPr>
          <w:rFonts w:ascii="Times New Roman" w:hAnsi="Times New Roman"/>
        </w:rPr>
        <w:t>running</w:t>
      </w:r>
      <w:r w:rsidR="0007473A" w:rsidRPr="00154983">
        <w:rPr>
          <w:rFonts w:ascii="Times New Roman" w:hAnsi="Times New Roman"/>
        </w:rPr>
        <w:t xml:space="preserve"> </w:t>
      </w:r>
      <w:r w:rsidR="009635DD" w:rsidRPr="00154983">
        <w:rPr>
          <w:rFonts w:ascii="Times New Roman" w:hAnsi="Times New Roman"/>
        </w:rPr>
        <w:t xml:space="preserve">and </w:t>
      </w:r>
      <w:r w:rsidR="0007473A" w:rsidRPr="00154983">
        <w:rPr>
          <w:rFonts w:ascii="Times New Roman" w:hAnsi="Times New Roman"/>
        </w:rPr>
        <w:t>much further-reaching</w:t>
      </w:r>
      <w:r w:rsidR="00EC522D" w:rsidRPr="00154983">
        <w:rPr>
          <w:rFonts w:ascii="Times New Roman" w:hAnsi="Times New Roman"/>
        </w:rPr>
        <w:t xml:space="preserve"> </w:t>
      </w:r>
      <w:r w:rsidR="00D74550" w:rsidRPr="00154983">
        <w:rPr>
          <w:rFonts w:ascii="Times New Roman" w:hAnsi="Times New Roman"/>
        </w:rPr>
        <w:t>inequities</w:t>
      </w:r>
      <w:r w:rsidR="00C978FF" w:rsidRPr="00154983">
        <w:rPr>
          <w:rFonts w:ascii="Times New Roman" w:hAnsi="Times New Roman"/>
        </w:rPr>
        <w:t xml:space="preserve"> </w:t>
      </w:r>
      <w:r w:rsidR="00E14D4E" w:rsidRPr="00154983">
        <w:rPr>
          <w:rFonts w:ascii="Times New Roman" w:hAnsi="Times New Roman"/>
        </w:rPr>
        <w:t>are in</w:t>
      </w:r>
      <w:r w:rsidR="000A7BBE" w:rsidRPr="00154983">
        <w:rPr>
          <w:rFonts w:ascii="Times New Roman" w:hAnsi="Times New Roman"/>
        </w:rPr>
        <w:t>volved</w:t>
      </w:r>
      <w:r w:rsidR="00EC522D" w:rsidRPr="00154983">
        <w:rPr>
          <w:rFonts w:ascii="Times New Roman" w:hAnsi="Times New Roman"/>
        </w:rPr>
        <w:t xml:space="preserve"> in </w:t>
      </w:r>
      <w:r w:rsidR="00E14D4E" w:rsidRPr="00154983">
        <w:rPr>
          <w:rFonts w:ascii="Times New Roman" w:hAnsi="Times New Roman"/>
        </w:rPr>
        <w:t xml:space="preserve">the next </w:t>
      </w:r>
      <w:r w:rsidR="00EC522D" w:rsidRPr="00154983">
        <w:rPr>
          <w:rFonts w:ascii="Times New Roman" w:hAnsi="Times New Roman"/>
          <w:lang w:val="en-GB"/>
        </w:rPr>
        <w:t xml:space="preserve">account of </w:t>
      </w:r>
      <w:r w:rsidR="00EC522D" w:rsidRPr="00154983">
        <w:rPr>
          <w:rFonts w:ascii="Times New Roman" w:hAnsi="Times New Roman"/>
        </w:rPr>
        <w:t>another</w:t>
      </w:r>
      <w:r w:rsidR="00EC522D" w:rsidRPr="00154983">
        <w:rPr>
          <w:rFonts w:ascii="Times New Roman" w:hAnsi="Times New Roman"/>
          <w:i/>
        </w:rPr>
        <w:t xml:space="preserve"> mondain</w:t>
      </w:r>
      <w:r w:rsidR="00EC522D" w:rsidRPr="00154983">
        <w:rPr>
          <w:rFonts w:ascii="Times New Roman" w:hAnsi="Times New Roman"/>
        </w:rPr>
        <w:t xml:space="preserve"> engagement: a dinner in aid of famine relief. </w:t>
      </w:r>
      <w:r w:rsidR="00C22FFE" w:rsidRPr="00154983">
        <w:rPr>
          <w:rFonts w:ascii="Times New Roman" w:hAnsi="Times New Roman"/>
        </w:rPr>
        <w:t xml:space="preserve">Beyond the ghoulishly </w:t>
      </w:r>
      <w:r w:rsidR="00C42FE4" w:rsidRPr="00154983">
        <w:rPr>
          <w:rFonts w:ascii="Times New Roman" w:hAnsi="Times New Roman"/>
        </w:rPr>
        <w:t xml:space="preserve">humourous contrast between luxury foodstuffs and </w:t>
      </w:r>
      <w:r w:rsidR="002E7CC8">
        <w:rPr>
          <w:rFonts w:ascii="Times New Roman" w:hAnsi="Times New Roman"/>
        </w:rPr>
        <w:t xml:space="preserve">paying to forego them as a means of helping the starving, </w:t>
      </w:r>
      <w:r w:rsidR="00C22FFE" w:rsidRPr="00154983">
        <w:rPr>
          <w:rFonts w:ascii="Times New Roman" w:hAnsi="Times New Roman"/>
        </w:rPr>
        <w:t>and</w:t>
      </w:r>
      <w:r w:rsidR="00466126" w:rsidRPr="00154983">
        <w:rPr>
          <w:rFonts w:ascii="Times New Roman" w:hAnsi="Times New Roman"/>
        </w:rPr>
        <w:t xml:space="preserve"> beyond the</w:t>
      </w:r>
      <w:r w:rsidR="0007473A" w:rsidRPr="00154983">
        <w:rPr>
          <w:rFonts w:ascii="Times New Roman" w:hAnsi="Times New Roman"/>
        </w:rPr>
        <w:t xml:space="preserve"> conflict</w:t>
      </w:r>
      <w:r w:rsidR="00C22FFE" w:rsidRPr="00154983">
        <w:rPr>
          <w:rFonts w:ascii="Times New Roman" w:hAnsi="Times New Roman"/>
        </w:rPr>
        <w:t>s</w:t>
      </w:r>
      <w:r w:rsidR="00EC522D" w:rsidRPr="00154983">
        <w:rPr>
          <w:rFonts w:ascii="Times New Roman" w:hAnsi="Times New Roman"/>
        </w:rPr>
        <w:t xml:space="preserve"> between fri</w:t>
      </w:r>
      <w:r w:rsidR="00466126" w:rsidRPr="00154983">
        <w:rPr>
          <w:rFonts w:ascii="Times New Roman" w:hAnsi="Times New Roman"/>
        </w:rPr>
        <w:t>ends and ex-lovers and left and right, here the</w:t>
      </w:r>
      <w:r w:rsidR="001820DA" w:rsidRPr="00154983">
        <w:rPr>
          <w:rFonts w:ascii="Times New Roman" w:hAnsi="Times New Roman"/>
        </w:rPr>
        <w:t xml:space="preserve"> </w:t>
      </w:r>
      <w:r w:rsidR="00D221E5" w:rsidRPr="00154983">
        <w:rPr>
          <w:rFonts w:ascii="Times New Roman" w:hAnsi="Times New Roman"/>
        </w:rPr>
        <w:t xml:space="preserve">French </w:t>
      </w:r>
      <w:r w:rsidR="007563A8" w:rsidRPr="00154983">
        <w:rPr>
          <w:rFonts w:ascii="Times New Roman" w:hAnsi="Times New Roman"/>
        </w:rPr>
        <w:t xml:space="preserve">political </w:t>
      </w:r>
      <w:r w:rsidR="00754D5F" w:rsidRPr="00154983">
        <w:rPr>
          <w:rFonts w:ascii="Times New Roman" w:hAnsi="Times New Roman"/>
        </w:rPr>
        <w:t xml:space="preserve">and chattering </w:t>
      </w:r>
      <w:r w:rsidR="007563A8" w:rsidRPr="00154983">
        <w:rPr>
          <w:rFonts w:ascii="Times New Roman" w:hAnsi="Times New Roman"/>
        </w:rPr>
        <w:t>classes</w:t>
      </w:r>
      <w:r w:rsidR="00EC522D" w:rsidRPr="00154983">
        <w:rPr>
          <w:rFonts w:ascii="Times New Roman" w:hAnsi="Times New Roman"/>
        </w:rPr>
        <w:t xml:space="preserve"> are </w:t>
      </w:r>
      <w:r w:rsidR="00AF25BC" w:rsidRPr="00154983">
        <w:rPr>
          <w:rFonts w:ascii="Times New Roman" w:hAnsi="Times New Roman"/>
        </w:rPr>
        <w:t xml:space="preserve">co-implicated in </w:t>
      </w:r>
      <w:r w:rsidR="00D54972" w:rsidRPr="00154983">
        <w:rPr>
          <w:rFonts w:ascii="Times New Roman" w:hAnsi="Times New Roman"/>
        </w:rPr>
        <w:t>exploiting the</w:t>
      </w:r>
      <w:r w:rsidR="00C22FFE" w:rsidRPr="00154983">
        <w:rPr>
          <w:rFonts w:ascii="Times New Roman" w:hAnsi="Times New Roman"/>
        </w:rPr>
        <w:t xml:space="preserve"> </w:t>
      </w:r>
      <w:r w:rsidR="00D74550" w:rsidRPr="00154983">
        <w:rPr>
          <w:rFonts w:ascii="Times New Roman" w:hAnsi="Times New Roman"/>
        </w:rPr>
        <w:t xml:space="preserve">power relations </w:t>
      </w:r>
      <w:r w:rsidR="00D54972" w:rsidRPr="00154983">
        <w:rPr>
          <w:rFonts w:ascii="Times New Roman" w:hAnsi="Times New Roman"/>
        </w:rPr>
        <w:t xml:space="preserve">inherent in </w:t>
      </w:r>
      <w:r w:rsidR="00AF25BC" w:rsidRPr="00154983">
        <w:rPr>
          <w:rFonts w:ascii="Times New Roman" w:hAnsi="Times New Roman"/>
        </w:rPr>
        <w:t>global food</w:t>
      </w:r>
      <w:r w:rsidR="00D54972" w:rsidRPr="00154983">
        <w:rPr>
          <w:rFonts w:ascii="Times New Roman" w:hAnsi="Times New Roman"/>
        </w:rPr>
        <w:t xml:space="preserve"> supply</w:t>
      </w:r>
      <w:r w:rsidR="00EC522D" w:rsidRPr="00154983">
        <w:rPr>
          <w:rFonts w:ascii="Times New Roman" w:hAnsi="Times New Roman"/>
        </w:rPr>
        <w:t>:</w:t>
      </w:r>
    </w:p>
    <w:p w:rsidR="00EC522D" w:rsidRPr="00154983" w:rsidRDefault="00EC522D" w:rsidP="00154983">
      <w:pPr>
        <w:spacing w:line="480" w:lineRule="auto"/>
        <w:contextualSpacing/>
        <w:rPr>
          <w:rFonts w:ascii="Times New Roman" w:hAnsi="Times New Roman"/>
        </w:rPr>
      </w:pPr>
    </w:p>
    <w:p w:rsidR="00DC3CD8" w:rsidRDefault="00EC522D">
      <w:pPr>
        <w:contextualSpacing/>
        <w:rPr>
          <w:rFonts w:ascii="Times New Roman" w:hAnsi="Times New Roman"/>
          <w:lang w:val="en-GB"/>
        </w:rPr>
      </w:pPr>
      <w:r w:rsidRPr="00154983">
        <w:rPr>
          <w:rFonts w:ascii="Times New Roman" w:hAnsi="Times New Roman"/>
          <w:lang w:val="fr-FR"/>
        </w:rPr>
        <w:t xml:space="preserve">- La dénigration systématique, je trouve ça écœurant. </w:t>
      </w:r>
      <w:r w:rsidR="00AF25BC" w:rsidRPr="00154983">
        <w:rPr>
          <w:rFonts w:ascii="Times New Roman" w:hAnsi="Times New Roman"/>
          <w:lang w:val="fr-FR"/>
        </w:rPr>
        <w:t>C’est quand même une jolie idée</w:t>
      </w:r>
      <w:r w:rsidR="00D05A30">
        <w:rPr>
          <w:rFonts w:ascii="Times New Roman" w:hAnsi="Times New Roman"/>
          <w:lang w:val="fr-FR"/>
        </w:rPr>
        <w:t>:</w:t>
      </w:r>
      <w:r w:rsidRPr="00154983">
        <w:rPr>
          <w:rFonts w:ascii="Times New Roman" w:hAnsi="Times New Roman"/>
          <w:lang w:val="fr-FR"/>
        </w:rPr>
        <w:t xml:space="preserve"> au d</w:t>
      </w:r>
      <w:r w:rsidR="00221A9B">
        <w:rPr>
          <w:rFonts w:ascii="Times New Roman" w:hAnsi="Times New Roman"/>
          <w:lang w:val="fr-FR"/>
        </w:rPr>
        <w:t>î</w:t>
      </w:r>
      <w:r w:rsidRPr="00154983">
        <w:rPr>
          <w:rFonts w:ascii="Times New Roman" w:hAnsi="Times New Roman"/>
          <w:lang w:val="fr-FR"/>
        </w:rPr>
        <w:t>ner du 25 janvier, au bénéfice de l</w:t>
      </w:r>
      <w:r w:rsidR="00221A9B">
        <w:rPr>
          <w:rFonts w:ascii="Times New Roman" w:hAnsi="Times New Roman"/>
          <w:lang w:val="fr-FR"/>
        </w:rPr>
        <w:t>’</w:t>
      </w:r>
      <w:r w:rsidRPr="00154983">
        <w:rPr>
          <w:rFonts w:ascii="Times New Roman" w:hAnsi="Times New Roman"/>
          <w:lang w:val="fr-FR"/>
        </w:rPr>
        <w:t>enfance affamée, on nous servira pour vingt mille fr</w:t>
      </w:r>
      <w:r w:rsidR="00AF25BC" w:rsidRPr="00154983">
        <w:rPr>
          <w:rFonts w:ascii="Times New Roman" w:hAnsi="Times New Roman"/>
          <w:lang w:val="fr-FR"/>
        </w:rPr>
        <w:t>ancs le menu des petits Indiens</w:t>
      </w:r>
      <w:r w:rsidRPr="00154983">
        <w:rPr>
          <w:rFonts w:ascii="Times New Roman" w:hAnsi="Times New Roman"/>
          <w:lang w:val="fr-FR"/>
        </w:rPr>
        <w:t>: un bol de</w:t>
      </w:r>
      <w:r w:rsidR="00AF25BC" w:rsidRPr="00154983">
        <w:rPr>
          <w:rFonts w:ascii="Times New Roman" w:hAnsi="Times New Roman"/>
          <w:lang w:val="fr-FR"/>
        </w:rPr>
        <w:t xml:space="preserve"> riz et un verre d</w:t>
      </w:r>
      <w:r w:rsidR="00221A9B">
        <w:rPr>
          <w:rFonts w:ascii="Times New Roman" w:hAnsi="Times New Roman"/>
          <w:lang w:val="fr-FR"/>
        </w:rPr>
        <w:t>’</w:t>
      </w:r>
      <w:r w:rsidR="00AF25BC" w:rsidRPr="00154983">
        <w:rPr>
          <w:rFonts w:ascii="Times New Roman" w:hAnsi="Times New Roman"/>
          <w:lang w:val="fr-FR"/>
        </w:rPr>
        <w:t>eau. Eh bien</w:t>
      </w:r>
      <w:r w:rsidRPr="00154983">
        <w:rPr>
          <w:rFonts w:ascii="Times New Roman" w:hAnsi="Times New Roman"/>
          <w:lang w:val="fr-FR"/>
        </w:rPr>
        <w:t>! la presse de gauche ricane. Que dirait-on si nous man</w:t>
      </w:r>
      <w:r w:rsidR="00665C04" w:rsidRPr="00154983">
        <w:rPr>
          <w:rFonts w:ascii="Times New Roman" w:hAnsi="Times New Roman"/>
          <w:lang w:val="fr-FR"/>
        </w:rPr>
        <w:t>gions du caviar et du foie gras</w:t>
      </w:r>
      <w:r w:rsidRPr="00154983">
        <w:rPr>
          <w:rFonts w:ascii="Times New Roman" w:hAnsi="Times New Roman"/>
          <w:lang w:val="fr-FR"/>
        </w:rPr>
        <w:t xml:space="preserve">! </w:t>
      </w:r>
      <w:r w:rsidRPr="00C8698B">
        <w:rPr>
          <w:rFonts w:ascii="Times New Roman" w:hAnsi="Times New Roman"/>
          <w:lang w:val="en-GB"/>
        </w:rPr>
        <w:t>(100).</w:t>
      </w:r>
    </w:p>
    <w:p w:rsidR="00EC522D" w:rsidRPr="00C8698B" w:rsidRDefault="00EC522D" w:rsidP="00154983">
      <w:pPr>
        <w:spacing w:line="480" w:lineRule="auto"/>
        <w:contextualSpacing/>
        <w:rPr>
          <w:rFonts w:ascii="Times New Roman" w:hAnsi="Times New Roman"/>
          <w:lang w:val="en-GB"/>
        </w:rPr>
      </w:pPr>
    </w:p>
    <w:p w:rsidR="00DC15B4" w:rsidRPr="00154983" w:rsidRDefault="00C978FF" w:rsidP="00154983">
      <w:pPr>
        <w:spacing w:line="480" w:lineRule="auto"/>
        <w:contextualSpacing/>
        <w:rPr>
          <w:rFonts w:ascii="Times New Roman" w:hAnsi="Times New Roman"/>
          <w:lang w:val="en-GB"/>
        </w:rPr>
      </w:pPr>
      <w:r w:rsidRPr="00154983">
        <w:rPr>
          <w:rFonts w:ascii="Times New Roman" w:hAnsi="Times New Roman"/>
        </w:rPr>
        <w:t>Whilst m</w:t>
      </w:r>
      <w:r w:rsidR="00C42FE4" w:rsidRPr="00154983">
        <w:rPr>
          <w:rFonts w:ascii="Times New Roman" w:hAnsi="Times New Roman"/>
        </w:rPr>
        <w:t>aking a mockery of</w:t>
      </w:r>
      <w:r w:rsidR="00A01BFE" w:rsidRPr="00154983">
        <w:rPr>
          <w:rFonts w:ascii="Times New Roman" w:hAnsi="Times New Roman"/>
        </w:rPr>
        <w:t xml:space="preserve"> unthinkin</w:t>
      </w:r>
      <w:r w:rsidRPr="00154983">
        <w:rPr>
          <w:rFonts w:ascii="Times New Roman" w:hAnsi="Times New Roman"/>
        </w:rPr>
        <w:t xml:space="preserve">g </w:t>
      </w:r>
      <w:r w:rsidR="00374DDC" w:rsidRPr="00154983">
        <w:rPr>
          <w:rFonts w:ascii="Times New Roman" w:hAnsi="Times New Roman"/>
        </w:rPr>
        <w:t>bourgeois consumption of food and</w:t>
      </w:r>
      <w:r w:rsidR="00692150" w:rsidRPr="00154983">
        <w:rPr>
          <w:rFonts w:ascii="Times New Roman" w:hAnsi="Times New Roman"/>
        </w:rPr>
        <w:t xml:space="preserve"> </w:t>
      </w:r>
      <w:r w:rsidR="000038DB" w:rsidRPr="00154983">
        <w:rPr>
          <w:rFonts w:ascii="Times New Roman" w:hAnsi="Times New Roman"/>
        </w:rPr>
        <w:t>drink</w:t>
      </w:r>
      <w:r w:rsidR="00374DDC" w:rsidRPr="00C8698B">
        <w:rPr>
          <w:rFonts w:ascii="Times New Roman" w:hAnsi="Times New Roman"/>
          <w:lang w:val="en-GB"/>
        </w:rPr>
        <w:t xml:space="preserve"> – </w:t>
      </w:r>
      <w:r w:rsidR="00692150" w:rsidRPr="00154983">
        <w:rPr>
          <w:rFonts w:ascii="Times New Roman" w:hAnsi="Times New Roman"/>
        </w:rPr>
        <w:t>and</w:t>
      </w:r>
      <w:r w:rsidR="00754D5F" w:rsidRPr="00154983">
        <w:rPr>
          <w:rFonts w:ascii="Times New Roman" w:hAnsi="Times New Roman"/>
        </w:rPr>
        <w:t xml:space="preserve"> of</w:t>
      </w:r>
      <w:r w:rsidR="00692150" w:rsidRPr="00154983">
        <w:rPr>
          <w:rFonts w:ascii="Times New Roman" w:hAnsi="Times New Roman"/>
        </w:rPr>
        <w:t xml:space="preserve"> </w:t>
      </w:r>
      <w:r w:rsidR="00C42FE4" w:rsidRPr="00154983">
        <w:rPr>
          <w:rFonts w:ascii="Times New Roman" w:hAnsi="Times New Roman"/>
        </w:rPr>
        <w:t>suffering</w:t>
      </w:r>
      <w:r w:rsidR="00374DDC" w:rsidRPr="00154983">
        <w:rPr>
          <w:rFonts w:ascii="Times New Roman" w:hAnsi="Times New Roman"/>
        </w:rPr>
        <w:t xml:space="preserve"> </w:t>
      </w:r>
      <w:r w:rsidR="00374DDC" w:rsidRPr="00C8698B">
        <w:rPr>
          <w:rFonts w:ascii="Times New Roman" w:hAnsi="Times New Roman"/>
          <w:lang w:val="en-GB"/>
        </w:rPr>
        <w:t>–</w:t>
      </w:r>
      <w:r w:rsidR="00EC522D" w:rsidRPr="00154983">
        <w:rPr>
          <w:rFonts w:ascii="Times New Roman" w:hAnsi="Times New Roman"/>
        </w:rPr>
        <w:t xml:space="preserve"> </w:t>
      </w:r>
      <w:r w:rsidR="00E14D4E" w:rsidRPr="00154983">
        <w:rPr>
          <w:rFonts w:ascii="Times New Roman" w:hAnsi="Times New Roman"/>
        </w:rPr>
        <w:t xml:space="preserve">this </w:t>
      </w:r>
      <w:r w:rsidR="00EC522D" w:rsidRPr="00154983">
        <w:rPr>
          <w:rFonts w:ascii="Times New Roman" w:hAnsi="Times New Roman"/>
        </w:rPr>
        <w:t xml:space="preserve">experience by proxy </w:t>
      </w:r>
      <w:r w:rsidR="00C22FFE" w:rsidRPr="00154983">
        <w:rPr>
          <w:rFonts w:ascii="Times New Roman" w:hAnsi="Times New Roman"/>
        </w:rPr>
        <w:t>might</w:t>
      </w:r>
      <w:r w:rsidR="00E14D4E" w:rsidRPr="00154983">
        <w:rPr>
          <w:rFonts w:ascii="Times New Roman" w:hAnsi="Times New Roman"/>
        </w:rPr>
        <w:t xml:space="preserve"> </w:t>
      </w:r>
      <w:r w:rsidR="00894E16" w:rsidRPr="00154983">
        <w:rPr>
          <w:rFonts w:ascii="Times New Roman" w:hAnsi="Times New Roman"/>
        </w:rPr>
        <w:t xml:space="preserve">also </w:t>
      </w:r>
      <w:r w:rsidR="00D54972" w:rsidRPr="00154983">
        <w:rPr>
          <w:rFonts w:ascii="Times New Roman" w:hAnsi="Times New Roman"/>
        </w:rPr>
        <w:t xml:space="preserve">be </w:t>
      </w:r>
      <w:r w:rsidR="006B4F22" w:rsidRPr="00154983">
        <w:rPr>
          <w:rFonts w:ascii="Times New Roman" w:hAnsi="Times New Roman"/>
        </w:rPr>
        <w:t>read as a</w:t>
      </w:r>
      <w:r w:rsidR="00D54972" w:rsidRPr="00154983">
        <w:rPr>
          <w:rFonts w:ascii="Times New Roman" w:hAnsi="Times New Roman"/>
        </w:rPr>
        <w:t xml:space="preserve"> precursor to</w:t>
      </w:r>
      <w:r w:rsidRPr="00154983">
        <w:rPr>
          <w:rFonts w:ascii="Times New Roman" w:hAnsi="Times New Roman"/>
        </w:rPr>
        <w:t xml:space="preserve"> ‘food tourism’. It </w:t>
      </w:r>
      <w:r w:rsidR="00C22FFE" w:rsidRPr="00154983">
        <w:rPr>
          <w:rFonts w:ascii="Times New Roman" w:hAnsi="Times New Roman"/>
        </w:rPr>
        <w:t xml:space="preserve">certainly </w:t>
      </w:r>
      <w:r w:rsidRPr="00154983">
        <w:rPr>
          <w:rFonts w:ascii="Times New Roman" w:hAnsi="Times New Roman"/>
        </w:rPr>
        <w:t>exemplifies the ongoing post</w:t>
      </w:r>
      <w:r w:rsidR="00466126" w:rsidRPr="00154983">
        <w:rPr>
          <w:rFonts w:ascii="Times New Roman" w:hAnsi="Times New Roman"/>
        </w:rPr>
        <w:t>colonial consumption</w:t>
      </w:r>
      <w:r w:rsidRPr="00154983">
        <w:rPr>
          <w:rFonts w:ascii="Times New Roman" w:hAnsi="Times New Roman"/>
        </w:rPr>
        <w:t xml:space="preserve"> of </w:t>
      </w:r>
      <w:r w:rsidR="00EC522D" w:rsidRPr="00154983">
        <w:rPr>
          <w:rFonts w:ascii="Times New Roman" w:hAnsi="Times New Roman"/>
        </w:rPr>
        <w:t>populations whose hunger is at least partly the result of colonial exploitation</w:t>
      </w:r>
      <w:r w:rsidR="006C046C" w:rsidRPr="00154983">
        <w:rPr>
          <w:rFonts w:ascii="Times New Roman" w:hAnsi="Times New Roman"/>
        </w:rPr>
        <w:t xml:space="preserve"> and its aftermath</w:t>
      </w:r>
      <w:r w:rsidR="00EC522D" w:rsidRPr="00154983">
        <w:rPr>
          <w:rFonts w:ascii="Times New Roman" w:hAnsi="Times New Roman"/>
        </w:rPr>
        <w:t>.</w:t>
      </w:r>
      <w:r w:rsidR="00A92962" w:rsidRPr="00154983">
        <w:rPr>
          <w:rFonts w:ascii="Times New Roman" w:hAnsi="Times New Roman"/>
        </w:rPr>
        <w:t xml:space="preserve"> </w:t>
      </w:r>
      <w:r w:rsidR="009635DD" w:rsidRPr="00154983">
        <w:rPr>
          <w:rFonts w:ascii="Times New Roman" w:hAnsi="Times New Roman"/>
        </w:rPr>
        <w:t xml:space="preserve">Thus whilst </w:t>
      </w:r>
      <w:r w:rsidR="00D74550" w:rsidRPr="00154983">
        <w:rPr>
          <w:rFonts w:ascii="Times New Roman" w:hAnsi="Times New Roman"/>
        </w:rPr>
        <w:t xml:space="preserve">Beauvoir </w:t>
      </w:r>
      <w:r w:rsidR="00815BC2">
        <w:rPr>
          <w:rFonts w:ascii="Times New Roman" w:hAnsi="Times New Roman"/>
        </w:rPr>
        <w:t xml:space="preserve">no doubt sought </w:t>
      </w:r>
      <w:r w:rsidR="00050B5D" w:rsidRPr="00154983">
        <w:rPr>
          <w:rFonts w:ascii="Times New Roman" w:hAnsi="Times New Roman"/>
        </w:rPr>
        <w:t xml:space="preserve">to </w:t>
      </w:r>
      <w:r w:rsidR="00754D5F" w:rsidRPr="00154983">
        <w:rPr>
          <w:rFonts w:ascii="Times New Roman" w:hAnsi="Times New Roman"/>
        </w:rPr>
        <w:t xml:space="preserve">demonstrate </w:t>
      </w:r>
      <w:r w:rsidR="00050B5D" w:rsidRPr="00154983">
        <w:rPr>
          <w:rFonts w:ascii="Times New Roman" w:hAnsi="Times New Roman"/>
        </w:rPr>
        <w:t>facet</w:t>
      </w:r>
      <w:r w:rsidR="00754D5F" w:rsidRPr="00154983">
        <w:rPr>
          <w:rFonts w:ascii="Times New Roman" w:hAnsi="Times New Roman"/>
        </w:rPr>
        <w:t>s</w:t>
      </w:r>
      <w:r w:rsidR="00050B5D" w:rsidRPr="00154983">
        <w:rPr>
          <w:rFonts w:ascii="Times New Roman" w:hAnsi="Times New Roman"/>
        </w:rPr>
        <w:t xml:space="preserve"> of bourgeois bad faith, </w:t>
      </w:r>
      <w:r w:rsidR="00A92962" w:rsidRPr="00154983">
        <w:rPr>
          <w:rFonts w:ascii="Times New Roman" w:hAnsi="Times New Roman"/>
        </w:rPr>
        <w:t>the charity dinner and</w:t>
      </w:r>
      <w:r w:rsidR="00A92962" w:rsidRPr="00154983">
        <w:rPr>
          <w:rFonts w:ascii="Times New Roman" w:hAnsi="Times New Roman"/>
          <w:b/>
        </w:rPr>
        <w:t xml:space="preserve"> </w:t>
      </w:r>
      <w:r w:rsidR="00A92962" w:rsidRPr="00154983">
        <w:rPr>
          <w:rFonts w:ascii="Times New Roman" w:hAnsi="Times New Roman"/>
        </w:rPr>
        <w:t>Gilbert’s</w:t>
      </w:r>
      <w:r w:rsidR="008B4757" w:rsidRPr="00154983">
        <w:rPr>
          <w:rFonts w:ascii="Times New Roman" w:hAnsi="Times New Roman"/>
        </w:rPr>
        <w:t xml:space="preserve"> tales of</w:t>
      </w:r>
      <w:r w:rsidR="00A92962" w:rsidRPr="00154983">
        <w:rPr>
          <w:rFonts w:ascii="Times New Roman" w:hAnsi="Times New Roman"/>
        </w:rPr>
        <w:t xml:space="preserve"> game drives in Kenya </w:t>
      </w:r>
      <w:r w:rsidR="00050B5D" w:rsidRPr="00154983">
        <w:rPr>
          <w:rFonts w:ascii="Times New Roman" w:hAnsi="Times New Roman"/>
        </w:rPr>
        <w:t xml:space="preserve">also </w:t>
      </w:r>
      <w:r w:rsidR="009635DD" w:rsidRPr="00154983">
        <w:rPr>
          <w:rFonts w:ascii="Times New Roman" w:hAnsi="Times New Roman"/>
        </w:rPr>
        <w:t xml:space="preserve">evoke </w:t>
      </w:r>
      <w:r w:rsidR="00A92962" w:rsidRPr="00154983">
        <w:rPr>
          <w:rFonts w:ascii="Times New Roman" w:hAnsi="Times New Roman"/>
        </w:rPr>
        <w:t>the persistence of colonial patterns of consumption and their evolution i</w:t>
      </w:r>
      <w:r w:rsidR="009635DD" w:rsidRPr="00154983">
        <w:rPr>
          <w:rFonts w:ascii="Times New Roman" w:hAnsi="Times New Roman"/>
        </w:rPr>
        <w:t xml:space="preserve">nto a form of </w:t>
      </w:r>
      <w:r w:rsidR="0070778A">
        <w:rPr>
          <w:rFonts w:ascii="Times New Roman" w:hAnsi="Times New Roman"/>
        </w:rPr>
        <w:t>neo-colonialism</w:t>
      </w:r>
      <w:r w:rsidR="005957F0" w:rsidRPr="00154983">
        <w:rPr>
          <w:rFonts w:ascii="Times New Roman" w:hAnsi="Times New Roman"/>
        </w:rPr>
        <w:t>, continuing to</w:t>
      </w:r>
      <w:r w:rsidR="006C046C" w:rsidRPr="00154983">
        <w:rPr>
          <w:rFonts w:ascii="Times New Roman" w:hAnsi="Times New Roman"/>
        </w:rPr>
        <w:t xml:space="preserve"> </w:t>
      </w:r>
      <w:r w:rsidR="009635DD" w:rsidRPr="00154983">
        <w:rPr>
          <w:rFonts w:ascii="Times New Roman" w:hAnsi="Times New Roman"/>
        </w:rPr>
        <w:t>f</w:t>
      </w:r>
      <w:r w:rsidR="005957F0" w:rsidRPr="00154983">
        <w:rPr>
          <w:rFonts w:ascii="Times New Roman" w:hAnsi="Times New Roman"/>
        </w:rPr>
        <w:t xml:space="preserve">eed </w:t>
      </w:r>
      <w:r w:rsidR="00A92962" w:rsidRPr="00154983">
        <w:rPr>
          <w:rFonts w:ascii="Times New Roman" w:hAnsi="Times New Roman"/>
        </w:rPr>
        <w:t>off th</w:t>
      </w:r>
      <w:r w:rsidR="00EE38E0" w:rsidRPr="00154983">
        <w:rPr>
          <w:rFonts w:ascii="Times New Roman" w:hAnsi="Times New Roman"/>
        </w:rPr>
        <w:t>e suffering of o</w:t>
      </w:r>
      <w:r w:rsidR="00A92962" w:rsidRPr="00154983">
        <w:rPr>
          <w:rFonts w:ascii="Times New Roman" w:hAnsi="Times New Roman"/>
        </w:rPr>
        <w:t>thers.</w:t>
      </w:r>
      <w:r w:rsidR="002717C9" w:rsidRPr="00154983">
        <w:rPr>
          <w:rFonts w:ascii="Times New Roman" w:hAnsi="Times New Roman"/>
          <w:lang w:val="en-GB"/>
        </w:rPr>
        <w:t xml:space="preserve"> </w:t>
      </w:r>
      <w:r w:rsidR="00754D5F" w:rsidRPr="00154983">
        <w:rPr>
          <w:rFonts w:ascii="Times New Roman" w:hAnsi="Times New Roman"/>
        </w:rPr>
        <w:t xml:space="preserve">Indeed </w:t>
      </w:r>
      <w:r w:rsidR="00416723" w:rsidRPr="00154983">
        <w:rPr>
          <w:rFonts w:ascii="Times New Roman" w:hAnsi="Times New Roman"/>
        </w:rPr>
        <w:t xml:space="preserve">whilst </w:t>
      </w:r>
      <w:r w:rsidR="00754D5F" w:rsidRPr="00154983">
        <w:rPr>
          <w:rFonts w:ascii="Times New Roman" w:hAnsi="Times New Roman"/>
          <w:lang w:val="en-GB"/>
        </w:rPr>
        <w:t>t</w:t>
      </w:r>
      <w:r w:rsidR="00374DDC" w:rsidRPr="00154983">
        <w:rPr>
          <w:rFonts w:ascii="Times New Roman" w:hAnsi="Times New Roman"/>
          <w:lang w:val="en-GB"/>
        </w:rPr>
        <w:t xml:space="preserve">his succession of meals and </w:t>
      </w:r>
      <w:r w:rsidR="00EE38E0" w:rsidRPr="00154983">
        <w:rPr>
          <w:rFonts w:ascii="Times New Roman" w:hAnsi="Times New Roman"/>
          <w:lang w:val="en-GB"/>
        </w:rPr>
        <w:t xml:space="preserve">their </w:t>
      </w:r>
      <w:r w:rsidR="00754D5F" w:rsidRPr="00154983">
        <w:rPr>
          <w:rFonts w:ascii="Times New Roman" w:hAnsi="Times New Roman"/>
          <w:lang w:val="en-GB"/>
        </w:rPr>
        <w:t xml:space="preserve">accompanying </w:t>
      </w:r>
      <w:r w:rsidR="00374DDC" w:rsidRPr="00154983">
        <w:rPr>
          <w:rFonts w:ascii="Times New Roman" w:hAnsi="Times New Roman"/>
          <w:lang w:val="en-GB"/>
        </w:rPr>
        <w:t xml:space="preserve">dialogue </w:t>
      </w:r>
      <w:r w:rsidR="00C57C2B" w:rsidRPr="00154983">
        <w:rPr>
          <w:rFonts w:ascii="Times New Roman" w:hAnsi="Times New Roman"/>
          <w:lang w:val="en-GB"/>
        </w:rPr>
        <w:t xml:space="preserve">bristle </w:t>
      </w:r>
      <w:r w:rsidR="009635DD" w:rsidRPr="00154983">
        <w:rPr>
          <w:rFonts w:ascii="Times New Roman" w:hAnsi="Times New Roman"/>
          <w:lang w:val="en-GB"/>
        </w:rPr>
        <w:t xml:space="preserve">with domestic tensions </w:t>
      </w:r>
      <w:r w:rsidR="009C7C79" w:rsidRPr="00154983">
        <w:rPr>
          <w:rFonts w:ascii="Times New Roman" w:hAnsi="Times New Roman"/>
          <w:lang w:val="en-GB"/>
        </w:rPr>
        <w:t>reflect</w:t>
      </w:r>
      <w:r w:rsidR="009635DD" w:rsidRPr="00154983">
        <w:rPr>
          <w:rFonts w:ascii="Times New Roman" w:hAnsi="Times New Roman"/>
          <w:lang w:val="en-GB"/>
        </w:rPr>
        <w:t>ing the bad faith</w:t>
      </w:r>
      <w:r w:rsidR="009C7C79" w:rsidRPr="00154983">
        <w:rPr>
          <w:rFonts w:ascii="Times New Roman" w:hAnsi="Times New Roman"/>
          <w:lang w:val="en-GB"/>
        </w:rPr>
        <w:t xml:space="preserve"> of </w:t>
      </w:r>
      <w:r w:rsidR="00C22FFE" w:rsidRPr="00154983">
        <w:rPr>
          <w:rFonts w:ascii="Times New Roman" w:hAnsi="Times New Roman"/>
          <w:lang w:val="en-GB"/>
        </w:rPr>
        <w:t xml:space="preserve">Beauvoir’s </w:t>
      </w:r>
      <w:r w:rsidR="008B4757" w:rsidRPr="00154983">
        <w:rPr>
          <w:rFonts w:ascii="Times New Roman" w:hAnsi="Times New Roman"/>
          <w:lang w:val="en-GB"/>
        </w:rPr>
        <w:t>bourgeois</w:t>
      </w:r>
      <w:r w:rsidR="002E7CC8">
        <w:rPr>
          <w:rFonts w:ascii="Times New Roman" w:hAnsi="Times New Roman"/>
          <w:lang w:val="en-GB"/>
        </w:rPr>
        <w:t xml:space="preserve"> characters</w:t>
      </w:r>
      <w:r w:rsidR="0087046B" w:rsidRPr="00154983">
        <w:rPr>
          <w:rFonts w:ascii="Times New Roman" w:hAnsi="Times New Roman"/>
          <w:lang w:val="en-GB"/>
        </w:rPr>
        <w:t xml:space="preserve">, </w:t>
      </w:r>
      <w:r w:rsidR="009635DD" w:rsidRPr="00154983">
        <w:rPr>
          <w:rFonts w:ascii="Times New Roman" w:hAnsi="Times New Roman"/>
          <w:lang w:val="en-GB"/>
        </w:rPr>
        <w:t xml:space="preserve">they also bespeak </w:t>
      </w:r>
      <w:r w:rsidR="0087046B" w:rsidRPr="00154983">
        <w:rPr>
          <w:rFonts w:ascii="Times New Roman" w:hAnsi="Times New Roman"/>
          <w:lang w:val="en-GB"/>
        </w:rPr>
        <w:t xml:space="preserve">French co-implication </w:t>
      </w:r>
      <w:r w:rsidR="009C7C79" w:rsidRPr="00154983">
        <w:rPr>
          <w:rFonts w:ascii="Times New Roman" w:hAnsi="Times New Roman"/>
          <w:lang w:val="en-GB"/>
        </w:rPr>
        <w:t xml:space="preserve">in </w:t>
      </w:r>
      <w:r w:rsidR="00754D5F" w:rsidRPr="00154983">
        <w:rPr>
          <w:rFonts w:ascii="Times New Roman" w:hAnsi="Times New Roman"/>
          <w:lang w:val="en-GB"/>
        </w:rPr>
        <w:t xml:space="preserve">global </w:t>
      </w:r>
      <w:r w:rsidR="009C7C79" w:rsidRPr="00154983">
        <w:rPr>
          <w:rFonts w:ascii="Times New Roman" w:hAnsi="Times New Roman"/>
          <w:lang w:val="en-GB"/>
        </w:rPr>
        <w:t xml:space="preserve">cycles of consumption. </w:t>
      </w:r>
    </w:p>
    <w:p w:rsidR="00DC15B4" w:rsidRPr="00154983" w:rsidRDefault="00DC15B4" w:rsidP="00154983">
      <w:pPr>
        <w:spacing w:line="480" w:lineRule="auto"/>
        <w:contextualSpacing/>
        <w:rPr>
          <w:rFonts w:ascii="Times New Roman" w:hAnsi="Times New Roman"/>
          <w:lang w:val="en-GB"/>
        </w:rPr>
      </w:pPr>
    </w:p>
    <w:p w:rsidR="00DC15B4" w:rsidRPr="00154983" w:rsidRDefault="00DC15B4" w:rsidP="00154983">
      <w:pPr>
        <w:spacing w:line="480" w:lineRule="auto"/>
        <w:contextualSpacing/>
        <w:rPr>
          <w:rFonts w:ascii="Times New Roman" w:hAnsi="Times New Roman"/>
          <w:b/>
          <w:lang w:val="en-GB"/>
        </w:rPr>
      </w:pPr>
      <w:r w:rsidRPr="00154983">
        <w:rPr>
          <w:rFonts w:ascii="Times New Roman" w:hAnsi="Times New Roman"/>
          <w:b/>
          <w:lang w:val="en-GB"/>
        </w:rPr>
        <w:t>The Politics of Food in the Global Marketplace</w:t>
      </w:r>
    </w:p>
    <w:p w:rsidR="00374DDC" w:rsidRPr="00154983" w:rsidRDefault="00374DDC" w:rsidP="00154983">
      <w:pPr>
        <w:spacing w:line="480" w:lineRule="auto"/>
        <w:contextualSpacing/>
        <w:rPr>
          <w:rFonts w:ascii="Times New Roman" w:hAnsi="Times New Roman"/>
          <w:b/>
        </w:rPr>
      </w:pPr>
    </w:p>
    <w:p w:rsidR="00454964" w:rsidRPr="00154983" w:rsidRDefault="009635DD" w:rsidP="00154983">
      <w:pPr>
        <w:spacing w:line="480" w:lineRule="auto"/>
        <w:contextualSpacing/>
        <w:rPr>
          <w:rFonts w:ascii="Times New Roman" w:hAnsi="Times New Roman"/>
        </w:rPr>
      </w:pPr>
      <w:r w:rsidRPr="00154983">
        <w:rPr>
          <w:rFonts w:ascii="Times New Roman" w:hAnsi="Times New Roman"/>
        </w:rPr>
        <w:lastRenderedPageBreak/>
        <w:t>As well as r</w:t>
      </w:r>
      <w:r w:rsidR="006B4F22" w:rsidRPr="00154983">
        <w:rPr>
          <w:rFonts w:ascii="Times New Roman" w:hAnsi="Times New Roman"/>
        </w:rPr>
        <w:t>e</w:t>
      </w:r>
      <w:r w:rsidRPr="00154983">
        <w:rPr>
          <w:rFonts w:ascii="Times New Roman" w:hAnsi="Times New Roman"/>
        </w:rPr>
        <w:t xml:space="preserve">veling in competitive </w:t>
      </w:r>
      <w:r w:rsidR="006B4F22" w:rsidRPr="00154983">
        <w:rPr>
          <w:rFonts w:ascii="Times New Roman" w:hAnsi="Times New Roman"/>
        </w:rPr>
        <w:t xml:space="preserve">meal-time conversations </w:t>
      </w:r>
      <w:r w:rsidRPr="00154983">
        <w:rPr>
          <w:rFonts w:ascii="Times New Roman" w:hAnsi="Times New Roman"/>
        </w:rPr>
        <w:t>(and coincidentally reve</w:t>
      </w:r>
      <w:r w:rsidR="006B4F22" w:rsidRPr="00154983">
        <w:rPr>
          <w:rFonts w:ascii="Times New Roman" w:hAnsi="Times New Roman"/>
        </w:rPr>
        <w:t>aling co-implication in the global politics of food) Beauvoir’s</w:t>
      </w:r>
      <w:r w:rsidRPr="00154983">
        <w:rPr>
          <w:rFonts w:ascii="Times New Roman" w:hAnsi="Times New Roman"/>
        </w:rPr>
        <w:t xml:space="preserve"> bourgeois consumer</w:t>
      </w:r>
      <w:r w:rsidR="006B4F22" w:rsidRPr="00154983">
        <w:rPr>
          <w:rFonts w:ascii="Times New Roman" w:hAnsi="Times New Roman"/>
        </w:rPr>
        <w:t>s</w:t>
      </w:r>
      <w:r w:rsidRPr="00154983">
        <w:rPr>
          <w:rFonts w:ascii="Times New Roman" w:hAnsi="Times New Roman"/>
        </w:rPr>
        <w:t xml:space="preserve"> are </w:t>
      </w:r>
      <w:r w:rsidR="004D60FE" w:rsidRPr="00154983">
        <w:rPr>
          <w:rFonts w:ascii="Times New Roman" w:hAnsi="Times New Roman"/>
        </w:rPr>
        <w:t xml:space="preserve">differently </w:t>
      </w:r>
      <w:r w:rsidR="006B4F22" w:rsidRPr="00154983">
        <w:rPr>
          <w:rFonts w:ascii="Times New Roman" w:hAnsi="Times New Roman"/>
        </w:rPr>
        <w:t>susceptibl</w:t>
      </w:r>
      <w:r w:rsidR="004D60FE" w:rsidRPr="00154983">
        <w:rPr>
          <w:rFonts w:ascii="Times New Roman" w:hAnsi="Times New Roman"/>
        </w:rPr>
        <w:t xml:space="preserve">e </w:t>
      </w:r>
      <w:r w:rsidRPr="00154983">
        <w:rPr>
          <w:rFonts w:ascii="Times New Roman" w:hAnsi="Times New Roman"/>
        </w:rPr>
        <w:t xml:space="preserve">to </w:t>
      </w:r>
      <w:r w:rsidR="006B4F22" w:rsidRPr="00154983">
        <w:rPr>
          <w:rFonts w:ascii="Times New Roman" w:hAnsi="Times New Roman"/>
        </w:rPr>
        <w:t xml:space="preserve">the media </w:t>
      </w:r>
      <w:r w:rsidR="00316242">
        <w:rPr>
          <w:rFonts w:ascii="Times New Roman" w:hAnsi="Times New Roman"/>
        </w:rPr>
        <w:t xml:space="preserve">and </w:t>
      </w:r>
      <w:r w:rsidRPr="00154983">
        <w:rPr>
          <w:rFonts w:ascii="Times New Roman" w:hAnsi="Times New Roman"/>
        </w:rPr>
        <w:t>marketing images that pervade</w:t>
      </w:r>
      <w:r w:rsidR="00454964" w:rsidRPr="00154983">
        <w:rPr>
          <w:rFonts w:ascii="Times New Roman" w:hAnsi="Times New Roman"/>
        </w:rPr>
        <w:t xml:space="preserve"> both</w:t>
      </w:r>
      <w:r w:rsidR="006B4F22" w:rsidRPr="00154983">
        <w:rPr>
          <w:rFonts w:ascii="Times New Roman" w:hAnsi="Times New Roman"/>
        </w:rPr>
        <w:t xml:space="preserve"> Laurence’s life and </w:t>
      </w:r>
      <w:r w:rsidR="00BB402E" w:rsidRPr="00154983">
        <w:rPr>
          <w:rFonts w:ascii="Times New Roman" w:hAnsi="Times New Roman"/>
        </w:rPr>
        <w:t>the novel</w:t>
      </w:r>
      <w:r w:rsidR="00221A9B">
        <w:rPr>
          <w:rFonts w:ascii="Times New Roman" w:hAnsi="Times New Roman"/>
        </w:rPr>
        <w:t xml:space="preserve"> more generally</w:t>
      </w:r>
      <w:r w:rsidR="00BB402E" w:rsidRPr="00154983">
        <w:rPr>
          <w:rFonts w:ascii="Times New Roman" w:hAnsi="Times New Roman"/>
        </w:rPr>
        <w:t xml:space="preserve">. These </w:t>
      </w:r>
      <w:r w:rsidR="006B4F22" w:rsidRPr="00154983">
        <w:rPr>
          <w:rFonts w:ascii="Times New Roman" w:hAnsi="Times New Roman"/>
        </w:rPr>
        <w:t xml:space="preserve">are tellingly food-related, </w:t>
      </w:r>
      <w:r w:rsidR="00221A9B" w:rsidRPr="00154983">
        <w:rPr>
          <w:rFonts w:ascii="Times New Roman" w:hAnsi="Times New Roman"/>
        </w:rPr>
        <w:t>and</w:t>
      </w:r>
      <w:r w:rsidR="00221A9B">
        <w:rPr>
          <w:rFonts w:ascii="Times New Roman" w:hAnsi="Times New Roman"/>
        </w:rPr>
        <w:t>,</w:t>
      </w:r>
      <w:r w:rsidR="00D04714">
        <w:rPr>
          <w:rFonts w:ascii="Times New Roman" w:hAnsi="Times New Roman"/>
        </w:rPr>
        <w:t xml:space="preserve"> </w:t>
      </w:r>
      <w:r w:rsidR="00BB402E" w:rsidRPr="00154983">
        <w:rPr>
          <w:rFonts w:ascii="Times New Roman" w:hAnsi="Times New Roman"/>
        </w:rPr>
        <w:t xml:space="preserve">along with </w:t>
      </w:r>
      <w:r w:rsidR="004B628A" w:rsidRPr="00154983">
        <w:rPr>
          <w:rFonts w:ascii="Times New Roman" w:hAnsi="Times New Roman"/>
        </w:rPr>
        <w:t>tension and ambivalence</w:t>
      </w:r>
      <w:r w:rsidR="00BB402E" w:rsidRPr="00154983">
        <w:rPr>
          <w:rFonts w:ascii="Times New Roman" w:hAnsi="Times New Roman"/>
        </w:rPr>
        <w:t>, can be read as offering furth</w:t>
      </w:r>
      <w:r w:rsidR="00316242">
        <w:rPr>
          <w:rFonts w:ascii="Times New Roman" w:hAnsi="Times New Roman"/>
        </w:rPr>
        <w:t>er supplementary perspectives on</w:t>
      </w:r>
      <w:r w:rsidR="00BB402E" w:rsidRPr="00154983">
        <w:rPr>
          <w:rFonts w:ascii="Times New Roman" w:hAnsi="Times New Roman"/>
        </w:rPr>
        <w:t xml:space="preserve"> </w:t>
      </w:r>
      <w:r w:rsidR="004B628A" w:rsidRPr="00154983">
        <w:rPr>
          <w:rFonts w:ascii="Times New Roman" w:hAnsi="Times New Roman"/>
        </w:rPr>
        <w:t>global</w:t>
      </w:r>
      <w:r w:rsidR="00454964" w:rsidRPr="00154983">
        <w:rPr>
          <w:rFonts w:ascii="Times New Roman" w:hAnsi="Times New Roman"/>
        </w:rPr>
        <w:t xml:space="preserve"> questions of responsibility and exploitation</w:t>
      </w:r>
      <w:r w:rsidR="00894E16" w:rsidRPr="00154983">
        <w:rPr>
          <w:rFonts w:ascii="Times New Roman" w:hAnsi="Times New Roman"/>
        </w:rPr>
        <w:t>.</w:t>
      </w:r>
      <w:r w:rsidR="00454964" w:rsidRPr="00154983">
        <w:rPr>
          <w:rFonts w:ascii="Times New Roman" w:hAnsi="Times New Roman"/>
        </w:rPr>
        <w:t xml:space="preserve"> Soon after the first lunch when Laurence’s detachment is ascribed to her absorption in s</w:t>
      </w:r>
      <w:r w:rsidR="00416723" w:rsidRPr="00154983">
        <w:rPr>
          <w:rFonts w:ascii="Times New Roman" w:hAnsi="Times New Roman"/>
        </w:rPr>
        <w:t>eeking another slogan</w:t>
      </w:r>
      <w:r w:rsidR="00894E16" w:rsidRPr="00154983">
        <w:rPr>
          <w:rFonts w:ascii="Times New Roman" w:hAnsi="Times New Roman"/>
        </w:rPr>
        <w:t>,</w:t>
      </w:r>
      <w:r w:rsidR="00454964" w:rsidRPr="00154983">
        <w:rPr>
          <w:rFonts w:ascii="Times New Roman" w:hAnsi="Times New Roman"/>
        </w:rPr>
        <w:t xml:space="preserve"> she is annoyed by a jingle emanating from the apartment above:</w:t>
      </w:r>
    </w:p>
    <w:p w:rsidR="00454964" w:rsidRPr="00154983" w:rsidRDefault="00454964" w:rsidP="00154983">
      <w:pPr>
        <w:spacing w:line="480" w:lineRule="auto"/>
        <w:contextualSpacing/>
        <w:rPr>
          <w:rFonts w:ascii="Times New Roman" w:hAnsi="Times New Roman"/>
        </w:rPr>
      </w:pPr>
      <w:r w:rsidRPr="00154983">
        <w:rPr>
          <w:rFonts w:ascii="Times New Roman" w:hAnsi="Times New Roman"/>
        </w:rPr>
        <w:t xml:space="preserve"> </w:t>
      </w:r>
    </w:p>
    <w:p w:rsidR="00DC3CD8" w:rsidRDefault="00454964">
      <w:pPr>
        <w:contextualSpacing/>
        <w:rPr>
          <w:rFonts w:ascii="Times New Roman" w:hAnsi="Times New Roman"/>
          <w:i/>
          <w:lang w:val="fr-FR"/>
        </w:rPr>
      </w:pPr>
      <w:r w:rsidRPr="00154983">
        <w:rPr>
          <w:rFonts w:ascii="Times New Roman" w:hAnsi="Times New Roman"/>
          <w:lang w:val="fr-FR"/>
        </w:rPr>
        <w:t xml:space="preserve">Même les gens de l’étage au-dessus, je ne les connais pas, pense Laurence. Ceux d’en face, elle en sait long sur eux, à travers la cloison. Le bain coule, les portes claquent, la radio déverse des chansons et des réclames pour Banania </w:t>
      </w:r>
      <w:r w:rsidRPr="00C8698B">
        <w:rPr>
          <w:rFonts w:ascii="Times New Roman" w:hAnsi="Times New Roman"/>
          <w:lang w:val="fr-FR"/>
        </w:rPr>
        <w:t>(26).</w:t>
      </w:r>
    </w:p>
    <w:p w:rsidR="00454964" w:rsidRPr="00C8698B" w:rsidRDefault="00454964" w:rsidP="00154983">
      <w:pPr>
        <w:spacing w:line="480" w:lineRule="auto"/>
        <w:contextualSpacing/>
        <w:rPr>
          <w:rFonts w:ascii="Times New Roman" w:hAnsi="Times New Roman"/>
          <w:lang w:val="fr-FR"/>
        </w:rPr>
      </w:pPr>
    </w:p>
    <w:p w:rsidR="004B628A" w:rsidRPr="00154983" w:rsidRDefault="003A7DDA" w:rsidP="00154983">
      <w:pPr>
        <w:spacing w:line="480" w:lineRule="auto"/>
        <w:contextualSpacing/>
        <w:rPr>
          <w:rFonts w:ascii="Times New Roman" w:hAnsi="Times New Roman"/>
          <w:lang w:val="en-GB"/>
        </w:rPr>
      </w:pPr>
      <w:r w:rsidRPr="00154983">
        <w:rPr>
          <w:rFonts w:ascii="Times New Roman" w:hAnsi="Times New Roman"/>
        </w:rPr>
        <w:t xml:space="preserve">Beauvoir </w:t>
      </w:r>
      <w:r w:rsidR="00803B07" w:rsidRPr="00815BC2">
        <w:rPr>
          <w:rFonts w:ascii="Times New Roman" w:hAnsi="Times New Roman"/>
        </w:rPr>
        <w:t>presumably intends</w:t>
      </w:r>
      <w:r w:rsidRPr="00154983">
        <w:rPr>
          <w:rFonts w:ascii="Times New Roman" w:hAnsi="Times New Roman"/>
        </w:rPr>
        <w:t xml:space="preserve"> </w:t>
      </w:r>
      <w:r w:rsidR="006B4F22" w:rsidRPr="00154983">
        <w:rPr>
          <w:rFonts w:ascii="Times New Roman" w:hAnsi="Times New Roman"/>
        </w:rPr>
        <w:t xml:space="preserve">to </w:t>
      </w:r>
      <w:r w:rsidR="006C046C" w:rsidRPr="00154983">
        <w:rPr>
          <w:rFonts w:ascii="Times New Roman" w:hAnsi="Times New Roman"/>
        </w:rPr>
        <w:t>underscore</w:t>
      </w:r>
      <w:r w:rsidR="00454964" w:rsidRPr="00154983">
        <w:rPr>
          <w:rFonts w:ascii="Times New Roman" w:hAnsi="Times New Roman"/>
        </w:rPr>
        <w:t xml:space="preserve"> the ubiquity of advertising messages and Laurence’s </w:t>
      </w:r>
      <w:r w:rsidR="006B4F22" w:rsidRPr="00154983">
        <w:rPr>
          <w:rFonts w:ascii="Times New Roman" w:hAnsi="Times New Roman"/>
        </w:rPr>
        <w:t xml:space="preserve">bad faith when it comes to her </w:t>
      </w:r>
      <w:r w:rsidR="00454964" w:rsidRPr="00154983">
        <w:rPr>
          <w:rFonts w:ascii="Times New Roman" w:hAnsi="Times New Roman"/>
        </w:rPr>
        <w:t xml:space="preserve">professional and personal ambivalence towards </w:t>
      </w:r>
      <w:r w:rsidR="00416723" w:rsidRPr="00154983">
        <w:rPr>
          <w:rFonts w:ascii="Times New Roman" w:hAnsi="Times New Roman"/>
        </w:rPr>
        <w:t>marketing</w:t>
      </w:r>
      <w:r w:rsidR="006B4F22" w:rsidRPr="00154983">
        <w:rPr>
          <w:rFonts w:ascii="Times New Roman" w:hAnsi="Times New Roman"/>
        </w:rPr>
        <w:t xml:space="preserve">. However the advertisement also </w:t>
      </w:r>
      <w:r w:rsidR="00454964" w:rsidRPr="00154983">
        <w:rPr>
          <w:rFonts w:ascii="Times New Roman" w:hAnsi="Times New Roman"/>
          <w:lang w:val="en-GB"/>
        </w:rPr>
        <w:t xml:space="preserve">resonates </w:t>
      </w:r>
      <w:r w:rsidR="00D74550" w:rsidRPr="00154983">
        <w:rPr>
          <w:rFonts w:ascii="Times New Roman" w:hAnsi="Times New Roman"/>
          <w:lang w:val="en-GB"/>
        </w:rPr>
        <w:t xml:space="preserve">deeply </w:t>
      </w:r>
      <w:r w:rsidR="00454964" w:rsidRPr="00154983">
        <w:rPr>
          <w:rFonts w:ascii="Times New Roman" w:hAnsi="Times New Roman"/>
          <w:lang w:val="en-GB"/>
        </w:rPr>
        <w:t xml:space="preserve">with colonial </w:t>
      </w:r>
      <w:r w:rsidR="0087046B" w:rsidRPr="00154983">
        <w:rPr>
          <w:rFonts w:ascii="Times New Roman" w:hAnsi="Times New Roman"/>
          <w:lang w:val="en-GB"/>
        </w:rPr>
        <w:t xml:space="preserve">exploitation, and </w:t>
      </w:r>
      <w:r w:rsidR="00316242">
        <w:rPr>
          <w:rFonts w:ascii="Times New Roman" w:hAnsi="Times New Roman"/>
          <w:lang w:val="en-GB"/>
        </w:rPr>
        <w:t>suggests</w:t>
      </w:r>
      <w:r w:rsidR="00BE4AB8" w:rsidRPr="00154983">
        <w:rPr>
          <w:rFonts w:ascii="Times New Roman" w:hAnsi="Times New Roman"/>
          <w:lang w:val="en-GB"/>
        </w:rPr>
        <w:t xml:space="preserve"> the kind of </w:t>
      </w:r>
      <w:r w:rsidR="00454964" w:rsidRPr="00154983">
        <w:rPr>
          <w:rFonts w:ascii="Times New Roman" w:hAnsi="Times New Roman"/>
          <w:lang w:val="en-GB"/>
        </w:rPr>
        <w:t>stereotype</w:t>
      </w:r>
      <w:r w:rsidR="0087046B" w:rsidRPr="00154983">
        <w:rPr>
          <w:rFonts w:ascii="Times New Roman" w:hAnsi="Times New Roman"/>
          <w:lang w:val="en-GB"/>
        </w:rPr>
        <w:t>s</w:t>
      </w:r>
      <w:r w:rsidR="00454964" w:rsidRPr="00154983">
        <w:rPr>
          <w:rFonts w:ascii="Times New Roman" w:hAnsi="Times New Roman"/>
          <w:lang w:val="en-GB"/>
        </w:rPr>
        <w:t xml:space="preserve"> swal</w:t>
      </w:r>
      <w:r w:rsidR="00D74550" w:rsidRPr="00154983">
        <w:rPr>
          <w:rFonts w:ascii="Times New Roman" w:hAnsi="Times New Roman"/>
          <w:lang w:val="en-GB"/>
        </w:rPr>
        <w:t xml:space="preserve">lowed daily by </w:t>
      </w:r>
      <w:r w:rsidR="00BE4AB8" w:rsidRPr="00154983">
        <w:rPr>
          <w:rFonts w:ascii="Times New Roman" w:hAnsi="Times New Roman"/>
          <w:lang w:val="en-GB"/>
        </w:rPr>
        <w:t xml:space="preserve">French children, </w:t>
      </w:r>
      <w:r w:rsidR="00D74550" w:rsidRPr="00154983">
        <w:rPr>
          <w:rFonts w:ascii="Times New Roman" w:hAnsi="Times New Roman"/>
          <w:lang w:val="en-GB"/>
        </w:rPr>
        <w:t>feed</w:t>
      </w:r>
      <w:r w:rsidR="00BE4AB8" w:rsidRPr="00154983">
        <w:rPr>
          <w:rFonts w:ascii="Times New Roman" w:hAnsi="Times New Roman"/>
          <w:lang w:val="en-GB"/>
        </w:rPr>
        <w:t xml:space="preserve">ing </w:t>
      </w:r>
      <w:r w:rsidR="00454964" w:rsidRPr="00154983">
        <w:rPr>
          <w:rFonts w:ascii="Times New Roman" w:hAnsi="Times New Roman"/>
          <w:lang w:val="en-GB"/>
        </w:rPr>
        <w:t>endurin</w:t>
      </w:r>
      <w:r w:rsidR="00416723" w:rsidRPr="00154983">
        <w:rPr>
          <w:rFonts w:ascii="Times New Roman" w:hAnsi="Times New Roman"/>
          <w:lang w:val="en-GB"/>
        </w:rPr>
        <w:t>g racism</w:t>
      </w:r>
      <w:r w:rsidR="00454964" w:rsidRPr="00154983">
        <w:rPr>
          <w:rFonts w:ascii="Times New Roman" w:hAnsi="Times New Roman"/>
          <w:lang w:val="en-GB"/>
        </w:rPr>
        <w:t>.</w:t>
      </w:r>
      <w:r w:rsidR="002E2D4F">
        <w:rPr>
          <w:rFonts w:ascii="Times New Roman" w:hAnsi="Times New Roman"/>
          <w:vertAlign w:val="superscript"/>
          <w:lang w:val="en-GB"/>
        </w:rPr>
        <w:t>6</w:t>
      </w:r>
      <w:r w:rsidR="00454964" w:rsidRPr="00154983">
        <w:rPr>
          <w:rFonts w:ascii="Times New Roman" w:hAnsi="Times New Roman"/>
        </w:rPr>
        <w:t xml:space="preserve"> For the colonial and postcolonial history of </w:t>
      </w:r>
      <w:r w:rsidR="00B918D5">
        <w:rPr>
          <w:rFonts w:ascii="Times New Roman" w:hAnsi="Times New Roman"/>
        </w:rPr>
        <w:t xml:space="preserve">the </w:t>
      </w:r>
      <w:r w:rsidR="00D74550" w:rsidRPr="00154983">
        <w:rPr>
          <w:rFonts w:ascii="Times New Roman" w:hAnsi="Times New Roman"/>
        </w:rPr>
        <w:t xml:space="preserve">children’s fortified </w:t>
      </w:r>
      <w:r w:rsidR="00C22FFE" w:rsidRPr="00154983">
        <w:rPr>
          <w:rFonts w:ascii="Times New Roman" w:hAnsi="Times New Roman"/>
        </w:rPr>
        <w:t xml:space="preserve">drink Banania </w:t>
      </w:r>
      <w:r w:rsidR="00454964" w:rsidRPr="00154983">
        <w:rPr>
          <w:rFonts w:ascii="Times New Roman" w:hAnsi="Times New Roman"/>
        </w:rPr>
        <w:t xml:space="preserve">reaches beyond France and its </w:t>
      </w:r>
      <w:r w:rsidR="005957F0" w:rsidRPr="00154983">
        <w:rPr>
          <w:rFonts w:ascii="Times New Roman" w:hAnsi="Times New Roman"/>
        </w:rPr>
        <w:t xml:space="preserve">erstwhile </w:t>
      </w:r>
      <w:r w:rsidR="00454964" w:rsidRPr="00154983">
        <w:rPr>
          <w:rFonts w:ascii="Times New Roman" w:hAnsi="Times New Roman"/>
        </w:rPr>
        <w:t>empire, implicated in world conflict and colonial exploitation (of people</w:t>
      </w:r>
      <w:r w:rsidR="00C22FFE" w:rsidRPr="00154983">
        <w:rPr>
          <w:rFonts w:ascii="Times New Roman" w:hAnsi="Times New Roman"/>
        </w:rPr>
        <w:t xml:space="preserve"> as </w:t>
      </w:r>
      <w:r w:rsidR="00B42A23" w:rsidRPr="00154983">
        <w:rPr>
          <w:rFonts w:ascii="Times New Roman" w:hAnsi="Times New Roman"/>
        </w:rPr>
        <w:t xml:space="preserve">well as food commodities), and </w:t>
      </w:r>
      <w:r w:rsidR="00C22FFE" w:rsidRPr="00154983">
        <w:rPr>
          <w:rFonts w:ascii="Times New Roman" w:hAnsi="Times New Roman"/>
        </w:rPr>
        <w:t>s</w:t>
      </w:r>
      <w:r w:rsidR="00454964" w:rsidRPr="00154983">
        <w:rPr>
          <w:rFonts w:ascii="Times New Roman" w:hAnsi="Times New Roman"/>
        </w:rPr>
        <w:t>panning the Antilles, Senegal and Nicaragua</w:t>
      </w:r>
      <w:r w:rsidR="00C22FFE" w:rsidRPr="00154983">
        <w:rPr>
          <w:rFonts w:ascii="Times New Roman" w:hAnsi="Times New Roman"/>
        </w:rPr>
        <w:t xml:space="preserve">. It was in Nicaragua that </w:t>
      </w:r>
      <w:r w:rsidR="00454964" w:rsidRPr="00154983">
        <w:rPr>
          <w:rFonts w:ascii="Times New Roman" w:hAnsi="Times New Roman"/>
        </w:rPr>
        <w:t xml:space="preserve">founder </w:t>
      </w:r>
      <w:r w:rsidR="00454964" w:rsidRPr="00154983">
        <w:rPr>
          <w:rFonts w:ascii="Times New Roman" w:eastAsiaTheme="minorHAnsi" w:hAnsi="Times New Roman" w:cs="Helvetica"/>
          <w:szCs w:val="26"/>
        </w:rPr>
        <w:t>Pierre Lardet discovered a drink, which he launched onto the French market in summer 1914</w:t>
      </w:r>
      <w:r w:rsidR="00416723" w:rsidRPr="00154983">
        <w:rPr>
          <w:rFonts w:ascii="Times New Roman" w:eastAsiaTheme="minorHAnsi" w:hAnsi="Times New Roman" w:cs="Helvetica"/>
          <w:szCs w:val="26"/>
        </w:rPr>
        <w:t xml:space="preserve"> with the image of a French West Indian woman on the packet underpinning the exploitation of colonial products: cocoa, bananas and sugar</w:t>
      </w:r>
      <w:r w:rsidR="00454964" w:rsidRPr="00154983">
        <w:rPr>
          <w:rFonts w:ascii="Times New Roman" w:eastAsiaTheme="minorHAnsi" w:hAnsi="Times New Roman" w:cs="Helvetica"/>
          <w:szCs w:val="26"/>
        </w:rPr>
        <w:t xml:space="preserve">. The First World War brought sales opportunities (Lardet sent supplies of Banania to the troops on the Western Front </w:t>
      </w:r>
      <w:r w:rsidR="006467AB" w:rsidRPr="00154983">
        <w:rPr>
          <w:rFonts w:ascii="Times New Roman" w:eastAsiaTheme="minorHAnsi" w:hAnsi="Times New Roman" w:cs="Helvetica"/>
          <w:szCs w:val="26"/>
        </w:rPr>
        <w:t xml:space="preserve">with a </w:t>
      </w:r>
      <w:r w:rsidR="00454964" w:rsidRPr="00154983">
        <w:rPr>
          <w:rFonts w:ascii="Times New Roman" w:hAnsi="Times New Roman"/>
        </w:rPr>
        <w:t xml:space="preserve">pragmatic change of image, replacing the woman with a broadly </w:t>
      </w:r>
      <w:r w:rsidR="00454964" w:rsidRPr="00154983">
        <w:rPr>
          <w:rFonts w:ascii="Times New Roman" w:hAnsi="Times New Roman"/>
        </w:rPr>
        <w:lastRenderedPageBreak/>
        <w:t xml:space="preserve">smiling </w:t>
      </w:r>
      <w:r w:rsidR="00454964" w:rsidRPr="00154983">
        <w:rPr>
          <w:rFonts w:ascii="Times New Roman" w:hAnsi="Times New Roman"/>
          <w:i/>
        </w:rPr>
        <w:t xml:space="preserve">tirailleur </w:t>
      </w:r>
      <w:r w:rsidR="00221A9B">
        <w:rPr>
          <w:rFonts w:ascii="Times New Roman" w:hAnsi="Times New Roman"/>
          <w:i/>
        </w:rPr>
        <w:t>s</w:t>
      </w:r>
      <w:r w:rsidR="00454964" w:rsidRPr="00154983">
        <w:rPr>
          <w:rFonts w:ascii="Times New Roman" w:hAnsi="Times New Roman"/>
          <w:i/>
        </w:rPr>
        <w:t>énégalais</w:t>
      </w:r>
      <w:r w:rsidR="001E0A8C" w:rsidRPr="001E0A8C">
        <w:rPr>
          <w:rFonts w:ascii="Times New Roman" w:hAnsi="Times New Roman"/>
        </w:rPr>
        <w:t>,</w:t>
      </w:r>
      <w:r w:rsidR="00454964" w:rsidRPr="00154983">
        <w:rPr>
          <w:rFonts w:ascii="Times New Roman" w:hAnsi="Times New Roman"/>
        </w:rPr>
        <w:t xml:space="preserve"> one of 30</w:t>
      </w:r>
      <w:r w:rsidR="00720239" w:rsidRPr="00154983">
        <w:rPr>
          <w:rFonts w:ascii="Times New Roman" w:hAnsi="Times New Roman"/>
        </w:rPr>
        <w:t xml:space="preserve"> </w:t>
      </w:r>
      <w:r w:rsidR="00454964" w:rsidRPr="00154983">
        <w:rPr>
          <w:rFonts w:ascii="Times New Roman" w:hAnsi="Times New Roman"/>
        </w:rPr>
        <w:t xml:space="preserve">000 West-African ‘sharp shooting’ infantrymen conscripted to fight for France). The accompanying slogan </w:t>
      </w:r>
      <w:r w:rsidR="00454964" w:rsidRPr="00154983">
        <w:rPr>
          <w:rFonts w:ascii="Times New Roman" w:hAnsi="Times New Roman"/>
          <w:lang w:val="en-GB"/>
        </w:rPr>
        <w:t xml:space="preserve">‘Y’a bon’ is a putative approximation of Senegalese French, and </w:t>
      </w:r>
      <w:r w:rsidR="00B57C64" w:rsidRPr="00154983">
        <w:rPr>
          <w:rFonts w:ascii="Times New Roman" w:hAnsi="Times New Roman"/>
          <w:lang w:val="en-GB"/>
        </w:rPr>
        <w:t xml:space="preserve">was </w:t>
      </w:r>
      <w:r w:rsidR="00454964" w:rsidRPr="00154983">
        <w:rPr>
          <w:rFonts w:ascii="Times New Roman" w:hAnsi="Times New Roman"/>
          <w:lang w:val="en-GB"/>
        </w:rPr>
        <w:t>not rem</w:t>
      </w:r>
      <w:r w:rsidR="00B57C64" w:rsidRPr="00154983">
        <w:rPr>
          <w:rFonts w:ascii="Times New Roman" w:hAnsi="Times New Roman"/>
          <w:lang w:val="en-GB"/>
        </w:rPr>
        <w:t xml:space="preserve">oved until </w:t>
      </w:r>
      <w:r w:rsidR="00454964" w:rsidRPr="00154983">
        <w:rPr>
          <w:rFonts w:ascii="Times New Roman" w:hAnsi="Times New Roman"/>
          <w:lang w:val="en-GB"/>
        </w:rPr>
        <w:t>1977 (t</w:t>
      </w:r>
      <w:r w:rsidR="00FF3F73">
        <w:rPr>
          <w:rFonts w:ascii="Times New Roman" w:hAnsi="Times New Roman"/>
          <w:lang w:val="en-GB"/>
        </w:rPr>
        <w:t>he racist image remains to to</w:t>
      </w:r>
      <w:r w:rsidR="00454964" w:rsidRPr="00154983">
        <w:rPr>
          <w:rFonts w:ascii="Times New Roman" w:hAnsi="Times New Roman"/>
          <w:lang w:val="en-GB"/>
        </w:rPr>
        <w:t xml:space="preserve">day, albeit in a modified form). </w:t>
      </w:r>
      <w:r w:rsidR="00C22FFE" w:rsidRPr="00154983">
        <w:rPr>
          <w:rFonts w:ascii="Times New Roman" w:hAnsi="Times New Roman"/>
          <w:lang w:val="en-GB"/>
        </w:rPr>
        <w:t>Here,</w:t>
      </w:r>
      <w:r w:rsidR="0087046B" w:rsidRPr="00154983">
        <w:rPr>
          <w:rFonts w:ascii="Times New Roman" w:hAnsi="Times New Roman"/>
          <w:lang w:val="en-GB"/>
        </w:rPr>
        <w:t xml:space="preserve"> </w:t>
      </w:r>
      <w:r w:rsidR="00EE38E0" w:rsidRPr="00154983">
        <w:rPr>
          <w:rFonts w:ascii="Times New Roman" w:hAnsi="Times New Roman"/>
          <w:lang w:val="en-GB"/>
        </w:rPr>
        <w:t xml:space="preserve">then, </w:t>
      </w:r>
      <w:r w:rsidR="0087046B" w:rsidRPr="00154983">
        <w:rPr>
          <w:rFonts w:ascii="Times New Roman" w:hAnsi="Times New Roman"/>
          <w:lang w:val="en-GB"/>
        </w:rPr>
        <w:t xml:space="preserve">seeping through French domestic life, advertising </w:t>
      </w:r>
      <w:r w:rsidR="00347986" w:rsidRPr="00154983">
        <w:rPr>
          <w:rFonts w:ascii="Times New Roman" w:hAnsi="Times New Roman"/>
          <w:lang w:val="en-GB"/>
        </w:rPr>
        <w:t xml:space="preserve">not only brings with it questions of individual responsibility, but is also </w:t>
      </w:r>
      <w:r w:rsidR="0087046B" w:rsidRPr="00154983">
        <w:rPr>
          <w:rFonts w:ascii="Times New Roman" w:hAnsi="Times New Roman"/>
          <w:lang w:val="en-GB"/>
        </w:rPr>
        <w:t>bound up with long-running exploitative global processes.</w:t>
      </w:r>
    </w:p>
    <w:p w:rsidR="004B628A" w:rsidRPr="00154983" w:rsidRDefault="004B628A" w:rsidP="00154983">
      <w:pPr>
        <w:spacing w:line="480" w:lineRule="auto"/>
        <w:ind w:firstLine="720"/>
        <w:contextualSpacing/>
        <w:rPr>
          <w:rFonts w:ascii="Times New Roman" w:hAnsi="Times New Roman"/>
        </w:rPr>
      </w:pPr>
      <w:r w:rsidRPr="00C8698B">
        <w:rPr>
          <w:rFonts w:ascii="Times New Roman" w:hAnsi="Times New Roman"/>
          <w:lang w:val="en-GB"/>
        </w:rPr>
        <w:t>Laurence’s</w:t>
      </w:r>
      <w:r w:rsidR="00DC15B4" w:rsidRPr="00C8698B">
        <w:rPr>
          <w:rFonts w:ascii="Times New Roman" w:hAnsi="Times New Roman"/>
          <w:lang w:val="en-GB"/>
        </w:rPr>
        <w:t xml:space="preserve"> conversation with her father about </w:t>
      </w:r>
      <w:r w:rsidR="0087046B" w:rsidRPr="00C8698B">
        <w:rPr>
          <w:rFonts w:ascii="Times New Roman" w:hAnsi="Times New Roman"/>
          <w:lang w:val="en-GB"/>
        </w:rPr>
        <w:t xml:space="preserve">an </w:t>
      </w:r>
      <w:r w:rsidR="00C22FFE" w:rsidRPr="00C8698B">
        <w:rPr>
          <w:rFonts w:ascii="Times New Roman" w:hAnsi="Times New Roman"/>
          <w:lang w:val="en-GB"/>
        </w:rPr>
        <w:t>anachronist</w:t>
      </w:r>
      <w:r w:rsidR="006467AB" w:rsidRPr="00C8698B">
        <w:rPr>
          <w:rFonts w:ascii="Times New Roman" w:hAnsi="Times New Roman"/>
          <w:lang w:val="en-GB"/>
        </w:rPr>
        <w:t>ic treat for his grand</w:t>
      </w:r>
      <w:r w:rsidR="00D74550" w:rsidRPr="00C8698B">
        <w:rPr>
          <w:rFonts w:ascii="Times New Roman" w:hAnsi="Times New Roman"/>
          <w:lang w:val="en-GB"/>
        </w:rPr>
        <w:t>d</w:t>
      </w:r>
      <w:r w:rsidR="006467AB" w:rsidRPr="00C8698B">
        <w:rPr>
          <w:rFonts w:ascii="Times New Roman" w:hAnsi="Times New Roman"/>
          <w:lang w:val="en-GB"/>
        </w:rPr>
        <w:t>aughters</w:t>
      </w:r>
      <w:r w:rsidR="0087046B" w:rsidRPr="00154983">
        <w:rPr>
          <w:rFonts w:ascii="Times New Roman" w:hAnsi="Times New Roman"/>
        </w:rPr>
        <w:t xml:space="preserve"> </w:t>
      </w:r>
      <w:r w:rsidR="00D74550" w:rsidRPr="00154983">
        <w:rPr>
          <w:rFonts w:ascii="Times New Roman" w:hAnsi="Times New Roman"/>
        </w:rPr>
        <w:t xml:space="preserve">also </w:t>
      </w:r>
      <w:r w:rsidR="0087046B" w:rsidRPr="00154983">
        <w:rPr>
          <w:rFonts w:ascii="Times New Roman" w:hAnsi="Times New Roman"/>
        </w:rPr>
        <w:t xml:space="preserve">foregrounds contrasting aspects </w:t>
      </w:r>
      <w:r w:rsidR="005957F0" w:rsidRPr="00154983">
        <w:rPr>
          <w:rFonts w:ascii="Times New Roman" w:hAnsi="Times New Roman"/>
        </w:rPr>
        <w:t>of a failure to grapple</w:t>
      </w:r>
      <w:r w:rsidR="00DC15B4" w:rsidRPr="00154983">
        <w:rPr>
          <w:rFonts w:ascii="Times New Roman" w:hAnsi="Times New Roman"/>
        </w:rPr>
        <w:t xml:space="preserve"> with the </w:t>
      </w:r>
      <w:r w:rsidR="006C046C" w:rsidRPr="00154983">
        <w:rPr>
          <w:rFonts w:ascii="Times New Roman" w:hAnsi="Times New Roman"/>
        </w:rPr>
        <w:t xml:space="preserve">ethical challenges of the </w:t>
      </w:r>
      <w:r w:rsidRPr="00154983">
        <w:rPr>
          <w:rFonts w:ascii="Times New Roman" w:hAnsi="Times New Roman"/>
        </w:rPr>
        <w:t>evolving global marketplace:</w:t>
      </w:r>
    </w:p>
    <w:p w:rsidR="004B628A" w:rsidRPr="00154983" w:rsidRDefault="004B628A" w:rsidP="00154983">
      <w:pPr>
        <w:spacing w:line="480" w:lineRule="auto"/>
        <w:ind w:firstLine="720"/>
        <w:contextualSpacing/>
        <w:rPr>
          <w:rFonts w:ascii="Times New Roman" w:hAnsi="Times New Roman"/>
        </w:rPr>
      </w:pPr>
    </w:p>
    <w:p w:rsidR="00DC3CD8" w:rsidRDefault="004B628A">
      <w:pPr>
        <w:contextualSpacing/>
        <w:rPr>
          <w:rFonts w:ascii="Times New Roman" w:hAnsi="Times New Roman"/>
          <w:lang w:val="fr-FR"/>
        </w:rPr>
      </w:pPr>
      <w:r w:rsidRPr="00154983">
        <w:rPr>
          <w:rFonts w:ascii="Times New Roman" w:hAnsi="Times New Roman"/>
          <w:lang w:val="fr-FR"/>
        </w:rPr>
        <w:t>je les ai emmenées dans un</w:t>
      </w:r>
      <w:r w:rsidR="00DF70AC">
        <w:rPr>
          <w:rFonts w:ascii="Times New Roman" w:hAnsi="Times New Roman"/>
          <w:lang w:val="fr-FR"/>
        </w:rPr>
        <w:t>e</w:t>
      </w:r>
      <w:r w:rsidRPr="00154983">
        <w:rPr>
          <w:rFonts w:ascii="Times New Roman" w:hAnsi="Times New Roman"/>
          <w:lang w:val="fr-FR"/>
        </w:rPr>
        <w:t xml:space="preserve"> de ces petites auberges o</w:t>
      </w:r>
      <w:r w:rsidRPr="00C8698B">
        <w:rPr>
          <w:rFonts w:ascii="Times New Roman" w:eastAsiaTheme="minorHAnsi" w:hAnsi="Times New Roman" w:cs="Arial"/>
          <w:szCs w:val="26"/>
          <w:lang w:val="fr-FR"/>
        </w:rPr>
        <w:t>ù</w:t>
      </w:r>
      <w:r w:rsidRPr="00154983">
        <w:rPr>
          <w:rFonts w:ascii="Times New Roman" w:hAnsi="Times New Roman"/>
          <w:lang w:val="fr-FR"/>
        </w:rPr>
        <w:t xml:space="preserve"> on mange encore de la vraie crème, du poulet nourri avec du bon grain, de vrais œufs. Tu sais qu’aux U.S.A. on nourrit l</w:t>
      </w:r>
      <w:r w:rsidR="0087046B" w:rsidRPr="00154983">
        <w:rPr>
          <w:rFonts w:ascii="Times New Roman" w:hAnsi="Times New Roman"/>
          <w:lang w:val="fr-FR"/>
        </w:rPr>
        <w:t>es poules avec des algues et qu’</w:t>
      </w:r>
      <w:r w:rsidRPr="00154983">
        <w:rPr>
          <w:rFonts w:ascii="Times New Roman" w:hAnsi="Times New Roman"/>
          <w:lang w:val="fr-FR"/>
        </w:rPr>
        <w:t>il faut injecter dans les œufs un produit chimique</w:t>
      </w:r>
      <w:r w:rsidR="0087046B" w:rsidRPr="00154983">
        <w:rPr>
          <w:rFonts w:ascii="Times New Roman" w:hAnsi="Times New Roman"/>
          <w:lang w:val="fr-FR"/>
        </w:rPr>
        <w:t xml:space="preserve"> pour leur donner le go</w:t>
      </w:r>
      <w:r w:rsidR="00957A27">
        <w:rPr>
          <w:rFonts w:ascii="Times New Roman" w:hAnsi="Times New Roman"/>
          <w:lang w:val="fr-FR"/>
        </w:rPr>
        <w:t>û</w:t>
      </w:r>
      <w:r w:rsidR="0087046B" w:rsidRPr="00154983">
        <w:rPr>
          <w:rFonts w:ascii="Times New Roman" w:hAnsi="Times New Roman"/>
          <w:lang w:val="fr-FR"/>
        </w:rPr>
        <w:t>t d’œuf</w:t>
      </w:r>
      <w:r w:rsidRPr="00154983">
        <w:rPr>
          <w:rFonts w:ascii="Times New Roman" w:hAnsi="Times New Roman"/>
          <w:lang w:val="fr-FR"/>
        </w:rPr>
        <w:t>?</w:t>
      </w:r>
    </w:p>
    <w:p w:rsidR="00DC3CD8" w:rsidRDefault="00894276">
      <w:pPr>
        <w:contextualSpacing/>
        <w:rPr>
          <w:rFonts w:ascii="Times New Roman" w:hAnsi="Times New Roman"/>
          <w:lang w:val="fr-FR"/>
        </w:rPr>
      </w:pPr>
      <w:r w:rsidRPr="00154983">
        <w:rPr>
          <w:rFonts w:ascii="Times New Roman" w:hAnsi="Times New Roman"/>
          <w:lang w:val="fr-FR"/>
        </w:rPr>
        <w:t xml:space="preserve">- </w:t>
      </w:r>
      <w:r w:rsidR="004B628A" w:rsidRPr="00154983">
        <w:rPr>
          <w:rFonts w:ascii="Times New Roman" w:hAnsi="Times New Roman"/>
          <w:lang w:val="fr-FR"/>
        </w:rPr>
        <w:t>Ça ne m’étonne pas. Dominique m’avait apporté de New York du chocolat chimi</w:t>
      </w:r>
      <w:r w:rsidR="00AB1A03" w:rsidRPr="00154983">
        <w:rPr>
          <w:rFonts w:ascii="Times New Roman" w:hAnsi="Times New Roman"/>
          <w:lang w:val="fr-FR"/>
        </w:rPr>
        <w:t>quement parfumé au chocolat (10</w:t>
      </w:r>
      <w:r w:rsidR="00D05A30">
        <w:rPr>
          <w:rFonts w:ascii="Times New Roman" w:hAnsi="Times New Roman"/>
          <w:lang w:val="fr-FR"/>
        </w:rPr>
        <w:t>4</w:t>
      </w:r>
      <w:r w:rsidR="004B628A" w:rsidRPr="00154983">
        <w:rPr>
          <w:rFonts w:ascii="Times New Roman" w:hAnsi="Times New Roman"/>
          <w:lang w:val="fr-FR"/>
        </w:rPr>
        <w:t>).</w:t>
      </w:r>
    </w:p>
    <w:p w:rsidR="004B628A" w:rsidRPr="00154983" w:rsidRDefault="004B628A" w:rsidP="00154983">
      <w:pPr>
        <w:spacing w:line="480" w:lineRule="auto"/>
        <w:ind w:firstLine="720"/>
        <w:contextualSpacing/>
        <w:rPr>
          <w:rFonts w:ascii="Times New Roman" w:hAnsi="Times New Roman"/>
          <w:lang w:val="fr-FR"/>
        </w:rPr>
      </w:pPr>
    </w:p>
    <w:p w:rsidR="00C142E6" w:rsidRPr="00154983" w:rsidRDefault="004B628A" w:rsidP="00154983">
      <w:pPr>
        <w:spacing w:line="480" w:lineRule="auto"/>
        <w:contextualSpacing/>
        <w:rPr>
          <w:rFonts w:ascii="Times New Roman" w:hAnsi="Times New Roman"/>
        </w:rPr>
      </w:pPr>
      <w:r w:rsidRPr="00154983">
        <w:rPr>
          <w:rFonts w:ascii="Times New Roman" w:hAnsi="Times New Roman"/>
        </w:rPr>
        <w:t>To be sure, the exchange underscores the passively aggressive competition between Laurence’s parents: one with his nostalgic quest for</w:t>
      </w:r>
      <w:r w:rsidR="00EE38E0" w:rsidRPr="00154983">
        <w:rPr>
          <w:rFonts w:ascii="Times New Roman" w:hAnsi="Times New Roman"/>
        </w:rPr>
        <w:t xml:space="preserve"> what he deems to be </w:t>
      </w:r>
      <w:r w:rsidRPr="00154983">
        <w:rPr>
          <w:rFonts w:ascii="Times New Roman" w:hAnsi="Times New Roman"/>
        </w:rPr>
        <w:t>authenticity, and the other in thrall to the technocratic myths of future progress. H</w:t>
      </w:r>
      <w:r w:rsidR="003A7DDA" w:rsidRPr="00154983">
        <w:rPr>
          <w:rFonts w:ascii="Times New Roman" w:hAnsi="Times New Roman"/>
        </w:rPr>
        <w:t>owever, h</w:t>
      </w:r>
      <w:r w:rsidRPr="00154983">
        <w:rPr>
          <w:rFonts w:ascii="Times New Roman" w:hAnsi="Times New Roman"/>
        </w:rPr>
        <w:t xml:space="preserve">ere, </w:t>
      </w:r>
      <w:r w:rsidR="0087046B" w:rsidRPr="00154983">
        <w:rPr>
          <w:rFonts w:ascii="Times New Roman" w:hAnsi="Times New Roman"/>
        </w:rPr>
        <w:t xml:space="preserve">once again, </w:t>
      </w:r>
      <w:r w:rsidR="00347986" w:rsidRPr="00154983">
        <w:rPr>
          <w:rFonts w:ascii="Times New Roman" w:hAnsi="Times New Roman"/>
        </w:rPr>
        <w:t xml:space="preserve">if </w:t>
      </w:r>
      <w:r w:rsidR="006C046C" w:rsidRPr="00154983">
        <w:rPr>
          <w:rFonts w:ascii="Times New Roman" w:hAnsi="Times New Roman"/>
        </w:rPr>
        <w:t xml:space="preserve">incidentally, </w:t>
      </w:r>
      <w:r w:rsidRPr="00154983">
        <w:rPr>
          <w:rFonts w:ascii="Times New Roman" w:hAnsi="Times New Roman"/>
        </w:rPr>
        <w:t xml:space="preserve">tensions range far beyond the domestic. </w:t>
      </w:r>
      <w:r w:rsidR="00D74550" w:rsidRPr="00154983">
        <w:rPr>
          <w:rFonts w:ascii="Times New Roman" w:hAnsi="Times New Roman"/>
        </w:rPr>
        <w:t xml:space="preserve">Even though </w:t>
      </w:r>
      <w:r w:rsidRPr="00154983">
        <w:rPr>
          <w:rFonts w:ascii="Times New Roman" w:hAnsi="Times New Roman"/>
        </w:rPr>
        <w:t>she writes advertisements for convenience foods including breakfast oatmeal from America</w:t>
      </w:r>
      <w:r w:rsidR="00DC15B4" w:rsidRPr="00154983">
        <w:rPr>
          <w:rFonts w:ascii="Times New Roman" w:hAnsi="Times New Roman"/>
        </w:rPr>
        <w:t>,</w:t>
      </w:r>
      <w:r w:rsidR="00BA1B6D" w:rsidRPr="00154983">
        <w:rPr>
          <w:rFonts w:ascii="Times New Roman" w:hAnsi="Times New Roman"/>
        </w:rPr>
        <w:t xml:space="preserve"> Laurence</w:t>
      </w:r>
      <w:r w:rsidRPr="00154983">
        <w:rPr>
          <w:rFonts w:ascii="Times New Roman" w:hAnsi="Times New Roman"/>
        </w:rPr>
        <w:t xml:space="preserve"> joins in with her father deriding American industrial food production, </w:t>
      </w:r>
      <w:r w:rsidR="00BA1B6D" w:rsidRPr="00154983">
        <w:rPr>
          <w:rFonts w:ascii="Times New Roman" w:hAnsi="Times New Roman"/>
        </w:rPr>
        <w:t xml:space="preserve">so her </w:t>
      </w:r>
      <w:r w:rsidRPr="00154983">
        <w:rPr>
          <w:rFonts w:ascii="Times New Roman" w:hAnsi="Times New Roman"/>
        </w:rPr>
        <w:t xml:space="preserve">ambivalence chimes with French exceptionalist discourses </w:t>
      </w:r>
      <w:r w:rsidR="005957F0" w:rsidRPr="00154983">
        <w:rPr>
          <w:rFonts w:ascii="Times New Roman" w:hAnsi="Times New Roman"/>
        </w:rPr>
        <w:t xml:space="preserve">which simultaneously elide </w:t>
      </w:r>
      <w:r w:rsidR="00C22FFE" w:rsidRPr="00154983">
        <w:rPr>
          <w:rFonts w:ascii="Times New Roman" w:hAnsi="Times New Roman"/>
        </w:rPr>
        <w:t xml:space="preserve">American </w:t>
      </w:r>
      <w:r w:rsidRPr="00154983">
        <w:rPr>
          <w:rFonts w:ascii="Times New Roman" w:hAnsi="Times New Roman"/>
        </w:rPr>
        <w:t>economic support</w:t>
      </w:r>
      <w:r w:rsidR="00C142E6" w:rsidRPr="00154983">
        <w:rPr>
          <w:rFonts w:ascii="Times New Roman" w:hAnsi="Times New Roman"/>
        </w:rPr>
        <w:t xml:space="preserve"> of</w:t>
      </w:r>
      <w:r w:rsidRPr="00154983">
        <w:rPr>
          <w:rFonts w:ascii="Times New Roman" w:hAnsi="Times New Roman"/>
        </w:rPr>
        <w:t xml:space="preserve"> </w:t>
      </w:r>
      <w:r w:rsidR="005957F0" w:rsidRPr="00154983">
        <w:rPr>
          <w:rFonts w:ascii="Times New Roman" w:hAnsi="Times New Roman"/>
        </w:rPr>
        <w:t>France and bemoan American</w:t>
      </w:r>
      <w:r w:rsidRPr="00154983">
        <w:rPr>
          <w:rFonts w:ascii="Times New Roman" w:hAnsi="Times New Roman"/>
        </w:rPr>
        <w:t xml:space="preserve"> influence</w:t>
      </w:r>
      <w:r w:rsidR="00C22FFE" w:rsidRPr="00154983">
        <w:rPr>
          <w:rFonts w:ascii="Times New Roman" w:hAnsi="Times New Roman"/>
        </w:rPr>
        <w:t xml:space="preserve"> on</w:t>
      </w:r>
      <w:r w:rsidRPr="00154983">
        <w:rPr>
          <w:rFonts w:ascii="Times New Roman" w:hAnsi="Times New Roman"/>
        </w:rPr>
        <w:t xml:space="preserve"> the French marketplace. </w:t>
      </w:r>
      <w:r w:rsidR="003D55E9" w:rsidRPr="00154983">
        <w:rPr>
          <w:rFonts w:ascii="Times New Roman" w:hAnsi="Times New Roman"/>
        </w:rPr>
        <w:t xml:space="preserve">Whilst </w:t>
      </w:r>
      <w:r w:rsidRPr="00154983">
        <w:rPr>
          <w:rFonts w:ascii="Times New Roman" w:hAnsi="Times New Roman"/>
        </w:rPr>
        <w:t xml:space="preserve">Laurence </w:t>
      </w:r>
      <w:r w:rsidR="00BA5380" w:rsidRPr="00154983">
        <w:rPr>
          <w:rFonts w:ascii="Times New Roman" w:hAnsi="Times New Roman"/>
        </w:rPr>
        <w:t>shares</w:t>
      </w:r>
      <w:r w:rsidRPr="00154983">
        <w:rPr>
          <w:rFonts w:ascii="Times New Roman" w:hAnsi="Times New Roman"/>
        </w:rPr>
        <w:t xml:space="preserve"> her father</w:t>
      </w:r>
      <w:r w:rsidR="00BA5380" w:rsidRPr="00154983">
        <w:rPr>
          <w:rFonts w:ascii="Times New Roman" w:hAnsi="Times New Roman"/>
        </w:rPr>
        <w:t>’s</w:t>
      </w:r>
      <w:r w:rsidRPr="00154983">
        <w:rPr>
          <w:rFonts w:ascii="Times New Roman" w:hAnsi="Times New Roman"/>
        </w:rPr>
        <w:t xml:space="preserve"> position</w:t>
      </w:r>
      <w:r w:rsidR="00347986" w:rsidRPr="00154983">
        <w:rPr>
          <w:rFonts w:ascii="Times New Roman" w:hAnsi="Times New Roman"/>
        </w:rPr>
        <w:t xml:space="preserve"> </w:t>
      </w:r>
      <w:r w:rsidRPr="00154983">
        <w:rPr>
          <w:rFonts w:ascii="Times New Roman" w:hAnsi="Times New Roman"/>
        </w:rPr>
        <w:t>of nostalgic retrenchment</w:t>
      </w:r>
      <w:r w:rsidR="00BA1B6D" w:rsidRPr="00154983">
        <w:rPr>
          <w:rFonts w:ascii="Times New Roman" w:hAnsi="Times New Roman"/>
        </w:rPr>
        <w:t xml:space="preserve"> and </w:t>
      </w:r>
      <w:r w:rsidR="00BA5380" w:rsidRPr="00154983">
        <w:rPr>
          <w:rFonts w:ascii="Times New Roman" w:hAnsi="Times New Roman"/>
        </w:rPr>
        <w:t xml:space="preserve">implicit </w:t>
      </w:r>
      <w:r w:rsidR="00BA1B6D" w:rsidRPr="00154983">
        <w:rPr>
          <w:rFonts w:ascii="Times New Roman" w:hAnsi="Times New Roman"/>
        </w:rPr>
        <w:t>apprehensiveness about</w:t>
      </w:r>
      <w:r w:rsidRPr="00154983">
        <w:rPr>
          <w:rFonts w:ascii="Times New Roman" w:hAnsi="Times New Roman"/>
        </w:rPr>
        <w:t xml:space="preserve"> the growth of the </w:t>
      </w:r>
      <w:r w:rsidRPr="00154983">
        <w:rPr>
          <w:rFonts w:ascii="Times New Roman" w:hAnsi="Times New Roman"/>
          <w:i/>
        </w:rPr>
        <w:lastRenderedPageBreak/>
        <w:t>industrie agroalimentaire</w:t>
      </w:r>
      <w:r w:rsidR="00BA5380" w:rsidRPr="00154983">
        <w:rPr>
          <w:rFonts w:ascii="Times New Roman" w:hAnsi="Times New Roman"/>
        </w:rPr>
        <w:t xml:space="preserve">, her </w:t>
      </w:r>
      <w:r w:rsidR="003D55E9" w:rsidRPr="00154983">
        <w:rPr>
          <w:rFonts w:ascii="Times New Roman" w:hAnsi="Times New Roman"/>
        </w:rPr>
        <w:t>stance also involves a choice of not engaging</w:t>
      </w:r>
      <w:r w:rsidRPr="00154983">
        <w:rPr>
          <w:rFonts w:ascii="Times New Roman" w:hAnsi="Times New Roman"/>
        </w:rPr>
        <w:t xml:space="preserve"> critically with </w:t>
      </w:r>
      <w:r w:rsidR="00BA1B6D" w:rsidRPr="00154983">
        <w:rPr>
          <w:rFonts w:ascii="Times New Roman" w:hAnsi="Times New Roman"/>
        </w:rPr>
        <w:t xml:space="preserve">her own and France’s </w:t>
      </w:r>
      <w:r w:rsidR="00477D3A" w:rsidRPr="00154983">
        <w:rPr>
          <w:rFonts w:ascii="Times New Roman" w:hAnsi="Times New Roman"/>
        </w:rPr>
        <w:t>imbrications</w:t>
      </w:r>
      <w:r w:rsidR="00BA1B6D" w:rsidRPr="00154983">
        <w:rPr>
          <w:rFonts w:ascii="Times New Roman" w:hAnsi="Times New Roman"/>
        </w:rPr>
        <w:t xml:space="preserve"> in </w:t>
      </w:r>
      <w:r w:rsidRPr="00154983">
        <w:rPr>
          <w:rFonts w:ascii="Times New Roman" w:hAnsi="Times New Roman"/>
        </w:rPr>
        <w:t xml:space="preserve">the </w:t>
      </w:r>
      <w:r w:rsidR="00BA1B6D" w:rsidRPr="00154983">
        <w:rPr>
          <w:rFonts w:ascii="Times New Roman" w:hAnsi="Times New Roman"/>
        </w:rPr>
        <w:t>global market</w:t>
      </w:r>
      <w:r w:rsidRPr="00154983">
        <w:rPr>
          <w:rFonts w:ascii="Times New Roman" w:hAnsi="Times New Roman"/>
        </w:rPr>
        <w:t xml:space="preserve">. </w:t>
      </w:r>
    </w:p>
    <w:p w:rsidR="00C142E6" w:rsidRPr="00154983" w:rsidRDefault="003A7DDA" w:rsidP="00154983">
      <w:pPr>
        <w:spacing w:line="480" w:lineRule="auto"/>
        <w:ind w:firstLine="720"/>
        <w:contextualSpacing/>
        <w:rPr>
          <w:rFonts w:ascii="Times New Roman" w:hAnsi="Times New Roman"/>
        </w:rPr>
      </w:pPr>
      <w:r w:rsidRPr="00154983">
        <w:rPr>
          <w:rFonts w:ascii="Times New Roman" w:hAnsi="Times New Roman"/>
        </w:rPr>
        <w:t>Patterns of transnational exploitation and responsibility are</w:t>
      </w:r>
      <w:r w:rsidR="00347986" w:rsidRPr="00154983">
        <w:rPr>
          <w:rFonts w:ascii="Times New Roman" w:hAnsi="Times New Roman"/>
        </w:rPr>
        <w:t xml:space="preserve"> also legible </w:t>
      </w:r>
      <w:r w:rsidR="00C142E6" w:rsidRPr="00154983">
        <w:rPr>
          <w:rFonts w:ascii="Times New Roman" w:hAnsi="Times New Roman"/>
        </w:rPr>
        <w:t xml:space="preserve">in </w:t>
      </w:r>
      <w:r w:rsidR="00C142E6" w:rsidRPr="00154983">
        <w:rPr>
          <w:rFonts w:ascii="Times New Roman" w:hAnsi="Times New Roman"/>
          <w:lang w:val="en-GB"/>
        </w:rPr>
        <w:t xml:space="preserve">Laurence’s father’s </w:t>
      </w:r>
      <w:r w:rsidR="00C142E6" w:rsidRPr="00154983">
        <w:rPr>
          <w:rFonts w:ascii="Times New Roman" w:hAnsi="Times New Roman"/>
        </w:rPr>
        <w:t>quest for an ‘authentic’ t</w:t>
      </w:r>
      <w:r w:rsidR="00C22FFE" w:rsidRPr="00154983">
        <w:rPr>
          <w:rFonts w:ascii="Times New Roman" w:hAnsi="Times New Roman"/>
        </w:rPr>
        <w:t>averna in hunger-stricken</w:t>
      </w:r>
      <w:r w:rsidR="005738F1">
        <w:rPr>
          <w:rFonts w:ascii="Times New Roman" w:hAnsi="Times New Roman"/>
        </w:rPr>
        <w:t xml:space="preserve"> (and civil-war-riven)</w:t>
      </w:r>
      <w:r w:rsidR="00C22FFE" w:rsidRPr="00154983">
        <w:rPr>
          <w:rFonts w:ascii="Times New Roman" w:hAnsi="Times New Roman"/>
        </w:rPr>
        <w:t xml:space="preserve"> post-W</w:t>
      </w:r>
      <w:r w:rsidR="00C142E6" w:rsidRPr="00154983">
        <w:rPr>
          <w:rFonts w:ascii="Times New Roman" w:hAnsi="Times New Roman"/>
        </w:rPr>
        <w:t>ar Greece:</w:t>
      </w:r>
    </w:p>
    <w:p w:rsidR="00C142E6" w:rsidRPr="00154983" w:rsidRDefault="00C142E6" w:rsidP="00154983">
      <w:pPr>
        <w:spacing w:line="480" w:lineRule="auto"/>
        <w:ind w:firstLine="720"/>
        <w:contextualSpacing/>
        <w:rPr>
          <w:rFonts w:ascii="Times New Roman" w:hAnsi="Times New Roman"/>
        </w:rPr>
      </w:pPr>
    </w:p>
    <w:p w:rsidR="00DC3CD8" w:rsidRDefault="003D55E9">
      <w:pPr>
        <w:contextualSpacing/>
        <w:rPr>
          <w:rFonts w:ascii="Times New Roman" w:hAnsi="Times New Roman"/>
          <w:lang w:val="fr-FR"/>
        </w:rPr>
      </w:pPr>
      <w:r w:rsidRPr="00154983">
        <w:rPr>
          <w:rFonts w:ascii="Times New Roman" w:hAnsi="Times New Roman"/>
          <w:lang w:val="fr-FR"/>
        </w:rPr>
        <w:t>un petit bistrot ‘typique’</w:t>
      </w:r>
      <w:r w:rsidR="00C142E6" w:rsidRPr="00154983">
        <w:rPr>
          <w:rFonts w:ascii="Times New Roman" w:hAnsi="Times New Roman"/>
          <w:lang w:val="fr-FR"/>
        </w:rPr>
        <w:t>: une grotte, au bord de la mer, décoré</w:t>
      </w:r>
      <w:r w:rsidR="005D4250">
        <w:rPr>
          <w:rFonts w:ascii="Times New Roman" w:hAnsi="Times New Roman"/>
          <w:lang w:val="fr-FR"/>
        </w:rPr>
        <w:t>e</w:t>
      </w:r>
      <w:r w:rsidR="00C142E6" w:rsidRPr="00154983">
        <w:rPr>
          <w:rFonts w:ascii="Times New Roman" w:hAnsi="Times New Roman"/>
          <w:lang w:val="fr-FR"/>
        </w:rPr>
        <w:t xml:space="preserve"> avec des filets de p</w:t>
      </w:r>
      <w:r w:rsidR="00740E7F">
        <w:rPr>
          <w:rFonts w:ascii="Times New Roman" w:hAnsi="Times New Roman"/>
          <w:lang w:val="fr-FR"/>
        </w:rPr>
        <w:t>ê</w:t>
      </w:r>
      <w:r w:rsidR="00C142E6" w:rsidRPr="00154983">
        <w:rPr>
          <w:rFonts w:ascii="Times New Roman" w:hAnsi="Times New Roman"/>
          <w:lang w:val="fr-FR"/>
        </w:rPr>
        <w:t>che, des coquillages, des lampes-tempête. ‘C’est plus amusant que les grands restaurants que chérit ta mère’. Pour moi, c’était un piège à touristes comme un autre. Au lieu de l’élégance et d</w:t>
      </w:r>
      <w:r w:rsidR="005D4250">
        <w:rPr>
          <w:rFonts w:ascii="Times New Roman" w:hAnsi="Times New Roman"/>
          <w:lang w:val="fr-FR"/>
        </w:rPr>
        <w:t>e</w:t>
      </w:r>
      <w:r w:rsidR="00C142E6" w:rsidRPr="00154983">
        <w:rPr>
          <w:rFonts w:ascii="Times New Roman" w:hAnsi="Times New Roman"/>
          <w:lang w:val="fr-FR"/>
        </w:rPr>
        <w:t xml:space="preserve"> confort, on y vendait de la couleur locale et un discret sentiment</w:t>
      </w:r>
      <w:r w:rsidRPr="00154983">
        <w:rPr>
          <w:rFonts w:ascii="Times New Roman" w:hAnsi="Times New Roman"/>
          <w:lang w:val="fr-FR"/>
        </w:rPr>
        <w:t xml:space="preserve"> de supériorité sur les habitué</w:t>
      </w:r>
      <w:r w:rsidR="00C142E6" w:rsidRPr="00154983">
        <w:rPr>
          <w:rFonts w:ascii="Times New Roman" w:hAnsi="Times New Roman"/>
          <w:lang w:val="fr-FR"/>
        </w:rPr>
        <w:t xml:space="preserve">s moutonniers des palaces. (Le thème publicitaire aurait été: soyez </w:t>
      </w:r>
      <w:r w:rsidR="00C142E6" w:rsidRPr="00154983">
        <w:rPr>
          <w:rFonts w:ascii="Times New Roman" w:hAnsi="Times New Roman"/>
          <w:i/>
          <w:lang w:val="fr-FR"/>
        </w:rPr>
        <w:t>différent</w:t>
      </w:r>
      <w:r w:rsidR="00C142E6" w:rsidRPr="00154983">
        <w:rPr>
          <w:rFonts w:ascii="Times New Roman" w:hAnsi="Times New Roman"/>
          <w:lang w:val="fr-FR"/>
        </w:rPr>
        <w:t xml:space="preserve">; ou, un endroit </w:t>
      </w:r>
      <w:r w:rsidR="00C142E6" w:rsidRPr="00154983">
        <w:rPr>
          <w:rFonts w:ascii="Times New Roman" w:hAnsi="Times New Roman"/>
          <w:i/>
          <w:lang w:val="fr-FR"/>
        </w:rPr>
        <w:t>différent</w:t>
      </w:r>
      <w:r w:rsidR="00C142E6" w:rsidRPr="00154983">
        <w:rPr>
          <w:rFonts w:ascii="Times New Roman" w:hAnsi="Times New Roman"/>
          <w:lang w:val="fr-FR"/>
        </w:rPr>
        <w:t>.) Papa échangeait quelques mots en grec avec le patron et – comme tous les clients, m</w:t>
      </w:r>
      <w:r w:rsidRPr="00154983">
        <w:rPr>
          <w:rFonts w:ascii="Times New Roman" w:hAnsi="Times New Roman"/>
          <w:lang w:val="fr-FR"/>
        </w:rPr>
        <w:t>ais chacun se sentait privilégié</w:t>
      </w:r>
      <w:r w:rsidR="00C142E6" w:rsidRPr="00154983">
        <w:rPr>
          <w:rFonts w:ascii="Times New Roman" w:hAnsi="Times New Roman"/>
          <w:lang w:val="fr-FR"/>
        </w:rPr>
        <w:t xml:space="preserve"> – celui-ci nous faisait entrer dans la cuisine et soule</w:t>
      </w:r>
      <w:r w:rsidR="00894276" w:rsidRPr="00154983">
        <w:rPr>
          <w:rFonts w:ascii="Times New Roman" w:hAnsi="Times New Roman"/>
          <w:lang w:val="fr-FR"/>
        </w:rPr>
        <w:t xml:space="preserve">vait le couvercle des marmites </w:t>
      </w:r>
      <w:r w:rsidR="00C142E6" w:rsidRPr="00154983">
        <w:rPr>
          <w:rFonts w:ascii="Times New Roman" w:hAnsi="Times New Roman"/>
          <w:lang w:val="fr-FR"/>
        </w:rPr>
        <w:t>(156).</w:t>
      </w:r>
    </w:p>
    <w:p w:rsidR="00C142E6" w:rsidRPr="00C8698B" w:rsidRDefault="00C142E6" w:rsidP="00154983">
      <w:pPr>
        <w:spacing w:line="480" w:lineRule="auto"/>
        <w:ind w:firstLine="720"/>
        <w:contextualSpacing/>
        <w:rPr>
          <w:rFonts w:ascii="Times New Roman" w:hAnsi="Times New Roman"/>
          <w:lang w:val="fr-FR"/>
        </w:rPr>
      </w:pPr>
    </w:p>
    <w:p w:rsidR="00C55852" w:rsidRPr="00154983" w:rsidRDefault="00C142E6" w:rsidP="00154983">
      <w:pPr>
        <w:spacing w:line="480" w:lineRule="auto"/>
        <w:contextualSpacing/>
        <w:rPr>
          <w:rFonts w:ascii="Times New Roman" w:hAnsi="Times New Roman"/>
          <w:lang w:val="en-GB"/>
        </w:rPr>
      </w:pPr>
      <w:r w:rsidRPr="00154983">
        <w:rPr>
          <w:rFonts w:ascii="Times New Roman" w:hAnsi="Times New Roman"/>
          <w:lang w:val="en-GB"/>
        </w:rPr>
        <w:t>If Laurence</w:t>
      </w:r>
      <w:r w:rsidR="003D55E9" w:rsidRPr="00154983">
        <w:rPr>
          <w:rFonts w:ascii="Times New Roman" w:hAnsi="Times New Roman"/>
          <w:lang w:val="en-GB"/>
        </w:rPr>
        <w:t xml:space="preserve"> judges</w:t>
      </w:r>
      <w:r w:rsidRPr="00154983">
        <w:rPr>
          <w:rFonts w:ascii="Times New Roman" w:hAnsi="Times New Roman"/>
          <w:lang w:val="en-GB"/>
        </w:rPr>
        <w:t xml:space="preserve"> </w:t>
      </w:r>
      <w:r w:rsidR="006467AB" w:rsidRPr="00154983">
        <w:rPr>
          <w:rFonts w:ascii="Times New Roman" w:hAnsi="Times New Roman"/>
          <w:lang w:val="en-GB"/>
        </w:rPr>
        <w:t xml:space="preserve">her father’s </w:t>
      </w:r>
      <w:r w:rsidRPr="00154983">
        <w:rPr>
          <w:rFonts w:ascii="Times New Roman" w:hAnsi="Times New Roman"/>
          <w:lang w:val="en-GB"/>
        </w:rPr>
        <w:t>susceptibility to</w:t>
      </w:r>
      <w:r w:rsidR="005957F0" w:rsidRPr="00154983">
        <w:rPr>
          <w:rFonts w:ascii="Times New Roman" w:hAnsi="Times New Roman"/>
          <w:lang w:val="en-GB"/>
        </w:rPr>
        <w:t xml:space="preserve"> advertising, as a copywriter able to both create and </w:t>
      </w:r>
      <w:r w:rsidR="00FF3F73">
        <w:rPr>
          <w:rFonts w:ascii="Times New Roman" w:hAnsi="Times New Roman"/>
          <w:lang w:val="en-GB"/>
        </w:rPr>
        <w:t xml:space="preserve">to </w:t>
      </w:r>
      <w:r w:rsidR="005957F0" w:rsidRPr="00154983">
        <w:rPr>
          <w:rFonts w:ascii="Times New Roman" w:hAnsi="Times New Roman"/>
          <w:lang w:val="en-GB"/>
        </w:rPr>
        <w:t xml:space="preserve">decode </w:t>
      </w:r>
      <w:r w:rsidRPr="00154983">
        <w:rPr>
          <w:rFonts w:ascii="Times New Roman" w:hAnsi="Times New Roman"/>
          <w:lang w:val="en-GB"/>
        </w:rPr>
        <w:t>‘be</w:t>
      </w:r>
      <w:r w:rsidR="000F5536">
        <w:rPr>
          <w:rFonts w:ascii="Times New Roman" w:hAnsi="Times New Roman"/>
          <w:lang w:val="en-GB"/>
        </w:rPr>
        <w:t>lles</w:t>
      </w:r>
      <w:r w:rsidRPr="00154983">
        <w:rPr>
          <w:rFonts w:ascii="Times New Roman" w:hAnsi="Times New Roman"/>
          <w:lang w:val="en-GB"/>
        </w:rPr>
        <w:t xml:space="preserve"> images’</w:t>
      </w:r>
      <w:r w:rsidR="00C22FFE" w:rsidRPr="00154983">
        <w:rPr>
          <w:rFonts w:ascii="Times New Roman" w:hAnsi="Times New Roman"/>
          <w:lang w:val="en-GB"/>
        </w:rPr>
        <w:t xml:space="preserve">, </w:t>
      </w:r>
      <w:r w:rsidR="005957F0" w:rsidRPr="00154983">
        <w:rPr>
          <w:rFonts w:ascii="Times New Roman" w:hAnsi="Times New Roman"/>
          <w:lang w:val="en-GB"/>
        </w:rPr>
        <w:t>she</w:t>
      </w:r>
      <w:r w:rsidR="006C046C" w:rsidRPr="00154983">
        <w:rPr>
          <w:rFonts w:ascii="Times New Roman" w:hAnsi="Times New Roman"/>
          <w:lang w:val="en-GB"/>
        </w:rPr>
        <w:t xml:space="preserve"> </w:t>
      </w:r>
      <w:r w:rsidR="00810EE0" w:rsidRPr="00154983">
        <w:rPr>
          <w:rFonts w:ascii="Times New Roman" w:hAnsi="Times New Roman"/>
          <w:lang w:val="en-GB"/>
        </w:rPr>
        <w:t xml:space="preserve">has no claim to a </w:t>
      </w:r>
      <w:r w:rsidRPr="00154983">
        <w:rPr>
          <w:rFonts w:ascii="Times New Roman" w:hAnsi="Times New Roman"/>
          <w:lang w:val="en-GB"/>
        </w:rPr>
        <w:t>higher moral ground</w:t>
      </w:r>
      <w:r w:rsidR="00BA1B6D" w:rsidRPr="00154983">
        <w:rPr>
          <w:rFonts w:ascii="Times New Roman" w:hAnsi="Times New Roman"/>
          <w:lang w:val="en-GB"/>
        </w:rPr>
        <w:t xml:space="preserve"> than </w:t>
      </w:r>
      <w:r w:rsidR="003D55E9" w:rsidRPr="00154983">
        <w:rPr>
          <w:rFonts w:ascii="Times New Roman" w:hAnsi="Times New Roman"/>
          <w:lang w:val="en-GB"/>
        </w:rPr>
        <w:t>him (or her mother</w:t>
      </w:r>
      <w:r w:rsidR="00C22FFE" w:rsidRPr="00154983">
        <w:rPr>
          <w:rFonts w:ascii="Times New Roman" w:hAnsi="Times New Roman"/>
          <w:lang w:val="en-GB"/>
        </w:rPr>
        <w:t xml:space="preserve">). </w:t>
      </w:r>
      <w:r w:rsidR="005957F0" w:rsidRPr="00154983">
        <w:rPr>
          <w:rFonts w:ascii="Times New Roman" w:hAnsi="Times New Roman"/>
          <w:lang w:val="en-GB"/>
        </w:rPr>
        <w:t>What is more</w:t>
      </w:r>
      <w:r w:rsidR="00810EE0" w:rsidRPr="00154983">
        <w:rPr>
          <w:rFonts w:ascii="Times New Roman" w:hAnsi="Times New Roman"/>
          <w:lang w:val="en-GB"/>
        </w:rPr>
        <w:t xml:space="preserve">, </w:t>
      </w:r>
      <w:r w:rsidR="00347986" w:rsidRPr="00154983">
        <w:rPr>
          <w:rFonts w:ascii="Times New Roman" w:hAnsi="Times New Roman"/>
          <w:lang w:val="en-GB"/>
        </w:rPr>
        <w:t>Beauvoir’s representation of shared bad faith here can also be read as bringing</w:t>
      </w:r>
      <w:r w:rsidRPr="00154983">
        <w:rPr>
          <w:rFonts w:ascii="Times New Roman" w:hAnsi="Times New Roman"/>
          <w:lang w:val="en-GB"/>
        </w:rPr>
        <w:t xml:space="preserve"> to the fore how empowered consumers profit from the imbalance between the co</w:t>
      </w:r>
      <w:r w:rsidR="00A64156">
        <w:rPr>
          <w:rFonts w:ascii="Times New Roman" w:hAnsi="Times New Roman"/>
          <w:lang w:val="en-GB"/>
        </w:rPr>
        <w:t>nsumption potential of</w:t>
      </w:r>
      <w:r w:rsidRPr="00154983">
        <w:rPr>
          <w:rFonts w:ascii="Times New Roman" w:hAnsi="Times New Roman"/>
          <w:lang w:val="en-GB"/>
        </w:rPr>
        <w:t xml:space="preserve"> France</w:t>
      </w:r>
      <w:r w:rsidR="00A64156">
        <w:rPr>
          <w:rFonts w:ascii="Times New Roman" w:hAnsi="Times New Roman"/>
          <w:lang w:val="en-GB"/>
        </w:rPr>
        <w:t xml:space="preserve"> in the </w:t>
      </w:r>
      <w:r w:rsidR="00A64156" w:rsidRPr="00A64156">
        <w:rPr>
          <w:rFonts w:ascii="Times New Roman" w:hAnsi="Times New Roman"/>
          <w:i/>
          <w:lang w:val="en-GB"/>
        </w:rPr>
        <w:t>Trente glorieuses</w:t>
      </w:r>
      <w:r w:rsidRPr="00154983">
        <w:rPr>
          <w:rFonts w:ascii="Times New Roman" w:hAnsi="Times New Roman"/>
          <w:lang w:val="en-GB"/>
        </w:rPr>
        <w:t xml:space="preserve"> and </w:t>
      </w:r>
      <w:r w:rsidR="005738F1">
        <w:rPr>
          <w:rFonts w:ascii="Times New Roman" w:hAnsi="Times New Roman"/>
          <w:lang w:val="en-GB"/>
        </w:rPr>
        <w:t xml:space="preserve">the enduring penury in </w:t>
      </w:r>
      <w:r w:rsidRPr="00154983">
        <w:rPr>
          <w:rFonts w:ascii="Times New Roman" w:hAnsi="Times New Roman"/>
          <w:lang w:val="en-GB"/>
        </w:rPr>
        <w:t>Greece.</w:t>
      </w:r>
      <w:r w:rsidRPr="00154983">
        <w:rPr>
          <w:rStyle w:val="FootnoteReference"/>
          <w:rFonts w:ascii="Times New Roman" w:hAnsi="Times New Roman"/>
          <w:lang w:val="en-GB"/>
        </w:rPr>
        <w:t xml:space="preserve"> </w:t>
      </w:r>
      <w:r w:rsidR="00EA4C6D" w:rsidRPr="00154983">
        <w:rPr>
          <w:rFonts w:ascii="Times New Roman" w:hAnsi="Times New Roman"/>
          <w:lang w:val="en-GB"/>
        </w:rPr>
        <w:t xml:space="preserve">Through </w:t>
      </w:r>
      <w:r w:rsidR="00C22FFE" w:rsidRPr="00154983">
        <w:rPr>
          <w:rFonts w:ascii="Times New Roman" w:hAnsi="Times New Roman"/>
          <w:lang w:val="en-GB"/>
        </w:rPr>
        <w:t xml:space="preserve">meals and marketing, </w:t>
      </w:r>
      <w:r w:rsidR="006467AB" w:rsidRPr="00154983">
        <w:rPr>
          <w:rFonts w:ascii="Times New Roman" w:hAnsi="Times New Roman"/>
          <w:lang w:val="en-GB"/>
        </w:rPr>
        <w:t xml:space="preserve">then, </w:t>
      </w:r>
      <w:r w:rsidR="00EA4C6D" w:rsidRPr="00154983">
        <w:rPr>
          <w:rFonts w:ascii="Times New Roman" w:hAnsi="Times New Roman"/>
          <w:lang w:val="en-GB"/>
        </w:rPr>
        <w:t xml:space="preserve">from the early strains of </w:t>
      </w:r>
      <w:r w:rsidR="003D55E9" w:rsidRPr="00154983">
        <w:rPr>
          <w:rFonts w:ascii="Times New Roman" w:hAnsi="Times New Roman"/>
          <w:lang w:val="en-GB"/>
        </w:rPr>
        <w:t xml:space="preserve">the </w:t>
      </w:r>
      <w:r w:rsidR="00EA4C6D" w:rsidRPr="00154983">
        <w:rPr>
          <w:rFonts w:ascii="Times New Roman" w:hAnsi="Times New Roman"/>
          <w:lang w:val="en-GB"/>
        </w:rPr>
        <w:t>Banania</w:t>
      </w:r>
      <w:r w:rsidR="003D55E9" w:rsidRPr="00154983">
        <w:rPr>
          <w:rFonts w:ascii="Times New Roman" w:hAnsi="Times New Roman"/>
          <w:lang w:val="en-GB"/>
        </w:rPr>
        <w:t xml:space="preserve"> jingle</w:t>
      </w:r>
      <w:r w:rsidR="00BA5380" w:rsidRPr="00154983">
        <w:rPr>
          <w:rFonts w:ascii="Times New Roman" w:hAnsi="Times New Roman"/>
          <w:lang w:val="en-GB"/>
        </w:rPr>
        <w:t xml:space="preserve"> to the bad faith of the</w:t>
      </w:r>
      <w:r w:rsidR="005738F1">
        <w:rPr>
          <w:rFonts w:ascii="Times New Roman" w:hAnsi="Times New Roman"/>
          <w:lang w:val="en-GB"/>
        </w:rPr>
        <w:t xml:space="preserve"> taverna meal</w:t>
      </w:r>
      <w:r w:rsidR="00EA4C6D" w:rsidRPr="00154983">
        <w:rPr>
          <w:rFonts w:ascii="Times New Roman" w:hAnsi="Times New Roman"/>
          <w:lang w:val="en-GB"/>
        </w:rPr>
        <w:t>; at family gatherings; in domestic politic</w:t>
      </w:r>
      <w:r w:rsidR="008A2345" w:rsidRPr="00154983">
        <w:rPr>
          <w:rFonts w:ascii="Times New Roman" w:hAnsi="Times New Roman"/>
          <w:lang w:val="en-GB"/>
        </w:rPr>
        <w:t>s</w:t>
      </w:r>
      <w:r w:rsidR="003D55E9" w:rsidRPr="00154983">
        <w:rPr>
          <w:rFonts w:ascii="Times New Roman" w:hAnsi="Times New Roman"/>
          <w:lang w:val="en-GB"/>
        </w:rPr>
        <w:t xml:space="preserve"> and spaces</w:t>
      </w:r>
      <w:r w:rsidR="008A2345" w:rsidRPr="00154983">
        <w:rPr>
          <w:rFonts w:ascii="Times New Roman" w:hAnsi="Times New Roman"/>
          <w:lang w:val="en-GB"/>
        </w:rPr>
        <w:t xml:space="preserve"> and in ‘food tourism’</w:t>
      </w:r>
      <w:r w:rsidR="00EE38E0" w:rsidRPr="00154983">
        <w:rPr>
          <w:rFonts w:ascii="Times New Roman" w:hAnsi="Times New Roman"/>
        </w:rPr>
        <w:t>,</w:t>
      </w:r>
      <w:r w:rsidR="00EA4C6D" w:rsidRPr="00154983">
        <w:rPr>
          <w:rFonts w:ascii="Times New Roman" w:hAnsi="Times New Roman"/>
        </w:rPr>
        <w:t xml:space="preserve"> </w:t>
      </w:r>
      <w:r w:rsidR="00B32686" w:rsidRPr="00154983">
        <w:rPr>
          <w:rFonts w:ascii="Times New Roman" w:hAnsi="Times New Roman"/>
          <w:lang w:val="en-GB"/>
        </w:rPr>
        <w:t xml:space="preserve">along with domestic ambivalence and tension, French co-implication is </w:t>
      </w:r>
      <w:r w:rsidR="00EE38E0" w:rsidRPr="00154983">
        <w:rPr>
          <w:rFonts w:ascii="Times New Roman" w:hAnsi="Times New Roman"/>
          <w:lang w:val="en-GB"/>
        </w:rPr>
        <w:t>in</w:t>
      </w:r>
      <w:r w:rsidR="008858E4" w:rsidRPr="00154983">
        <w:rPr>
          <w:rFonts w:ascii="Times New Roman" w:hAnsi="Times New Roman"/>
          <w:lang w:val="en-GB"/>
        </w:rPr>
        <w:t>scribe</w:t>
      </w:r>
      <w:r w:rsidR="00EE38E0" w:rsidRPr="00154983">
        <w:rPr>
          <w:rFonts w:ascii="Times New Roman" w:hAnsi="Times New Roman"/>
          <w:lang w:val="en-GB"/>
        </w:rPr>
        <w:t>d</w:t>
      </w:r>
      <w:r w:rsidR="008858E4" w:rsidRPr="00154983">
        <w:rPr>
          <w:rFonts w:ascii="Times New Roman" w:hAnsi="Times New Roman"/>
          <w:lang w:val="en-GB"/>
        </w:rPr>
        <w:t xml:space="preserve"> </w:t>
      </w:r>
      <w:r w:rsidR="00EE38E0" w:rsidRPr="00154983">
        <w:rPr>
          <w:rFonts w:ascii="Times New Roman" w:hAnsi="Times New Roman"/>
          <w:lang w:val="en-GB"/>
        </w:rPr>
        <w:t>in representations of food.</w:t>
      </w:r>
    </w:p>
    <w:p w:rsidR="00C55852" w:rsidRPr="00154983" w:rsidRDefault="0077162C" w:rsidP="00154983">
      <w:pPr>
        <w:spacing w:line="480" w:lineRule="auto"/>
        <w:ind w:firstLine="720"/>
        <w:contextualSpacing/>
        <w:rPr>
          <w:rFonts w:ascii="Times New Roman" w:hAnsi="Times New Roman"/>
        </w:rPr>
      </w:pPr>
      <w:r>
        <w:rPr>
          <w:rFonts w:ascii="Times New Roman" w:hAnsi="Times New Roman"/>
        </w:rPr>
        <w:t xml:space="preserve">Such readings also </w:t>
      </w:r>
      <w:r w:rsidR="00810EE0" w:rsidRPr="00154983">
        <w:rPr>
          <w:rFonts w:ascii="Times New Roman" w:hAnsi="Times New Roman"/>
        </w:rPr>
        <w:t xml:space="preserve">supplement </w:t>
      </w:r>
      <w:r w:rsidR="00760250" w:rsidRPr="00154983">
        <w:rPr>
          <w:rFonts w:ascii="Times New Roman" w:hAnsi="Times New Roman"/>
        </w:rPr>
        <w:t xml:space="preserve">a </w:t>
      </w:r>
      <w:r w:rsidR="00C55852" w:rsidRPr="00154983">
        <w:rPr>
          <w:rFonts w:ascii="Times New Roman" w:hAnsi="Times New Roman"/>
        </w:rPr>
        <w:t>number of</w:t>
      </w:r>
      <w:r w:rsidR="00760250" w:rsidRPr="00154983">
        <w:rPr>
          <w:rFonts w:ascii="Times New Roman" w:hAnsi="Times New Roman"/>
        </w:rPr>
        <w:t xml:space="preserve"> </w:t>
      </w:r>
      <w:r w:rsidR="00810EE0" w:rsidRPr="00154983">
        <w:rPr>
          <w:rFonts w:ascii="Times New Roman" w:hAnsi="Times New Roman"/>
        </w:rPr>
        <w:t xml:space="preserve">recent </w:t>
      </w:r>
      <w:r w:rsidR="00760250" w:rsidRPr="00154983">
        <w:rPr>
          <w:rFonts w:ascii="Times New Roman" w:hAnsi="Times New Roman"/>
        </w:rPr>
        <w:t xml:space="preserve">critical perspectives </w:t>
      </w:r>
      <w:r w:rsidR="00810EE0" w:rsidRPr="00154983">
        <w:rPr>
          <w:rFonts w:ascii="Times New Roman" w:hAnsi="Times New Roman"/>
        </w:rPr>
        <w:t>that, whilst not overtly engaging with representations of food</w:t>
      </w:r>
      <w:r w:rsidR="00B32686" w:rsidRPr="00154983">
        <w:rPr>
          <w:rFonts w:ascii="Times New Roman" w:hAnsi="Times New Roman"/>
        </w:rPr>
        <w:t xml:space="preserve">, consider the impact of </w:t>
      </w:r>
      <w:r>
        <w:rPr>
          <w:rFonts w:ascii="Times New Roman" w:hAnsi="Times New Roman"/>
        </w:rPr>
        <w:t xml:space="preserve">the Second World War, decolonization </w:t>
      </w:r>
      <w:r w:rsidR="00B32686" w:rsidRPr="00154983">
        <w:rPr>
          <w:rFonts w:ascii="Times New Roman" w:hAnsi="Times New Roman"/>
        </w:rPr>
        <w:t xml:space="preserve">and the growth of consumer culture in the </w:t>
      </w:r>
      <w:r w:rsidR="00B32686" w:rsidRPr="00154983">
        <w:rPr>
          <w:rFonts w:ascii="Times New Roman" w:hAnsi="Times New Roman"/>
          <w:i/>
        </w:rPr>
        <w:t>Trente glorieuses</w:t>
      </w:r>
      <w:r w:rsidR="00B32686" w:rsidRPr="00154983">
        <w:rPr>
          <w:rFonts w:ascii="Times New Roman" w:hAnsi="Times New Roman"/>
        </w:rPr>
        <w:t>.</w:t>
      </w:r>
      <w:r w:rsidR="00760250" w:rsidRPr="00154983">
        <w:rPr>
          <w:rFonts w:ascii="Times New Roman" w:hAnsi="Times New Roman"/>
        </w:rPr>
        <w:t xml:space="preserve"> </w:t>
      </w:r>
      <w:r w:rsidR="00810EE0" w:rsidRPr="00154983">
        <w:rPr>
          <w:rFonts w:ascii="Times New Roman" w:hAnsi="Times New Roman"/>
        </w:rPr>
        <w:t>Kristin Ross</w:t>
      </w:r>
      <w:r w:rsidR="00A64156">
        <w:rPr>
          <w:rFonts w:ascii="Times New Roman" w:hAnsi="Times New Roman"/>
        </w:rPr>
        <w:t>,</w:t>
      </w:r>
      <w:r w:rsidR="00B32686" w:rsidRPr="00154983">
        <w:rPr>
          <w:rFonts w:ascii="Times New Roman" w:hAnsi="Times New Roman"/>
        </w:rPr>
        <w:t xml:space="preserve"> for example</w:t>
      </w:r>
      <w:r w:rsidR="00A64156">
        <w:rPr>
          <w:rFonts w:ascii="Times New Roman" w:hAnsi="Times New Roman"/>
        </w:rPr>
        <w:t>,</w:t>
      </w:r>
      <w:r w:rsidR="00B32686" w:rsidRPr="00154983">
        <w:rPr>
          <w:rFonts w:ascii="Times New Roman" w:hAnsi="Times New Roman"/>
        </w:rPr>
        <w:t xml:space="preserve"> </w:t>
      </w:r>
      <w:r w:rsidR="00810EE0" w:rsidRPr="00154983">
        <w:rPr>
          <w:rFonts w:ascii="Times New Roman" w:hAnsi="Times New Roman"/>
        </w:rPr>
        <w:t xml:space="preserve">uses </w:t>
      </w:r>
      <w:r w:rsidR="00760250" w:rsidRPr="00154983">
        <w:rPr>
          <w:rFonts w:ascii="Times New Roman" w:hAnsi="Times New Roman"/>
          <w:i/>
          <w:szCs w:val="21"/>
        </w:rPr>
        <w:t xml:space="preserve">Les Belles </w:t>
      </w:r>
      <w:r w:rsidR="00206D1E">
        <w:rPr>
          <w:rFonts w:ascii="Times New Roman" w:hAnsi="Times New Roman"/>
          <w:i/>
          <w:szCs w:val="21"/>
        </w:rPr>
        <w:t>i</w:t>
      </w:r>
      <w:r w:rsidR="00760250" w:rsidRPr="00154983">
        <w:rPr>
          <w:rFonts w:ascii="Times New Roman" w:hAnsi="Times New Roman"/>
          <w:i/>
          <w:szCs w:val="21"/>
        </w:rPr>
        <w:t>mages</w:t>
      </w:r>
      <w:r w:rsidR="00760250" w:rsidRPr="00154983">
        <w:rPr>
          <w:rFonts w:ascii="Times New Roman" w:hAnsi="Times New Roman"/>
          <w:szCs w:val="21"/>
        </w:rPr>
        <w:t xml:space="preserve"> to elucidate her thesis </w:t>
      </w:r>
      <w:r w:rsidR="00760250" w:rsidRPr="00154983">
        <w:rPr>
          <w:rFonts w:ascii="Times New Roman" w:hAnsi="Times New Roman"/>
          <w:szCs w:val="21"/>
        </w:rPr>
        <w:lastRenderedPageBreak/>
        <w:t>that French experiences of modernization are inseparable from those of decolonization</w:t>
      </w:r>
      <w:r w:rsidR="00B32686" w:rsidRPr="00154983">
        <w:rPr>
          <w:rFonts w:ascii="Times New Roman" w:hAnsi="Times New Roman"/>
          <w:szCs w:val="21"/>
        </w:rPr>
        <w:t>,</w:t>
      </w:r>
      <w:r w:rsidR="002E2D4F">
        <w:rPr>
          <w:rFonts w:ascii="Times New Roman" w:hAnsi="Times New Roman"/>
          <w:szCs w:val="21"/>
          <w:vertAlign w:val="superscript"/>
        </w:rPr>
        <w:t>7</w:t>
      </w:r>
      <w:r w:rsidR="00760250" w:rsidRPr="00154983">
        <w:rPr>
          <w:rFonts w:ascii="Times New Roman" w:hAnsi="Times New Roman"/>
          <w:szCs w:val="21"/>
        </w:rPr>
        <w:t xml:space="preserve"> </w:t>
      </w:r>
      <w:r w:rsidR="00B32686" w:rsidRPr="00154983">
        <w:rPr>
          <w:rFonts w:ascii="Times New Roman" w:hAnsi="Times New Roman"/>
          <w:szCs w:val="21"/>
        </w:rPr>
        <w:t>but</w:t>
      </w:r>
      <w:r w:rsidR="00C55852" w:rsidRPr="00154983">
        <w:rPr>
          <w:rFonts w:ascii="Times New Roman" w:hAnsi="Times New Roman"/>
        </w:rPr>
        <w:t xml:space="preserve"> </w:t>
      </w:r>
      <w:r w:rsidR="00E3118F" w:rsidRPr="00154983">
        <w:rPr>
          <w:rFonts w:ascii="Times New Roman" w:hAnsi="Times New Roman"/>
        </w:rPr>
        <w:t xml:space="preserve">the </w:t>
      </w:r>
      <w:r w:rsidR="00C55852" w:rsidRPr="00154983">
        <w:rPr>
          <w:rFonts w:ascii="Times New Roman" w:hAnsi="Times New Roman"/>
        </w:rPr>
        <w:t xml:space="preserve">global politics of food </w:t>
      </w:r>
      <w:r w:rsidR="00E3118F" w:rsidRPr="00154983">
        <w:rPr>
          <w:rFonts w:ascii="Times New Roman" w:hAnsi="Times New Roman"/>
        </w:rPr>
        <w:t xml:space="preserve">represented in the novel </w:t>
      </w:r>
      <w:r w:rsidR="00C55852" w:rsidRPr="00154983">
        <w:rPr>
          <w:rFonts w:ascii="Times New Roman" w:hAnsi="Times New Roman"/>
        </w:rPr>
        <w:t xml:space="preserve">exceed </w:t>
      </w:r>
      <w:r w:rsidR="00B32686" w:rsidRPr="00154983">
        <w:rPr>
          <w:rFonts w:ascii="Times New Roman" w:hAnsi="Times New Roman"/>
        </w:rPr>
        <w:t xml:space="preserve">her binary of France and its ex-colonies. </w:t>
      </w:r>
      <w:r w:rsidR="00FF3F73">
        <w:rPr>
          <w:rFonts w:ascii="Times New Roman" w:hAnsi="Times New Roman"/>
        </w:rPr>
        <w:t xml:space="preserve">The representation </w:t>
      </w:r>
      <w:r w:rsidR="00A64156">
        <w:rPr>
          <w:rFonts w:ascii="Times New Roman" w:hAnsi="Times New Roman"/>
        </w:rPr>
        <w:t xml:space="preserve">of food in </w:t>
      </w:r>
      <w:r w:rsidR="00A64156" w:rsidRPr="00A64156">
        <w:rPr>
          <w:rFonts w:ascii="Times New Roman" w:hAnsi="Times New Roman"/>
          <w:i/>
        </w:rPr>
        <w:t>Les Belles images</w:t>
      </w:r>
      <w:r w:rsidR="00A64156">
        <w:rPr>
          <w:rFonts w:ascii="Times New Roman" w:hAnsi="Times New Roman"/>
        </w:rPr>
        <w:t xml:space="preserve"> also extends beyond </w:t>
      </w:r>
      <w:r w:rsidR="00C55852" w:rsidRPr="00154983">
        <w:rPr>
          <w:rFonts w:ascii="Times New Roman" w:hAnsi="Times New Roman"/>
          <w:lang w:val="en-GB"/>
        </w:rPr>
        <w:t>Maxim Silverman’s arguments that Jewish orphan Brigitte is evidence of how ‘</w:t>
      </w:r>
      <w:r w:rsidR="00C55852" w:rsidRPr="00154983">
        <w:rPr>
          <w:rFonts w:ascii="Times New Roman" w:hAnsi="Times New Roman"/>
          <w:szCs w:val="21"/>
        </w:rPr>
        <w:t>the unconscious subtext of French post-war modernization is determined by the aftermath of the Holocaust as much as by decolonization’.</w:t>
      </w:r>
      <w:r w:rsidR="00E97747">
        <w:rPr>
          <w:rFonts w:ascii="Times New Roman" w:hAnsi="Times New Roman"/>
          <w:szCs w:val="21"/>
          <w:vertAlign w:val="superscript"/>
        </w:rPr>
        <w:t>8</w:t>
      </w:r>
      <w:r w:rsidR="00C55852" w:rsidRPr="00154983">
        <w:rPr>
          <w:rFonts w:ascii="Times New Roman" w:hAnsi="Times New Roman"/>
        </w:rPr>
        <w:t xml:space="preserve"> </w:t>
      </w:r>
      <w:r w:rsidR="00C55852" w:rsidRPr="00154983">
        <w:rPr>
          <w:rFonts w:ascii="Times New Roman" w:hAnsi="Times New Roman"/>
          <w:lang w:val="en-GB"/>
        </w:rPr>
        <w:t>Al</w:t>
      </w:r>
      <w:r w:rsidR="00C55852" w:rsidRPr="00154983">
        <w:rPr>
          <w:rFonts w:ascii="Times New Roman" w:hAnsi="Times New Roman"/>
          <w:szCs w:val="21"/>
        </w:rPr>
        <w:t>beit in ways perhaps unintended by Beauvoir,</w:t>
      </w:r>
      <w:r w:rsidR="00C55852" w:rsidRPr="00154983">
        <w:rPr>
          <w:rFonts w:ascii="Times New Roman" w:hAnsi="Times New Roman"/>
          <w:lang w:val="en-GB"/>
        </w:rPr>
        <w:t xml:space="preserve"> </w:t>
      </w:r>
      <w:r w:rsidR="00810EE0" w:rsidRPr="00154983">
        <w:rPr>
          <w:rFonts w:ascii="Times New Roman" w:hAnsi="Times New Roman"/>
          <w:szCs w:val="21"/>
        </w:rPr>
        <w:t>the global reach of her</w:t>
      </w:r>
      <w:r w:rsidR="00C55852" w:rsidRPr="00154983">
        <w:rPr>
          <w:rFonts w:ascii="Times New Roman" w:hAnsi="Times New Roman"/>
          <w:szCs w:val="21"/>
        </w:rPr>
        <w:t xml:space="preserve"> representations of (not) eating goes some way towards mitigating </w:t>
      </w:r>
      <w:r w:rsidR="00C55852" w:rsidRPr="00154983">
        <w:rPr>
          <w:rFonts w:ascii="Times New Roman" w:hAnsi="Times New Roman"/>
          <w:lang w:val="en-GB"/>
        </w:rPr>
        <w:t>Margaret Atack’s concern</w:t>
      </w:r>
      <w:r w:rsidR="00A64156">
        <w:rPr>
          <w:rFonts w:ascii="Times New Roman" w:hAnsi="Times New Roman"/>
          <w:lang w:val="en-GB"/>
        </w:rPr>
        <w:t xml:space="preserve"> that</w:t>
      </w:r>
      <w:r w:rsidR="00C55852" w:rsidRPr="00154983">
        <w:rPr>
          <w:rFonts w:ascii="Times New Roman" w:hAnsi="Times New Roman"/>
          <w:lang w:val="en-GB"/>
        </w:rPr>
        <w:t xml:space="preserve"> </w:t>
      </w:r>
      <w:r w:rsidR="00810EE0" w:rsidRPr="00154983">
        <w:rPr>
          <w:rFonts w:ascii="Times New Roman" w:hAnsi="Times New Roman"/>
          <w:lang w:val="en-GB"/>
        </w:rPr>
        <w:t xml:space="preserve">a focus </w:t>
      </w:r>
      <w:r w:rsidR="00C55852" w:rsidRPr="00154983">
        <w:rPr>
          <w:rFonts w:ascii="Times New Roman" w:hAnsi="Times New Roman"/>
        </w:rPr>
        <w:t xml:space="preserve">on consumer patterns leads to omissions: ‘And what about Auschwitz, Algeria, the Third World?, any reader of </w:t>
      </w:r>
      <w:r w:rsidR="00C55852" w:rsidRPr="00154983">
        <w:rPr>
          <w:rFonts w:ascii="Times New Roman" w:hAnsi="Times New Roman"/>
          <w:i/>
        </w:rPr>
        <w:t>Les Belles images</w:t>
      </w:r>
      <w:r w:rsidR="00C55852" w:rsidRPr="00154983">
        <w:rPr>
          <w:rFonts w:ascii="Times New Roman" w:hAnsi="Times New Roman"/>
        </w:rPr>
        <w:t xml:space="preserve"> might find themselves asking. If they espouse Laurence’s rather than Jean-Charles’ point of view, that is’</w:t>
      </w:r>
      <w:r w:rsidR="00E97747">
        <w:rPr>
          <w:rFonts w:ascii="Times New Roman" w:hAnsi="Times New Roman"/>
        </w:rPr>
        <w:t>.</w:t>
      </w:r>
      <w:r w:rsidR="002E2D4F">
        <w:rPr>
          <w:rFonts w:ascii="Times New Roman" w:hAnsi="Times New Roman"/>
          <w:vertAlign w:val="superscript"/>
        </w:rPr>
        <w:t>9</w:t>
      </w:r>
      <w:r w:rsidR="00FF3F73">
        <w:rPr>
          <w:rFonts w:ascii="Times New Roman" w:hAnsi="Times New Roman"/>
        </w:rPr>
        <w:t xml:space="preserve"> Similarly</w:t>
      </w:r>
      <w:r w:rsidR="00C55852" w:rsidRPr="00154983">
        <w:rPr>
          <w:rFonts w:ascii="Times New Roman" w:hAnsi="Times New Roman"/>
        </w:rPr>
        <w:t xml:space="preserve">, re-reading </w:t>
      </w:r>
      <w:r w:rsidR="00C55852" w:rsidRPr="00154983">
        <w:rPr>
          <w:rFonts w:ascii="Times New Roman" w:hAnsi="Times New Roman"/>
          <w:i/>
          <w:szCs w:val="21"/>
        </w:rPr>
        <w:t>Les Belles images</w:t>
      </w:r>
      <w:r w:rsidR="00C55852" w:rsidRPr="00154983">
        <w:rPr>
          <w:rFonts w:ascii="Times New Roman" w:hAnsi="Times New Roman"/>
          <w:szCs w:val="21"/>
        </w:rPr>
        <w:t xml:space="preserve"> </w:t>
      </w:r>
      <w:r w:rsidR="00C55852" w:rsidRPr="00154983">
        <w:rPr>
          <w:rFonts w:ascii="Times New Roman" w:hAnsi="Times New Roman"/>
        </w:rPr>
        <w:t>in terms of the global politics of food might invite Blandine</w:t>
      </w:r>
      <w:r w:rsidR="00C55852" w:rsidRPr="00154983">
        <w:rPr>
          <w:rFonts w:ascii="Times New Roman" w:hAnsi="Times New Roman"/>
          <w:szCs w:val="21"/>
        </w:rPr>
        <w:t xml:space="preserve"> Stefanson to eat, or re</w:t>
      </w:r>
      <w:r w:rsidR="00E3118F" w:rsidRPr="00154983">
        <w:rPr>
          <w:rFonts w:ascii="Times New Roman" w:hAnsi="Times New Roman"/>
          <w:szCs w:val="21"/>
        </w:rPr>
        <w:t>-</w:t>
      </w:r>
      <w:r w:rsidR="00C55852" w:rsidRPr="00154983">
        <w:rPr>
          <w:rFonts w:ascii="Times New Roman" w:hAnsi="Times New Roman"/>
          <w:szCs w:val="21"/>
        </w:rPr>
        <w:t xml:space="preserve">think, her words: </w:t>
      </w:r>
    </w:p>
    <w:p w:rsidR="00C55852" w:rsidRPr="00154983" w:rsidRDefault="00C55852" w:rsidP="00154983">
      <w:pPr>
        <w:spacing w:line="480" w:lineRule="auto"/>
        <w:ind w:firstLine="720"/>
        <w:contextualSpacing/>
        <w:rPr>
          <w:rFonts w:ascii="Times New Roman" w:hAnsi="Times New Roman"/>
          <w:szCs w:val="21"/>
        </w:rPr>
      </w:pPr>
    </w:p>
    <w:p w:rsidR="00DC3CD8" w:rsidRDefault="00C55852">
      <w:pPr>
        <w:contextualSpacing/>
        <w:rPr>
          <w:rFonts w:ascii="Times New Roman" w:hAnsi="Times New Roman"/>
        </w:rPr>
      </w:pPr>
      <w:r w:rsidRPr="00154983">
        <w:rPr>
          <w:rFonts w:ascii="Times New Roman" w:hAnsi="Times New Roman"/>
        </w:rPr>
        <w:t xml:space="preserve">Although </w:t>
      </w:r>
      <w:r w:rsidRPr="00154983">
        <w:rPr>
          <w:rFonts w:ascii="Times New Roman" w:hAnsi="Times New Roman"/>
          <w:i/>
        </w:rPr>
        <w:t>Les Belles images</w:t>
      </w:r>
      <w:r w:rsidRPr="00154983">
        <w:rPr>
          <w:rFonts w:ascii="Times New Roman" w:hAnsi="Times New Roman"/>
        </w:rPr>
        <w:t xml:space="preserve"> sets out to present a world divided between haves and have nots, the outcasts of the factories or distant countries remain tamely behind the newspaper headlines or TV screens. […] </w:t>
      </w:r>
      <w:r w:rsidR="00F834B7">
        <w:rPr>
          <w:rFonts w:ascii="Times New Roman" w:hAnsi="Times New Roman"/>
        </w:rPr>
        <w:t>T</w:t>
      </w:r>
      <w:r w:rsidRPr="00154983">
        <w:rPr>
          <w:rFonts w:ascii="Times New Roman" w:hAnsi="Times New Roman"/>
        </w:rPr>
        <w:t xml:space="preserve">he teenagers packing herrings all day are given less attention than the representatives of three bourgeois women […] living through their heartbreaks. And the mere fact that of the three it is the granddaughter who cries about the hungry children of the Third World would be sufficient reason for us to classify </w:t>
      </w:r>
      <w:r w:rsidRPr="00154983">
        <w:rPr>
          <w:rFonts w:ascii="Times New Roman" w:hAnsi="Times New Roman"/>
          <w:i/>
        </w:rPr>
        <w:t>Les Belles images</w:t>
      </w:r>
      <w:r w:rsidRPr="00154983">
        <w:rPr>
          <w:rFonts w:ascii="Times New Roman" w:hAnsi="Times New Roman"/>
        </w:rPr>
        <w:t xml:space="preserve"> among books about ‘the misfortune of the rich’.</w:t>
      </w:r>
      <w:r w:rsidR="00E97747">
        <w:rPr>
          <w:rFonts w:ascii="Times New Roman" w:hAnsi="Times New Roman"/>
          <w:vertAlign w:val="superscript"/>
        </w:rPr>
        <w:t>10</w:t>
      </w:r>
      <w:r w:rsidRPr="00154983">
        <w:rPr>
          <w:rFonts w:ascii="Times New Roman" w:hAnsi="Times New Roman"/>
        </w:rPr>
        <w:t xml:space="preserve"> </w:t>
      </w:r>
    </w:p>
    <w:p w:rsidR="00E3118F" w:rsidRPr="00154983" w:rsidRDefault="00E3118F" w:rsidP="00154983">
      <w:pPr>
        <w:spacing w:line="480" w:lineRule="auto"/>
        <w:contextualSpacing/>
        <w:rPr>
          <w:rFonts w:ascii="Times New Roman" w:hAnsi="Times New Roman"/>
        </w:rPr>
      </w:pPr>
    </w:p>
    <w:p w:rsidR="00DC15B4" w:rsidRPr="00154983" w:rsidRDefault="00E3118F" w:rsidP="00154983">
      <w:pPr>
        <w:spacing w:line="480" w:lineRule="auto"/>
        <w:contextualSpacing/>
        <w:rPr>
          <w:rFonts w:ascii="Times New Roman" w:hAnsi="Times New Roman"/>
          <w:lang w:val="en-GB"/>
        </w:rPr>
      </w:pPr>
      <w:r w:rsidRPr="00154983">
        <w:rPr>
          <w:rFonts w:ascii="Times New Roman" w:hAnsi="Times New Roman"/>
        </w:rPr>
        <w:t xml:space="preserve">Indeed, </w:t>
      </w:r>
      <w:r w:rsidRPr="00154983">
        <w:rPr>
          <w:rFonts w:ascii="Times New Roman" w:hAnsi="Times New Roman"/>
          <w:lang w:val="en-GB"/>
        </w:rPr>
        <w:t>w</w:t>
      </w:r>
      <w:r w:rsidR="002E0B67" w:rsidRPr="00154983">
        <w:rPr>
          <w:rFonts w:ascii="Times New Roman" w:hAnsi="Times New Roman"/>
          <w:lang w:val="en-GB"/>
        </w:rPr>
        <w:t xml:space="preserve">hilst </w:t>
      </w:r>
      <w:r w:rsidR="00101533" w:rsidRPr="00154983">
        <w:rPr>
          <w:rFonts w:ascii="Times New Roman" w:hAnsi="Times New Roman"/>
          <w:lang w:val="en-GB"/>
        </w:rPr>
        <w:t xml:space="preserve">advertising and meals contribute to </w:t>
      </w:r>
      <w:r w:rsidR="002E0B67" w:rsidRPr="00154983">
        <w:rPr>
          <w:rFonts w:ascii="Times New Roman" w:hAnsi="Times New Roman"/>
          <w:lang w:val="en-GB"/>
        </w:rPr>
        <w:t>c</w:t>
      </w:r>
      <w:r w:rsidR="00EE38E0" w:rsidRPr="00154983">
        <w:rPr>
          <w:rFonts w:ascii="Times New Roman" w:hAnsi="Times New Roman"/>
          <w:lang w:val="en-GB"/>
        </w:rPr>
        <w:t>h</w:t>
      </w:r>
      <w:r w:rsidR="008858E4" w:rsidRPr="00154983">
        <w:rPr>
          <w:rFonts w:ascii="Times New Roman" w:hAnsi="Times New Roman"/>
          <w:lang w:val="en-GB"/>
        </w:rPr>
        <w:t>ara</w:t>
      </w:r>
      <w:r w:rsidR="00F43466" w:rsidRPr="00154983">
        <w:rPr>
          <w:rFonts w:ascii="Times New Roman" w:hAnsi="Times New Roman"/>
          <w:lang w:val="en-GB"/>
        </w:rPr>
        <w:t xml:space="preserve">cterizing </w:t>
      </w:r>
      <w:r w:rsidR="00EE38E0" w:rsidRPr="00154983">
        <w:rPr>
          <w:rFonts w:ascii="Times New Roman" w:hAnsi="Times New Roman"/>
          <w:lang w:val="en-GB"/>
        </w:rPr>
        <w:t xml:space="preserve">the </w:t>
      </w:r>
      <w:r w:rsidR="00F43466" w:rsidRPr="00154983">
        <w:rPr>
          <w:rFonts w:ascii="Times New Roman" w:hAnsi="Times New Roman"/>
          <w:lang w:val="en-GB"/>
        </w:rPr>
        <w:t xml:space="preserve">consumption in </w:t>
      </w:r>
      <w:r w:rsidR="00EE38E0" w:rsidRPr="00154983">
        <w:rPr>
          <w:rFonts w:ascii="Times New Roman" w:hAnsi="Times New Roman"/>
          <w:lang w:val="en-GB"/>
        </w:rPr>
        <w:t xml:space="preserve">bad faith of </w:t>
      </w:r>
      <w:r w:rsidR="00F43466" w:rsidRPr="00154983">
        <w:rPr>
          <w:rFonts w:ascii="Times New Roman" w:hAnsi="Times New Roman"/>
          <w:lang w:val="en-GB"/>
        </w:rPr>
        <w:t xml:space="preserve">1960s bourgeois French society, </w:t>
      </w:r>
      <w:r w:rsidR="00101533" w:rsidRPr="00154983">
        <w:rPr>
          <w:rFonts w:ascii="Times New Roman" w:hAnsi="Times New Roman"/>
          <w:lang w:val="en-GB"/>
        </w:rPr>
        <w:t>and,</w:t>
      </w:r>
      <w:r w:rsidR="00226CE8" w:rsidRPr="00154983">
        <w:rPr>
          <w:rFonts w:ascii="Times New Roman" w:hAnsi="Times New Roman"/>
          <w:lang w:val="en-GB"/>
        </w:rPr>
        <w:t xml:space="preserve"> as cri</w:t>
      </w:r>
      <w:r w:rsidR="00810EE0" w:rsidRPr="00154983">
        <w:rPr>
          <w:rFonts w:ascii="Times New Roman" w:hAnsi="Times New Roman"/>
          <w:lang w:val="en-GB"/>
        </w:rPr>
        <w:t xml:space="preserve">tics </w:t>
      </w:r>
      <w:r w:rsidR="006F6403">
        <w:rPr>
          <w:rFonts w:ascii="Times New Roman" w:hAnsi="Times New Roman"/>
          <w:lang w:val="en-GB"/>
        </w:rPr>
        <w:t xml:space="preserve">have already </w:t>
      </w:r>
      <w:r w:rsidR="00810EE0" w:rsidRPr="00154983">
        <w:rPr>
          <w:rFonts w:ascii="Times New Roman" w:hAnsi="Times New Roman"/>
          <w:lang w:val="en-GB"/>
        </w:rPr>
        <w:t>suggest</w:t>
      </w:r>
      <w:r w:rsidR="006F6403">
        <w:rPr>
          <w:rFonts w:ascii="Times New Roman" w:hAnsi="Times New Roman"/>
          <w:lang w:val="en-GB"/>
        </w:rPr>
        <w:t>ed</w:t>
      </w:r>
      <w:r w:rsidR="00810EE0" w:rsidRPr="00154983">
        <w:rPr>
          <w:rFonts w:ascii="Times New Roman" w:hAnsi="Times New Roman"/>
          <w:lang w:val="en-GB"/>
        </w:rPr>
        <w:t xml:space="preserve">, may in addition </w:t>
      </w:r>
      <w:r w:rsidR="00226CE8" w:rsidRPr="00154983">
        <w:rPr>
          <w:rFonts w:ascii="Times New Roman" w:hAnsi="Times New Roman"/>
          <w:lang w:val="en-GB"/>
        </w:rPr>
        <w:t>o</w:t>
      </w:r>
      <w:r w:rsidR="00101533" w:rsidRPr="00154983">
        <w:rPr>
          <w:rFonts w:ascii="Times New Roman" w:hAnsi="Times New Roman"/>
          <w:lang w:val="en-GB"/>
        </w:rPr>
        <w:t>ffer</w:t>
      </w:r>
      <w:r w:rsidR="00226CE8" w:rsidRPr="00154983">
        <w:rPr>
          <w:rFonts w:ascii="Times New Roman" w:hAnsi="Times New Roman"/>
          <w:lang w:val="en-GB"/>
        </w:rPr>
        <w:t xml:space="preserve"> insights into</w:t>
      </w:r>
      <w:r w:rsidR="003B050D" w:rsidRPr="00154983">
        <w:rPr>
          <w:rFonts w:ascii="Times New Roman" w:hAnsi="Times New Roman"/>
          <w:lang w:val="en-GB"/>
        </w:rPr>
        <w:t xml:space="preserve"> </w:t>
      </w:r>
      <w:r w:rsidR="003B050D" w:rsidRPr="00C8698B">
        <w:rPr>
          <w:rFonts w:ascii="Times New Roman" w:hAnsi="Times New Roman"/>
          <w:lang w:val="en-GB"/>
        </w:rPr>
        <w:t xml:space="preserve">the impact of the Second World War and decolonization on metropolitan France, images of (not) eating </w:t>
      </w:r>
      <w:r w:rsidR="00101533" w:rsidRPr="00C8698B">
        <w:rPr>
          <w:rFonts w:ascii="Times New Roman" w:hAnsi="Times New Roman"/>
          <w:lang w:val="en-GB"/>
        </w:rPr>
        <w:t xml:space="preserve">also </w:t>
      </w:r>
      <w:r w:rsidR="003B050D" w:rsidRPr="00C8698B">
        <w:rPr>
          <w:rFonts w:ascii="Times New Roman" w:hAnsi="Times New Roman"/>
          <w:lang w:val="en-GB"/>
        </w:rPr>
        <w:t>raise questions of the ret</w:t>
      </w:r>
      <w:r w:rsidR="00101533" w:rsidRPr="00C8698B">
        <w:rPr>
          <w:rFonts w:ascii="Times New Roman" w:hAnsi="Times New Roman"/>
          <w:lang w:val="en-GB"/>
        </w:rPr>
        <w:t>urn of repressed tr</w:t>
      </w:r>
      <w:r w:rsidR="003B050D" w:rsidRPr="00C8698B">
        <w:rPr>
          <w:rFonts w:ascii="Times New Roman" w:hAnsi="Times New Roman"/>
          <w:lang w:val="en-GB"/>
        </w:rPr>
        <w:t>a</w:t>
      </w:r>
      <w:r w:rsidR="00101533" w:rsidRPr="00C8698B">
        <w:rPr>
          <w:rFonts w:ascii="Times New Roman" w:hAnsi="Times New Roman"/>
          <w:lang w:val="en-GB"/>
        </w:rPr>
        <w:t>u</w:t>
      </w:r>
      <w:r w:rsidR="003B050D" w:rsidRPr="00C8698B">
        <w:rPr>
          <w:rFonts w:ascii="Times New Roman" w:hAnsi="Times New Roman"/>
          <w:lang w:val="en-GB"/>
        </w:rPr>
        <w:t>ma, on a global scale.</w:t>
      </w:r>
    </w:p>
    <w:p w:rsidR="00DC15B4" w:rsidRPr="00154983" w:rsidRDefault="00DC15B4" w:rsidP="00154983">
      <w:pPr>
        <w:spacing w:line="480" w:lineRule="auto"/>
        <w:contextualSpacing/>
        <w:rPr>
          <w:rFonts w:ascii="Times New Roman" w:hAnsi="Times New Roman"/>
          <w:lang w:val="en-GB"/>
        </w:rPr>
      </w:pPr>
    </w:p>
    <w:p w:rsidR="00DC15B4" w:rsidRPr="00154983" w:rsidRDefault="00DC15B4" w:rsidP="00154983">
      <w:pPr>
        <w:spacing w:line="480" w:lineRule="auto"/>
        <w:contextualSpacing/>
        <w:rPr>
          <w:rFonts w:ascii="Times New Roman" w:hAnsi="Times New Roman"/>
          <w:b/>
          <w:lang w:val="en-GB"/>
        </w:rPr>
      </w:pPr>
      <w:r w:rsidRPr="00154983">
        <w:rPr>
          <w:rFonts w:ascii="Times New Roman" w:hAnsi="Times New Roman"/>
          <w:b/>
          <w:lang w:val="en-GB"/>
        </w:rPr>
        <w:t xml:space="preserve">The Return of </w:t>
      </w:r>
      <w:r w:rsidR="008B180B" w:rsidRPr="00154983">
        <w:rPr>
          <w:rFonts w:ascii="Times New Roman" w:hAnsi="Times New Roman"/>
          <w:b/>
          <w:lang w:val="en-GB"/>
        </w:rPr>
        <w:t xml:space="preserve">the </w:t>
      </w:r>
      <w:r w:rsidRPr="00154983">
        <w:rPr>
          <w:rFonts w:ascii="Times New Roman" w:hAnsi="Times New Roman"/>
          <w:b/>
          <w:lang w:val="en-GB"/>
        </w:rPr>
        <w:t>Repressed</w:t>
      </w:r>
      <w:r w:rsidR="008B180B" w:rsidRPr="00154983">
        <w:rPr>
          <w:rFonts w:ascii="Times New Roman" w:hAnsi="Times New Roman"/>
          <w:b/>
          <w:lang w:val="en-GB"/>
        </w:rPr>
        <w:t>: Traumatic</w:t>
      </w:r>
      <w:r w:rsidRPr="00154983">
        <w:rPr>
          <w:rFonts w:ascii="Times New Roman" w:hAnsi="Times New Roman"/>
          <w:b/>
          <w:lang w:val="en-GB"/>
        </w:rPr>
        <w:t xml:space="preserve"> Questions </w:t>
      </w:r>
      <w:r w:rsidR="006F6403">
        <w:rPr>
          <w:rFonts w:ascii="Times New Roman" w:hAnsi="Times New Roman"/>
          <w:b/>
          <w:lang w:val="en-GB"/>
        </w:rPr>
        <w:t>and Lack of Food</w:t>
      </w:r>
    </w:p>
    <w:p w:rsidR="008A2345" w:rsidRPr="00154983" w:rsidRDefault="008A2345" w:rsidP="00154983">
      <w:pPr>
        <w:spacing w:line="480" w:lineRule="auto"/>
        <w:contextualSpacing/>
        <w:rPr>
          <w:rFonts w:ascii="Times New Roman" w:hAnsi="Times New Roman"/>
          <w:lang w:val="en-GB"/>
        </w:rPr>
      </w:pPr>
    </w:p>
    <w:p w:rsidR="00EA4C6D" w:rsidRPr="00154983" w:rsidRDefault="006E1BE0" w:rsidP="00154983">
      <w:pPr>
        <w:spacing w:line="480" w:lineRule="auto"/>
        <w:contextualSpacing/>
        <w:rPr>
          <w:rFonts w:ascii="Times New Roman" w:hAnsi="Times New Roman"/>
        </w:rPr>
      </w:pPr>
      <w:r w:rsidRPr="00154983">
        <w:rPr>
          <w:rFonts w:ascii="Times New Roman" w:hAnsi="Times New Roman"/>
          <w:lang w:val="en-GB"/>
        </w:rPr>
        <w:t>The first</w:t>
      </w:r>
      <w:r w:rsidR="00B4018B">
        <w:rPr>
          <w:rFonts w:ascii="Times New Roman" w:hAnsi="Times New Roman"/>
          <w:lang w:val="en-GB"/>
        </w:rPr>
        <w:t>-</w:t>
      </w:r>
      <w:r w:rsidRPr="00154983">
        <w:rPr>
          <w:rFonts w:ascii="Times New Roman" w:hAnsi="Times New Roman"/>
          <w:lang w:val="en-GB"/>
        </w:rPr>
        <w:t xml:space="preserve"> and third</w:t>
      </w:r>
      <w:r w:rsidR="00B4018B">
        <w:rPr>
          <w:rFonts w:ascii="Times New Roman" w:hAnsi="Times New Roman"/>
          <w:lang w:val="en-GB"/>
        </w:rPr>
        <w:t>-</w:t>
      </w:r>
      <w:r w:rsidRPr="00154983">
        <w:rPr>
          <w:rFonts w:ascii="Times New Roman" w:hAnsi="Times New Roman"/>
          <w:lang w:val="en-GB"/>
        </w:rPr>
        <w:t>person narration and t</w:t>
      </w:r>
      <w:r w:rsidR="00811155" w:rsidRPr="00154983">
        <w:rPr>
          <w:rFonts w:ascii="Times New Roman" w:hAnsi="Times New Roman"/>
          <w:lang w:val="en-GB"/>
        </w:rPr>
        <w:t>he dialogue</w:t>
      </w:r>
      <w:r w:rsidRPr="00154983">
        <w:rPr>
          <w:rFonts w:ascii="Times New Roman" w:hAnsi="Times New Roman"/>
          <w:lang w:val="en-GB"/>
        </w:rPr>
        <w:t xml:space="preserve"> of</w:t>
      </w:r>
      <w:r w:rsidRPr="00154983">
        <w:rPr>
          <w:rFonts w:ascii="Times New Roman" w:hAnsi="Times New Roman"/>
          <w:i/>
          <w:lang w:val="en-GB"/>
        </w:rPr>
        <w:t xml:space="preserve"> </w:t>
      </w:r>
      <w:r w:rsidR="00811155" w:rsidRPr="00154983">
        <w:rPr>
          <w:rFonts w:ascii="Times New Roman" w:hAnsi="Times New Roman"/>
          <w:i/>
          <w:lang w:val="en-GB"/>
        </w:rPr>
        <w:t>Les Belles images</w:t>
      </w:r>
      <w:r w:rsidRPr="00154983">
        <w:rPr>
          <w:rFonts w:ascii="Times New Roman" w:hAnsi="Times New Roman"/>
        </w:rPr>
        <w:t xml:space="preserve"> are recurrently</w:t>
      </w:r>
      <w:r w:rsidR="00811155" w:rsidRPr="00154983">
        <w:rPr>
          <w:rFonts w:ascii="Times New Roman" w:hAnsi="Times New Roman"/>
        </w:rPr>
        <w:t xml:space="preserve"> punctuated by</w:t>
      </w:r>
      <w:r w:rsidR="006467AB" w:rsidRPr="00154983">
        <w:rPr>
          <w:rFonts w:ascii="Times New Roman" w:hAnsi="Times New Roman"/>
        </w:rPr>
        <w:t xml:space="preserve"> </w:t>
      </w:r>
      <w:r w:rsidR="003B050D" w:rsidRPr="00154983">
        <w:rPr>
          <w:rFonts w:ascii="Times New Roman" w:hAnsi="Times New Roman"/>
        </w:rPr>
        <w:t xml:space="preserve">unresolved questions, which </w:t>
      </w:r>
      <w:r w:rsidR="00F658A0" w:rsidRPr="00154983">
        <w:rPr>
          <w:rFonts w:ascii="Times New Roman" w:hAnsi="Times New Roman"/>
        </w:rPr>
        <w:t>serve Beauvoir’s</w:t>
      </w:r>
      <w:r w:rsidRPr="00154983">
        <w:rPr>
          <w:rFonts w:ascii="Times New Roman" w:hAnsi="Times New Roman"/>
        </w:rPr>
        <w:t xml:space="preserve"> exist</w:t>
      </w:r>
      <w:r w:rsidR="00B32686" w:rsidRPr="00154983">
        <w:rPr>
          <w:rFonts w:ascii="Times New Roman" w:hAnsi="Times New Roman"/>
        </w:rPr>
        <w:t>entialist purpose of highlighting</w:t>
      </w:r>
      <w:r w:rsidRPr="00154983">
        <w:rPr>
          <w:rFonts w:ascii="Times New Roman" w:hAnsi="Times New Roman"/>
        </w:rPr>
        <w:t xml:space="preserve"> </w:t>
      </w:r>
      <w:r w:rsidR="00FF6127" w:rsidRPr="00154983">
        <w:rPr>
          <w:rFonts w:ascii="Times New Roman" w:hAnsi="Times New Roman"/>
        </w:rPr>
        <w:t xml:space="preserve">individual </w:t>
      </w:r>
      <w:r w:rsidRPr="00154983">
        <w:rPr>
          <w:rFonts w:ascii="Times New Roman" w:hAnsi="Times New Roman"/>
        </w:rPr>
        <w:t xml:space="preserve">responsibility. </w:t>
      </w:r>
      <w:r w:rsidR="00507C9A" w:rsidRPr="00154983">
        <w:rPr>
          <w:rFonts w:ascii="Times New Roman" w:hAnsi="Times New Roman"/>
        </w:rPr>
        <w:t>However, t</w:t>
      </w:r>
      <w:r w:rsidRPr="00154983">
        <w:rPr>
          <w:rFonts w:ascii="Times New Roman" w:hAnsi="Times New Roman"/>
        </w:rPr>
        <w:t xml:space="preserve">hese questions </w:t>
      </w:r>
      <w:r w:rsidR="003B050D" w:rsidRPr="00154983">
        <w:rPr>
          <w:rFonts w:ascii="Times New Roman" w:hAnsi="Times New Roman"/>
        </w:rPr>
        <w:t xml:space="preserve">also open </w:t>
      </w:r>
      <w:r w:rsidR="006F6403">
        <w:rPr>
          <w:rFonts w:ascii="Times New Roman" w:hAnsi="Times New Roman"/>
        </w:rPr>
        <w:t xml:space="preserve">up more widely, </w:t>
      </w:r>
      <w:r w:rsidR="003B050D" w:rsidRPr="00154983">
        <w:rPr>
          <w:rFonts w:ascii="Times New Roman" w:hAnsi="Times New Roman"/>
        </w:rPr>
        <w:t xml:space="preserve">as they link images of </w:t>
      </w:r>
      <w:r w:rsidR="00EA4C6D" w:rsidRPr="00154983">
        <w:rPr>
          <w:rFonts w:ascii="Times New Roman" w:hAnsi="Times New Roman"/>
        </w:rPr>
        <w:t xml:space="preserve">inequities of </w:t>
      </w:r>
      <w:r w:rsidR="00D22965" w:rsidRPr="00154983">
        <w:rPr>
          <w:rFonts w:ascii="Times New Roman" w:hAnsi="Times New Roman"/>
        </w:rPr>
        <w:t xml:space="preserve">global </w:t>
      </w:r>
      <w:r w:rsidR="00EA4C6D" w:rsidRPr="00154983">
        <w:rPr>
          <w:rFonts w:ascii="Times New Roman" w:hAnsi="Times New Roman"/>
        </w:rPr>
        <w:t xml:space="preserve">food supply </w:t>
      </w:r>
      <w:r w:rsidR="003B050D" w:rsidRPr="00154983">
        <w:rPr>
          <w:rFonts w:ascii="Times New Roman" w:hAnsi="Times New Roman"/>
        </w:rPr>
        <w:t xml:space="preserve">to </w:t>
      </w:r>
      <w:r w:rsidR="006467AB" w:rsidRPr="00154983">
        <w:rPr>
          <w:rFonts w:ascii="Times New Roman" w:hAnsi="Times New Roman"/>
        </w:rPr>
        <w:t xml:space="preserve">further, </w:t>
      </w:r>
      <w:r w:rsidR="00EA4C6D" w:rsidRPr="00154983">
        <w:rPr>
          <w:rFonts w:ascii="Times New Roman" w:hAnsi="Times New Roman"/>
        </w:rPr>
        <w:t xml:space="preserve">unanswered questions of </w:t>
      </w:r>
      <w:r w:rsidR="00507C9A" w:rsidRPr="00154983">
        <w:rPr>
          <w:rFonts w:ascii="Times New Roman" w:hAnsi="Times New Roman"/>
          <w:lang w:val="en-GB"/>
        </w:rPr>
        <w:t>co-implication</w:t>
      </w:r>
      <w:r w:rsidR="00810EE0" w:rsidRPr="00154983">
        <w:rPr>
          <w:rFonts w:ascii="Times New Roman" w:hAnsi="Times New Roman"/>
          <w:lang w:val="en-GB"/>
        </w:rPr>
        <w:t>:</w:t>
      </w:r>
      <w:r w:rsidR="00507C9A" w:rsidRPr="00154983">
        <w:rPr>
          <w:rFonts w:ascii="Times New Roman" w:hAnsi="Times New Roman"/>
          <w:lang w:val="en-GB"/>
        </w:rPr>
        <w:t xml:space="preserve"> in </w:t>
      </w:r>
      <w:r w:rsidR="00BA1B6D" w:rsidRPr="00154983">
        <w:rPr>
          <w:rFonts w:ascii="Times New Roman" w:hAnsi="Times New Roman"/>
        </w:rPr>
        <w:t>the H</w:t>
      </w:r>
      <w:r w:rsidR="00507C9A" w:rsidRPr="00154983">
        <w:rPr>
          <w:rFonts w:ascii="Times New Roman" w:hAnsi="Times New Roman"/>
        </w:rPr>
        <w:t>olocaust and Hiroshima, in</w:t>
      </w:r>
      <w:r w:rsidR="008858E4" w:rsidRPr="00154983">
        <w:rPr>
          <w:rFonts w:ascii="Times New Roman" w:hAnsi="Times New Roman"/>
        </w:rPr>
        <w:t xml:space="preserve"> </w:t>
      </w:r>
      <w:r w:rsidR="00EA4C6D" w:rsidRPr="00154983">
        <w:rPr>
          <w:rFonts w:ascii="Times New Roman" w:hAnsi="Times New Roman"/>
        </w:rPr>
        <w:t>conflicts of decolonization a</w:t>
      </w:r>
      <w:r w:rsidR="006467AB" w:rsidRPr="00154983">
        <w:rPr>
          <w:rFonts w:ascii="Times New Roman" w:hAnsi="Times New Roman"/>
        </w:rPr>
        <w:t xml:space="preserve">nd </w:t>
      </w:r>
      <w:r w:rsidR="00EA4C6D" w:rsidRPr="00154983">
        <w:rPr>
          <w:rFonts w:ascii="Times New Roman" w:hAnsi="Times New Roman"/>
        </w:rPr>
        <w:t>in a constantly evolving postcolonial global marketplace</w:t>
      </w:r>
      <w:r w:rsidR="00B330C3" w:rsidRPr="00154983">
        <w:rPr>
          <w:rFonts w:ascii="Times New Roman" w:hAnsi="Times New Roman"/>
          <w:lang w:val="en-GB"/>
        </w:rPr>
        <w:t>.</w:t>
      </w:r>
      <w:r w:rsidR="00C90DB4" w:rsidRPr="00154983">
        <w:rPr>
          <w:rFonts w:ascii="Times New Roman" w:hAnsi="Times New Roman"/>
          <w:lang w:val="en-GB"/>
        </w:rPr>
        <w:t xml:space="preserve"> </w:t>
      </w:r>
      <w:r w:rsidR="00101533" w:rsidRPr="00154983">
        <w:rPr>
          <w:rFonts w:ascii="Times New Roman" w:hAnsi="Times New Roman"/>
          <w:lang w:val="en-GB"/>
        </w:rPr>
        <w:t>Indeed, and n</w:t>
      </w:r>
      <w:r w:rsidR="00507C9A" w:rsidRPr="00154983">
        <w:rPr>
          <w:rFonts w:ascii="Times New Roman" w:hAnsi="Times New Roman"/>
          <w:lang w:val="en-GB"/>
        </w:rPr>
        <w:t>o doubt unintentionally</w:t>
      </w:r>
      <w:r w:rsidR="003B050D" w:rsidRPr="00154983">
        <w:rPr>
          <w:rFonts w:ascii="Times New Roman" w:hAnsi="Times New Roman"/>
          <w:lang w:val="en-GB"/>
        </w:rPr>
        <w:t xml:space="preserve"> </w:t>
      </w:r>
      <w:r w:rsidR="005E4EC7" w:rsidRPr="00154983">
        <w:rPr>
          <w:rFonts w:ascii="Times New Roman" w:hAnsi="Times New Roman"/>
          <w:lang w:val="en-GB"/>
        </w:rPr>
        <w:t>given Beauvoir’s disapproval of what she perceived as the determinism of Freudian psychoanalysis as well as its misogyny (here implicit in Laurence’s horror at the prospect of sending her daughter to a therapist),</w:t>
      </w:r>
      <w:r w:rsidR="00E97747">
        <w:rPr>
          <w:rFonts w:ascii="Times New Roman" w:hAnsi="Times New Roman"/>
          <w:vertAlign w:val="superscript"/>
          <w:lang w:val="en-GB"/>
        </w:rPr>
        <w:t>11</w:t>
      </w:r>
      <w:r w:rsidR="005E4EC7" w:rsidRPr="00154983">
        <w:rPr>
          <w:rFonts w:ascii="Times New Roman" w:hAnsi="Times New Roman"/>
          <w:lang w:val="en-GB"/>
        </w:rPr>
        <w:t xml:space="preserve"> </w:t>
      </w:r>
      <w:r w:rsidR="00507C9A" w:rsidRPr="00154983">
        <w:rPr>
          <w:rFonts w:ascii="Times New Roman" w:hAnsi="Times New Roman"/>
          <w:lang w:val="en-GB"/>
        </w:rPr>
        <w:t>the</w:t>
      </w:r>
      <w:r w:rsidR="005E4EC7" w:rsidRPr="00154983">
        <w:rPr>
          <w:rFonts w:ascii="Times New Roman" w:hAnsi="Times New Roman"/>
          <w:lang w:val="en-GB"/>
        </w:rPr>
        <w:t>se</w:t>
      </w:r>
      <w:r w:rsidR="00507C9A" w:rsidRPr="00154983">
        <w:rPr>
          <w:rFonts w:ascii="Times New Roman" w:hAnsi="Times New Roman"/>
          <w:lang w:val="en-GB"/>
        </w:rPr>
        <w:t xml:space="preserve"> </w:t>
      </w:r>
      <w:r w:rsidR="00EA4C6D" w:rsidRPr="00154983">
        <w:rPr>
          <w:rFonts w:ascii="Times New Roman" w:hAnsi="Times New Roman"/>
          <w:lang w:val="en-GB"/>
        </w:rPr>
        <w:t xml:space="preserve">unresolved questions </w:t>
      </w:r>
      <w:r w:rsidR="005E4EC7" w:rsidRPr="00154983">
        <w:rPr>
          <w:rFonts w:ascii="Times New Roman" w:hAnsi="Times New Roman"/>
          <w:lang w:val="en-GB"/>
        </w:rPr>
        <w:t>with their</w:t>
      </w:r>
      <w:r w:rsidR="00101533" w:rsidRPr="00154983">
        <w:rPr>
          <w:rFonts w:ascii="Times New Roman" w:hAnsi="Times New Roman"/>
          <w:lang w:val="en-GB"/>
        </w:rPr>
        <w:t xml:space="preserve"> traumatic</w:t>
      </w:r>
      <w:r w:rsidR="005E4EC7" w:rsidRPr="00154983">
        <w:rPr>
          <w:rFonts w:ascii="Times New Roman" w:hAnsi="Times New Roman"/>
          <w:lang w:val="en-GB"/>
        </w:rPr>
        <w:t xml:space="preserve"> food-related </w:t>
      </w:r>
      <w:r w:rsidR="00101533" w:rsidRPr="00154983">
        <w:rPr>
          <w:rFonts w:ascii="Times New Roman" w:hAnsi="Times New Roman"/>
          <w:lang w:val="en-GB"/>
        </w:rPr>
        <w:t xml:space="preserve">charges </w:t>
      </w:r>
      <w:r w:rsidR="00AE50B6" w:rsidRPr="00154983">
        <w:rPr>
          <w:rFonts w:ascii="Times New Roman" w:hAnsi="Times New Roman"/>
          <w:lang w:val="en-GB"/>
        </w:rPr>
        <w:t>resonate</w:t>
      </w:r>
      <w:r w:rsidR="00EA4C6D" w:rsidRPr="00154983">
        <w:rPr>
          <w:rFonts w:ascii="Times New Roman" w:hAnsi="Times New Roman"/>
          <w:lang w:val="en-GB"/>
        </w:rPr>
        <w:t xml:space="preserve"> with Lacan’s thought on lack and the return of the repressed</w:t>
      </w:r>
      <w:r w:rsidR="00507C9A" w:rsidRPr="00154983">
        <w:rPr>
          <w:rFonts w:ascii="Times New Roman" w:hAnsi="Times New Roman"/>
          <w:lang w:val="en-GB"/>
        </w:rPr>
        <w:t>.</w:t>
      </w:r>
    </w:p>
    <w:p w:rsidR="004366E1" w:rsidRPr="00154983" w:rsidRDefault="00507C9A" w:rsidP="00154983">
      <w:pPr>
        <w:spacing w:line="480" w:lineRule="auto"/>
        <w:ind w:firstLine="720"/>
        <w:contextualSpacing/>
        <w:rPr>
          <w:rFonts w:ascii="Times New Roman" w:hAnsi="Times New Roman"/>
          <w:lang w:val="en-GB"/>
        </w:rPr>
      </w:pPr>
      <w:r w:rsidRPr="00154983">
        <w:rPr>
          <w:rFonts w:ascii="Times New Roman" w:hAnsi="Times New Roman"/>
          <w:lang w:val="en-GB"/>
        </w:rPr>
        <w:t>S</w:t>
      </w:r>
      <w:r w:rsidR="00B330C3" w:rsidRPr="00154983">
        <w:rPr>
          <w:rFonts w:ascii="Times New Roman" w:hAnsi="Times New Roman"/>
          <w:lang w:val="en-GB"/>
        </w:rPr>
        <w:t>ince it</w:t>
      </w:r>
      <w:r w:rsidR="00B32686" w:rsidRPr="00154983">
        <w:rPr>
          <w:rFonts w:ascii="Times New Roman" w:hAnsi="Times New Roman"/>
          <w:lang w:val="en-GB"/>
        </w:rPr>
        <w:t xml:space="preserve"> is</w:t>
      </w:r>
      <w:r w:rsidR="00B330C3" w:rsidRPr="00154983">
        <w:rPr>
          <w:rFonts w:ascii="Times New Roman" w:hAnsi="Times New Roman"/>
          <w:lang w:val="en-GB"/>
        </w:rPr>
        <w:t xml:space="preserve"> </w:t>
      </w:r>
      <w:r w:rsidR="00B32686" w:rsidRPr="00154983">
        <w:rPr>
          <w:rFonts w:ascii="Times New Roman" w:hAnsi="Times New Roman"/>
          <w:lang w:val="en-GB"/>
        </w:rPr>
        <w:t>itself</w:t>
      </w:r>
      <w:r w:rsidR="00EA4C6D" w:rsidRPr="00154983">
        <w:rPr>
          <w:rFonts w:ascii="Times New Roman" w:hAnsi="Times New Roman"/>
          <w:lang w:val="en-GB"/>
        </w:rPr>
        <w:t xml:space="preserve"> intrinsically linked to nour</w:t>
      </w:r>
      <w:r w:rsidR="00810EE0" w:rsidRPr="00154983">
        <w:rPr>
          <w:rFonts w:ascii="Times New Roman" w:hAnsi="Times New Roman"/>
          <w:lang w:val="en-GB"/>
        </w:rPr>
        <w:t xml:space="preserve">ishment – </w:t>
      </w:r>
      <w:r w:rsidR="008B180B" w:rsidRPr="00154983">
        <w:rPr>
          <w:rFonts w:ascii="Times New Roman" w:hAnsi="Times New Roman"/>
          <w:lang w:val="en-GB"/>
        </w:rPr>
        <w:t>and</w:t>
      </w:r>
      <w:r w:rsidR="00BA5380" w:rsidRPr="00154983">
        <w:rPr>
          <w:rFonts w:ascii="Times New Roman" w:hAnsi="Times New Roman"/>
          <w:lang w:val="en-GB"/>
        </w:rPr>
        <w:t xml:space="preserve"> (its) lack</w:t>
      </w:r>
      <w:r w:rsidR="00810EE0" w:rsidRPr="00154983">
        <w:rPr>
          <w:rFonts w:ascii="Times New Roman" w:hAnsi="Times New Roman"/>
          <w:lang w:val="en-GB"/>
        </w:rPr>
        <w:t xml:space="preserve"> – </w:t>
      </w:r>
      <w:r w:rsidRPr="00154983">
        <w:rPr>
          <w:rFonts w:ascii="Times New Roman" w:hAnsi="Times New Roman"/>
          <w:lang w:val="en-GB"/>
        </w:rPr>
        <w:t>Lacan’s thought is particularly apt when brought to bear on representations of food</w:t>
      </w:r>
      <w:r w:rsidR="00BA5380" w:rsidRPr="00154983">
        <w:rPr>
          <w:rFonts w:ascii="Times New Roman" w:hAnsi="Times New Roman"/>
          <w:lang w:val="en-GB"/>
        </w:rPr>
        <w:t>. For i</w:t>
      </w:r>
      <w:r w:rsidR="00EA4C6D" w:rsidRPr="00154983">
        <w:rPr>
          <w:rFonts w:ascii="Times New Roman" w:hAnsi="Times New Roman"/>
          <w:lang w:val="en-GB"/>
        </w:rPr>
        <w:t>t is severance from the mother’s breast which brings entry into language, desire and lack. This originary trauma of individuation, the recurrent insatiable appetite of lack is the model for the return of the repressed, whereby a trauma returns, precipitated by other trauma in other, different but related forms.</w:t>
      </w:r>
      <w:r w:rsidR="00E97747">
        <w:rPr>
          <w:rFonts w:ascii="Times New Roman" w:hAnsi="Times New Roman"/>
          <w:vertAlign w:val="superscript"/>
          <w:lang w:val="en-GB"/>
        </w:rPr>
        <w:t>12</w:t>
      </w:r>
      <w:r w:rsidR="00B32686" w:rsidRPr="00154983">
        <w:rPr>
          <w:rFonts w:ascii="Times New Roman" w:hAnsi="Times New Roman"/>
          <w:lang w:val="en-GB"/>
        </w:rPr>
        <w:t xml:space="preserve"> </w:t>
      </w:r>
      <w:r w:rsidR="00EA4C6D" w:rsidRPr="00154983">
        <w:rPr>
          <w:rFonts w:ascii="Times New Roman" w:hAnsi="Times New Roman"/>
          <w:lang w:val="en-GB"/>
        </w:rPr>
        <w:t xml:space="preserve">Re-read from the perspective of the return of the repressed it </w:t>
      </w:r>
      <w:r w:rsidR="00BA5380" w:rsidRPr="00154983">
        <w:rPr>
          <w:rFonts w:ascii="Times New Roman" w:hAnsi="Times New Roman"/>
          <w:lang w:val="en-GB"/>
        </w:rPr>
        <w:t xml:space="preserve">is </w:t>
      </w:r>
      <w:r w:rsidR="00EA4C6D" w:rsidRPr="00154983">
        <w:rPr>
          <w:rFonts w:ascii="Times New Roman" w:hAnsi="Times New Roman"/>
          <w:lang w:val="en-GB"/>
        </w:rPr>
        <w:t xml:space="preserve">in </w:t>
      </w:r>
      <w:r w:rsidR="00EA4C6D" w:rsidRPr="00154983">
        <w:rPr>
          <w:rFonts w:ascii="Times New Roman" w:hAnsi="Times New Roman"/>
          <w:i/>
          <w:lang w:val="en-GB"/>
        </w:rPr>
        <w:t>not</w:t>
      </w:r>
      <w:r w:rsidR="00EA4C6D" w:rsidRPr="00154983">
        <w:rPr>
          <w:rFonts w:ascii="Times New Roman" w:hAnsi="Times New Roman"/>
          <w:lang w:val="en-GB"/>
        </w:rPr>
        <w:t xml:space="preserve"> eating and through the </w:t>
      </w:r>
      <w:r w:rsidR="00EA4C6D" w:rsidRPr="00154983">
        <w:rPr>
          <w:rFonts w:ascii="Times New Roman" w:hAnsi="Times New Roman"/>
          <w:i/>
          <w:lang w:val="en-GB"/>
        </w:rPr>
        <w:t xml:space="preserve">lack </w:t>
      </w:r>
      <w:r w:rsidR="00EA4C6D" w:rsidRPr="00154983">
        <w:rPr>
          <w:rFonts w:ascii="Times New Roman" w:hAnsi="Times New Roman"/>
          <w:lang w:val="en-GB"/>
        </w:rPr>
        <w:t>of food tha</w:t>
      </w:r>
      <w:r w:rsidR="008858E4" w:rsidRPr="00154983">
        <w:rPr>
          <w:rFonts w:ascii="Times New Roman" w:hAnsi="Times New Roman"/>
          <w:lang w:val="en-GB"/>
        </w:rPr>
        <w:t xml:space="preserve">t trauma returns and questions </w:t>
      </w:r>
      <w:r w:rsidR="00EA4C6D" w:rsidRPr="00154983">
        <w:rPr>
          <w:rFonts w:ascii="Times New Roman" w:hAnsi="Times New Roman"/>
          <w:lang w:val="en-GB"/>
        </w:rPr>
        <w:t>– ever unresolved – are raised</w:t>
      </w:r>
      <w:r w:rsidR="006467AB" w:rsidRPr="00154983">
        <w:rPr>
          <w:rFonts w:ascii="Times New Roman" w:hAnsi="Times New Roman"/>
          <w:lang w:val="en-GB"/>
        </w:rPr>
        <w:t xml:space="preserve"> </w:t>
      </w:r>
      <w:r w:rsidR="006467AB" w:rsidRPr="00154983">
        <w:rPr>
          <w:rFonts w:ascii="Times New Roman" w:hAnsi="Times New Roman"/>
          <w:i/>
          <w:lang w:val="en-GB"/>
        </w:rPr>
        <w:t>Les Belles images</w:t>
      </w:r>
      <w:r w:rsidR="00740C16" w:rsidRPr="00154983">
        <w:rPr>
          <w:rFonts w:ascii="Times New Roman" w:hAnsi="Times New Roman"/>
          <w:lang w:val="en-GB"/>
        </w:rPr>
        <w:t>.</w:t>
      </w:r>
      <w:r w:rsidR="00EA4C6D" w:rsidRPr="00C8698B">
        <w:rPr>
          <w:rFonts w:ascii="Times New Roman" w:hAnsi="Times New Roman"/>
          <w:lang w:val="en-GB"/>
        </w:rPr>
        <w:t xml:space="preserve"> </w:t>
      </w:r>
      <w:r w:rsidR="006467AB" w:rsidRPr="00154983">
        <w:rPr>
          <w:rFonts w:ascii="Times New Roman" w:hAnsi="Times New Roman"/>
          <w:lang w:val="en-GB"/>
        </w:rPr>
        <w:t>Accordingly</w:t>
      </w:r>
      <w:r w:rsidR="005E618B" w:rsidRPr="00154983">
        <w:rPr>
          <w:rFonts w:ascii="Times New Roman" w:hAnsi="Times New Roman"/>
          <w:lang w:val="en-GB"/>
        </w:rPr>
        <w:t xml:space="preserve">, </w:t>
      </w:r>
      <w:r w:rsidR="005E618B" w:rsidRPr="00C8698B">
        <w:rPr>
          <w:rFonts w:ascii="Times New Roman" w:hAnsi="Times New Roman"/>
          <w:lang w:val="en-GB"/>
        </w:rPr>
        <w:t>t</w:t>
      </w:r>
      <w:r w:rsidR="00A64156">
        <w:rPr>
          <w:rFonts w:ascii="Times New Roman" w:hAnsi="Times New Roman"/>
          <w:lang w:val="en-GB"/>
        </w:rPr>
        <w:t xml:space="preserve">he descriptions of hunger that might be ascribed to the disruptions of civil strife in </w:t>
      </w:r>
      <w:r w:rsidR="005E618B" w:rsidRPr="00154983">
        <w:rPr>
          <w:rFonts w:ascii="Times New Roman" w:hAnsi="Times New Roman"/>
          <w:lang w:val="en-GB"/>
        </w:rPr>
        <w:t xml:space="preserve">post-War Greece may unwittingly recall the privations </w:t>
      </w:r>
      <w:r w:rsidR="00A64156">
        <w:rPr>
          <w:rFonts w:ascii="Times New Roman" w:hAnsi="Times New Roman"/>
          <w:lang w:val="en-GB"/>
        </w:rPr>
        <w:t xml:space="preserve">as well as the </w:t>
      </w:r>
      <w:r w:rsidR="00A64156" w:rsidRPr="00A64156">
        <w:rPr>
          <w:rFonts w:ascii="Times New Roman" w:hAnsi="Times New Roman"/>
          <w:i/>
          <w:lang w:val="en-GB"/>
        </w:rPr>
        <w:t xml:space="preserve">guerre franco-française </w:t>
      </w:r>
      <w:r w:rsidR="00A64156">
        <w:rPr>
          <w:rFonts w:ascii="Times New Roman" w:hAnsi="Times New Roman"/>
          <w:lang w:val="en-GB"/>
        </w:rPr>
        <w:t>of</w:t>
      </w:r>
      <w:r w:rsidR="005E618B" w:rsidRPr="00154983">
        <w:rPr>
          <w:rFonts w:ascii="Times New Roman" w:hAnsi="Times New Roman"/>
          <w:lang w:val="en-GB"/>
        </w:rPr>
        <w:t xml:space="preserve"> the Occupation.</w:t>
      </w:r>
      <w:r w:rsidR="005E618B" w:rsidRPr="00C8698B">
        <w:rPr>
          <w:rFonts w:ascii="Times New Roman" w:hAnsi="Times New Roman"/>
          <w:lang w:val="en-GB"/>
        </w:rPr>
        <w:t xml:space="preserve"> </w:t>
      </w:r>
      <w:r w:rsidR="005E618B" w:rsidRPr="00154983">
        <w:rPr>
          <w:rFonts w:ascii="Times New Roman" w:hAnsi="Times New Roman"/>
          <w:lang w:val="en-GB"/>
        </w:rPr>
        <w:t xml:space="preserve">Arguably, along with the name </w:t>
      </w:r>
      <w:r w:rsidR="00810EE0" w:rsidRPr="00154983">
        <w:rPr>
          <w:rFonts w:ascii="Times New Roman" w:hAnsi="Times New Roman"/>
          <w:lang w:val="en-GB"/>
        </w:rPr>
        <w:t>‘</w:t>
      </w:r>
      <w:r w:rsidR="005E618B" w:rsidRPr="00154983">
        <w:rPr>
          <w:rFonts w:ascii="Times New Roman" w:hAnsi="Times New Roman"/>
          <w:lang w:val="en-GB"/>
        </w:rPr>
        <w:t>de Gaulle</w:t>
      </w:r>
      <w:r w:rsidR="00810EE0" w:rsidRPr="00154983">
        <w:rPr>
          <w:rFonts w:ascii="Times New Roman" w:hAnsi="Times New Roman"/>
          <w:lang w:val="en-GB"/>
        </w:rPr>
        <w:t>’</w:t>
      </w:r>
      <w:r w:rsidR="00A64156">
        <w:rPr>
          <w:rFonts w:ascii="Times New Roman" w:hAnsi="Times New Roman"/>
          <w:lang w:val="en-GB"/>
        </w:rPr>
        <w:t>,</w:t>
      </w:r>
      <w:r w:rsidR="005E618B" w:rsidRPr="00154983">
        <w:rPr>
          <w:rFonts w:ascii="Times New Roman" w:hAnsi="Times New Roman"/>
          <w:lang w:val="en-GB"/>
        </w:rPr>
        <w:t xml:space="preserve"> the anecdote of the champagne reception </w:t>
      </w:r>
      <w:r w:rsidR="00BA1B6D" w:rsidRPr="00154983">
        <w:rPr>
          <w:rFonts w:ascii="Times New Roman" w:hAnsi="Times New Roman"/>
          <w:lang w:val="en-GB"/>
        </w:rPr>
        <w:t>brings</w:t>
      </w:r>
      <w:r w:rsidR="005E618B" w:rsidRPr="00154983">
        <w:rPr>
          <w:rFonts w:ascii="Times New Roman" w:hAnsi="Times New Roman"/>
          <w:lang w:val="en-GB"/>
        </w:rPr>
        <w:t xml:space="preserve"> resonances of the conflict of the </w:t>
      </w:r>
      <w:r w:rsidR="0006749B" w:rsidRPr="00154983">
        <w:rPr>
          <w:rFonts w:ascii="Times New Roman" w:hAnsi="Times New Roman"/>
          <w:lang w:val="en-GB"/>
        </w:rPr>
        <w:t xml:space="preserve">unresolved ‘resolutions’ </w:t>
      </w:r>
      <w:r w:rsidR="00BA5380" w:rsidRPr="00154983">
        <w:rPr>
          <w:rFonts w:ascii="Times New Roman" w:hAnsi="Times New Roman"/>
          <w:lang w:val="en-GB"/>
        </w:rPr>
        <w:t xml:space="preserve">of the </w:t>
      </w:r>
      <w:r w:rsidR="005E618B" w:rsidRPr="00154983">
        <w:rPr>
          <w:rFonts w:ascii="Times New Roman" w:hAnsi="Times New Roman"/>
          <w:lang w:val="en-GB"/>
        </w:rPr>
        <w:t>Second World War and the Algerian War.</w:t>
      </w:r>
      <w:r w:rsidR="006467AB" w:rsidRPr="00154983">
        <w:rPr>
          <w:rFonts w:ascii="Times New Roman" w:hAnsi="Times New Roman"/>
          <w:lang w:val="en-GB"/>
        </w:rPr>
        <w:t xml:space="preserve"> </w:t>
      </w:r>
    </w:p>
    <w:p w:rsidR="00454964" w:rsidRPr="00154983" w:rsidRDefault="00BA1B6D" w:rsidP="00154983">
      <w:pPr>
        <w:spacing w:line="480" w:lineRule="auto"/>
        <w:ind w:firstLine="720"/>
        <w:contextualSpacing/>
        <w:rPr>
          <w:rFonts w:ascii="Times New Roman" w:hAnsi="Times New Roman"/>
          <w:bCs/>
        </w:rPr>
      </w:pPr>
      <w:r w:rsidRPr="00154983">
        <w:rPr>
          <w:rFonts w:ascii="Times New Roman" w:hAnsi="Times New Roman"/>
          <w:lang w:val="en-GB"/>
        </w:rPr>
        <w:lastRenderedPageBreak/>
        <w:t xml:space="preserve">Meanwhile, </w:t>
      </w:r>
      <w:r w:rsidRPr="00154983">
        <w:rPr>
          <w:rFonts w:ascii="Times New Roman" w:hAnsi="Times New Roman"/>
          <w:bCs/>
        </w:rPr>
        <w:t>t</w:t>
      </w:r>
      <w:r w:rsidR="00EA4C6D" w:rsidRPr="00154983">
        <w:rPr>
          <w:rFonts w:ascii="Times New Roman" w:hAnsi="Times New Roman"/>
          <w:bCs/>
        </w:rPr>
        <w:t>he image that</w:t>
      </w:r>
      <w:r w:rsidR="006F6403">
        <w:rPr>
          <w:rFonts w:ascii="Times New Roman" w:hAnsi="Times New Roman"/>
          <w:bCs/>
        </w:rPr>
        <w:t xml:space="preserve"> first</w:t>
      </w:r>
      <w:r w:rsidR="00EA4C6D" w:rsidRPr="00154983">
        <w:rPr>
          <w:rFonts w:ascii="Times New Roman" w:hAnsi="Times New Roman"/>
          <w:bCs/>
        </w:rPr>
        <w:t xml:space="preserve"> traumatizes </w:t>
      </w:r>
      <w:r w:rsidR="008858E4" w:rsidRPr="00154983">
        <w:rPr>
          <w:rFonts w:ascii="Times New Roman" w:hAnsi="Times New Roman"/>
        </w:rPr>
        <w:t>Laurence’s daughter</w:t>
      </w:r>
      <w:r w:rsidR="00EA4C6D" w:rsidRPr="00154983">
        <w:rPr>
          <w:rFonts w:ascii="Times New Roman" w:hAnsi="Times New Roman"/>
          <w:bCs/>
        </w:rPr>
        <w:t xml:space="preserve"> </w:t>
      </w:r>
      <w:r w:rsidR="00EA4C6D" w:rsidRPr="00154983">
        <w:rPr>
          <w:rFonts w:ascii="Times New Roman" w:hAnsi="Times New Roman"/>
          <w:lang w:val="en-GB"/>
        </w:rPr>
        <w:t xml:space="preserve">– </w:t>
      </w:r>
      <w:r w:rsidR="00EA4C6D" w:rsidRPr="00154983">
        <w:rPr>
          <w:rFonts w:ascii="Times New Roman" w:hAnsi="Times New Roman"/>
          <w:bCs/>
        </w:rPr>
        <w:t xml:space="preserve">the poster of the famine victim </w:t>
      </w:r>
      <w:r w:rsidR="00EA4C6D" w:rsidRPr="00154983">
        <w:rPr>
          <w:rFonts w:ascii="Times New Roman" w:hAnsi="Times New Roman"/>
          <w:lang w:val="en-GB"/>
        </w:rPr>
        <w:t xml:space="preserve">– </w:t>
      </w:r>
      <w:r w:rsidR="006467AB" w:rsidRPr="00154983">
        <w:rPr>
          <w:rFonts w:ascii="Times New Roman" w:hAnsi="Times New Roman"/>
          <w:lang w:val="en-GB"/>
        </w:rPr>
        <w:t xml:space="preserve">invites a re-reading of </w:t>
      </w:r>
      <w:r w:rsidR="00EA4C6D" w:rsidRPr="00154983">
        <w:rPr>
          <w:rFonts w:ascii="Times New Roman" w:hAnsi="Times New Roman"/>
          <w:lang w:val="en-GB"/>
        </w:rPr>
        <w:t xml:space="preserve">the novel as </w:t>
      </w:r>
      <w:r w:rsidR="006467AB" w:rsidRPr="00154983">
        <w:rPr>
          <w:rFonts w:ascii="Times New Roman" w:hAnsi="Times New Roman"/>
          <w:lang w:val="en-GB"/>
        </w:rPr>
        <w:t xml:space="preserve">revolving around </w:t>
      </w:r>
      <w:r w:rsidR="00EA4C6D" w:rsidRPr="00154983">
        <w:rPr>
          <w:rFonts w:ascii="Times New Roman" w:hAnsi="Times New Roman"/>
          <w:lang w:val="en-GB"/>
        </w:rPr>
        <w:t xml:space="preserve">lack </w:t>
      </w:r>
      <w:r w:rsidR="006467AB" w:rsidRPr="00154983">
        <w:rPr>
          <w:rFonts w:ascii="Times New Roman" w:hAnsi="Times New Roman"/>
          <w:lang w:val="en-GB"/>
        </w:rPr>
        <w:t>(</w:t>
      </w:r>
      <w:r w:rsidR="00EA4C6D" w:rsidRPr="00154983">
        <w:rPr>
          <w:rFonts w:ascii="Times New Roman" w:hAnsi="Times New Roman"/>
          <w:lang w:val="en-GB"/>
        </w:rPr>
        <w:t>of food</w:t>
      </w:r>
      <w:r w:rsidR="006467AB" w:rsidRPr="00154983">
        <w:rPr>
          <w:rFonts w:ascii="Times New Roman" w:hAnsi="Times New Roman"/>
          <w:lang w:val="en-GB"/>
        </w:rPr>
        <w:t>)</w:t>
      </w:r>
      <w:r w:rsidR="004366E1" w:rsidRPr="00154983">
        <w:rPr>
          <w:rFonts w:ascii="Times New Roman" w:hAnsi="Times New Roman"/>
          <w:lang w:val="en-GB"/>
        </w:rPr>
        <w:t xml:space="preserve"> and the return of repressed trauma</w:t>
      </w:r>
      <w:r w:rsidR="006467AB" w:rsidRPr="00154983">
        <w:rPr>
          <w:rFonts w:ascii="Times New Roman" w:hAnsi="Times New Roman"/>
          <w:lang w:val="en-GB"/>
        </w:rPr>
        <w:t xml:space="preserve">. </w:t>
      </w:r>
      <w:r w:rsidR="00454964" w:rsidRPr="00154983">
        <w:rPr>
          <w:rFonts w:ascii="Times New Roman" w:hAnsi="Times New Roman"/>
          <w:lang w:val="en-GB"/>
        </w:rPr>
        <w:t xml:space="preserve">Laurence’s failure to </w:t>
      </w:r>
      <w:r w:rsidRPr="00154983">
        <w:rPr>
          <w:rFonts w:ascii="Times New Roman" w:hAnsi="Times New Roman"/>
          <w:lang w:val="en-GB"/>
        </w:rPr>
        <w:t>answer her own and her daughter</w:t>
      </w:r>
      <w:r w:rsidRPr="00C8698B">
        <w:rPr>
          <w:rFonts w:ascii="Times New Roman" w:hAnsi="Times New Roman"/>
          <w:lang w:val="en-GB"/>
        </w:rPr>
        <w:t>’</w:t>
      </w:r>
      <w:r w:rsidR="00454964" w:rsidRPr="00154983">
        <w:rPr>
          <w:rFonts w:ascii="Times New Roman" w:hAnsi="Times New Roman"/>
          <w:lang w:val="en-GB"/>
        </w:rPr>
        <w:t xml:space="preserve">s </w:t>
      </w:r>
      <w:r w:rsidR="008A2345" w:rsidRPr="00154983">
        <w:rPr>
          <w:rFonts w:ascii="Times New Roman" w:hAnsi="Times New Roman"/>
          <w:lang w:val="en-GB"/>
        </w:rPr>
        <w:t xml:space="preserve">questions </w:t>
      </w:r>
      <w:r w:rsidR="00454964" w:rsidRPr="00154983">
        <w:rPr>
          <w:rFonts w:ascii="Times New Roman" w:hAnsi="Times New Roman"/>
          <w:lang w:val="en-GB"/>
        </w:rPr>
        <w:t>demonstr</w:t>
      </w:r>
      <w:r w:rsidR="005E4EC7" w:rsidRPr="00154983">
        <w:rPr>
          <w:rFonts w:ascii="Times New Roman" w:hAnsi="Times New Roman"/>
          <w:lang w:val="en-GB"/>
        </w:rPr>
        <w:t>ates the</w:t>
      </w:r>
      <w:r w:rsidR="004366E1" w:rsidRPr="00154983">
        <w:rPr>
          <w:rFonts w:ascii="Times New Roman" w:hAnsi="Times New Roman"/>
          <w:lang w:val="en-GB"/>
        </w:rPr>
        <w:t xml:space="preserve"> stifling</w:t>
      </w:r>
      <w:r w:rsidR="005E4EC7" w:rsidRPr="00154983">
        <w:rPr>
          <w:rFonts w:ascii="Times New Roman" w:hAnsi="Times New Roman"/>
          <w:lang w:val="en-GB"/>
        </w:rPr>
        <w:t xml:space="preserve"> power of media images, but also evokes </w:t>
      </w:r>
      <w:r w:rsidR="00213A33" w:rsidRPr="00154983">
        <w:rPr>
          <w:rFonts w:ascii="Times New Roman" w:hAnsi="Times New Roman"/>
          <w:lang w:val="en-GB"/>
        </w:rPr>
        <w:t xml:space="preserve">the </w:t>
      </w:r>
      <w:r w:rsidR="008A2345" w:rsidRPr="00154983">
        <w:rPr>
          <w:rFonts w:ascii="Times New Roman" w:hAnsi="Times New Roman"/>
          <w:lang w:val="en-GB"/>
        </w:rPr>
        <w:t xml:space="preserve">urge to </w:t>
      </w:r>
      <w:r w:rsidR="00213A33" w:rsidRPr="00154983">
        <w:rPr>
          <w:rFonts w:ascii="Times New Roman" w:hAnsi="Times New Roman"/>
          <w:lang w:val="en-GB"/>
        </w:rPr>
        <w:t>repress</w:t>
      </w:r>
      <w:r w:rsidR="006467AB" w:rsidRPr="00154983">
        <w:rPr>
          <w:rFonts w:ascii="Times New Roman" w:hAnsi="Times New Roman"/>
          <w:lang w:val="en-GB"/>
        </w:rPr>
        <w:t xml:space="preserve"> trauma along with the </w:t>
      </w:r>
      <w:r w:rsidR="00213A33" w:rsidRPr="00154983">
        <w:rPr>
          <w:rFonts w:ascii="Times New Roman" w:hAnsi="Times New Roman"/>
          <w:lang w:val="en-GB"/>
        </w:rPr>
        <w:t>ethical responsibility</w:t>
      </w:r>
      <w:r w:rsidR="006467AB" w:rsidRPr="00154983">
        <w:rPr>
          <w:rFonts w:ascii="Times New Roman" w:hAnsi="Times New Roman"/>
          <w:lang w:val="en-GB"/>
        </w:rPr>
        <w:t xml:space="preserve"> of bearing witness to it</w:t>
      </w:r>
      <w:r w:rsidR="00213A33" w:rsidRPr="00154983">
        <w:rPr>
          <w:rFonts w:ascii="Times New Roman" w:hAnsi="Times New Roman"/>
          <w:lang w:val="en-GB"/>
        </w:rPr>
        <w:t xml:space="preserve">. </w:t>
      </w:r>
      <w:r w:rsidR="005E4EC7" w:rsidRPr="00154983">
        <w:rPr>
          <w:rFonts w:ascii="Times New Roman" w:hAnsi="Times New Roman"/>
          <w:lang w:val="en-GB"/>
        </w:rPr>
        <w:t>A</w:t>
      </w:r>
      <w:r w:rsidR="00213A33" w:rsidRPr="00154983">
        <w:rPr>
          <w:rFonts w:ascii="Times New Roman" w:hAnsi="Times New Roman"/>
          <w:lang w:val="en-GB"/>
        </w:rPr>
        <w:t>s</w:t>
      </w:r>
      <w:r w:rsidR="00454964" w:rsidRPr="00154983">
        <w:rPr>
          <w:rFonts w:ascii="Times New Roman" w:hAnsi="Times New Roman"/>
          <w:lang w:val="en-GB"/>
        </w:rPr>
        <w:t xml:space="preserve"> well as self-deception</w:t>
      </w:r>
      <w:r w:rsidR="004F60DA" w:rsidRPr="00154983">
        <w:rPr>
          <w:rFonts w:ascii="Times New Roman" w:hAnsi="Times New Roman"/>
          <w:lang w:val="en-GB"/>
        </w:rPr>
        <w:t xml:space="preserve"> and bad f</w:t>
      </w:r>
      <w:r w:rsidR="005E4EC7" w:rsidRPr="00154983">
        <w:rPr>
          <w:rFonts w:ascii="Times New Roman" w:hAnsi="Times New Roman"/>
          <w:lang w:val="en-GB"/>
        </w:rPr>
        <w:t>a</w:t>
      </w:r>
      <w:r w:rsidR="004F60DA" w:rsidRPr="00154983">
        <w:rPr>
          <w:rFonts w:ascii="Times New Roman" w:hAnsi="Times New Roman"/>
          <w:lang w:val="en-GB"/>
        </w:rPr>
        <w:t>i</w:t>
      </w:r>
      <w:r w:rsidR="005E4EC7" w:rsidRPr="00154983">
        <w:rPr>
          <w:rFonts w:ascii="Times New Roman" w:hAnsi="Times New Roman"/>
          <w:lang w:val="en-GB"/>
        </w:rPr>
        <w:t>th</w:t>
      </w:r>
      <w:r w:rsidR="00454964" w:rsidRPr="00154983">
        <w:rPr>
          <w:rFonts w:ascii="Times New Roman" w:hAnsi="Times New Roman"/>
          <w:lang w:val="en-GB"/>
        </w:rPr>
        <w:t xml:space="preserve">, the description of both the </w:t>
      </w:r>
      <w:r w:rsidR="00BA5380" w:rsidRPr="00154983">
        <w:rPr>
          <w:rFonts w:ascii="Times New Roman" w:hAnsi="Times New Roman"/>
          <w:lang w:val="en-GB"/>
        </w:rPr>
        <w:t>image and</w:t>
      </w:r>
      <w:r w:rsidR="000F5536">
        <w:rPr>
          <w:rFonts w:ascii="Times New Roman" w:hAnsi="Times New Roman"/>
          <w:lang w:val="en-GB"/>
        </w:rPr>
        <w:t xml:space="preserve"> the text</w:t>
      </w:r>
      <w:r w:rsidR="00BA5380" w:rsidRPr="00154983">
        <w:rPr>
          <w:rFonts w:ascii="Times New Roman" w:hAnsi="Times New Roman"/>
          <w:lang w:val="en-GB"/>
        </w:rPr>
        <w:t xml:space="preserve"> on the poster</w:t>
      </w:r>
      <w:r w:rsidR="00454964" w:rsidRPr="00154983">
        <w:rPr>
          <w:rFonts w:ascii="Times New Roman" w:hAnsi="Times New Roman"/>
          <w:lang w:val="en-GB"/>
        </w:rPr>
        <w:t xml:space="preserve"> underscores the imbalance between bourgeois excess and the hunger of two thirds of the global population</w:t>
      </w:r>
      <w:r w:rsidR="00213A33" w:rsidRPr="00154983">
        <w:rPr>
          <w:rFonts w:ascii="Times New Roman" w:hAnsi="Times New Roman"/>
          <w:lang w:val="en-GB"/>
        </w:rPr>
        <w:t>.</w:t>
      </w:r>
      <w:r w:rsidR="00BA5380" w:rsidRPr="00154983">
        <w:rPr>
          <w:rFonts w:ascii="Times New Roman" w:hAnsi="Times New Roman"/>
          <w:lang w:val="en-GB"/>
        </w:rPr>
        <w:t xml:space="preserve"> What is more</w:t>
      </w:r>
      <w:r w:rsidR="00213A33" w:rsidRPr="00154983">
        <w:rPr>
          <w:rFonts w:ascii="Times New Roman" w:hAnsi="Times New Roman"/>
          <w:lang w:val="en-GB"/>
        </w:rPr>
        <w:t>, the</w:t>
      </w:r>
      <w:r w:rsidR="00962366" w:rsidRPr="00154983">
        <w:rPr>
          <w:rFonts w:ascii="Times New Roman" w:hAnsi="Times New Roman"/>
          <w:lang w:val="en-GB"/>
        </w:rPr>
        <w:t xml:space="preserve"> </w:t>
      </w:r>
      <w:r w:rsidR="004F60DA" w:rsidRPr="00154983">
        <w:rPr>
          <w:rFonts w:ascii="Times New Roman" w:hAnsi="Times New Roman"/>
          <w:lang w:val="en-GB"/>
        </w:rPr>
        <w:t xml:space="preserve">image of starvation </w:t>
      </w:r>
      <w:r w:rsidR="004366E1" w:rsidRPr="00154983">
        <w:rPr>
          <w:rFonts w:ascii="Times New Roman" w:hAnsi="Times New Roman"/>
          <w:lang w:val="en-GB"/>
        </w:rPr>
        <w:t xml:space="preserve">precipitates other </w:t>
      </w:r>
      <w:r w:rsidR="00962366" w:rsidRPr="00154983">
        <w:rPr>
          <w:rFonts w:ascii="Times New Roman" w:hAnsi="Times New Roman"/>
          <w:lang w:val="en-GB"/>
        </w:rPr>
        <w:t>images of violence worldwide</w:t>
      </w:r>
      <w:r w:rsidR="00454964" w:rsidRPr="00154983">
        <w:rPr>
          <w:rFonts w:ascii="Times New Roman" w:hAnsi="Times New Roman"/>
        </w:rPr>
        <w:t>:</w:t>
      </w:r>
    </w:p>
    <w:p w:rsidR="00454964" w:rsidRPr="00154983" w:rsidRDefault="00454964" w:rsidP="00154983">
      <w:pPr>
        <w:spacing w:line="480" w:lineRule="auto"/>
        <w:contextualSpacing/>
        <w:rPr>
          <w:rFonts w:ascii="Times New Roman" w:hAnsi="Times New Roman"/>
        </w:rPr>
      </w:pPr>
    </w:p>
    <w:p w:rsidR="00DC3CD8" w:rsidRDefault="00454964">
      <w:pPr>
        <w:contextualSpacing/>
        <w:rPr>
          <w:rFonts w:ascii="Times New Roman" w:hAnsi="Times New Roman"/>
          <w:lang w:val="fr-FR"/>
        </w:rPr>
      </w:pPr>
      <w:r w:rsidRPr="00154983">
        <w:rPr>
          <w:rFonts w:ascii="Times New Roman" w:hAnsi="Times New Roman"/>
          <w:lang w:val="en-GB"/>
        </w:rPr>
        <w:tab/>
      </w:r>
      <w:r w:rsidRPr="00154983">
        <w:rPr>
          <w:rFonts w:ascii="Times New Roman" w:hAnsi="Times New Roman"/>
          <w:lang w:val="fr-FR"/>
        </w:rPr>
        <w:t>Pourquoi ne donne-t-</w:t>
      </w:r>
      <w:r w:rsidR="00AF25BC" w:rsidRPr="00154983">
        <w:rPr>
          <w:rFonts w:ascii="Times New Roman" w:hAnsi="Times New Roman"/>
          <w:lang w:val="fr-FR"/>
        </w:rPr>
        <w:t>on pas à manger à tout le monde</w:t>
      </w:r>
      <w:r w:rsidRPr="00154983">
        <w:rPr>
          <w:rFonts w:ascii="Times New Roman" w:hAnsi="Times New Roman"/>
          <w:lang w:val="fr-FR"/>
        </w:rPr>
        <w:t xml:space="preserve">? Laurence a de nouveau posé des questions et la petite a fini par parler de l’affiche. </w:t>
      </w:r>
      <w:r w:rsidR="006B7838" w:rsidRPr="00154983">
        <w:rPr>
          <w:rFonts w:ascii="Times New Roman" w:hAnsi="Times New Roman"/>
          <w:lang w:val="fr-FR"/>
        </w:rPr>
        <w:t>[…]</w:t>
      </w:r>
    </w:p>
    <w:p w:rsidR="00DC3CD8" w:rsidRDefault="00454964">
      <w:pPr>
        <w:contextualSpacing/>
        <w:rPr>
          <w:rFonts w:ascii="Times New Roman" w:hAnsi="Times New Roman"/>
          <w:lang w:val="fr-FR"/>
        </w:rPr>
      </w:pPr>
      <w:r w:rsidRPr="00154983">
        <w:rPr>
          <w:rFonts w:ascii="Times New Roman" w:hAnsi="Times New Roman"/>
          <w:lang w:val="fr-FR"/>
        </w:rPr>
        <w:t>Pouvoir de l’image. ‘Les deux tiers du monde ont faim’</w:t>
      </w:r>
      <w:r w:rsidR="005D4250">
        <w:rPr>
          <w:rFonts w:ascii="Times New Roman" w:hAnsi="Times New Roman"/>
          <w:lang w:val="fr-FR"/>
        </w:rPr>
        <w:t>,</w:t>
      </w:r>
      <w:r w:rsidRPr="00154983">
        <w:rPr>
          <w:rFonts w:ascii="Times New Roman" w:hAnsi="Times New Roman"/>
          <w:lang w:val="fr-FR"/>
        </w:rPr>
        <w:t xml:space="preserve"> et cette tête d’enfant, si belle, avec les yeux trop grands et la bouche fermée sur un terrible </w:t>
      </w:r>
      <w:r w:rsidR="00AF25BC" w:rsidRPr="00154983">
        <w:rPr>
          <w:rFonts w:ascii="Times New Roman" w:hAnsi="Times New Roman"/>
          <w:lang w:val="fr-FR"/>
        </w:rPr>
        <w:t>secret. Pour moi c’est un signe</w:t>
      </w:r>
      <w:r w:rsidRPr="00154983">
        <w:rPr>
          <w:rFonts w:ascii="Times New Roman" w:hAnsi="Times New Roman"/>
          <w:lang w:val="fr-FR"/>
        </w:rPr>
        <w:t>: le signe que se poursuit la lutte contre la faim. Catherine a vu un petit garçon de son</w:t>
      </w:r>
      <w:r w:rsidR="00AF25BC" w:rsidRPr="00154983">
        <w:rPr>
          <w:rFonts w:ascii="Times New Roman" w:hAnsi="Times New Roman"/>
          <w:lang w:val="fr-FR"/>
        </w:rPr>
        <w:t xml:space="preserve"> âge qui a faim. Je me souviens</w:t>
      </w:r>
      <w:r w:rsidRPr="00154983">
        <w:rPr>
          <w:rFonts w:ascii="Times New Roman" w:hAnsi="Times New Roman"/>
          <w:lang w:val="fr-FR"/>
        </w:rPr>
        <w:t>: comme les grandes pers</w:t>
      </w:r>
      <w:r w:rsidR="00AF25BC" w:rsidRPr="00154983">
        <w:rPr>
          <w:rFonts w:ascii="Times New Roman" w:hAnsi="Times New Roman"/>
          <w:lang w:val="fr-FR"/>
        </w:rPr>
        <w:t>onnes me semblaient insensibles</w:t>
      </w:r>
      <w:r w:rsidRPr="00154983">
        <w:rPr>
          <w:rFonts w:ascii="Times New Roman" w:hAnsi="Times New Roman"/>
          <w:lang w:val="fr-FR"/>
        </w:rPr>
        <w:t>!</w:t>
      </w:r>
      <w:r w:rsidR="006B7838" w:rsidRPr="00154983">
        <w:rPr>
          <w:rFonts w:ascii="Times New Roman" w:hAnsi="Times New Roman"/>
          <w:lang w:val="fr-FR"/>
        </w:rPr>
        <w:t xml:space="preserve"> […]</w:t>
      </w:r>
      <w:r w:rsidRPr="00154983">
        <w:rPr>
          <w:rFonts w:ascii="Times New Roman" w:hAnsi="Times New Roman"/>
          <w:lang w:val="fr-FR"/>
        </w:rPr>
        <w:t xml:space="preserve"> La mauvaise conscience – sur ce point pour une fois, papa et Jean-Charles sont d’accord – à quoi ça se</w:t>
      </w:r>
      <w:r w:rsidR="00AF25BC" w:rsidRPr="00154983">
        <w:rPr>
          <w:rFonts w:ascii="Times New Roman" w:hAnsi="Times New Roman"/>
          <w:lang w:val="fr-FR"/>
        </w:rPr>
        <w:t>rt</w:t>
      </w:r>
      <w:r w:rsidRPr="00154983">
        <w:rPr>
          <w:rFonts w:ascii="Times New Roman" w:hAnsi="Times New Roman"/>
          <w:lang w:val="fr-FR"/>
        </w:rPr>
        <w:t>? Cette affaire de tortures, il y a trois ans, je m’en suis rendue malad</w:t>
      </w:r>
      <w:r w:rsidR="00AF25BC" w:rsidRPr="00154983">
        <w:rPr>
          <w:rFonts w:ascii="Times New Roman" w:hAnsi="Times New Roman"/>
          <w:lang w:val="fr-FR"/>
        </w:rPr>
        <w:t>e, ou presque: pour quoi faire</w:t>
      </w:r>
      <w:r w:rsidRPr="00154983">
        <w:rPr>
          <w:rFonts w:ascii="Times New Roman" w:hAnsi="Times New Roman"/>
          <w:lang w:val="fr-FR"/>
        </w:rPr>
        <w:t>? Les horreurs du monde, on est fo</w:t>
      </w:r>
      <w:r w:rsidR="00AF25BC" w:rsidRPr="00154983">
        <w:rPr>
          <w:rFonts w:ascii="Times New Roman" w:hAnsi="Times New Roman"/>
          <w:lang w:val="fr-FR"/>
        </w:rPr>
        <w:t xml:space="preserve">rcé de s’habituer, il </w:t>
      </w:r>
      <w:r w:rsidR="005D4250">
        <w:rPr>
          <w:rFonts w:ascii="Times New Roman" w:hAnsi="Times New Roman"/>
          <w:lang w:val="fr-FR"/>
        </w:rPr>
        <w:t xml:space="preserve">y </w:t>
      </w:r>
      <w:r w:rsidR="00AF25BC" w:rsidRPr="00154983">
        <w:rPr>
          <w:rFonts w:ascii="Times New Roman" w:hAnsi="Times New Roman"/>
          <w:lang w:val="fr-FR"/>
        </w:rPr>
        <w:t>en a trop</w:t>
      </w:r>
      <w:r w:rsidRPr="00154983">
        <w:rPr>
          <w:rFonts w:ascii="Times New Roman" w:hAnsi="Times New Roman"/>
          <w:lang w:val="fr-FR"/>
        </w:rPr>
        <w:t>: le gavage des oies, l’excision, les lynchages, les avortements, les suicides, les enfants martyrs, les maisons de la mort, les massacres d’otages, les répressions, on voit ça au cinéma, à la télé, on passe (</w:t>
      </w:r>
      <w:r w:rsidRPr="00C8698B">
        <w:rPr>
          <w:rFonts w:ascii="Times New Roman" w:hAnsi="Times New Roman"/>
          <w:lang w:val="fr-FR"/>
        </w:rPr>
        <w:t>29–30).</w:t>
      </w:r>
    </w:p>
    <w:p w:rsidR="00070AA9" w:rsidRPr="00C8698B" w:rsidRDefault="00070AA9" w:rsidP="00154983">
      <w:pPr>
        <w:spacing w:line="480" w:lineRule="auto"/>
        <w:contextualSpacing/>
        <w:rPr>
          <w:rFonts w:ascii="Times New Roman" w:hAnsi="Times New Roman"/>
          <w:lang w:val="fr-FR"/>
        </w:rPr>
      </w:pPr>
    </w:p>
    <w:p w:rsidR="004366E1" w:rsidRPr="00154983" w:rsidRDefault="00316242" w:rsidP="00154983">
      <w:pPr>
        <w:spacing w:line="480" w:lineRule="auto"/>
        <w:contextualSpacing/>
        <w:rPr>
          <w:rFonts w:ascii="Times New Roman" w:hAnsi="Times New Roman"/>
          <w:lang w:val="en-GB"/>
        </w:rPr>
      </w:pPr>
      <w:r>
        <w:rPr>
          <w:rFonts w:ascii="Times New Roman" w:hAnsi="Times New Roman"/>
          <w:lang w:val="en-GB"/>
        </w:rPr>
        <w:t xml:space="preserve">The </w:t>
      </w:r>
      <w:r w:rsidRPr="00C8698B">
        <w:rPr>
          <w:rFonts w:ascii="Times New Roman" w:hAnsi="Times New Roman"/>
          <w:lang w:val="en-GB"/>
        </w:rPr>
        <w:t xml:space="preserve">image </w:t>
      </w:r>
      <w:r w:rsidR="006F6403" w:rsidRPr="00C8698B">
        <w:rPr>
          <w:rFonts w:ascii="Times New Roman" w:hAnsi="Times New Roman"/>
          <w:lang w:val="en-GB"/>
        </w:rPr>
        <w:t xml:space="preserve">of </w:t>
      </w:r>
      <w:r w:rsidR="00070AA9" w:rsidRPr="00154983">
        <w:rPr>
          <w:rFonts w:ascii="Times New Roman" w:hAnsi="Times New Roman"/>
          <w:lang w:val="en-GB"/>
        </w:rPr>
        <w:t>forc</w:t>
      </w:r>
      <w:r w:rsidR="006F6403">
        <w:rPr>
          <w:rFonts w:ascii="Times New Roman" w:hAnsi="Times New Roman"/>
          <w:lang w:val="en-GB"/>
        </w:rPr>
        <w:t>e-fed</w:t>
      </w:r>
      <w:r w:rsidR="004F60DA" w:rsidRPr="00154983">
        <w:rPr>
          <w:rFonts w:ascii="Times New Roman" w:hAnsi="Times New Roman"/>
          <w:lang w:val="en-GB"/>
        </w:rPr>
        <w:t xml:space="preserve"> </w:t>
      </w:r>
      <w:r w:rsidR="004366E1" w:rsidRPr="00154983">
        <w:rPr>
          <w:rFonts w:ascii="Times New Roman" w:hAnsi="Times New Roman"/>
          <w:lang w:val="en-GB"/>
        </w:rPr>
        <w:t>geese</w:t>
      </w:r>
      <w:r w:rsidR="0077162C">
        <w:rPr>
          <w:rFonts w:ascii="Times New Roman" w:hAnsi="Times New Roman"/>
          <w:lang w:val="en-GB"/>
        </w:rPr>
        <w:t xml:space="preserve"> </w:t>
      </w:r>
      <w:r>
        <w:rPr>
          <w:rFonts w:ascii="Times New Roman" w:hAnsi="Times New Roman"/>
          <w:lang w:val="en-GB"/>
        </w:rPr>
        <w:t xml:space="preserve">(perhaps connoting myth-gobbling bourgeois consumers) </w:t>
      </w:r>
      <w:r w:rsidR="0077162C">
        <w:rPr>
          <w:rFonts w:ascii="Times New Roman" w:hAnsi="Times New Roman"/>
          <w:lang w:val="en-GB"/>
        </w:rPr>
        <w:t xml:space="preserve">is </w:t>
      </w:r>
      <w:r w:rsidR="004366E1" w:rsidRPr="00154983">
        <w:rPr>
          <w:rFonts w:ascii="Times New Roman" w:hAnsi="Times New Roman"/>
          <w:lang w:val="en-GB"/>
        </w:rPr>
        <w:t xml:space="preserve">dissonantly </w:t>
      </w:r>
      <w:r w:rsidR="003238EB" w:rsidRPr="00154983">
        <w:rPr>
          <w:rFonts w:ascii="Times New Roman" w:hAnsi="Times New Roman"/>
          <w:lang w:val="en-GB"/>
        </w:rPr>
        <w:t xml:space="preserve">domestic, </w:t>
      </w:r>
      <w:r w:rsidR="0077162C">
        <w:rPr>
          <w:rFonts w:ascii="Times New Roman" w:hAnsi="Times New Roman"/>
          <w:lang w:val="en-GB"/>
        </w:rPr>
        <w:t xml:space="preserve">and </w:t>
      </w:r>
      <w:r w:rsidR="0077162C" w:rsidRPr="00154983">
        <w:rPr>
          <w:rFonts w:ascii="Times New Roman" w:hAnsi="Times New Roman"/>
          <w:lang w:val="en-GB"/>
        </w:rPr>
        <w:t>runs the risk of trivializing the striking succession of trauma</w:t>
      </w:r>
      <w:r>
        <w:rPr>
          <w:rFonts w:ascii="Times New Roman" w:hAnsi="Times New Roman"/>
          <w:lang w:val="en-GB"/>
        </w:rPr>
        <w:t xml:space="preserve">tic events that follow. Nonetheless, </w:t>
      </w:r>
      <w:r w:rsidR="00FF6127" w:rsidRPr="00154983">
        <w:rPr>
          <w:rFonts w:ascii="Times New Roman" w:hAnsi="Times New Roman"/>
          <w:lang w:val="en-GB"/>
        </w:rPr>
        <w:t>this violent food-related</w:t>
      </w:r>
      <w:r w:rsidR="00810EE0" w:rsidRPr="00154983">
        <w:rPr>
          <w:rFonts w:ascii="Times New Roman" w:hAnsi="Times New Roman"/>
          <w:lang w:val="en-GB"/>
        </w:rPr>
        <w:t xml:space="preserve"> metaphor</w:t>
      </w:r>
      <w:r w:rsidR="0077162C" w:rsidRPr="0077162C">
        <w:rPr>
          <w:rFonts w:ascii="Times New Roman" w:hAnsi="Times New Roman"/>
          <w:lang w:val="en-GB"/>
        </w:rPr>
        <w:t xml:space="preserve"> </w:t>
      </w:r>
      <w:r w:rsidR="004366E1" w:rsidRPr="00154983">
        <w:rPr>
          <w:rFonts w:ascii="Times New Roman" w:hAnsi="Times New Roman"/>
          <w:lang w:val="en-GB"/>
        </w:rPr>
        <w:t xml:space="preserve">triggers </w:t>
      </w:r>
      <w:r w:rsidR="00FF6127" w:rsidRPr="00154983">
        <w:rPr>
          <w:rFonts w:ascii="Times New Roman" w:hAnsi="Times New Roman"/>
          <w:lang w:val="en-GB"/>
        </w:rPr>
        <w:t>a series of images</w:t>
      </w:r>
      <w:r w:rsidR="006F6403">
        <w:rPr>
          <w:rFonts w:ascii="Times New Roman" w:hAnsi="Times New Roman"/>
          <w:lang w:val="en-GB"/>
        </w:rPr>
        <w:t xml:space="preserve"> which link</w:t>
      </w:r>
      <w:r w:rsidR="00FF6127" w:rsidRPr="00154983">
        <w:rPr>
          <w:rFonts w:ascii="Times New Roman" w:hAnsi="Times New Roman"/>
          <w:lang w:val="en-GB"/>
        </w:rPr>
        <w:t xml:space="preserve"> France to violence within and beyond its (neo</w:t>
      </w:r>
      <w:r w:rsidR="00154983">
        <w:rPr>
          <w:rFonts w:ascii="Times New Roman" w:hAnsi="Times New Roman"/>
          <w:lang w:val="en-GB"/>
        </w:rPr>
        <w:t>-</w:t>
      </w:r>
      <w:r w:rsidR="00FF6127" w:rsidRPr="00154983">
        <w:rPr>
          <w:rFonts w:ascii="Times New Roman" w:hAnsi="Times New Roman"/>
          <w:lang w:val="en-GB"/>
        </w:rPr>
        <w:t>)</w:t>
      </w:r>
      <w:r w:rsidR="004366E1" w:rsidRPr="00154983">
        <w:rPr>
          <w:rFonts w:ascii="Times New Roman" w:hAnsi="Times New Roman"/>
          <w:lang w:val="en-GB"/>
        </w:rPr>
        <w:t xml:space="preserve"> </w:t>
      </w:r>
      <w:r w:rsidR="00FF6127" w:rsidRPr="00154983">
        <w:rPr>
          <w:rFonts w:ascii="Times New Roman" w:hAnsi="Times New Roman"/>
          <w:lang w:val="en-GB"/>
        </w:rPr>
        <w:t xml:space="preserve">imperial past, present and future. At a first glance, these may appear to concern </w:t>
      </w:r>
      <w:r w:rsidR="004366E1" w:rsidRPr="00154983">
        <w:rPr>
          <w:rFonts w:ascii="Times New Roman" w:hAnsi="Times New Roman"/>
          <w:lang w:val="en-GB"/>
        </w:rPr>
        <w:t xml:space="preserve">in particular </w:t>
      </w:r>
      <w:r w:rsidR="00FF6127" w:rsidRPr="00154983">
        <w:rPr>
          <w:rFonts w:ascii="Times New Roman" w:hAnsi="Times New Roman"/>
          <w:lang w:val="en-GB"/>
        </w:rPr>
        <w:t>French wars of decolonization, for g</w:t>
      </w:r>
      <w:r w:rsidR="00070AA9" w:rsidRPr="00154983">
        <w:rPr>
          <w:rFonts w:ascii="Times New Roman" w:hAnsi="Times New Roman"/>
          <w:lang w:val="en-GB"/>
        </w:rPr>
        <w:t>iven her own interventions in the debate around Algerian independence, the torture Beauvoir mentions here is intended to refer to that of the Algerian War</w:t>
      </w:r>
      <w:r w:rsidR="004366E1" w:rsidRPr="00154983">
        <w:rPr>
          <w:rFonts w:ascii="Times New Roman" w:hAnsi="Times New Roman"/>
          <w:lang w:val="en-GB"/>
        </w:rPr>
        <w:t>.</w:t>
      </w:r>
      <w:r w:rsidR="00E97747">
        <w:rPr>
          <w:rFonts w:ascii="Times New Roman" w:hAnsi="Times New Roman"/>
          <w:vertAlign w:val="superscript"/>
          <w:lang w:val="en-GB"/>
        </w:rPr>
        <w:t>13</w:t>
      </w:r>
      <w:r w:rsidR="004366E1" w:rsidRPr="00154983">
        <w:rPr>
          <w:rFonts w:ascii="Times New Roman" w:hAnsi="Times New Roman"/>
          <w:lang w:val="en-GB"/>
        </w:rPr>
        <w:t xml:space="preserve"> </w:t>
      </w:r>
      <w:r w:rsidR="00FF6127" w:rsidRPr="00154983">
        <w:rPr>
          <w:rFonts w:ascii="Times New Roman" w:hAnsi="Times New Roman"/>
          <w:lang w:val="en-GB"/>
        </w:rPr>
        <w:t>Yet</w:t>
      </w:r>
      <w:r w:rsidR="000F5536">
        <w:rPr>
          <w:rFonts w:ascii="Times New Roman" w:hAnsi="Times New Roman"/>
          <w:lang w:val="en-GB"/>
        </w:rPr>
        <w:t xml:space="preserve">, proceeding from the arguments of </w:t>
      </w:r>
      <w:r w:rsidR="00FF6127" w:rsidRPr="00154983">
        <w:rPr>
          <w:rFonts w:ascii="Times New Roman" w:hAnsi="Times New Roman"/>
          <w:lang w:val="en-GB"/>
        </w:rPr>
        <w:t xml:space="preserve"> </w:t>
      </w:r>
      <w:r w:rsidR="00FF6127" w:rsidRPr="00154983">
        <w:rPr>
          <w:rFonts w:ascii="Times New Roman" w:hAnsi="Times New Roman"/>
          <w:lang w:val="en-GB"/>
        </w:rPr>
        <w:lastRenderedPageBreak/>
        <w:t>Silverman and Ross,</w:t>
      </w:r>
      <w:r w:rsidR="004F60DA" w:rsidRPr="00154983">
        <w:rPr>
          <w:rFonts w:ascii="Times New Roman" w:hAnsi="Times New Roman"/>
          <w:lang w:val="en-GB"/>
        </w:rPr>
        <w:t xml:space="preserve"> along with </w:t>
      </w:r>
      <w:r w:rsidR="004366E1" w:rsidRPr="00154983">
        <w:rPr>
          <w:rFonts w:ascii="Times New Roman" w:hAnsi="Times New Roman"/>
          <w:lang w:val="en-GB"/>
        </w:rPr>
        <w:t>hostages and repression</w:t>
      </w:r>
      <w:r w:rsidR="00442957">
        <w:rPr>
          <w:rFonts w:ascii="Times New Roman" w:hAnsi="Times New Roman"/>
          <w:lang w:val="en-GB"/>
        </w:rPr>
        <w:t>,</w:t>
      </w:r>
      <w:r w:rsidR="004366E1" w:rsidRPr="00154983">
        <w:rPr>
          <w:rFonts w:ascii="Times New Roman" w:hAnsi="Times New Roman"/>
          <w:lang w:val="en-GB"/>
        </w:rPr>
        <w:t xml:space="preserve"> </w:t>
      </w:r>
      <w:r w:rsidR="00442957">
        <w:rPr>
          <w:rFonts w:ascii="Times New Roman" w:hAnsi="Times New Roman"/>
          <w:lang w:val="en-GB"/>
        </w:rPr>
        <w:t>torture</w:t>
      </w:r>
      <w:r w:rsidR="00442957" w:rsidRPr="00154983">
        <w:rPr>
          <w:rFonts w:ascii="Times New Roman" w:hAnsi="Times New Roman"/>
          <w:lang w:val="en-GB"/>
        </w:rPr>
        <w:t xml:space="preserve"> </w:t>
      </w:r>
      <w:r w:rsidR="004366E1" w:rsidRPr="00154983">
        <w:rPr>
          <w:rFonts w:ascii="Times New Roman" w:hAnsi="Times New Roman"/>
          <w:lang w:val="en-GB"/>
        </w:rPr>
        <w:t>brings with it</w:t>
      </w:r>
      <w:r w:rsidR="00FF6127" w:rsidRPr="00154983">
        <w:rPr>
          <w:rFonts w:ascii="Times New Roman" w:hAnsi="Times New Roman"/>
          <w:lang w:val="en-GB"/>
        </w:rPr>
        <w:t xml:space="preserve"> </w:t>
      </w:r>
      <w:r w:rsidR="004F60DA" w:rsidRPr="00154983">
        <w:rPr>
          <w:rFonts w:ascii="Times New Roman" w:hAnsi="Times New Roman"/>
          <w:lang w:val="en-GB"/>
        </w:rPr>
        <w:t>trau</w:t>
      </w:r>
      <w:r w:rsidR="00FF6127" w:rsidRPr="00154983">
        <w:rPr>
          <w:rFonts w:ascii="Times New Roman" w:hAnsi="Times New Roman"/>
          <w:lang w:val="en-GB"/>
        </w:rPr>
        <w:t>matic echoes of the Occupation (and similarly the ‘maisons de la mort’ in Africa recall concentration camps, and thus French co-implication in the Holocaust</w:t>
      </w:r>
      <w:r w:rsidR="00FF6127" w:rsidRPr="00154983">
        <w:rPr>
          <w:rFonts w:ascii="Times New Roman" w:hAnsi="Times New Roman"/>
          <w:szCs w:val="21"/>
        </w:rPr>
        <w:t xml:space="preserve">.) </w:t>
      </w:r>
      <w:r w:rsidR="00FF6127" w:rsidRPr="00154983">
        <w:rPr>
          <w:rFonts w:ascii="Times New Roman" w:hAnsi="Times New Roman"/>
          <w:lang w:val="en-GB"/>
        </w:rPr>
        <w:t>Moreover, if t</w:t>
      </w:r>
      <w:r w:rsidR="00C918C1" w:rsidRPr="00154983">
        <w:rPr>
          <w:rFonts w:ascii="Times New Roman" w:hAnsi="Times New Roman"/>
          <w:lang w:val="en-GB"/>
        </w:rPr>
        <w:t>he racist lynching Laurence mentions may be of North African imm</w:t>
      </w:r>
      <w:r w:rsidR="00FF6127" w:rsidRPr="00154983">
        <w:rPr>
          <w:rFonts w:ascii="Times New Roman" w:hAnsi="Times New Roman"/>
          <w:lang w:val="en-GB"/>
        </w:rPr>
        <w:t xml:space="preserve">igrants in metropolitan France, </w:t>
      </w:r>
      <w:r w:rsidR="00226CE8" w:rsidRPr="00154983">
        <w:rPr>
          <w:rFonts w:ascii="Times New Roman" w:hAnsi="Times New Roman"/>
          <w:lang w:val="en-GB"/>
        </w:rPr>
        <w:t>it</w:t>
      </w:r>
      <w:r w:rsidR="00C918C1" w:rsidRPr="00154983">
        <w:rPr>
          <w:rFonts w:ascii="Times New Roman" w:hAnsi="Times New Roman"/>
          <w:lang w:val="en-GB"/>
        </w:rPr>
        <w:t xml:space="preserve"> also evoke</w:t>
      </w:r>
      <w:r w:rsidR="00226CE8" w:rsidRPr="00154983">
        <w:rPr>
          <w:rFonts w:ascii="Times New Roman" w:hAnsi="Times New Roman"/>
          <w:lang w:val="en-GB"/>
        </w:rPr>
        <w:t>s</w:t>
      </w:r>
      <w:r w:rsidR="00C918C1" w:rsidRPr="00154983">
        <w:rPr>
          <w:rFonts w:ascii="Times New Roman" w:hAnsi="Times New Roman"/>
          <w:lang w:val="en-GB"/>
        </w:rPr>
        <w:t xml:space="preserve"> racis</w:t>
      </w:r>
      <w:r w:rsidR="00070AA9" w:rsidRPr="00154983">
        <w:rPr>
          <w:rFonts w:ascii="Times New Roman" w:hAnsi="Times New Roman"/>
          <w:lang w:val="en-GB"/>
        </w:rPr>
        <w:t xml:space="preserve">t attacks in segregated America: </w:t>
      </w:r>
      <w:r w:rsidR="00C918C1" w:rsidRPr="00154983">
        <w:rPr>
          <w:rFonts w:ascii="Times New Roman" w:hAnsi="Times New Roman"/>
          <w:lang w:val="en-GB"/>
        </w:rPr>
        <w:t>leftovers of another earlier mode of glob</w:t>
      </w:r>
      <w:r w:rsidR="00070AA9" w:rsidRPr="00154983">
        <w:rPr>
          <w:rFonts w:ascii="Times New Roman" w:hAnsi="Times New Roman"/>
          <w:lang w:val="en-GB"/>
        </w:rPr>
        <w:t xml:space="preserve">al exploitation and consumption </w:t>
      </w:r>
      <w:r w:rsidR="00477D3A" w:rsidRPr="00154983">
        <w:rPr>
          <w:rFonts w:ascii="Times New Roman" w:hAnsi="Times New Roman"/>
          <w:lang w:val="en-GB"/>
        </w:rPr>
        <w:t>– the</w:t>
      </w:r>
      <w:r w:rsidR="00070AA9" w:rsidRPr="00154983">
        <w:rPr>
          <w:rFonts w:ascii="Times New Roman" w:hAnsi="Times New Roman"/>
          <w:lang w:val="en-GB"/>
        </w:rPr>
        <w:t xml:space="preserve"> slave trade </w:t>
      </w:r>
      <w:r w:rsidR="00477D3A" w:rsidRPr="00154983">
        <w:rPr>
          <w:rFonts w:ascii="Times New Roman" w:hAnsi="Times New Roman"/>
          <w:lang w:val="en-GB"/>
        </w:rPr>
        <w:t>– in</w:t>
      </w:r>
      <w:r w:rsidR="00C918C1" w:rsidRPr="00154983">
        <w:rPr>
          <w:rFonts w:ascii="Times New Roman" w:hAnsi="Times New Roman"/>
          <w:lang w:val="en-GB"/>
        </w:rPr>
        <w:t xml:space="preserve"> which France was, of course</w:t>
      </w:r>
      <w:r w:rsidR="00442957">
        <w:rPr>
          <w:rFonts w:ascii="Times New Roman" w:hAnsi="Times New Roman"/>
          <w:lang w:val="en-GB"/>
        </w:rPr>
        <w:t>,</w:t>
      </w:r>
      <w:r w:rsidR="00C918C1" w:rsidRPr="00154983">
        <w:rPr>
          <w:rFonts w:ascii="Times New Roman" w:hAnsi="Times New Roman"/>
          <w:lang w:val="en-GB"/>
        </w:rPr>
        <w:t xml:space="preserve"> co-implicated.</w:t>
      </w:r>
      <w:r w:rsidR="009A79F2" w:rsidRPr="00154983">
        <w:rPr>
          <w:rFonts w:ascii="Times New Roman" w:hAnsi="Times New Roman"/>
          <w:szCs w:val="21"/>
        </w:rPr>
        <w:t xml:space="preserve"> </w:t>
      </w:r>
      <w:r w:rsidR="00C918C1" w:rsidRPr="00154983">
        <w:rPr>
          <w:rFonts w:ascii="Times New Roman" w:hAnsi="Times New Roman"/>
          <w:lang w:val="en-GB"/>
        </w:rPr>
        <w:t>The boy in the poster</w:t>
      </w:r>
      <w:r w:rsidR="009A79F2" w:rsidRPr="00154983">
        <w:rPr>
          <w:rFonts w:ascii="Times New Roman" w:hAnsi="Times New Roman"/>
          <w:lang w:val="en-GB"/>
        </w:rPr>
        <w:t xml:space="preserve"> and the s</w:t>
      </w:r>
      <w:r w:rsidR="003238EB" w:rsidRPr="00154983">
        <w:rPr>
          <w:rFonts w:ascii="Times New Roman" w:hAnsi="Times New Roman"/>
          <w:lang w:val="en-GB"/>
        </w:rPr>
        <w:t xml:space="preserve">tarving Indians whose plight </w:t>
      </w:r>
      <w:r w:rsidR="00442957">
        <w:rPr>
          <w:rFonts w:ascii="Times New Roman" w:hAnsi="Times New Roman"/>
          <w:lang w:val="en-GB"/>
        </w:rPr>
        <w:t>is</w:t>
      </w:r>
      <w:r w:rsidR="00442957" w:rsidRPr="00154983">
        <w:rPr>
          <w:rFonts w:ascii="Times New Roman" w:hAnsi="Times New Roman"/>
          <w:lang w:val="en-GB"/>
        </w:rPr>
        <w:t xml:space="preserve"> </w:t>
      </w:r>
      <w:r w:rsidR="003238EB" w:rsidRPr="00154983">
        <w:rPr>
          <w:rFonts w:ascii="Times New Roman" w:hAnsi="Times New Roman"/>
          <w:lang w:val="en-GB"/>
        </w:rPr>
        <w:t xml:space="preserve">fleetingly the premise for a </w:t>
      </w:r>
      <w:r w:rsidR="009A79F2" w:rsidRPr="00154983">
        <w:rPr>
          <w:rFonts w:ascii="Times New Roman" w:hAnsi="Times New Roman"/>
          <w:lang w:val="en-GB"/>
        </w:rPr>
        <w:t>charity dinner are</w:t>
      </w:r>
      <w:r w:rsidR="00C918C1" w:rsidRPr="00154983">
        <w:rPr>
          <w:rFonts w:ascii="Times New Roman" w:hAnsi="Times New Roman"/>
          <w:lang w:val="en-GB"/>
        </w:rPr>
        <w:t xml:space="preserve"> at once representative</w:t>
      </w:r>
      <w:r w:rsidR="009A79F2" w:rsidRPr="00154983">
        <w:rPr>
          <w:rFonts w:ascii="Times New Roman" w:hAnsi="Times New Roman"/>
          <w:lang w:val="en-GB"/>
        </w:rPr>
        <w:t xml:space="preserve"> of postcolonial suffering and</w:t>
      </w:r>
      <w:r w:rsidR="00C918C1" w:rsidRPr="00154983">
        <w:rPr>
          <w:rFonts w:ascii="Times New Roman" w:hAnsi="Times New Roman"/>
          <w:lang w:val="en-GB"/>
        </w:rPr>
        <w:t xml:space="preserve"> victim</w:t>
      </w:r>
      <w:r w:rsidR="009A79F2" w:rsidRPr="00154983">
        <w:rPr>
          <w:rFonts w:ascii="Times New Roman" w:hAnsi="Times New Roman"/>
          <w:lang w:val="en-GB"/>
        </w:rPr>
        <w:t>s</w:t>
      </w:r>
      <w:r w:rsidR="003238EB" w:rsidRPr="00154983">
        <w:rPr>
          <w:rFonts w:ascii="Times New Roman" w:hAnsi="Times New Roman"/>
          <w:lang w:val="en-GB"/>
        </w:rPr>
        <w:t xml:space="preserve"> of a</w:t>
      </w:r>
      <w:r w:rsidR="00C918C1" w:rsidRPr="00154983">
        <w:rPr>
          <w:rFonts w:ascii="Times New Roman" w:hAnsi="Times New Roman"/>
          <w:lang w:val="en-GB"/>
        </w:rPr>
        <w:t xml:space="preserve"> previous form of globalized exploitation: </w:t>
      </w:r>
      <w:r w:rsidR="00F11CE9" w:rsidRPr="00154983">
        <w:rPr>
          <w:rFonts w:ascii="Times New Roman" w:hAnsi="Times New Roman"/>
          <w:lang w:val="en-GB"/>
        </w:rPr>
        <w:t>imperialism</w:t>
      </w:r>
      <w:r w:rsidR="009A79F2" w:rsidRPr="00154983">
        <w:rPr>
          <w:rFonts w:ascii="Times New Roman" w:hAnsi="Times New Roman"/>
          <w:lang w:val="en-GB"/>
        </w:rPr>
        <w:t xml:space="preserve"> –</w:t>
      </w:r>
      <w:r w:rsidR="006F6403">
        <w:rPr>
          <w:rFonts w:ascii="Times New Roman" w:hAnsi="Times New Roman"/>
          <w:lang w:val="en-GB"/>
        </w:rPr>
        <w:t xml:space="preserve"> </w:t>
      </w:r>
      <w:r w:rsidR="003238EB" w:rsidRPr="00154983">
        <w:rPr>
          <w:rFonts w:ascii="Times New Roman" w:hAnsi="Times New Roman"/>
          <w:lang w:val="en-GB"/>
        </w:rPr>
        <w:t xml:space="preserve">French and </w:t>
      </w:r>
      <w:r w:rsidR="009A79F2" w:rsidRPr="00154983">
        <w:rPr>
          <w:rFonts w:ascii="Times New Roman" w:hAnsi="Times New Roman"/>
          <w:lang w:val="en-GB"/>
        </w:rPr>
        <w:t>British</w:t>
      </w:r>
      <w:r w:rsidR="003238EB" w:rsidRPr="00154983">
        <w:rPr>
          <w:rFonts w:ascii="Times New Roman" w:hAnsi="Times New Roman"/>
          <w:lang w:val="en-GB"/>
        </w:rPr>
        <w:t xml:space="preserve"> – and </w:t>
      </w:r>
      <w:r w:rsidR="00F11CE9" w:rsidRPr="00154983">
        <w:rPr>
          <w:rFonts w:ascii="Times New Roman" w:hAnsi="Times New Roman"/>
          <w:lang w:val="en-GB"/>
        </w:rPr>
        <w:t xml:space="preserve">its </w:t>
      </w:r>
      <w:r w:rsidR="003238EB" w:rsidRPr="00154983">
        <w:rPr>
          <w:rFonts w:ascii="Times New Roman" w:hAnsi="Times New Roman"/>
          <w:lang w:val="en-GB"/>
        </w:rPr>
        <w:t xml:space="preserve">production, </w:t>
      </w:r>
      <w:r w:rsidR="00F11CE9" w:rsidRPr="00154983">
        <w:rPr>
          <w:rFonts w:ascii="Times New Roman" w:hAnsi="Times New Roman"/>
          <w:lang w:val="en-GB"/>
        </w:rPr>
        <w:t>consumption and human</w:t>
      </w:r>
      <w:r w:rsidR="00CC0EC2" w:rsidRPr="00154983">
        <w:rPr>
          <w:rFonts w:ascii="Times New Roman" w:hAnsi="Times New Roman"/>
          <w:lang w:val="en-GB"/>
        </w:rPr>
        <w:t xml:space="preserve"> cost</w:t>
      </w:r>
      <w:r w:rsidR="00F11CE9" w:rsidRPr="00154983">
        <w:rPr>
          <w:rFonts w:ascii="Times New Roman" w:hAnsi="Times New Roman"/>
          <w:lang w:val="en-GB"/>
        </w:rPr>
        <w:t xml:space="preserve"> </w:t>
      </w:r>
      <w:r w:rsidR="003238EB" w:rsidRPr="00154983">
        <w:rPr>
          <w:rFonts w:ascii="Times New Roman" w:hAnsi="Times New Roman"/>
          <w:lang w:val="en-GB"/>
        </w:rPr>
        <w:t xml:space="preserve">that continue </w:t>
      </w:r>
      <w:r w:rsidR="00F11CE9" w:rsidRPr="00154983">
        <w:rPr>
          <w:rFonts w:ascii="Times New Roman" w:hAnsi="Times New Roman"/>
          <w:lang w:val="en-GB"/>
        </w:rPr>
        <w:t>to evolve</w:t>
      </w:r>
      <w:r w:rsidR="00BA1B6D" w:rsidRPr="00154983">
        <w:rPr>
          <w:rFonts w:ascii="Times New Roman" w:hAnsi="Times New Roman"/>
          <w:lang w:val="en-GB"/>
        </w:rPr>
        <w:t xml:space="preserve"> in the postcolonial world</w:t>
      </w:r>
      <w:r w:rsidR="00F11CE9" w:rsidRPr="00154983">
        <w:rPr>
          <w:rFonts w:ascii="Times New Roman" w:hAnsi="Times New Roman"/>
          <w:lang w:val="en-GB"/>
        </w:rPr>
        <w:t xml:space="preserve">. </w:t>
      </w:r>
      <w:r w:rsidR="00CC0EC2" w:rsidRPr="00154983">
        <w:rPr>
          <w:rFonts w:ascii="Times New Roman" w:hAnsi="Times New Roman"/>
          <w:bCs/>
        </w:rPr>
        <w:t>Just as Laurence</w:t>
      </w:r>
      <w:r w:rsidR="00070AA9" w:rsidRPr="00154983">
        <w:rPr>
          <w:rFonts w:ascii="Times New Roman" w:hAnsi="Times New Roman"/>
          <w:bCs/>
        </w:rPr>
        <w:t xml:space="preserve"> forces </w:t>
      </w:r>
      <w:r w:rsidR="00CC0EC2" w:rsidRPr="00154983">
        <w:rPr>
          <w:rFonts w:ascii="Times New Roman" w:hAnsi="Times New Roman"/>
          <w:bCs/>
        </w:rPr>
        <w:t xml:space="preserve">her own questions </w:t>
      </w:r>
      <w:r w:rsidR="006A6957" w:rsidRPr="00154983">
        <w:rPr>
          <w:rFonts w:ascii="Times New Roman" w:hAnsi="Times New Roman"/>
          <w:bCs/>
        </w:rPr>
        <w:t xml:space="preserve">back down </w:t>
      </w:r>
      <w:r w:rsidR="00CC0EC2" w:rsidRPr="00154983">
        <w:rPr>
          <w:rFonts w:ascii="Times New Roman" w:hAnsi="Times New Roman"/>
          <w:bCs/>
        </w:rPr>
        <w:t>and cannot respond to Catherine’s, the novel does not provide answers to ‘</w:t>
      </w:r>
      <w:r w:rsidR="00CC0EC2" w:rsidRPr="00C8698B">
        <w:rPr>
          <w:rFonts w:ascii="Times New Roman" w:hAnsi="Times New Roman"/>
          <w:lang w:val="en-GB"/>
        </w:rPr>
        <w:t>à quoi ça sert?’ or ‘pour quoi faire?’</w:t>
      </w:r>
      <w:r w:rsidR="00BA1B6D" w:rsidRPr="00154983">
        <w:rPr>
          <w:rFonts w:ascii="Times New Roman" w:hAnsi="Times New Roman"/>
          <w:lang w:val="en-GB"/>
        </w:rPr>
        <w:t>.</w:t>
      </w:r>
    </w:p>
    <w:p w:rsidR="0043465C" w:rsidRPr="00154983" w:rsidRDefault="003238EB" w:rsidP="00154983">
      <w:pPr>
        <w:spacing w:line="480" w:lineRule="auto"/>
        <w:ind w:firstLine="720"/>
        <w:contextualSpacing/>
        <w:rPr>
          <w:rFonts w:ascii="Times New Roman" w:hAnsi="Times New Roman"/>
          <w:lang w:val="en-GB"/>
        </w:rPr>
      </w:pPr>
      <w:r w:rsidRPr="00154983">
        <w:rPr>
          <w:rFonts w:ascii="Times New Roman" w:hAnsi="Times New Roman"/>
          <w:lang w:val="en-GB"/>
        </w:rPr>
        <w:t>If</w:t>
      </w:r>
      <w:r w:rsidR="009A79F2" w:rsidRPr="00154983">
        <w:rPr>
          <w:rFonts w:ascii="Times New Roman" w:hAnsi="Times New Roman"/>
          <w:lang w:val="en-GB"/>
        </w:rPr>
        <w:t xml:space="preserve"> such </w:t>
      </w:r>
      <w:r w:rsidR="004F60DA" w:rsidRPr="00154983">
        <w:rPr>
          <w:rFonts w:ascii="Times New Roman" w:hAnsi="Times New Roman"/>
          <w:lang w:val="en-GB"/>
        </w:rPr>
        <w:t xml:space="preserve">questions cannot but recur, </w:t>
      </w:r>
      <w:r w:rsidR="009A79F2" w:rsidRPr="00154983">
        <w:rPr>
          <w:rFonts w:ascii="Times New Roman" w:hAnsi="Times New Roman"/>
          <w:lang w:val="en-GB"/>
        </w:rPr>
        <w:t xml:space="preserve">then </w:t>
      </w:r>
      <w:r w:rsidR="00CC0EC2" w:rsidRPr="00154983">
        <w:rPr>
          <w:rFonts w:ascii="Times New Roman" w:hAnsi="Times New Roman"/>
          <w:lang w:val="en-GB"/>
        </w:rPr>
        <w:t xml:space="preserve">the narrative can be read </w:t>
      </w:r>
      <w:r w:rsidR="004F60DA" w:rsidRPr="00154983">
        <w:rPr>
          <w:rFonts w:ascii="Times New Roman" w:hAnsi="Times New Roman"/>
          <w:lang w:val="en-GB"/>
        </w:rPr>
        <w:t xml:space="preserve">as revolving around the question, </w:t>
      </w:r>
      <w:r w:rsidR="00CC0EC2" w:rsidRPr="00154983">
        <w:rPr>
          <w:rFonts w:ascii="Times New Roman" w:hAnsi="Times New Roman"/>
          <w:lang w:val="en-GB"/>
        </w:rPr>
        <w:t>‘Pourquoi ne donne-t-on</w:t>
      </w:r>
      <w:r w:rsidR="008858E4" w:rsidRPr="00154983">
        <w:rPr>
          <w:rFonts w:ascii="Times New Roman" w:hAnsi="Times New Roman"/>
          <w:lang w:val="en-GB"/>
        </w:rPr>
        <w:t xml:space="preserve"> pas à m</w:t>
      </w:r>
      <w:r w:rsidR="004F60DA" w:rsidRPr="00154983">
        <w:rPr>
          <w:rFonts w:ascii="Times New Roman" w:hAnsi="Times New Roman"/>
          <w:lang w:val="en-GB"/>
        </w:rPr>
        <w:t xml:space="preserve">anger à tout le monde?’, </w:t>
      </w:r>
      <w:r w:rsidR="00CC0EC2" w:rsidRPr="00154983">
        <w:rPr>
          <w:rFonts w:ascii="Times New Roman" w:hAnsi="Times New Roman"/>
          <w:lang w:val="en-GB"/>
        </w:rPr>
        <w:t>precipitating</w:t>
      </w:r>
      <w:r w:rsidR="00FF6127" w:rsidRPr="00154983">
        <w:rPr>
          <w:rFonts w:ascii="Times New Roman" w:hAnsi="Times New Roman"/>
          <w:lang w:val="en-GB"/>
        </w:rPr>
        <w:t xml:space="preserve">, in turn, </w:t>
      </w:r>
      <w:r w:rsidR="00CC0EC2" w:rsidRPr="00154983">
        <w:rPr>
          <w:rFonts w:ascii="Times New Roman" w:hAnsi="Times New Roman"/>
          <w:lang w:val="en-GB"/>
        </w:rPr>
        <w:t>a succession of further questions, likewise unanswered, but ever resonating with trauma.</w:t>
      </w:r>
      <w:r w:rsidR="004366E1" w:rsidRPr="00154983">
        <w:rPr>
          <w:rFonts w:ascii="Times New Roman" w:hAnsi="Times New Roman"/>
          <w:lang w:val="en-GB"/>
        </w:rPr>
        <w:t xml:space="preserve"> </w:t>
      </w:r>
      <w:r w:rsidR="00881305" w:rsidRPr="00154983">
        <w:rPr>
          <w:rFonts w:ascii="Times New Roman" w:hAnsi="Times New Roman"/>
          <w:lang w:val="en-GB"/>
        </w:rPr>
        <w:t>Beauvoir represents Laurence f</w:t>
      </w:r>
      <w:r w:rsidR="00070AA9" w:rsidRPr="00154983">
        <w:rPr>
          <w:rFonts w:ascii="Times New Roman" w:hAnsi="Times New Roman"/>
          <w:lang w:val="en-GB"/>
        </w:rPr>
        <w:t>leeing</w:t>
      </w:r>
      <w:r w:rsidR="00BA1B6D" w:rsidRPr="00154983">
        <w:rPr>
          <w:rFonts w:ascii="Times New Roman" w:hAnsi="Times New Roman"/>
          <w:lang w:val="en-GB"/>
        </w:rPr>
        <w:t xml:space="preserve"> her responsibility </w:t>
      </w:r>
      <w:r w:rsidR="00881305" w:rsidRPr="00154983">
        <w:rPr>
          <w:rFonts w:ascii="Times New Roman" w:hAnsi="Times New Roman"/>
          <w:lang w:val="en-GB"/>
        </w:rPr>
        <w:t>to herself and</w:t>
      </w:r>
      <w:r w:rsidR="00070AA9" w:rsidRPr="00154983">
        <w:rPr>
          <w:rFonts w:ascii="Times New Roman" w:hAnsi="Times New Roman"/>
          <w:lang w:val="en-GB"/>
        </w:rPr>
        <w:t xml:space="preserve"> her</w:t>
      </w:r>
      <w:r w:rsidR="00BA1B6D" w:rsidRPr="00154983">
        <w:rPr>
          <w:rFonts w:ascii="Times New Roman" w:hAnsi="Times New Roman"/>
          <w:lang w:val="en-GB"/>
        </w:rPr>
        <w:t xml:space="preserve"> daughters</w:t>
      </w:r>
      <w:r w:rsidR="00070AA9" w:rsidRPr="00154983">
        <w:rPr>
          <w:rFonts w:ascii="Times New Roman" w:hAnsi="Times New Roman"/>
          <w:lang w:val="en-GB"/>
        </w:rPr>
        <w:t xml:space="preserve"> </w:t>
      </w:r>
      <w:r w:rsidR="00881305" w:rsidRPr="00154983">
        <w:rPr>
          <w:rFonts w:ascii="Times New Roman" w:hAnsi="Times New Roman"/>
          <w:lang w:val="en-GB"/>
        </w:rPr>
        <w:t>by settling</w:t>
      </w:r>
      <w:r w:rsidR="00070AA9" w:rsidRPr="00154983">
        <w:rPr>
          <w:rFonts w:ascii="Times New Roman" w:hAnsi="Times New Roman"/>
          <w:lang w:val="en-GB"/>
        </w:rPr>
        <w:t xml:space="preserve"> for </w:t>
      </w:r>
      <w:r w:rsidR="00BB1438" w:rsidRPr="00154983">
        <w:rPr>
          <w:rFonts w:ascii="Times New Roman" w:hAnsi="Times New Roman"/>
          <w:lang w:val="en-GB"/>
        </w:rPr>
        <w:t>a mendacious off-the-peg answer</w:t>
      </w:r>
      <w:r w:rsidR="009A79F2" w:rsidRPr="00154983">
        <w:rPr>
          <w:rFonts w:ascii="Times New Roman" w:hAnsi="Times New Roman"/>
        </w:rPr>
        <w:t xml:space="preserve">, whilst </w:t>
      </w:r>
      <w:r w:rsidR="00BB1438" w:rsidRPr="00154983">
        <w:rPr>
          <w:rFonts w:ascii="Times New Roman" w:hAnsi="Times New Roman"/>
          <w:lang w:val="en-GB"/>
        </w:rPr>
        <w:t>Jean-Charles reprises the</w:t>
      </w:r>
      <w:r w:rsidR="007712BD" w:rsidRPr="00154983">
        <w:rPr>
          <w:rFonts w:ascii="Times New Roman" w:hAnsi="Times New Roman"/>
          <w:lang w:val="en-GB"/>
        </w:rPr>
        <w:t xml:space="preserve"> assertion</w:t>
      </w:r>
      <w:r w:rsidR="00CA469B" w:rsidRPr="00154983">
        <w:rPr>
          <w:rFonts w:ascii="Times New Roman" w:hAnsi="Times New Roman"/>
          <w:lang w:val="en-GB"/>
        </w:rPr>
        <w:t xml:space="preserve"> that media images attest to </w:t>
      </w:r>
      <w:r w:rsidR="007712BD" w:rsidRPr="00154983">
        <w:rPr>
          <w:rFonts w:ascii="Times New Roman" w:hAnsi="Times New Roman"/>
          <w:lang w:val="en-GB"/>
        </w:rPr>
        <w:t>a desire to deal</w:t>
      </w:r>
      <w:r w:rsidR="00082306" w:rsidRPr="00154983">
        <w:rPr>
          <w:rFonts w:ascii="Times New Roman" w:hAnsi="Times New Roman"/>
          <w:lang w:val="en-GB"/>
        </w:rPr>
        <w:t xml:space="preserve"> with the</w:t>
      </w:r>
      <w:r w:rsidR="007712BD" w:rsidRPr="00154983">
        <w:rPr>
          <w:rFonts w:ascii="Times New Roman" w:hAnsi="Times New Roman"/>
          <w:lang w:val="en-GB"/>
        </w:rPr>
        <w:t xml:space="preserve"> inequit</w:t>
      </w:r>
      <w:r w:rsidR="00082306" w:rsidRPr="00154983">
        <w:rPr>
          <w:rFonts w:ascii="Times New Roman" w:hAnsi="Times New Roman"/>
          <w:lang w:val="en-GB"/>
        </w:rPr>
        <w:t>ies of global food supply</w:t>
      </w:r>
      <w:r w:rsidR="00BB1438" w:rsidRPr="00154983">
        <w:rPr>
          <w:rFonts w:ascii="Times New Roman" w:hAnsi="Times New Roman"/>
          <w:lang w:val="en-GB"/>
        </w:rPr>
        <w:t xml:space="preserve"> in </w:t>
      </w:r>
      <w:r w:rsidR="009A79F2" w:rsidRPr="00154983">
        <w:rPr>
          <w:rFonts w:ascii="Times New Roman" w:hAnsi="Times New Roman"/>
          <w:lang w:val="en-GB"/>
        </w:rPr>
        <w:t xml:space="preserve">a risibly </w:t>
      </w:r>
      <w:r w:rsidR="00BB1438" w:rsidRPr="00154983">
        <w:rPr>
          <w:rFonts w:ascii="Times New Roman" w:hAnsi="Times New Roman"/>
          <w:lang w:val="en-GB"/>
        </w:rPr>
        <w:t>delus</w:t>
      </w:r>
      <w:r w:rsidR="00070AA9" w:rsidRPr="00154983">
        <w:rPr>
          <w:rFonts w:ascii="Times New Roman" w:hAnsi="Times New Roman"/>
          <w:lang w:val="en-GB"/>
        </w:rPr>
        <w:t>ional response to Catherine</w:t>
      </w:r>
      <w:r w:rsidR="00BB1438" w:rsidRPr="00154983">
        <w:rPr>
          <w:rFonts w:ascii="Times New Roman" w:hAnsi="Times New Roman"/>
          <w:lang w:val="en-GB"/>
        </w:rPr>
        <w:t>’s</w:t>
      </w:r>
      <w:r w:rsidR="00665C04" w:rsidRPr="00154983">
        <w:rPr>
          <w:rFonts w:ascii="Times New Roman" w:hAnsi="Times New Roman"/>
          <w:lang w:val="en-GB"/>
        </w:rPr>
        <w:t xml:space="preserve"> questions</w:t>
      </w:r>
      <w:r w:rsidR="007712BD" w:rsidRPr="00154983">
        <w:rPr>
          <w:rFonts w:ascii="Times New Roman" w:hAnsi="Times New Roman"/>
          <w:lang w:val="en-GB"/>
        </w:rPr>
        <w:t xml:space="preserve">: </w:t>
      </w:r>
    </w:p>
    <w:p w:rsidR="0043465C" w:rsidRPr="00154983" w:rsidRDefault="0043465C" w:rsidP="00154983">
      <w:pPr>
        <w:spacing w:line="480" w:lineRule="auto"/>
        <w:contextualSpacing/>
        <w:rPr>
          <w:rFonts w:ascii="Times New Roman" w:hAnsi="Times New Roman"/>
          <w:lang w:val="en-GB"/>
        </w:rPr>
      </w:pPr>
    </w:p>
    <w:p w:rsidR="00DC3CD8" w:rsidRDefault="0043465C">
      <w:pPr>
        <w:contextualSpacing/>
        <w:rPr>
          <w:rFonts w:ascii="Times New Roman" w:hAnsi="Times New Roman"/>
          <w:lang w:val="fr-FR"/>
        </w:rPr>
      </w:pPr>
      <w:r w:rsidRPr="00154983">
        <w:rPr>
          <w:rFonts w:ascii="Times New Roman" w:hAnsi="Times New Roman"/>
          <w:lang w:val="fr-FR"/>
        </w:rPr>
        <w:t>il a fait un petit discours très clair, très convaincant. Jusqu’ici les différents points de la terre étaient très éloignés les uns des autres, et les hommes ne savaient pas bien se débrouiller et ils étaient égoïstes. Cette affiche prouve que nous voulons que les choses changent. Maintenant on peut produire beaucoup plus de nourriture qu’avant, et les transporter vite et facilement d</w:t>
      </w:r>
      <w:r w:rsidR="00AF25BC" w:rsidRPr="00154983">
        <w:rPr>
          <w:rFonts w:ascii="Times New Roman" w:hAnsi="Times New Roman"/>
          <w:lang w:val="fr-FR"/>
        </w:rPr>
        <w:t>es pays riches aux pays pauvres</w:t>
      </w:r>
      <w:r w:rsidRPr="00154983">
        <w:rPr>
          <w:rFonts w:ascii="Times New Roman" w:hAnsi="Times New Roman"/>
          <w:lang w:val="fr-FR"/>
        </w:rPr>
        <w:t>: des organisations s’en occupent. Jean-Charles est devenu lyrique, comme ch</w:t>
      </w:r>
      <w:r w:rsidR="00AF25BC" w:rsidRPr="00154983">
        <w:rPr>
          <w:rFonts w:ascii="Times New Roman" w:hAnsi="Times New Roman"/>
          <w:lang w:val="fr-FR"/>
        </w:rPr>
        <w:t xml:space="preserve">aque fois </w:t>
      </w:r>
      <w:r w:rsidR="00AF25BC" w:rsidRPr="00154983">
        <w:rPr>
          <w:rFonts w:ascii="Times New Roman" w:hAnsi="Times New Roman"/>
          <w:lang w:val="fr-FR"/>
        </w:rPr>
        <w:lastRenderedPageBreak/>
        <w:t>qu’il évoque l’avenir</w:t>
      </w:r>
      <w:r w:rsidRPr="00154983">
        <w:rPr>
          <w:rFonts w:ascii="Times New Roman" w:hAnsi="Times New Roman"/>
          <w:lang w:val="fr-FR"/>
        </w:rPr>
        <w:t>: les déserts se sont couverts de blé, de légumes, de fruits, toute la terre est devenue la terre promise</w:t>
      </w:r>
      <w:r w:rsidR="00D05A30">
        <w:rPr>
          <w:rFonts w:ascii="Times New Roman" w:hAnsi="Times New Roman"/>
          <w:lang w:val="fr-FR"/>
        </w:rPr>
        <w:t> ;</w:t>
      </w:r>
      <w:r w:rsidRPr="00154983">
        <w:rPr>
          <w:rFonts w:ascii="Times New Roman" w:hAnsi="Times New Roman"/>
          <w:lang w:val="fr-FR"/>
        </w:rPr>
        <w:t xml:space="preserve"> gavés de lait, de riz, de tomates et d’oranges, tous les enfants</w:t>
      </w:r>
      <w:r w:rsidR="000F5536">
        <w:rPr>
          <w:rFonts w:ascii="Times New Roman" w:hAnsi="Times New Roman"/>
          <w:lang w:val="fr-FR"/>
        </w:rPr>
        <w:t xml:space="preserve"> </w:t>
      </w:r>
      <w:r w:rsidR="00D05A30">
        <w:rPr>
          <w:rFonts w:ascii="Times New Roman" w:hAnsi="Times New Roman"/>
          <w:lang w:val="fr-FR"/>
        </w:rPr>
        <w:t>souriaient</w:t>
      </w:r>
      <w:r w:rsidR="00AF25BC" w:rsidRPr="00154983">
        <w:rPr>
          <w:rFonts w:ascii="Times New Roman" w:hAnsi="Times New Roman"/>
          <w:lang w:val="fr-FR"/>
        </w:rPr>
        <w:t>. Catherine écoutait, fascinée</w:t>
      </w:r>
      <w:r w:rsidRPr="00154983">
        <w:rPr>
          <w:rFonts w:ascii="Times New Roman" w:hAnsi="Times New Roman"/>
          <w:lang w:val="fr-FR"/>
        </w:rPr>
        <w:t>: elle voyait les vergers et les champs en fête.</w:t>
      </w:r>
    </w:p>
    <w:p w:rsidR="00DC3CD8" w:rsidRDefault="0043465C">
      <w:pPr>
        <w:contextualSpacing/>
        <w:rPr>
          <w:rFonts w:ascii="Times New Roman" w:hAnsi="Times New Roman"/>
          <w:lang w:val="fr-FR"/>
        </w:rPr>
      </w:pPr>
      <w:r w:rsidRPr="00154983">
        <w:rPr>
          <w:rFonts w:ascii="Times New Roman" w:hAnsi="Times New Roman"/>
          <w:lang w:val="fr-FR"/>
        </w:rPr>
        <w:t>- Personne ne</w:t>
      </w:r>
      <w:r w:rsidR="00AF25BC" w:rsidRPr="00154983">
        <w:rPr>
          <w:rFonts w:ascii="Times New Roman" w:hAnsi="Times New Roman"/>
          <w:lang w:val="fr-FR"/>
        </w:rPr>
        <w:t xml:space="preserve"> sera plus triste, dans dix ans</w:t>
      </w:r>
      <w:r w:rsidRPr="00154983">
        <w:rPr>
          <w:rFonts w:ascii="Times New Roman" w:hAnsi="Times New Roman"/>
          <w:lang w:val="fr-FR"/>
        </w:rPr>
        <w:t>?</w:t>
      </w:r>
    </w:p>
    <w:p w:rsidR="00DC3CD8" w:rsidRDefault="0043465C">
      <w:pPr>
        <w:contextualSpacing/>
        <w:rPr>
          <w:rFonts w:ascii="Times New Roman" w:hAnsi="Times New Roman"/>
          <w:lang w:val="fr-FR"/>
        </w:rPr>
      </w:pPr>
      <w:r w:rsidRPr="00154983">
        <w:rPr>
          <w:rFonts w:ascii="Times New Roman" w:hAnsi="Times New Roman"/>
          <w:lang w:val="fr-FR"/>
        </w:rPr>
        <w:t>- On ne peut pas dire</w:t>
      </w:r>
      <w:r w:rsidR="00CC0EC2" w:rsidRPr="00154983">
        <w:rPr>
          <w:rFonts w:ascii="Times New Roman" w:hAnsi="Times New Roman"/>
          <w:lang w:val="fr-FR"/>
        </w:rPr>
        <w:t xml:space="preserve"> ça. Mais tout le monde mangera</w:t>
      </w:r>
      <w:r w:rsidRPr="00154983">
        <w:rPr>
          <w:rFonts w:ascii="Times New Roman" w:hAnsi="Times New Roman"/>
          <w:lang w:val="fr-FR"/>
        </w:rPr>
        <w:t>; tout le monde sera beaucoup plus heureux.</w:t>
      </w:r>
    </w:p>
    <w:p w:rsidR="00DC3CD8" w:rsidRDefault="00AF25BC">
      <w:pPr>
        <w:ind w:firstLine="720"/>
        <w:contextualSpacing/>
        <w:rPr>
          <w:rFonts w:ascii="Times New Roman" w:hAnsi="Times New Roman"/>
          <w:lang w:val="fr-FR"/>
        </w:rPr>
      </w:pPr>
      <w:r w:rsidRPr="00154983">
        <w:rPr>
          <w:rFonts w:ascii="Times New Roman" w:hAnsi="Times New Roman"/>
          <w:lang w:val="fr-FR"/>
        </w:rPr>
        <w:t>Alors elle dit d’un ton pénétré</w:t>
      </w:r>
      <w:r w:rsidR="0043465C" w:rsidRPr="00154983">
        <w:rPr>
          <w:rFonts w:ascii="Times New Roman" w:hAnsi="Times New Roman"/>
          <w:lang w:val="fr-FR"/>
        </w:rPr>
        <w:t>:</w:t>
      </w:r>
    </w:p>
    <w:p w:rsidR="00DC3CD8" w:rsidRDefault="00111A7A">
      <w:pPr>
        <w:contextualSpacing/>
        <w:rPr>
          <w:rFonts w:ascii="Times New Roman" w:hAnsi="Times New Roman"/>
          <w:lang w:val="fr-FR"/>
        </w:rPr>
      </w:pPr>
      <w:r w:rsidRPr="00154983">
        <w:rPr>
          <w:rFonts w:ascii="Times New Roman" w:hAnsi="Times New Roman"/>
          <w:lang w:val="fr-FR"/>
        </w:rPr>
        <w:t xml:space="preserve">- </w:t>
      </w:r>
      <w:r w:rsidR="0043465C" w:rsidRPr="00154983">
        <w:rPr>
          <w:rFonts w:ascii="Times New Roman" w:hAnsi="Times New Roman"/>
          <w:lang w:val="fr-FR"/>
        </w:rPr>
        <w:t>J’aurais mieu</w:t>
      </w:r>
      <w:r w:rsidR="007712BD" w:rsidRPr="00154983">
        <w:rPr>
          <w:rFonts w:ascii="Times New Roman" w:hAnsi="Times New Roman"/>
          <w:lang w:val="fr-FR"/>
        </w:rPr>
        <w:t>x aimé naître dix ans plus tard</w:t>
      </w:r>
      <w:r w:rsidR="0043465C" w:rsidRPr="00154983">
        <w:rPr>
          <w:rFonts w:ascii="Times New Roman" w:hAnsi="Times New Roman"/>
          <w:lang w:val="fr-FR"/>
        </w:rPr>
        <w:t xml:space="preserve"> </w:t>
      </w:r>
      <w:r w:rsidR="0043465C" w:rsidRPr="00154983">
        <w:rPr>
          <w:rFonts w:ascii="Times New Roman" w:hAnsi="Times New Roman"/>
          <w:iCs/>
          <w:lang w:val="fr-FR"/>
        </w:rPr>
        <w:t>(</w:t>
      </w:r>
      <w:r w:rsidR="00730ABC" w:rsidRPr="00154983">
        <w:rPr>
          <w:rFonts w:ascii="Times New Roman" w:hAnsi="Times New Roman"/>
          <w:lang w:val="fr-FR"/>
        </w:rPr>
        <w:t>30</w:t>
      </w:r>
      <w:r w:rsidR="00730ABC" w:rsidRPr="00C8698B">
        <w:rPr>
          <w:rFonts w:ascii="Times New Roman" w:hAnsi="Times New Roman"/>
          <w:lang w:val="fr-FR"/>
        </w:rPr>
        <w:t>–</w:t>
      </w:r>
      <w:r w:rsidR="0043465C" w:rsidRPr="00154983">
        <w:rPr>
          <w:rFonts w:ascii="Times New Roman" w:hAnsi="Times New Roman"/>
          <w:lang w:val="fr-FR"/>
        </w:rPr>
        <w:t>1)</w:t>
      </w:r>
      <w:r w:rsidR="00730ABC" w:rsidRPr="00154983">
        <w:rPr>
          <w:rFonts w:ascii="Times New Roman" w:hAnsi="Times New Roman"/>
          <w:lang w:val="fr-FR"/>
        </w:rPr>
        <w:t>.</w:t>
      </w:r>
    </w:p>
    <w:p w:rsidR="003633E1" w:rsidRPr="00154983" w:rsidRDefault="003633E1" w:rsidP="00154983">
      <w:pPr>
        <w:pStyle w:val="ListParagraph"/>
        <w:spacing w:line="480" w:lineRule="auto"/>
        <w:ind w:left="360"/>
        <w:rPr>
          <w:rFonts w:ascii="Times New Roman" w:hAnsi="Times New Roman"/>
          <w:lang w:val="fr-FR"/>
        </w:rPr>
      </w:pPr>
    </w:p>
    <w:p w:rsidR="0066385D" w:rsidRPr="00154983" w:rsidRDefault="005A7E7C" w:rsidP="00154983">
      <w:pPr>
        <w:spacing w:line="480" w:lineRule="auto"/>
        <w:contextualSpacing/>
        <w:rPr>
          <w:rFonts w:ascii="Times New Roman" w:hAnsi="Times New Roman"/>
          <w:lang w:val="en-GB"/>
        </w:rPr>
      </w:pPr>
      <w:r w:rsidRPr="00154983">
        <w:rPr>
          <w:rFonts w:ascii="Times New Roman" w:hAnsi="Times New Roman"/>
          <w:lang w:val="en-GB"/>
        </w:rPr>
        <w:t>Th</w:t>
      </w:r>
      <w:r w:rsidR="003238EB" w:rsidRPr="00154983">
        <w:rPr>
          <w:rFonts w:ascii="Times New Roman" w:hAnsi="Times New Roman"/>
          <w:lang w:val="en-GB"/>
        </w:rPr>
        <w:t xml:space="preserve">e vision </w:t>
      </w:r>
      <w:r w:rsidRPr="00154983">
        <w:rPr>
          <w:rFonts w:ascii="Times New Roman" w:hAnsi="Times New Roman"/>
          <w:lang w:val="en-GB"/>
        </w:rPr>
        <w:t>with which Jean-Charles seek</w:t>
      </w:r>
      <w:r w:rsidR="008A2345" w:rsidRPr="00154983">
        <w:rPr>
          <w:rFonts w:ascii="Times New Roman" w:hAnsi="Times New Roman"/>
          <w:lang w:val="en-GB"/>
        </w:rPr>
        <w:t>s to force-feed his own daughter culminate</w:t>
      </w:r>
      <w:r w:rsidR="003238EB" w:rsidRPr="00154983">
        <w:rPr>
          <w:rFonts w:ascii="Times New Roman" w:hAnsi="Times New Roman"/>
          <w:lang w:val="en-GB"/>
        </w:rPr>
        <w:t>s</w:t>
      </w:r>
      <w:r w:rsidR="00111A7A" w:rsidRPr="00154983">
        <w:rPr>
          <w:rFonts w:ascii="Times New Roman" w:hAnsi="Times New Roman"/>
          <w:lang w:val="en-GB"/>
        </w:rPr>
        <w:t xml:space="preserve"> in the</w:t>
      </w:r>
      <w:r w:rsidR="00395DA6" w:rsidRPr="00154983">
        <w:rPr>
          <w:rFonts w:ascii="Times New Roman" w:hAnsi="Times New Roman"/>
          <w:lang w:val="en-GB"/>
        </w:rPr>
        <w:t xml:space="preserve"> </w:t>
      </w:r>
      <w:r w:rsidR="00111A7A" w:rsidRPr="00154983">
        <w:rPr>
          <w:rFonts w:ascii="Times New Roman" w:hAnsi="Times New Roman"/>
          <w:lang w:val="en-GB"/>
        </w:rPr>
        <w:t>stomach-churning</w:t>
      </w:r>
      <w:r w:rsidR="0066385D" w:rsidRPr="00154983">
        <w:rPr>
          <w:rFonts w:ascii="Times New Roman" w:hAnsi="Times New Roman"/>
          <w:lang w:val="en-GB"/>
        </w:rPr>
        <w:t xml:space="preserve"> </w:t>
      </w:r>
      <w:r w:rsidR="00111A7A" w:rsidRPr="00154983">
        <w:rPr>
          <w:rFonts w:ascii="Times New Roman" w:hAnsi="Times New Roman"/>
          <w:lang w:val="en-GB"/>
        </w:rPr>
        <w:t xml:space="preserve">image </w:t>
      </w:r>
      <w:r w:rsidR="00D72C76" w:rsidRPr="00154983">
        <w:rPr>
          <w:rFonts w:ascii="Times New Roman" w:hAnsi="Times New Roman"/>
          <w:lang w:val="en-GB"/>
        </w:rPr>
        <w:t>of children ‘gavés de lait’</w:t>
      </w:r>
      <w:r w:rsidR="00CA469B" w:rsidRPr="00154983">
        <w:rPr>
          <w:rFonts w:ascii="Times New Roman" w:hAnsi="Times New Roman"/>
          <w:lang w:val="en-GB"/>
        </w:rPr>
        <w:t xml:space="preserve">, </w:t>
      </w:r>
      <w:r w:rsidR="00803B07" w:rsidRPr="00815BC2">
        <w:rPr>
          <w:rFonts w:ascii="Times New Roman" w:hAnsi="Times New Roman"/>
          <w:lang w:val="en-GB"/>
        </w:rPr>
        <w:t xml:space="preserve">presumably </w:t>
      </w:r>
      <w:r w:rsidR="00815BC2" w:rsidRPr="00815BC2">
        <w:rPr>
          <w:rFonts w:ascii="Times New Roman" w:hAnsi="Times New Roman"/>
          <w:lang w:val="en-GB"/>
        </w:rPr>
        <w:t>seeking</w:t>
      </w:r>
      <w:r w:rsidR="009A79F2" w:rsidRPr="00154983">
        <w:rPr>
          <w:rFonts w:ascii="Times New Roman" w:hAnsi="Times New Roman"/>
          <w:lang w:val="en-GB"/>
        </w:rPr>
        <w:t xml:space="preserve"> to highlight</w:t>
      </w:r>
      <w:r w:rsidR="00070AA9" w:rsidRPr="00154983">
        <w:rPr>
          <w:rFonts w:ascii="Times New Roman" w:hAnsi="Times New Roman"/>
          <w:lang w:val="en-GB"/>
        </w:rPr>
        <w:t xml:space="preserve"> </w:t>
      </w:r>
      <w:r w:rsidR="009A79F2" w:rsidRPr="00154983">
        <w:rPr>
          <w:rFonts w:ascii="Times New Roman" w:hAnsi="Times New Roman"/>
          <w:lang w:val="en-GB"/>
        </w:rPr>
        <w:t xml:space="preserve">the power and duplicity </w:t>
      </w:r>
      <w:r w:rsidR="00CA469B" w:rsidRPr="00154983">
        <w:rPr>
          <w:rFonts w:ascii="Times New Roman" w:hAnsi="Times New Roman"/>
          <w:lang w:val="en-GB"/>
        </w:rPr>
        <w:t xml:space="preserve">of media </w:t>
      </w:r>
      <w:r w:rsidR="00BB1438" w:rsidRPr="00154983">
        <w:rPr>
          <w:rFonts w:ascii="Times New Roman" w:hAnsi="Times New Roman"/>
          <w:lang w:val="en-GB"/>
        </w:rPr>
        <w:t>myths of p</w:t>
      </w:r>
      <w:r w:rsidR="008A2345" w:rsidRPr="00154983">
        <w:rPr>
          <w:rFonts w:ascii="Times New Roman" w:hAnsi="Times New Roman"/>
          <w:lang w:val="en-GB"/>
        </w:rPr>
        <w:t>rogress</w:t>
      </w:r>
      <w:r w:rsidR="009A79F2" w:rsidRPr="00154983">
        <w:rPr>
          <w:rFonts w:ascii="Times New Roman" w:hAnsi="Times New Roman"/>
          <w:lang w:val="en-GB"/>
        </w:rPr>
        <w:t>. However, it</w:t>
      </w:r>
      <w:r w:rsidR="00BA1B6D" w:rsidRPr="00154983">
        <w:rPr>
          <w:rFonts w:ascii="Times New Roman" w:hAnsi="Times New Roman"/>
          <w:lang w:val="en-GB"/>
        </w:rPr>
        <w:t xml:space="preserve"> also reflects the</w:t>
      </w:r>
      <w:r w:rsidR="00070AA9" w:rsidRPr="00154983">
        <w:rPr>
          <w:rFonts w:ascii="Times New Roman" w:hAnsi="Times New Roman"/>
          <w:lang w:val="en-GB"/>
        </w:rPr>
        <w:t xml:space="preserve"> situation of b</w:t>
      </w:r>
      <w:r w:rsidR="00BA1B6D" w:rsidRPr="00154983">
        <w:rPr>
          <w:rFonts w:ascii="Times New Roman" w:hAnsi="Times New Roman"/>
          <w:lang w:val="en-GB"/>
        </w:rPr>
        <w:t>ou</w:t>
      </w:r>
      <w:r w:rsidR="00070AA9" w:rsidRPr="00154983">
        <w:rPr>
          <w:rFonts w:ascii="Times New Roman" w:hAnsi="Times New Roman"/>
          <w:lang w:val="en-GB"/>
        </w:rPr>
        <w:t>r</w:t>
      </w:r>
      <w:r w:rsidR="00BA1B6D" w:rsidRPr="00154983">
        <w:rPr>
          <w:rFonts w:ascii="Times New Roman" w:hAnsi="Times New Roman"/>
          <w:lang w:val="en-GB"/>
        </w:rPr>
        <w:t>geois French children</w:t>
      </w:r>
      <w:r w:rsidR="00070AA9" w:rsidRPr="00154983">
        <w:rPr>
          <w:rFonts w:ascii="Times New Roman" w:hAnsi="Times New Roman"/>
          <w:lang w:val="en-GB"/>
        </w:rPr>
        <w:t xml:space="preserve">, </w:t>
      </w:r>
      <w:r w:rsidR="00CA469B" w:rsidRPr="00154983">
        <w:rPr>
          <w:rFonts w:ascii="Times New Roman" w:hAnsi="Times New Roman"/>
          <w:lang w:val="en-GB"/>
        </w:rPr>
        <w:t xml:space="preserve">not only </w:t>
      </w:r>
      <w:r w:rsidR="00070AA9" w:rsidRPr="00154983">
        <w:rPr>
          <w:rFonts w:ascii="Times New Roman" w:hAnsi="Times New Roman"/>
          <w:lang w:val="en-GB"/>
        </w:rPr>
        <w:t>in terms</w:t>
      </w:r>
      <w:r w:rsidR="00CA469B" w:rsidRPr="00154983">
        <w:rPr>
          <w:rFonts w:ascii="Times New Roman" w:hAnsi="Times New Roman"/>
          <w:lang w:val="en-GB"/>
        </w:rPr>
        <w:t xml:space="preserve"> of their consumption of </w:t>
      </w:r>
      <w:r w:rsidR="003238EB" w:rsidRPr="00154983">
        <w:rPr>
          <w:rFonts w:ascii="Times New Roman" w:hAnsi="Times New Roman"/>
          <w:lang w:val="en-GB"/>
        </w:rPr>
        <w:t xml:space="preserve">commercial </w:t>
      </w:r>
      <w:r w:rsidR="00CA469B" w:rsidRPr="00154983">
        <w:rPr>
          <w:rFonts w:ascii="Times New Roman" w:hAnsi="Times New Roman"/>
          <w:lang w:val="en-GB"/>
        </w:rPr>
        <w:t xml:space="preserve">images, but also </w:t>
      </w:r>
      <w:r w:rsidR="009A79F2" w:rsidRPr="00154983">
        <w:rPr>
          <w:rFonts w:ascii="Times New Roman" w:hAnsi="Times New Roman"/>
          <w:lang w:val="en-GB"/>
        </w:rPr>
        <w:t xml:space="preserve">their access to the kind of excessive meals that punctuate </w:t>
      </w:r>
      <w:r w:rsidR="009A79F2" w:rsidRPr="00154983">
        <w:rPr>
          <w:rFonts w:ascii="Times New Roman" w:hAnsi="Times New Roman"/>
          <w:i/>
          <w:lang w:val="en-GB"/>
        </w:rPr>
        <w:t>Les Belles images</w:t>
      </w:r>
      <w:r w:rsidR="00BA1B6D" w:rsidRPr="00154983">
        <w:rPr>
          <w:rFonts w:ascii="Times New Roman" w:hAnsi="Times New Roman"/>
          <w:lang w:val="en-GB"/>
        </w:rPr>
        <w:t>.</w:t>
      </w:r>
      <w:r w:rsidR="008A2345" w:rsidRPr="00154983">
        <w:rPr>
          <w:rFonts w:ascii="Times New Roman" w:hAnsi="Times New Roman"/>
          <w:lang w:val="en-GB"/>
        </w:rPr>
        <w:t xml:space="preserve"> </w:t>
      </w:r>
      <w:r w:rsidR="009A79F2" w:rsidRPr="00154983">
        <w:rPr>
          <w:rFonts w:ascii="Times New Roman" w:hAnsi="Times New Roman"/>
          <w:lang w:val="en-GB"/>
        </w:rPr>
        <w:t xml:space="preserve">Meanwhile, two thirds of the world goes hungry, as underscored by </w:t>
      </w:r>
      <w:r w:rsidR="007712BD" w:rsidRPr="00154983">
        <w:rPr>
          <w:rFonts w:ascii="Times New Roman" w:hAnsi="Times New Roman"/>
          <w:lang w:val="en-GB"/>
        </w:rPr>
        <w:t xml:space="preserve">Catherine’s </w:t>
      </w:r>
      <w:r w:rsidR="008A2345" w:rsidRPr="00154983">
        <w:rPr>
          <w:rFonts w:ascii="Times New Roman" w:hAnsi="Times New Roman"/>
          <w:lang w:val="en-GB"/>
        </w:rPr>
        <w:t xml:space="preserve">ongoing </w:t>
      </w:r>
      <w:r w:rsidR="00220A05" w:rsidRPr="00154983">
        <w:rPr>
          <w:rFonts w:ascii="Times New Roman" w:hAnsi="Times New Roman"/>
          <w:lang w:val="en-GB"/>
        </w:rPr>
        <w:t>questions about globa</w:t>
      </w:r>
      <w:r w:rsidR="00B330C3" w:rsidRPr="00154983">
        <w:rPr>
          <w:rFonts w:ascii="Times New Roman" w:hAnsi="Times New Roman"/>
          <w:lang w:val="en-GB"/>
        </w:rPr>
        <w:t>l</w:t>
      </w:r>
      <w:r w:rsidR="00220A05" w:rsidRPr="00154983">
        <w:rPr>
          <w:rFonts w:ascii="Times New Roman" w:hAnsi="Times New Roman"/>
          <w:lang w:val="en-GB"/>
        </w:rPr>
        <w:t xml:space="preserve"> </w:t>
      </w:r>
      <w:r w:rsidR="00B330C3" w:rsidRPr="00154983">
        <w:rPr>
          <w:rFonts w:ascii="Times New Roman" w:hAnsi="Times New Roman"/>
          <w:lang w:val="en-GB"/>
        </w:rPr>
        <w:t>inequities</w:t>
      </w:r>
      <w:r w:rsidR="00E80F1F" w:rsidRPr="00154983">
        <w:rPr>
          <w:rFonts w:ascii="Times New Roman" w:hAnsi="Times New Roman"/>
          <w:lang w:val="en-GB"/>
        </w:rPr>
        <w:t xml:space="preserve"> </w:t>
      </w:r>
      <w:r w:rsidR="00220A05" w:rsidRPr="00154983">
        <w:rPr>
          <w:rFonts w:ascii="Times New Roman" w:hAnsi="Times New Roman"/>
          <w:lang w:val="en-GB"/>
        </w:rPr>
        <w:t>(and iniquities)</w:t>
      </w:r>
      <w:r w:rsidR="009A79F2" w:rsidRPr="00154983">
        <w:rPr>
          <w:rFonts w:ascii="Times New Roman" w:hAnsi="Times New Roman"/>
          <w:lang w:val="en-GB"/>
        </w:rPr>
        <w:t>.</w:t>
      </w:r>
    </w:p>
    <w:p w:rsidR="00091AB2" w:rsidRPr="00154983" w:rsidRDefault="009A79F2" w:rsidP="00154983">
      <w:pPr>
        <w:spacing w:line="480" w:lineRule="auto"/>
        <w:ind w:firstLine="720"/>
        <w:contextualSpacing/>
        <w:rPr>
          <w:rFonts w:ascii="Times New Roman" w:hAnsi="Times New Roman"/>
        </w:rPr>
      </w:pPr>
      <w:r w:rsidRPr="00154983">
        <w:rPr>
          <w:rFonts w:ascii="Times New Roman" w:hAnsi="Times New Roman"/>
        </w:rPr>
        <w:t xml:space="preserve">Having punctured Jean-Charles’s ‘belle image’, </w:t>
      </w:r>
      <w:r w:rsidR="0043465C" w:rsidRPr="00154983">
        <w:rPr>
          <w:rFonts w:ascii="Times New Roman" w:hAnsi="Times New Roman"/>
        </w:rPr>
        <w:t>Catherine’s distress at the poster</w:t>
      </w:r>
      <w:r w:rsidR="00A83173" w:rsidRPr="00154983">
        <w:rPr>
          <w:rFonts w:ascii="Times New Roman" w:hAnsi="Times New Roman"/>
        </w:rPr>
        <w:t xml:space="preserve"> of </w:t>
      </w:r>
      <w:r w:rsidR="0066385D" w:rsidRPr="00154983">
        <w:rPr>
          <w:rFonts w:ascii="Times New Roman" w:hAnsi="Times New Roman"/>
        </w:rPr>
        <w:t>the sta</w:t>
      </w:r>
      <w:r w:rsidR="008A2345" w:rsidRPr="00154983">
        <w:rPr>
          <w:rFonts w:ascii="Times New Roman" w:hAnsi="Times New Roman"/>
        </w:rPr>
        <w:t xml:space="preserve">rving boy </w:t>
      </w:r>
      <w:r w:rsidR="00070AA9" w:rsidRPr="00154983">
        <w:rPr>
          <w:rFonts w:ascii="Times New Roman" w:hAnsi="Times New Roman"/>
        </w:rPr>
        <w:t xml:space="preserve">resonates again when </w:t>
      </w:r>
      <w:r w:rsidR="0043465C" w:rsidRPr="00154983">
        <w:rPr>
          <w:rFonts w:ascii="Times New Roman" w:hAnsi="Times New Roman"/>
        </w:rPr>
        <w:t xml:space="preserve">Laurence picks up a copy of </w:t>
      </w:r>
      <w:r w:rsidR="0043465C" w:rsidRPr="00154983">
        <w:rPr>
          <w:rFonts w:ascii="Times New Roman" w:hAnsi="Times New Roman"/>
          <w:i/>
        </w:rPr>
        <w:t>Le Monde</w:t>
      </w:r>
      <w:r w:rsidR="0043465C" w:rsidRPr="00154983">
        <w:rPr>
          <w:rFonts w:ascii="Times New Roman" w:hAnsi="Times New Roman"/>
        </w:rPr>
        <w:t xml:space="preserve">, which brings accounts of </w:t>
      </w:r>
      <w:r w:rsidR="00AA0906" w:rsidRPr="00154983">
        <w:rPr>
          <w:rFonts w:ascii="Times New Roman" w:hAnsi="Times New Roman"/>
        </w:rPr>
        <w:t xml:space="preserve">violence spanning </w:t>
      </w:r>
      <w:r w:rsidR="00881305" w:rsidRPr="00154983">
        <w:rPr>
          <w:rFonts w:ascii="Times New Roman" w:hAnsi="Times New Roman"/>
        </w:rPr>
        <w:t xml:space="preserve">Europe, </w:t>
      </w:r>
      <w:r w:rsidR="00AA0906" w:rsidRPr="00154983">
        <w:rPr>
          <w:rFonts w:ascii="Times New Roman" w:hAnsi="Times New Roman"/>
        </w:rPr>
        <w:t xml:space="preserve">Africa, South East Asia and America: </w:t>
      </w:r>
    </w:p>
    <w:p w:rsidR="00091AB2" w:rsidRPr="00154983" w:rsidRDefault="00091AB2" w:rsidP="00154983">
      <w:pPr>
        <w:spacing w:line="480" w:lineRule="auto"/>
        <w:contextualSpacing/>
        <w:rPr>
          <w:rFonts w:ascii="Times New Roman" w:hAnsi="Times New Roman"/>
          <w:lang w:val="en-GB"/>
        </w:rPr>
      </w:pPr>
    </w:p>
    <w:p w:rsidR="00DC3CD8" w:rsidRDefault="00091AB2">
      <w:pPr>
        <w:contextualSpacing/>
        <w:rPr>
          <w:rFonts w:ascii="Times New Roman" w:hAnsi="Times New Roman"/>
          <w:vertAlign w:val="superscript"/>
          <w:lang w:val="fr-FR"/>
        </w:rPr>
      </w:pPr>
      <w:r w:rsidRPr="00154983">
        <w:rPr>
          <w:rFonts w:ascii="Times New Roman" w:hAnsi="Times New Roman"/>
          <w:lang w:val="fr-FR"/>
        </w:rPr>
        <w:t xml:space="preserve">Laurence tend la main vers </w:t>
      </w:r>
      <w:r w:rsidRPr="00154983">
        <w:rPr>
          <w:rFonts w:ascii="Times New Roman" w:hAnsi="Times New Roman"/>
          <w:i/>
          <w:iCs/>
          <w:lang w:val="fr-FR"/>
        </w:rPr>
        <w:t>Le Monde</w:t>
      </w:r>
      <w:r w:rsidRPr="00154983">
        <w:rPr>
          <w:rFonts w:ascii="Times New Roman" w:hAnsi="Times New Roman"/>
          <w:lang w:val="fr-FR"/>
        </w:rPr>
        <w:t xml:space="preserve"> qui traîne sur un guéridon. C’est décourageant; il faudrait n’avoir jamais perdu le fil, sinon on se noie: tout a toujours commencé avant. Qu’est-ce que le Bur</w:t>
      </w:r>
      <w:r w:rsidR="00AF25BC" w:rsidRPr="00154983">
        <w:rPr>
          <w:rFonts w:ascii="Times New Roman" w:hAnsi="Times New Roman"/>
          <w:lang w:val="fr-FR"/>
        </w:rPr>
        <w:t>undi</w:t>
      </w:r>
      <w:r w:rsidR="00CC0EC2" w:rsidRPr="00154983">
        <w:rPr>
          <w:rFonts w:ascii="Times New Roman" w:hAnsi="Times New Roman"/>
          <w:lang w:val="fr-FR"/>
        </w:rPr>
        <w:t>? Et L’</w:t>
      </w:r>
      <w:r w:rsidRPr="00154983">
        <w:rPr>
          <w:rFonts w:ascii="Times New Roman" w:hAnsi="Times New Roman"/>
          <w:lang w:val="fr-FR"/>
        </w:rPr>
        <w:t>O.C.A.M.? Pourquoi les bonzes s’agitent-ils</w:t>
      </w:r>
      <w:r w:rsidR="00AF25BC" w:rsidRPr="00154983">
        <w:rPr>
          <w:rFonts w:ascii="Times New Roman" w:hAnsi="Times New Roman"/>
          <w:lang w:val="fr-FR"/>
        </w:rPr>
        <w:t>? Qui était le général Delgado</w:t>
      </w:r>
      <w:r w:rsidRPr="00154983">
        <w:rPr>
          <w:rFonts w:ascii="Times New Roman" w:hAnsi="Times New Roman"/>
          <w:lang w:val="fr-FR"/>
        </w:rPr>
        <w:t xml:space="preserve">? </w:t>
      </w:r>
      <w:r w:rsidR="00AF25BC" w:rsidRPr="00154983">
        <w:rPr>
          <w:rFonts w:ascii="Times New Roman" w:hAnsi="Times New Roman"/>
          <w:lang w:val="fr-FR"/>
        </w:rPr>
        <w:t>Où se situe exactement le Ghana</w:t>
      </w:r>
      <w:r w:rsidRPr="00154983">
        <w:rPr>
          <w:rFonts w:ascii="Times New Roman" w:hAnsi="Times New Roman"/>
          <w:lang w:val="fr-FR"/>
        </w:rPr>
        <w:t xml:space="preserve">? </w:t>
      </w:r>
      <w:r w:rsidR="00962F75" w:rsidRPr="00154983">
        <w:rPr>
          <w:rFonts w:ascii="Times New Roman" w:hAnsi="Times New Roman"/>
          <w:lang w:val="fr-FR"/>
        </w:rPr>
        <w:t>(</w:t>
      </w:r>
      <w:r w:rsidR="00730ABC" w:rsidRPr="00154983">
        <w:rPr>
          <w:rFonts w:ascii="Times New Roman" w:hAnsi="Times New Roman"/>
          <w:lang w:val="fr-FR"/>
        </w:rPr>
        <w:t>43</w:t>
      </w:r>
      <w:r w:rsidR="00730ABC" w:rsidRPr="00154983">
        <w:rPr>
          <w:rFonts w:ascii="Times New Roman" w:hAnsi="Times New Roman"/>
          <w:lang w:val="en-GB"/>
        </w:rPr>
        <w:t>–</w:t>
      </w:r>
      <w:r w:rsidR="0079703D" w:rsidRPr="00154983">
        <w:rPr>
          <w:rFonts w:ascii="Times New Roman" w:hAnsi="Times New Roman"/>
          <w:lang w:val="fr-FR"/>
        </w:rPr>
        <w:t>4</w:t>
      </w:r>
      <w:r w:rsidR="00962F75" w:rsidRPr="00154983">
        <w:rPr>
          <w:rFonts w:ascii="Times New Roman" w:hAnsi="Times New Roman"/>
          <w:lang w:val="fr-FR"/>
        </w:rPr>
        <w:t>).</w:t>
      </w:r>
      <w:r w:rsidR="00E97747">
        <w:rPr>
          <w:rFonts w:ascii="Times New Roman" w:hAnsi="Times New Roman"/>
          <w:vertAlign w:val="superscript"/>
          <w:lang w:val="fr-FR"/>
        </w:rPr>
        <w:t>14</w:t>
      </w:r>
    </w:p>
    <w:p w:rsidR="00091AB2" w:rsidRPr="00154983" w:rsidRDefault="00091AB2" w:rsidP="00154983">
      <w:pPr>
        <w:spacing w:line="480" w:lineRule="auto"/>
        <w:contextualSpacing/>
        <w:rPr>
          <w:rFonts w:ascii="Times New Roman" w:hAnsi="Times New Roman"/>
          <w:lang w:val="en-GB"/>
        </w:rPr>
      </w:pPr>
    </w:p>
    <w:p w:rsidR="00DD03DC" w:rsidRPr="00154983" w:rsidRDefault="00CA469B" w:rsidP="00154983">
      <w:pPr>
        <w:spacing w:line="480" w:lineRule="auto"/>
        <w:contextualSpacing/>
        <w:rPr>
          <w:rFonts w:ascii="Times New Roman" w:hAnsi="Times New Roman"/>
          <w:lang w:val="en-GB"/>
        </w:rPr>
      </w:pPr>
      <w:r w:rsidRPr="00154983">
        <w:rPr>
          <w:rFonts w:ascii="Times New Roman" w:hAnsi="Times New Roman"/>
        </w:rPr>
        <w:t xml:space="preserve">Laurence’s questions </w:t>
      </w:r>
      <w:r w:rsidR="003238EB" w:rsidRPr="00154983">
        <w:rPr>
          <w:rFonts w:ascii="Times New Roman" w:hAnsi="Times New Roman"/>
        </w:rPr>
        <w:t xml:space="preserve">also </w:t>
      </w:r>
      <w:r w:rsidRPr="00154983">
        <w:rPr>
          <w:rFonts w:ascii="Times New Roman" w:hAnsi="Times New Roman"/>
        </w:rPr>
        <w:t>bring with them the still u</w:t>
      </w:r>
      <w:r w:rsidR="004366E1" w:rsidRPr="00154983">
        <w:rPr>
          <w:rFonts w:ascii="Times New Roman" w:hAnsi="Times New Roman"/>
        </w:rPr>
        <w:t>nresolved and recurrent trauma</w:t>
      </w:r>
      <w:r w:rsidRPr="00154983">
        <w:rPr>
          <w:rFonts w:ascii="Times New Roman" w:hAnsi="Times New Roman"/>
        </w:rPr>
        <w:t xml:space="preserve"> of the slave trade, imperialism (Belgian, French and British), and postcolonial</w:t>
      </w:r>
      <w:r w:rsidR="004366E1" w:rsidRPr="00154983">
        <w:rPr>
          <w:rFonts w:ascii="Times New Roman" w:hAnsi="Times New Roman"/>
        </w:rPr>
        <w:t xml:space="preserve"> exploitation</w:t>
      </w:r>
      <w:r w:rsidRPr="00154983">
        <w:rPr>
          <w:rFonts w:ascii="Times New Roman" w:hAnsi="Times New Roman"/>
        </w:rPr>
        <w:t xml:space="preserve">. </w:t>
      </w:r>
      <w:r w:rsidR="00CC0EC2" w:rsidRPr="00154983">
        <w:rPr>
          <w:rFonts w:ascii="Times New Roman" w:hAnsi="Times New Roman"/>
          <w:lang w:val="en-GB"/>
        </w:rPr>
        <w:t>F</w:t>
      </w:r>
      <w:r w:rsidR="00F53B2C" w:rsidRPr="00154983">
        <w:rPr>
          <w:rFonts w:ascii="Times New Roman" w:hAnsi="Times New Roman"/>
          <w:lang w:val="en-GB"/>
        </w:rPr>
        <w:t xml:space="preserve">ormerly a Belgian League of Nations mandate colony, </w:t>
      </w:r>
      <w:r w:rsidR="00CC0EC2" w:rsidRPr="00154983">
        <w:rPr>
          <w:rFonts w:ascii="Times New Roman" w:hAnsi="Times New Roman"/>
          <w:lang w:val="en-GB"/>
        </w:rPr>
        <w:t xml:space="preserve">Burundi </w:t>
      </w:r>
      <w:r w:rsidR="00450201" w:rsidRPr="00154983">
        <w:rPr>
          <w:rFonts w:ascii="Times New Roman" w:hAnsi="Times New Roman"/>
          <w:lang w:val="en-GB"/>
        </w:rPr>
        <w:t xml:space="preserve">was </w:t>
      </w:r>
      <w:r w:rsidR="00F53B2C" w:rsidRPr="00154983">
        <w:rPr>
          <w:rFonts w:ascii="Times New Roman" w:hAnsi="Times New Roman"/>
          <w:lang w:val="en-GB"/>
        </w:rPr>
        <w:t xml:space="preserve">separated post-independence from Rwanda, </w:t>
      </w:r>
      <w:r w:rsidR="00450201" w:rsidRPr="00154983">
        <w:rPr>
          <w:rFonts w:ascii="Times New Roman" w:hAnsi="Times New Roman"/>
          <w:lang w:val="en-GB"/>
        </w:rPr>
        <w:t>and</w:t>
      </w:r>
      <w:r w:rsidR="00CC0EC2" w:rsidRPr="00154983">
        <w:rPr>
          <w:rFonts w:ascii="Times New Roman" w:hAnsi="Times New Roman"/>
          <w:lang w:val="en-GB"/>
        </w:rPr>
        <w:t>,</w:t>
      </w:r>
      <w:r w:rsidR="00450201" w:rsidRPr="00154983">
        <w:rPr>
          <w:rFonts w:ascii="Times New Roman" w:hAnsi="Times New Roman"/>
          <w:lang w:val="en-GB"/>
        </w:rPr>
        <w:t xml:space="preserve"> </w:t>
      </w:r>
      <w:r w:rsidR="00F53B2C" w:rsidRPr="00154983">
        <w:rPr>
          <w:rFonts w:ascii="Times New Roman" w:hAnsi="Times New Roman"/>
          <w:lang w:val="en-GB"/>
        </w:rPr>
        <w:t>like R</w:t>
      </w:r>
      <w:r w:rsidR="00450201" w:rsidRPr="00154983">
        <w:rPr>
          <w:rFonts w:ascii="Times New Roman" w:hAnsi="Times New Roman"/>
          <w:lang w:val="en-GB"/>
        </w:rPr>
        <w:t>wanda</w:t>
      </w:r>
      <w:r w:rsidR="00477D3A" w:rsidRPr="00154983">
        <w:rPr>
          <w:rFonts w:ascii="Times New Roman" w:hAnsi="Times New Roman"/>
          <w:lang w:val="en-GB"/>
        </w:rPr>
        <w:t>, in</w:t>
      </w:r>
      <w:r w:rsidR="00AB5A6A" w:rsidRPr="00154983">
        <w:rPr>
          <w:rFonts w:ascii="Times New Roman" w:hAnsi="Times New Roman"/>
          <w:lang w:val="en-GB"/>
        </w:rPr>
        <w:t xml:space="preserve"> the wake of </w:t>
      </w:r>
      <w:r w:rsidR="00450201" w:rsidRPr="00154983">
        <w:rPr>
          <w:rFonts w:ascii="Times New Roman" w:hAnsi="Times New Roman"/>
          <w:lang w:val="en-GB"/>
        </w:rPr>
        <w:lastRenderedPageBreak/>
        <w:t xml:space="preserve">decolonization </w:t>
      </w:r>
      <w:r w:rsidR="00C60717" w:rsidRPr="00154983">
        <w:rPr>
          <w:rFonts w:ascii="Times New Roman" w:hAnsi="Times New Roman"/>
          <w:lang w:val="en-GB"/>
        </w:rPr>
        <w:t xml:space="preserve">experienced </w:t>
      </w:r>
      <w:r w:rsidR="00F53B2C" w:rsidRPr="00154983">
        <w:rPr>
          <w:rFonts w:ascii="Times New Roman" w:hAnsi="Times New Roman"/>
          <w:lang w:val="en-GB"/>
        </w:rPr>
        <w:t>recurrent Hutu-Tutsi conflict and genocide at the end of the twentieth century. So as well as remainders</w:t>
      </w:r>
      <w:r w:rsidR="005E618B" w:rsidRPr="00154983">
        <w:rPr>
          <w:rFonts w:ascii="Times New Roman" w:hAnsi="Times New Roman"/>
          <w:lang w:val="en-GB"/>
        </w:rPr>
        <w:t xml:space="preserve"> of French colonialism,</w:t>
      </w:r>
      <w:r w:rsidR="00F53B2C" w:rsidRPr="00154983">
        <w:rPr>
          <w:rFonts w:ascii="Times New Roman" w:hAnsi="Times New Roman"/>
          <w:lang w:val="en-GB"/>
        </w:rPr>
        <w:t xml:space="preserve"> future anterior traces of the Holocaust </w:t>
      </w:r>
      <w:r w:rsidR="009A79F2" w:rsidRPr="00154983">
        <w:rPr>
          <w:rFonts w:ascii="Times New Roman" w:hAnsi="Times New Roman"/>
          <w:lang w:val="en-GB"/>
        </w:rPr>
        <w:t xml:space="preserve">may be read </w:t>
      </w:r>
      <w:r w:rsidR="00F53B2C" w:rsidRPr="00154983">
        <w:rPr>
          <w:rFonts w:ascii="Times New Roman" w:hAnsi="Times New Roman"/>
          <w:lang w:val="en-GB"/>
        </w:rPr>
        <w:t xml:space="preserve">in the haunting of genocides to come. </w:t>
      </w:r>
      <w:r w:rsidR="00220A05" w:rsidRPr="00154983">
        <w:rPr>
          <w:rFonts w:ascii="Times New Roman" w:hAnsi="Times New Roman"/>
          <w:lang w:val="en-GB"/>
        </w:rPr>
        <w:t xml:space="preserve">The protests of the South Vietnamese monks ‘les bonzes’ – including the searing leftover image of the immolation of </w:t>
      </w:r>
      <w:r w:rsidR="00220A05" w:rsidRPr="00154983">
        <w:rPr>
          <w:rFonts w:ascii="Times New Roman" w:hAnsi="Times New Roman" w:cs="Helvetica"/>
          <w:bCs/>
          <w:szCs w:val="26"/>
        </w:rPr>
        <w:t>Thích Quảng Đức in 1963</w:t>
      </w:r>
      <w:r w:rsidR="00220A05" w:rsidRPr="00154983">
        <w:rPr>
          <w:rFonts w:ascii="Times New Roman" w:hAnsi="Times New Roman"/>
          <w:lang w:val="en-GB"/>
        </w:rPr>
        <w:t xml:space="preserve"> – recall that </w:t>
      </w:r>
      <w:r w:rsidR="001C6965" w:rsidRPr="00154983">
        <w:rPr>
          <w:rFonts w:ascii="Times New Roman" w:hAnsi="Times New Roman"/>
          <w:lang w:val="en-GB"/>
        </w:rPr>
        <w:t>the violence that marked the end of French colonisation in</w:t>
      </w:r>
      <w:r w:rsidR="00220A05" w:rsidRPr="00154983">
        <w:rPr>
          <w:rFonts w:ascii="Times New Roman" w:hAnsi="Times New Roman"/>
          <w:lang w:val="en-GB"/>
        </w:rPr>
        <w:t xml:space="preserve"> Indochina </w:t>
      </w:r>
      <w:r w:rsidR="001C6965" w:rsidRPr="00154983">
        <w:rPr>
          <w:rFonts w:ascii="Times New Roman" w:hAnsi="Times New Roman"/>
          <w:lang w:val="en-GB"/>
        </w:rPr>
        <w:t xml:space="preserve">did not stop with the defeat of France </w:t>
      </w:r>
      <w:r w:rsidR="00220A05" w:rsidRPr="00154983">
        <w:rPr>
          <w:rFonts w:ascii="Times New Roman" w:hAnsi="Times New Roman"/>
          <w:lang w:val="en-GB"/>
        </w:rPr>
        <w:t xml:space="preserve">at </w:t>
      </w:r>
      <w:r w:rsidR="00220A05" w:rsidRPr="00154983">
        <w:rPr>
          <w:rFonts w:ascii="Times New Roman" w:hAnsi="Times New Roman" w:cs="Arial"/>
          <w:color w:val="1A1A1A"/>
          <w:szCs w:val="26"/>
        </w:rPr>
        <w:t>Diên Biên Phu</w:t>
      </w:r>
      <w:r w:rsidR="001C6965" w:rsidRPr="00154983">
        <w:rPr>
          <w:rFonts w:ascii="Times New Roman" w:hAnsi="Times New Roman"/>
          <w:lang w:val="en-GB"/>
        </w:rPr>
        <w:t xml:space="preserve"> in 1954. Instead, </w:t>
      </w:r>
      <w:r w:rsidR="00477D3A" w:rsidRPr="00154983">
        <w:rPr>
          <w:rFonts w:ascii="Times New Roman" w:hAnsi="Times New Roman"/>
          <w:lang w:val="en-GB"/>
        </w:rPr>
        <w:t>trauma</w:t>
      </w:r>
      <w:r w:rsidR="001C6965" w:rsidRPr="00154983">
        <w:rPr>
          <w:rFonts w:ascii="Times New Roman" w:hAnsi="Times New Roman"/>
          <w:lang w:val="en-GB"/>
        </w:rPr>
        <w:t xml:space="preserve"> returned recurrently,</w:t>
      </w:r>
      <w:r w:rsidR="00AB5A6A" w:rsidRPr="00154983">
        <w:rPr>
          <w:rFonts w:ascii="Times New Roman" w:hAnsi="Times New Roman"/>
          <w:lang w:val="en-GB"/>
        </w:rPr>
        <w:t xml:space="preserve"> </w:t>
      </w:r>
      <w:r w:rsidR="00BA1B6D" w:rsidRPr="00154983">
        <w:rPr>
          <w:rFonts w:ascii="Times New Roman" w:hAnsi="Times New Roman"/>
          <w:lang w:val="en-GB"/>
        </w:rPr>
        <w:t>in</w:t>
      </w:r>
      <w:r w:rsidR="00220A05" w:rsidRPr="00154983">
        <w:rPr>
          <w:rFonts w:ascii="Times New Roman" w:hAnsi="Times New Roman"/>
          <w:lang w:val="en-GB"/>
        </w:rPr>
        <w:t xml:space="preserve"> the redeployment </w:t>
      </w:r>
      <w:r w:rsidR="000F60A7" w:rsidRPr="00154983">
        <w:rPr>
          <w:rFonts w:ascii="Times New Roman" w:hAnsi="Times New Roman"/>
          <w:lang w:val="en-GB"/>
        </w:rPr>
        <w:t xml:space="preserve">of </w:t>
      </w:r>
      <w:r w:rsidR="00220A05" w:rsidRPr="00154983">
        <w:rPr>
          <w:rFonts w:ascii="Times New Roman" w:hAnsi="Times New Roman"/>
          <w:lang w:val="en-GB"/>
        </w:rPr>
        <w:t>France’s defeated paratroopers in the Algerian War, and</w:t>
      </w:r>
      <w:r w:rsidR="001C6965" w:rsidRPr="00154983">
        <w:rPr>
          <w:rFonts w:ascii="Times New Roman" w:hAnsi="Times New Roman"/>
          <w:lang w:val="en-GB"/>
        </w:rPr>
        <w:t>, experienced by troops and civilians South and North Vietnamese, L</w:t>
      </w:r>
      <w:r w:rsidR="002B5873" w:rsidRPr="00154983">
        <w:rPr>
          <w:rFonts w:ascii="Times New Roman" w:hAnsi="Times New Roman"/>
          <w:lang w:val="en-GB"/>
        </w:rPr>
        <w:t>a</w:t>
      </w:r>
      <w:r w:rsidR="001C6965" w:rsidRPr="00154983">
        <w:rPr>
          <w:rFonts w:ascii="Times New Roman" w:hAnsi="Times New Roman"/>
          <w:lang w:val="en-GB"/>
        </w:rPr>
        <w:t>o and Cambodian as well as North American</w:t>
      </w:r>
      <w:r w:rsidR="001C6965" w:rsidRPr="00154983">
        <w:rPr>
          <w:rFonts w:ascii="Times New Roman" w:hAnsi="Times New Roman"/>
        </w:rPr>
        <w:t>,</w:t>
      </w:r>
      <w:r w:rsidR="00220A05" w:rsidRPr="00154983">
        <w:rPr>
          <w:rFonts w:ascii="Times New Roman" w:hAnsi="Times New Roman"/>
          <w:lang w:val="en-GB"/>
        </w:rPr>
        <w:t xml:space="preserve"> as a result of America’s neo-im</w:t>
      </w:r>
      <w:r w:rsidR="001C6965" w:rsidRPr="00154983">
        <w:rPr>
          <w:rFonts w:ascii="Times New Roman" w:hAnsi="Times New Roman"/>
          <w:lang w:val="en-GB"/>
        </w:rPr>
        <w:t xml:space="preserve">perialist Vietnam War. </w:t>
      </w:r>
      <w:r w:rsidR="001C6965" w:rsidRPr="00154983">
        <w:rPr>
          <w:rFonts w:ascii="Times New Roman" w:hAnsi="Times New Roman"/>
        </w:rPr>
        <w:t xml:space="preserve">Meanwhile, </w:t>
      </w:r>
      <w:r w:rsidR="00AB5A6A" w:rsidRPr="00154983">
        <w:rPr>
          <w:rFonts w:ascii="Times New Roman" w:hAnsi="Times New Roman"/>
        </w:rPr>
        <w:t>as</w:t>
      </w:r>
      <w:r w:rsidR="00FC03A5" w:rsidRPr="00154983">
        <w:rPr>
          <w:rFonts w:ascii="Times New Roman" w:hAnsi="Times New Roman"/>
        </w:rPr>
        <w:t xml:space="preserve"> </w:t>
      </w:r>
      <w:r w:rsidR="00AB5A6A" w:rsidRPr="00154983">
        <w:rPr>
          <w:rFonts w:ascii="Times New Roman" w:hAnsi="Times New Roman"/>
        </w:rPr>
        <w:t>a</w:t>
      </w:r>
      <w:r w:rsidR="00C60717" w:rsidRPr="00154983">
        <w:rPr>
          <w:rFonts w:ascii="Times New Roman" w:hAnsi="Times New Roman"/>
        </w:rPr>
        <w:t xml:space="preserve">n </w:t>
      </w:r>
      <w:r w:rsidR="005E618B" w:rsidRPr="00154983">
        <w:rPr>
          <w:rFonts w:ascii="Times New Roman" w:hAnsi="Times New Roman"/>
        </w:rPr>
        <w:t xml:space="preserve">economic body, the </w:t>
      </w:r>
      <w:r w:rsidR="00DD03DC" w:rsidRPr="00154983">
        <w:rPr>
          <w:rFonts w:ascii="Times New Roman" w:eastAsiaTheme="minorHAnsi" w:hAnsi="Times New Roman" w:cs="Helvetica"/>
          <w:szCs w:val="26"/>
        </w:rPr>
        <w:t>Organization Commune Africaine et Mal</w:t>
      </w:r>
      <w:r w:rsidR="007604AB" w:rsidRPr="00154983">
        <w:rPr>
          <w:rFonts w:ascii="Times New Roman" w:eastAsiaTheme="minorHAnsi" w:hAnsi="Times New Roman" w:cs="Helvetica"/>
          <w:szCs w:val="26"/>
        </w:rPr>
        <w:t>gache (OCAM)</w:t>
      </w:r>
      <w:r w:rsidR="005E618B" w:rsidRPr="00154983">
        <w:rPr>
          <w:rFonts w:ascii="Times New Roman" w:eastAsiaTheme="minorHAnsi" w:hAnsi="Times New Roman" w:cs="Helvetica"/>
          <w:szCs w:val="26"/>
        </w:rPr>
        <w:t xml:space="preserve">, </w:t>
      </w:r>
      <w:r w:rsidR="00AB5A6A" w:rsidRPr="00154983">
        <w:rPr>
          <w:rFonts w:ascii="Times New Roman" w:eastAsiaTheme="minorHAnsi" w:hAnsi="Times New Roman" w:cs="Helvetica"/>
          <w:szCs w:val="26"/>
        </w:rPr>
        <w:t xml:space="preserve">evokes </w:t>
      </w:r>
      <w:r w:rsidR="006F6403">
        <w:rPr>
          <w:rFonts w:ascii="Times New Roman" w:eastAsiaTheme="minorHAnsi" w:hAnsi="Times New Roman" w:cs="Helvetica"/>
          <w:szCs w:val="26"/>
        </w:rPr>
        <w:t xml:space="preserve">leftover </w:t>
      </w:r>
      <w:r w:rsidR="00AB5A6A" w:rsidRPr="00154983">
        <w:rPr>
          <w:rFonts w:ascii="Times New Roman" w:eastAsiaTheme="minorHAnsi" w:hAnsi="Times New Roman" w:cs="Helvetica"/>
          <w:szCs w:val="26"/>
        </w:rPr>
        <w:t xml:space="preserve">colonial and ongoing postcolonial </w:t>
      </w:r>
      <w:r w:rsidR="007604AB" w:rsidRPr="00154983">
        <w:rPr>
          <w:rFonts w:ascii="Times New Roman" w:eastAsiaTheme="minorHAnsi" w:hAnsi="Times New Roman" w:cs="Helvetica"/>
          <w:szCs w:val="26"/>
        </w:rPr>
        <w:t>French economic ex</w:t>
      </w:r>
      <w:r w:rsidR="00C60717" w:rsidRPr="00154983">
        <w:rPr>
          <w:rFonts w:ascii="Times New Roman" w:eastAsiaTheme="minorHAnsi" w:hAnsi="Times New Roman" w:cs="Helvetica"/>
          <w:szCs w:val="26"/>
        </w:rPr>
        <w:t>ploitation</w:t>
      </w:r>
      <w:r w:rsidR="00AB5A6A" w:rsidRPr="00154983">
        <w:rPr>
          <w:rFonts w:ascii="Times New Roman" w:eastAsiaTheme="minorHAnsi" w:hAnsi="Times New Roman" w:cs="Helvetica"/>
          <w:szCs w:val="26"/>
        </w:rPr>
        <w:t xml:space="preserve"> in Africa.</w:t>
      </w:r>
      <w:r w:rsidR="00F53B2C" w:rsidRPr="00154983">
        <w:rPr>
          <w:rFonts w:ascii="Times New Roman" w:hAnsi="Times New Roman"/>
        </w:rPr>
        <w:t xml:space="preserve"> </w:t>
      </w:r>
    </w:p>
    <w:p w:rsidR="00004442" w:rsidRPr="00C8698B" w:rsidRDefault="00CA469B" w:rsidP="00154983">
      <w:pPr>
        <w:spacing w:line="480" w:lineRule="auto"/>
        <w:ind w:firstLine="720"/>
        <w:contextualSpacing/>
        <w:rPr>
          <w:rFonts w:ascii="Times New Roman" w:hAnsi="Times New Roman"/>
          <w:lang w:val="en-GB"/>
        </w:rPr>
      </w:pPr>
      <w:r w:rsidRPr="00154983">
        <w:rPr>
          <w:rFonts w:ascii="Times New Roman" w:hAnsi="Times New Roman"/>
          <w:lang w:val="en-GB"/>
        </w:rPr>
        <w:t xml:space="preserve">The narrative technique of </w:t>
      </w:r>
      <w:r w:rsidR="00BA1B6D" w:rsidRPr="00154983">
        <w:rPr>
          <w:rFonts w:ascii="Times New Roman" w:hAnsi="Times New Roman"/>
          <w:lang w:val="en-GB"/>
        </w:rPr>
        <w:t>un</w:t>
      </w:r>
      <w:r w:rsidR="00004442" w:rsidRPr="00154983">
        <w:rPr>
          <w:rFonts w:ascii="Times New Roman" w:hAnsi="Times New Roman"/>
          <w:lang w:val="en-GB"/>
        </w:rPr>
        <w:t>answered questions</w:t>
      </w:r>
      <w:r w:rsidR="00BA1B6D" w:rsidRPr="00154983">
        <w:rPr>
          <w:rFonts w:ascii="Times New Roman" w:hAnsi="Times New Roman"/>
          <w:lang w:val="en-GB"/>
        </w:rPr>
        <w:t xml:space="preserve"> </w:t>
      </w:r>
      <w:r w:rsidRPr="00154983">
        <w:rPr>
          <w:rFonts w:ascii="Times New Roman" w:hAnsi="Times New Roman"/>
          <w:lang w:val="en-GB"/>
        </w:rPr>
        <w:t xml:space="preserve">returns </w:t>
      </w:r>
      <w:r w:rsidR="00004442" w:rsidRPr="00154983">
        <w:rPr>
          <w:rFonts w:ascii="Times New Roman" w:hAnsi="Times New Roman"/>
          <w:lang w:val="en-GB"/>
        </w:rPr>
        <w:t xml:space="preserve">when Laurence discovers </w:t>
      </w:r>
      <w:r w:rsidR="001C6965" w:rsidRPr="00154983">
        <w:rPr>
          <w:rFonts w:ascii="Times New Roman" w:hAnsi="Times New Roman"/>
          <w:lang w:val="en-GB"/>
        </w:rPr>
        <w:t xml:space="preserve">that </w:t>
      </w:r>
      <w:r w:rsidR="00004442" w:rsidRPr="00154983">
        <w:rPr>
          <w:rFonts w:ascii="Times New Roman" w:hAnsi="Times New Roman"/>
          <w:lang w:val="en-GB"/>
        </w:rPr>
        <w:t xml:space="preserve">Catherine and Brigitte have been upset by television footage of girls working on the fish-canning production line: </w:t>
      </w:r>
    </w:p>
    <w:p w:rsidR="00004442" w:rsidRPr="00154983" w:rsidRDefault="00004442" w:rsidP="00154983">
      <w:pPr>
        <w:spacing w:line="480" w:lineRule="auto"/>
        <w:contextualSpacing/>
        <w:rPr>
          <w:rFonts w:ascii="Times New Roman" w:hAnsi="Times New Roman"/>
          <w:lang w:val="en-GB"/>
        </w:rPr>
      </w:pPr>
      <w:bookmarkStart w:id="1" w:name="OLE_LINK1"/>
    </w:p>
    <w:p w:rsidR="00DC3CD8" w:rsidRDefault="00004442">
      <w:pPr>
        <w:ind w:firstLine="720"/>
        <w:rPr>
          <w:rFonts w:ascii="Times New Roman" w:hAnsi="Times New Roman"/>
          <w:lang w:val="fr-FR"/>
        </w:rPr>
      </w:pPr>
      <w:r w:rsidRPr="00154983">
        <w:rPr>
          <w:rFonts w:ascii="Times New Roman" w:hAnsi="Times New Roman"/>
          <w:lang w:val="fr-FR"/>
        </w:rPr>
        <w:t>Qu’est-ce</w:t>
      </w:r>
      <w:r w:rsidR="00AF25BC" w:rsidRPr="00154983">
        <w:rPr>
          <w:rFonts w:ascii="Times New Roman" w:hAnsi="Times New Roman"/>
          <w:lang w:val="fr-FR"/>
        </w:rPr>
        <w:t xml:space="preserve"> qu’ils ont montré ces jours-ci</w:t>
      </w:r>
      <w:r w:rsidRPr="00154983">
        <w:rPr>
          <w:rFonts w:ascii="Times New Roman" w:hAnsi="Times New Roman"/>
          <w:lang w:val="fr-FR"/>
        </w:rPr>
        <w:t>? J’aurais d</w:t>
      </w:r>
      <w:r w:rsidR="008168BA">
        <w:rPr>
          <w:rFonts w:ascii="Times New Roman" w:hAnsi="Times New Roman"/>
          <w:lang w:val="fr-FR"/>
        </w:rPr>
        <w:t>û</w:t>
      </w:r>
      <w:r w:rsidR="00AF25BC" w:rsidRPr="00154983">
        <w:rPr>
          <w:rFonts w:ascii="Times New Roman" w:hAnsi="Times New Roman"/>
          <w:lang w:val="fr-FR"/>
        </w:rPr>
        <w:t xml:space="preserve"> regarder. La famine aux Indes</w:t>
      </w:r>
      <w:r w:rsidR="001C6965" w:rsidRPr="00154983">
        <w:rPr>
          <w:rFonts w:ascii="Times New Roman" w:hAnsi="Times New Roman"/>
          <w:lang w:val="fr-FR"/>
        </w:rPr>
        <w:t>? Des massacres au Vi</w:t>
      </w:r>
      <w:r w:rsidR="00847CD7">
        <w:rPr>
          <w:rFonts w:ascii="Times New Roman" w:hAnsi="Times New Roman"/>
          <w:lang w:val="fr-FR"/>
        </w:rPr>
        <w:t>ê</w:t>
      </w:r>
      <w:r w:rsidR="001C6965" w:rsidRPr="00154983">
        <w:rPr>
          <w:rFonts w:ascii="Times New Roman" w:hAnsi="Times New Roman"/>
          <w:lang w:val="fr-FR"/>
        </w:rPr>
        <w:t>tnam</w:t>
      </w:r>
      <w:r w:rsidRPr="00154983">
        <w:rPr>
          <w:rFonts w:ascii="Times New Roman" w:hAnsi="Times New Roman"/>
          <w:lang w:val="fr-FR"/>
        </w:rPr>
        <w:t>? D</w:t>
      </w:r>
      <w:r w:rsidR="00AF25BC" w:rsidRPr="00154983">
        <w:rPr>
          <w:rFonts w:ascii="Times New Roman" w:hAnsi="Times New Roman"/>
          <w:lang w:val="fr-FR"/>
        </w:rPr>
        <w:t>es</w:t>
      </w:r>
      <w:r w:rsidR="004366E1" w:rsidRPr="00154983">
        <w:rPr>
          <w:rFonts w:ascii="Times New Roman" w:hAnsi="Times New Roman"/>
          <w:lang w:val="fr-FR"/>
        </w:rPr>
        <w:t xml:space="preserve"> bagarres racistes aux U.S.A.</w:t>
      </w:r>
      <w:r w:rsidRPr="00154983">
        <w:rPr>
          <w:rFonts w:ascii="Times New Roman" w:hAnsi="Times New Roman"/>
          <w:lang w:val="fr-FR"/>
        </w:rPr>
        <w:t xml:space="preserve">? </w:t>
      </w:r>
    </w:p>
    <w:p w:rsidR="00DC3CD8" w:rsidRDefault="00004442">
      <w:pPr>
        <w:rPr>
          <w:rFonts w:ascii="Times New Roman" w:hAnsi="Times New Roman"/>
          <w:lang w:val="fr-FR"/>
        </w:rPr>
      </w:pPr>
      <w:r w:rsidRPr="00154983">
        <w:rPr>
          <w:rFonts w:ascii="Times New Roman" w:hAnsi="Times New Roman"/>
          <w:lang w:val="fr-FR"/>
        </w:rPr>
        <w:t>- Mais je n’ai pas vu les dernières émissions, reprend Laurenc</w:t>
      </w:r>
      <w:r w:rsidR="001C6965" w:rsidRPr="00154983">
        <w:rPr>
          <w:rFonts w:ascii="Times New Roman" w:hAnsi="Times New Roman"/>
          <w:lang w:val="fr-FR"/>
        </w:rPr>
        <w:t>e. Qu’est-ce qui vous a frappée</w:t>
      </w:r>
      <w:r w:rsidRPr="00154983">
        <w:rPr>
          <w:rFonts w:ascii="Times New Roman" w:hAnsi="Times New Roman"/>
          <w:lang w:val="fr-FR"/>
        </w:rPr>
        <w:t xml:space="preserve">? </w:t>
      </w:r>
    </w:p>
    <w:p w:rsidR="00DC3CD8" w:rsidRDefault="00004442">
      <w:pPr>
        <w:rPr>
          <w:rFonts w:ascii="Times New Roman" w:hAnsi="Times New Roman"/>
          <w:lang w:val="fr-FR"/>
        </w:rPr>
      </w:pPr>
      <w:r w:rsidRPr="00154983">
        <w:rPr>
          <w:rFonts w:ascii="Times New Roman" w:hAnsi="Times New Roman"/>
          <w:lang w:val="fr-FR"/>
        </w:rPr>
        <w:t>- Les jeunes filles qui mettent des ronds de carotte sur de</w:t>
      </w:r>
      <w:r w:rsidR="001C6965" w:rsidRPr="00154983">
        <w:rPr>
          <w:rFonts w:ascii="Times New Roman" w:hAnsi="Times New Roman"/>
          <w:lang w:val="fr-FR"/>
        </w:rPr>
        <w:t>s</w:t>
      </w:r>
      <w:r w:rsidRPr="00154983">
        <w:rPr>
          <w:rFonts w:ascii="Times New Roman" w:hAnsi="Times New Roman"/>
          <w:lang w:val="fr-FR"/>
        </w:rPr>
        <w:t xml:space="preserve"> filets de hareng, dit Brigitte avec élan.</w:t>
      </w:r>
    </w:p>
    <w:p w:rsidR="00DC3CD8" w:rsidRDefault="00AF25BC">
      <w:pPr>
        <w:rPr>
          <w:rFonts w:ascii="Times New Roman" w:hAnsi="Times New Roman"/>
          <w:lang w:val="fr-FR"/>
        </w:rPr>
      </w:pPr>
      <w:r w:rsidRPr="00154983">
        <w:rPr>
          <w:rFonts w:ascii="Times New Roman" w:hAnsi="Times New Roman"/>
          <w:lang w:val="fr-FR"/>
        </w:rPr>
        <w:t>- Comment ça</w:t>
      </w:r>
      <w:r w:rsidR="00004442" w:rsidRPr="00154983">
        <w:rPr>
          <w:rFonts w:ascii="Times New Roman" w:hAnsi="Times New Roman"/>
          <w:lang w:val="fr-FR"/>
        </w:rPr>
        <w:t>?</w:t>
      </w:r>
    </w:p>
    <w:p w:rsidR="00DC3CD8" w:rsidRDefault="00004442">
      <w:pPr>
        <w:rPr>
          <w:rFonts w:ascii="Times New Roman" w:hAnsi="Times New Roman"/>
          <w:lang w:val="fr-FR"/>
        </w:rPr>
      </w:pPr>
      <w:r w:rsidRPr="00154983">
        <w:rPr>
          <w:rFonts w:ascii="Times New Roman" w:hAnsi="Times New Roman"/>
          <w:lang w:val="fr-FR"/>
        </w:rPr>
        <w:t>- Eh bien, oui. Elle</w:t>
      </w:r>
      <w:r w:rsidR="00847CD7">
        <w:rPr>
          <w:rFonts w:ascii="Times New Roman" w:hAnsi="Times New Roman"/>
          <w:lang w:val="fr-FR"/>
        </w:rPr>
        <w:t>s</w:t>
      </w:r>
      <w:r w:rsidRPr="00154983">
        <w:rPr>
          <w:rFonts w:ascii="Times New Roman" w:hAnsi="Times New Roman"/>
          <w:lang w:val="fr-FR"/>
        </w:rPr>
        <w:t xml:space="preserve"> racontai</w:t>
      </w:r>
      <w:r w:rsidR="00847CD7">
        <w:rPr>
          <w:rFonts w:ascii="Times New Roman" w:hAnsi="Times New Roman"/>
          <w:lang w:val="fr-FR"/>
        </w:rPr>
        <w:t>en</w:t>
      </w:r>
      <w:r w:rsidRPr="00154983">
        <w:rPr>
          <w:rFonts w:ascii="Times New Roman" w:hAnsi="Times New Roman"/>
          <w:lang w:val="fr-FR"/>
        </w:rPr>
        <w:t>t que toute la journée elles mettent des ronds de carotte sur des filets de hareng. Elles ne sont pas beaucoup plus vieilles que moi. J’aimerais mieux mourir que de vivr</w:t>
      </w:r>
      <w:r w:rsidR="00AF25BC" w:rsidRPr="00154983">
        <w:rPr>
          <w:rFonts w:ascii="Times New Roman" w:hAnsi="Times New Roman"/>
          <w:lang w:val="fr-FR"/>
        </w:rPr>
        <w:t>e comme ça</w:t>
      </w:r>
      <w:r w:rsidRPr="00154983">
        <w:rPr>
          <w:rFonts w:ascii="Times New Roman" w:hAnsi="Times New Roman"/>
          <w:lang w:val="fr-FR"/>
        </w:rPr>
        <w:t>!</w:t>
      </w:r>
    </w:p>
    <w:p w:rsidR="00DC3CD8" w:rsidRDefault="00004442">
      <w:pPr>
        <w:rPr>
          <w:rFonts w:ascii="Times New Roman" w:hAnsi="Times New Roman"/>
          <w:lang w:val="fr-FR"/>
        </w:rPr>
      </w:pPr>
      <w:r w:rsidRPr="00154983">
        <w:rPr>
          <w:rFonts w:ascii="Times New Roman" w:hAnsi="Times New Roman"/>
          <w:lang w:val="fr-FR"/>
        </w:rPr>
        <w:t>- Ça ne doit pas être tout à fait pareil pour elles.</w:t>
      </w:r>
    </w:p>
    <w:p w:rsidR="00DC3CD8" w:rsidRDefault="00AF25BC">
      <w:pPr>
        <w:rPr>
          <w:rFonts w:ascii="Times New Roman" w:hAnsi="Times New Roman"/>
          <w:lang w:val="fr-FR"/>
        </w:rPr>
      </w:pPr>
      <w:r w:rsidRPr="00154983">
        <w:rPr>
          <w:rFonts w:ascii="Times New Roman" w:hAnsi="Times New Roman"/>
          <w:lang w:val="fr-FR"/>
        </w:rPr>
        <w:t>- Pourquoi</w:t>
      </w:r>
      <w:r w:rsidR="00004442" w:rsidRPr="00154983">
        <w:rPr>
          <w:rFonts w:ascii="Times New Roman" w:hAnsi="Times New Roman"/>
          <w:lang w:val="fr-FR"/>
        </w:rPr>
        <w:t>?</w:t>
      </w:r>
    </w:p>
    <w:p w:rsidR="00DC3CD8" w:rsidRDefault="00004442">
      <w:pPr>
        <w:rPr>
          <w:rFonts w:ascii="Times New Roman" w:hAnsi="Times New Roman"/>
          <w:lang w:val="fr-FR"/>
        </w:rPr>
      </w:pPr>
      <w:r w:rsidRPr="00154983">
        <w:rPr>
          <w:rFonts w:ascii="Times New Roman" w:hAnsi="Times New Roman"/>
          <w:lang w:val="fr-FR"/>
        </w:rPr>
        <w:t>- On les a élevées autrement.</w:t>
      </w:r>
    </w:p>
    <w:p w:rsidR="00DC3CD8" w:rsidRDefault="00CC0EC2">
      <w:pPr>
        <w:rPr>
          <w:rFonts w:ascii="Times New Roman" w:hAnsi="Times New Roman"/>
          <w:lang w:val="fr-FR"/>
        </w:rPr>
      </w:pPr>
      <w:r w:rsidRPr="00154983">
        <w:rPr>
          <w:rFonts w:ascii="Times New Roman" w:hAnsi="Times New Roman"/>
          <w:lang w:val="fr-FR"/>
        </w:rPr>
        <w:t>-</w:t>
      </w:r>
      <w:r w:rsidR="00004442" w:rsidRPr="00154983">
        <w:rPr>
          <w:rFonts w:ascii="Times New Roman" w:hAnsi="Times New Roman"/>
          <w:lang w:val="fr-FR"/>
        </w:rPr>
        <w:t xml:space="preserve"> Elles n’avaient pas l’air bien contentes, dit Brigitte </w:t>
      </w:r>
      <w:r w:rsidR="00B50C9F" w:rsidRPr="00C8698B">
        <w:rPr>
          <w:rFonts w:ascii="Times New Roman" w:hAnsi="Times New Roman"/>
          <w:lang w:val="fr-FR"/>
        </w:rPr>
        <w:t>(</w:t>
      </w:r>
      <w:r w:rsidR="00847CD7">
        <w:rPr>
          <w:rFonts w:ascii="Times New Roman" w:hAnsi="Times New Roman"/>
          <w:lang w:val="fr-FR"/>
        </w:rPr>
        <w:t>79-</w:t>
      </w:r>
      <w:r w:rsidR="00B50C9F" w:rsidRPr="00C8698B">
        <w:rPr>
          <w:rFonts w:ascii="Times New Roman" w:hAnsi="Times New Roman"/>
          <w:lang w:val="fr-FR"/>
        </w:rPr>
        <w:t>80</w:t>
      </w:r>
      <w:r w:rsidR="00004442" w:rsidRPr="00C8698B">
        <w:rPr>
          <w:rFonts w:ascii="Times New Roman" w:hAnsi="Times New Roman"/>
          <w:lang w:val="fr-FR"/>
        </w:rPr>
        <w:t>)</w:t>
      </w:r>
      <w:bookmarkEnd w:id="1"/>
      <w:r w:rsidR="00004442" w:rsidRPr="00C8698B">
        <w:rPr>
          <w:rFonts w:ascii="Times New Roman" w:hAnsi="Times New Roman"/>
          <w:lang w:val="fr-FR"/>
        </w:rPr>
        <w:t>.</w:t>
      </w:r>
    </w:p>
    <w:p w:rsidR="00004442" w:rsidRPr="00C8698B" w:rsidRDefault="00004442" w:rsidP="00154983">
      <w:pPr>
        <w:spacing w:line="480" w:lineRule="auto"/>
        <w:contextualSpacing/>
        <w:rPr>
          <w:rFonts w:ascii="Times New Roman" w:hAnsi="Times New Roman"/>
          <w:lang w:val="fr-FR"/>
        </w:rPr>
      </w:pPr>
    </w:p>
    <w:p w:rsidR="009A79F2" w:rsidRPr="00154983" w:rsidRDefault="00CA469B" w:rsidP="00154983">
      <w:pPr>
        <w:spacing w:line="480" w:lineRule="auto"/>
        <w:contextualSpacing/>
        <w:rPr>
          <w:rFonts w:ascii="Times New Roman" w:hAnsi="Times New Roman"/>
          <w:lang w:val="en-GB"/>
        </w:rPr>
      </w:pPr>
      <w:r w:rsidRPr="00154983">
        <w:rPr>
          <w:rFonts w:ascii="Times New Roman" w:hAnsi="Times New Roman"/>
          <w:lang w:val="en-GB"/>
        </w:rPr>
        <w:lastRenderedPageBreak/>
        <w:t xml:space="preserve">Once again, these questions link recurrent trauma and global food production. </w:t>
      </w:r>
      <w:r w:rsidR="00C60717" w:rsidRPr="00154983">
        <w:rPr>
          <w:rFonts w:ascii="Times New Roman" w:hAnsi="Times New Roman"/>
          <w:lang w:val="en-GB"/>
        </w:rPr>
        <w:t>Beyond</w:t>
      </w:r>
      <w:r w:rsidR="00004442" w:rsidRPr="00154983">
        <w:rPr>
          <w:rFonts w:ascii="Times New Roman" w:hAnsi="Times New Roman"/>
          <w:lang w:val="en-GB"/>
        </w:rPr>
        <w:t xml:space="preserve"> </w:t>
      </w:r>
      <w:r w:rsidR="00C60717" w:rsidRPr="00154983">
        <w:rPr>
          <w:rFonts w:ascii="Times New Roman" w:hAnsi="Times New Roman"/>
          <w:lang w:val="en-GB"/>
        </w:rPr>
        <w:t xml:space="preserve">the </w:t>
      </w:r>
      <w:r w:rsidR="005E618B" w:rsidRPr="00154983">
        <w:rPr>
          <w:rFonts w:ascii="Times New Roman" w:hAnsi="Times New Roman"/>
          <w:lang w:val="en-GB"/>
        </w:rPr>
        <w:t xml:space="preserve">ongoing </w:t>
      </w:r>
      <w:r w:rsidR="00C60717" w:rsidRPr="00154983">
        <w:rPr>
          <w:rFonts w:ascii="Times New Roman" w:hAnsi="Times New Roman"/>
          <w:lang w:val="en-GB"/>
        </w:rPr>
        <w:t xml:space="preserve">French </w:t>
      </w:r>
      <w:r w:rsidR="005E618B" w:rsidRPr="00154983">
        <w:rPr>
          <w:rFonts w:ascii="Times New Roman" w:hAnsi="Times New Roman"/>
          <w:lang w:val="en-GB"/>
        </w:rPr>
        <w:t xml:space="preserve">political and economic manipulation of </w:t>
      </w:r>
      <w:r w:rsidR="00C60717" w:rsidRPr="00154983">
        <w:rPr>
          <w:rFonts w:ascii="Times New Roman" w:hAnsi="Times New Roman"/>
          <w:lang w:val="en-GB"/>
        </w:rPr>
        <w:t xml:space="preserve">its </w:t>
      </w:r>
      <w:r w:rsidR="005E618B" w:rsidRPr="00154983">
        <w:rPr>
          <w:rFonts w:ascii="Times New Roman" w:hAnsi="Times New Roman"/>
          <w:lang w:val="en-GB"/>
        </w:rPr>
        <w:t>ex-colonies</w:t>
      </w:r>
      <w:r w:rsidR="00004442" w:rsidRPr="00154983">
        <w:rPr>
          <w:rFonts w:ascii="Times New Roman" w:hAnsi="Times New Roman"/>
          <w:lang w:val="en-GB"/>
        </w:rPr>
        <w:t>, France is co-implicated in the return of repressed trauma in a global marketplace link</w:t>
      </w:r>
      <w:r w:rsidR="006F6403">
        <w:rPr>
          <w:rFonts w:ascii="Times New Roman" w:hAnsi="Times New Roman"/>
          <w:lang w:val="en-GB"/>
        </w:rPr>
        <w:t>ing past, present and future and</w:t>
      </w:r>
      <w:r w:rsidR="00004442" w:rsidRPr="00154983">
        <w:rPr>
          <w:rFonts w:ascii="Times New Roman" w:hAnsi="Times New Roman"/>
          <w:lang w:val="en-GB"/>
        </w:rPr>
        <w:t xml:space="preserve"> slavery, colonialism and </w:t>
      </w:r>
      <w:r w:rsidR="0070778A">
        <w:rPr>
          <w:rFonts w:ascii="Times New Roman" w:hAnsi="Times New Roman"/>
          <w:lang w:val="en-GB"/>
        </w:rPr>
        <w:t>neo-colonialism</w:t>
      </w:r>
      <w:r w:rsidR="00004442" w:rsidRPr="00154983">
        <w:rPr>
          <w:rFonts w:ascii="Times New Roman" w:hAnsi="Times New Roman"/>
          <w:lang w:val="en-GB"/>
        </w:rPr>
        <w:t xml:space="preserve">. </w:t>
      </w:r>
      <w:r w:rsidR="00C60717" w:rsidRPr="00154983">
        <w:rPr>
          <w:rFonts w:ascii="Times New Roman" w:hAnsi="Times New Roman"/>
          <w:szCs w:val="21"/>
        </w:rPr>
        <w:t>T</w:t>
      </w:r>
      <w:r w:rsidR="00004442" w:rsidRPr="00154983">
        <w:rPr>
          <w:rFonts w:ascii="Times New Roman" w:hAnsi="Times New Roman"/>
          <w:szCs w:val="21"/>
        </w:rPr>
        <w:t xml:space="preserve">hroughout </w:t>
      </w:r>
      <w:r w:rsidR="00004442" w:rsidRPr="00154983">
        <w:rPr>
          <w:rFonts w:ascii="Times New Roman" w:hAnsi="Times New Roman"/>
          <w:i/>
        </w:rPr>
        <w:t>Les Belles images</w:t>
      </w:r>
      <w:r w:rsidR="00791DBF" w:rsidRPr="00154983">
        <w:rPr>
          <w:rFonts w:ascii="Times New Roman" w:hAnsi="Times New Roman"/>
        </w:rPr>
        <w:t xml:space="preserve"> </w:t>
      </w:r>
      <w:r w:rsidR="00791DBF" w:rsidRPr="00154983">
        <w:rPr>
          <w:rFonts w:ascii="Times New Roman" w:hAnsi="Times New Roman"/>
          <w:lang w:val="en-GB"/>
        </w:rPr>
        <w:t>–</w:t>
      </w:r>
      <w:r w:rsidR="00791DBF" w:rsidRPr="00154983">
        <w:rPr>
          <w:rFonts w:ascii="Times New Roman" w:hAnsi="Times New Roman"/>
        </w:rPr>
        <w:t xml:space="preserve"> and </w:t>
      </w:r>
      <w:r w:rsidR="00C60717" w:rsidRPr="00154983">
        <w:rPr>
          <w:rFonts w:ascii="Times New Roman" w:hAnsi="Times New Roman"/>
        </w:rPr>
        <w:t xml:space="preserve">through the </w:t>
      </w:r>
      <w:r w:rsidR="00C60717" w:rsidRPr="00154983">
        <w:rPr>
          <w:rFonts w:ascii="Times New Roman" w:hAnsi="Times New Roman"/>
          <w:szCs w:val="21"/>
        </w:rPr>
        <w:t>global politics of food</w:t>
      </w:r>
      <w:r w:rsidR="00791DBF" w:rsidRPr="00154983">
        <w:rPr>
          <w:rFonts w:ascii="Times New Roman" w:hAnsi="Times New Roman"/>
          <w:szCs w:val="21"/>
        </w:rPr>
        <w:t xml:space="preserve"> </w:t>
      </w:r>
      <w:r w:rsidR="00791DBF" w:rsidRPr="00154983">
        <w:rPr>
          <w:rFonts w:ascii="Times New Roman" w:hAnsi="Times New Roman"/>
          <w:lang w:val="en-GB"/>
        </w:rPr>
        <w:t>–</w:t>
      </w:r>
      <w:r w:rsidR="00791DBF" w:rsidRPr="00154983">
        <w:rPr>
          <w:rFonts w:ascii="Times New Roman" w:hAnsi="Times New Roman"/>
        </w:rPr>
        <w:t xml:space="preserve"> </w:t>
      </w:r>
      <w:r w:rsidR="00004442" w:rsidRPr="00154983">
        <w:rPr>
          <w:rFonts w:ascii="Times New Roman" w:hAnsi="Times New Roman"/>
          <w:lang w:val="en-GB"/>
        </w:rPr>
        <w:t>trauma returns.</w:t>
      </w:r>
      <w:r w:rsidR="00FA2603" w:rsidRPr="00154983">
        <w:rPr>
          <w:rFonts w:ascii="Times New Roman" w:hAnsi="Times New Roman"/>
          <w:lang w:val="en-GB"/>
        </w:rPr>
        <w:t xml:space="preserve"> </w:t>
      </w:r>
      <w:r w:rsidR="00FA2603" w:rsidRPr="00154983">
        <w:rPr>
          <w:rFonts w:ascii="Times New Roman" w:hAnsi="Times New Roman"/>
        </w:rPr>
        <w:t>Thus, as well as</w:t>
      </w:r>
      <w:r w:rsidR="006F6403">
        <w:rPr>
          <w:rFonts w:ascii="Times New Roman" w:hAnsi="Times New Roman"/>
        </w:rPr>
        <w:t xml:space="preserve"> fuelling</w:t>
      </w:r>
      <w:r w:rsidR="00FA2603" w:rsidRPr="00154983">
        <w:rPr>
          <w:rFonts w:ascii="Times New Roman" w:hAnsi="Times New Roman"/>
        </w:rPr>
        <w:t xml:space="preserve"> ambivalence, tension and co-implication</w:t>
      </w:r>
      <w:r w:rsidR="00AB5A6A" w:rsidRPr="00154983">
        <w:rPr>
          <w:rFonts w:ascii="Times New Roman" w:hAnsi="Times New Roman"/>
        </w:rPr>
        <w:t>,</w:t>
      </w:r>
      <w:r w:rsidR="00FA2603" w:rsidRPr="00154983">
        <w:rPr>
          <w:rFonts w:ascii="Times New Roman" w:hAnsi="Times New Roman"/>
        </w:rPr>
        <w:t xml:space="preserve"> (not) eating precipitates </w:t>
      </w:r>
      <w:r w:rsidR="00347866" w:rsidRPr="00154983">
        <w:rPr>
          <w:rFonts w:ascii="Times New Roman" w:hAnsi="Times New Roman"/>
        </w:rPr>
        <w:t xml:space="preserve">the trauma </w:t>
      </w:r>
      <w:r w:rsidR="00C7607D" w:rsidRPr="00154983">
        <w:rPr>
          <w:rFonts w:ascii="Times New Roman" w:hAnsi="Times New Roman"/>
        </w:rPr>
        <w:t>that runs through the novel</w:t>
      </w:r>
      <w:r w:rsidR="00FA2603" w:rsidRPr="00154983">
        <w:rPr>
          <w:rFonts w:ascii="Times New Roman" w:hAnsi="Times New Roman"/>
        </w:rPr>
        <w:t xml:space="preserve">, raising recurrent, unanswered questions of </w:t>
      </w:r>
      <w:r w:rsidR="00FA2603" w:rsidRPr="00154983">
        <w:rPr>
          <w:rFonts w:ascii="Times New Roman" w:hAnsi="Times New Roman"/>
          <w:lang w:val="en-GB"/>
        </w:rPr>
        <w:t xml:space="preserve">responsibility for colonial, postcolonial and globalized </w:t>
      </w:r>
      <w:r w:rsidR="005E618B" w:rsidRPr="00154983">
        <w:rPr>
          <w:rFonts w:ascii="Times New Roman" w:hAnsi="Times New Roman"/>
          <w:lang w:val="en-GB"/>
        </w:rPr>
        <w:t xml:space="preserve">economic </w:t>
      </w:r>
      <w:r w:rsidR="00FA2603" w:rsidRPr="00154983">
        <w:rPr>
          <w:rFonts w:ascii="Times New Roman" w:hAnsi="Times New Roman"/>
          <w:lang w:val="en-GB"/>
        </w:rPr>
        <w:t>exploitation.</w:t>
      </w:r>
    </w:p>
    <w:p w:rsidR="009A79F2" w:rsidRPr="00154983" w:rsidRDefault="009A79F2" w:rsidP="00154983">
      <w:pPr>
        <w:spacing w:line="480" w:lineRule="auto"/>
        <w:contextualSpacing/>
        <w:rPr>
          <w:rFonts w:ascii="Times New Roman" w:hAnsi="Times New Roman"/>
          <w:lang w:val="en-GB"/>
        </w:rPr>
      </w:pPr>
    </w:p>
    <w:p w:rsidR="009A79F2" w:rsidRPr="00154983" w:rsidRDefault="003238EB" w:rsidP="00154983">
      <w:pPr>
        <w:spacing w:line="480" w:lineRule="auto"/>
        <w:contextualSpacing/>
        <w:rPr>
          <w:rFonts w:ascii="Times New Roman" w:hAnsi="Times New Roman"/>
          <w:b/>
          <w:lang w:val="en-GB"/>
        </w:rPr>
      </w:pPr>
      <w:r w:rsidRPr="00154983">
        <w:rPr>
          <w:rFonts w:ascii="Times New Roman" w:hAnsi="Times New Roman"/>
          <w:b/>
          <w:lang w:val="en-GB"/>
        </w:rPr>
        <w:t xml:space="preserve">From </w:t>
      </w:r>
      <w:r w:rsidR="009A79F2" w:rsidRPr="00154983">
        <w:rPr>
          <w:rFonts w:ascii="Times New Roman" w:hAnsi="Times New Roman"/>
          <w:b/>
          <w:lang w:val="en-GB"/>
        </w:rPr>
        <w:t xml:space="preserve">Force-Feeding </w:t>
      </w:r>
      <w:r w:rsidRPr="00154983">
        <w:rPr>
          <w:rFonts w:ascii="Times New Roman" w:hAnsi="Times New Roman"/>
          <w:b/>
          <w:lang w:val="en-GB"/>
        </w:rPr>
        <w:t xml:space="preserve">to </w:t>
      </w:r>
      <w:r w:rsidR="004B040F" w:rsidRPr="00154983">
        <w:rPr>
          <w:rFonts w:ascii="Times New Roman" w:hAnsi="Times New Roman"/>
          <w:b/>
          <w:lang w:val="en-GB"/>
        </w:rPr>
        <w:t xml:space="preserve">Ongoing </w:t>
      </w:r>
      <w:r w:rsidR="00720239" w:rsidRPr="00154983">
        <w:rPr>
          <w:rFonts w:ascii="Times New Roman" w:hAnsi="Times New Roman"/>
          <w:b/>
          <w:lang w:val="en-GB"/>
        </w:rPr>
        <w:t xml:space="preserve">Questions for </w:t>
      </w:r>
      <w:r w:rsidRPr="00154983">
        <w:rPr>
          <w:rFonts w:ascii="Times New Roman" w:hAnsi="Times New Roman"/>
          <w:b/>
          <w:lang w:val="en-GB"/>
        </w:rPr>
        <w:t>Re-Reading</w:t>
      </w:r>
    </w:p>
    <w:p w:rsidR="00347866" w:rsidRPr="00154983" w:rsidRDefault="00347866" w:rsidP="00154983">
      <w:pPr>
        <w:spacing w:line="480" w:lineRule="auto"/>
        <w:contextualSpacing/>
        <w:rPr>
          <w:rFonts w:ascii="Times New Roman" w:hAnsi="Times New Roman"/>
        </w:rPr>
      </w:pPr>
    </w:p>
    <w:p w:rsidR="00740C16" w:rsidRPr="00154983" w:rsidRDefault="000F5536" w:rsidP="00154983">
      <w:pPr>
        <w:spacing w:line="480" w:lineRule="auto"/>
        <w:contextualSpacing/>
        <w:rPr>
          <w:rFonts w:ascii="Times New Roman" w:hAnsi="Times New Roman"/>
          <w:lang w:val="en-GB"/>
        </w:rPr>
      </w:pPr>
      <w:r>
        <w:rPr>
          <w:rFonts w:ascii="Times New Roman" w:hAnsi="Times New Roman"/>
        </w:rPr>
        <w:t>Paradoxically</w:t>
      </w:r>
      <w:r w:rsidR="00347866" w:rsidRPr="00154983">
        <w:rPr>
          <w:rFonts w:ascii="Times New Roman" w:hAnsi="Times New Roman"/>
        </w:rPr>
        <w:t xml:space="preserve">, </w:t>
      </w:r>
      <w:r w:rsidR="009C2656" w:rsidRPr="00154983">
        <w:rPr>
          <w:rFonts w:ascii="Times New Roman" w:hAnsi="Times New Roman"/>
        </w:rPr>
        <w:t xml:space="preserve">given </w:t>
      </w:r>
      <w:r>
        <w:rPr>
          <w:rFonts w:ascii="Times New Roman" w:hAnsi="Times New Roman"/>
        </w:rPr>
        <w:t>this taste of how</w:t>
      </w:r>
      <w:r w:rsidR="00484E94" w:rsidRPr="00154983">
        <w:rPr>
          <w:rFonts w:ascii="Times New Roman" w:hAnsi="Times New Roman"/>
        </w:rPr>
        <w:t xml:space="preserve"> representations of (not) eating </w:t>
      </w:r>
      <w:r>
        <w:rPr>
          <w:rFonts w:ascii="Times New Roman" w:hAnsi="Times New Roman"/>
        </w:rPr>
        <w:t xml:space="preserve">can open </w:t>
      </w:r>
      <w:r w:rsidR="00484E94" w:rsidRPr="00154983">
        <w:rPr>
          <w:rFonts w:ascii="Times New Roman" w:hAnsi="Times New Roman"/>
        </w:rPr>
        <w:t xml:space="preserve">up </w:t>
      </w:r>
      <w:r w:rsidR="001916CD" w:rsidRPr="00154983">
        <w:rPr>
          <w:rFonts w:ascii="Times New Roman" w:hAnsi="Times New Roman"/>
        </w:rPr>
        <w:t>re-reading</w:t>
      </w:r>
      <w:r w:rsidR="00484E94" w:rsidRPr="00154983">
        <w:rPr>
          <w:rFonts w:ascii="Times New Roman" w:hAnsi="Times New Roman"/>
        </w:rPr>
        <w:t>s</w:t>
      </w:r>
      <w:r w:rsidR="001916CD" w:rsidRPr="00154983">
        <w:rPr>
          <w:rFonts w:ascii="Times New Roman" w:hAnsi="Times New Roman"/>
        </w:rPr>
        <w:t xml:space="preserve"> of both </w:t>
      </w:r>
      <w:r w:rsidR="001916CD" w:rsidRPr="00154983">
        <w:rPr>
          <w:rFonts w:ascii="Times New Roman" w:hAnsi="Times New Roman"/>
          <w:i/>
        </w:rPr>
        <w:t xml:space="preserve">Les Belles images </w:t>
      </w:r>
      <w:r w:rsidR="001916CD" w:rsidRPr="00154983">
        <w:rPr>
          <w:rFonts w:ascii="Times New Roman" w:hAnsi="Times New Roman"/>
        </w:rPr>
        <w:t xml:space="preserve">and of France’s </w:t>
      </w:r>
      <w:r w:rsidR="00D02B36" w:rsidRPr="00154983">
        <w:rPr>
          <w:rFonts w:ascii="Times New Roman" w:hAnsi="Times New Roman"/>
        </w:rPr>
        <w:t xml:space="preserve">long-running </w:t>
      </w:r>
      <w:r w:rsidR="00720239" w:rsidRPr="00154983">
        <w:rPr>
          <w:rFonts w:ascii="Times New Roman" w:hAnsi="Times New Roman"/>
        </w:rPr>
        <w:t>exploitation of</w:t>
      </w:r>
      <w:r w:rsidR="009C2656" w:rsidRPr="00154983">
        <w:rPr>
          <w:rFonts w:ascii="Times New Roman" w:hAnsi="Times New Roman"/>
        </w:rPr>
        <w:t xml:space="preserve"> the global marketplace</w:t>
      </w:r>
      <w:r w:rsidR="003238EB" w:rsidRPr="00154983">
        <w:rPr>
          <w:rFonts w:ascii="Times New Roman" w:hAnsi="Times New Roman"/>
        </w:rPr>
        <w:t xml:space="preserve">, </w:t>
      </w:r>
      <w:r>
        <w:rPr>
          <w:rFonts w:ascii="Times New Roman" w:hAnsi="Times New Roman"/>
        </w:rPr>
        <w:t xml:space="preserve">it may be </w:t>
      </w:r>
      <w:r w:rsidR="00720239" w:rsidRPr="00154983">
        <w:rPr>
          <w:rFonts w:ascii="Times New Roman" w:hAnsi="Times New Roman"/>
        </w:rPr>
        <w:t>that such</w:t>
      </w:r>
      <w:r w:rsidR="009C2656" w:rsidRPr="00154983">
        <w:rPr>
          <w:rFonts w:ascii="Times New Roman" w:hAnsi="Times New Roman"/>
        </w:rPr>
        <w:t xml:space="preserve"> far-reaching </w:t>
      </w:r>
      <w:r w:rsidR="008B180B" w:rsidRPr="00154983">
        <w:rPr>
          <w:rFonts w:ascii="Times New Roman" w:hAnsi="Times New Roman"/>
        </w:rPr>
        <w:t>implication</w:t>
      </w:r>
      <w:r w:rsidR="001916CD" w:rsidRPr="00154983">
        <w:rPr>
          <w:rFonts w:ascii="Times New Roman" w:hAnsi="Times New Roman"/>
        </w:rPr>
        <w:t>s</w:t>
      </w:r>
      <w:r w:rsidR="008B180B" w:rsidRPr="00154983">
        <w:rPr>
          <w:rFonts w:ascii="Times New Roman" w:hAnsi="Times New Roman"/>
        </w:rPr>
        <w:t xml:space="preserve"> </w:t>
      </w:r>
      <w:r w:rsidR="001916CD" w:rsidRPr="00154983">
        <w:rPr>
          <w:rFonts w:ascii="Times New Roman" w:hAnsi="Times New Roman"/>
        </w:rPr>
        <w:t>have</w:t>
      </w:r>
      <w:r w:rsidR="009C2656" w:rsidRPr="00154983">
        <w:rPr>
          <w:rFonts w:ascii="Times New Roman" w:hAnsi="Times New Roman"/>
        </w:rPr>
        <w:t xml:space="preserve"> gone unrecognized </w:t>
      </w:r>
      <w:r w:rsidR="00923FB4" w:rsidRPr="00154983">
        <w:rPr>
          <w:rFonts w:ascii="Times New Roman" w:hAnsi="Times New Roman"/>
        </w:rPr>
        <w:t xml:space="preserve">because Beauvoir draws so </w:t>
      </w:r>
      <w:r w:rsidR="002B08C3" w:rsidRPr="00154983">
        <w:rPr>
          <w:rFonts w:ascii="Times New Roman" w:hAnsi="Times New Roman"/>
        </w:rPr>
        <w:t>extensively on the conventional literary potential of</w:t>
      </w:r>
      <w:r w:rsidR="00781EA0" w:rsidRPr="00154983">
        <w:rPr>
          <w:rFonts w:ascii="Times New Roman" w:hAnsi="Times New Roman"/>
        </w:rPr>
        <w:t xml:space="preserve"> f</w:t>
      </w:r>
      <w:r w:rsidR="00484E94" w:rsidRPr="00154983">
        <w:rPr>
          <w:rFonts w:ascii="Times New Roman" w:hAnsi="Times New Roman"/>
        </w:rPr>
        <w:t xml:space="preserve">ood </w:t>
      </w:r>
      <w:r w:rsidR="00923FB4" w:rsidRPr="00154983">
        <w:rPr>
          <w:rFonts w:ascii="Times New Roman" w:hAnsi="Times New Roman"/>
        </w:rPr>
        <w:t>to</w:t>
      </w:r>
      <w:r w:rsidR="00226CE8" w:rsidRPr="00154983">
        <w:rPr>
          <w:rFonts w:ascii="Times New Roman" w:hAnsi="Times New Roman"/>
        </w:rPr>
        <w:t xml:space="preserve"> convey her authorial intention</w:t>
      </w:r>
      <w:r w:rsidR="00923FB4" w:rsidRPr="00154983">
        <w:rPr>
          <w:rFonts w:ascii="Times New Roman" w:hAnsi="Times New Roman"/>
        </w:rPr>
        <w:t xml:space="preserve">. In particular, the trope of force-feeding may occlude some </w:t>
      </w:r>
      <w:r w:rsidR="009C2656" w:rsidRPr="00154983">
        <w:rPr>
          <w:rFonts w:ascii="Times New Roman" w:hAnsi="Times New Roman"/>
        </w:rPr>
        <w:t xml:space="preserve">of </w:t>
      </w:r>
      <w:r w:rsidR="00347866" w:rsidRPr="00154983">
        <w:rPr>
          <w:rFonts w:ascii="Times New Roman" w:hAnsi="Times New Roman"/>
        </w:rPr>
        <w:t xml:space="preserve">the supplementary insights that </w:t>
      </w:r>
      <w:r w:rsidR="00923FB4" w:rsidRPr="00154983">
        <w:rPr>
          <w:rFonts w:ascii="Times New Roman" w:hAnsi="Times New Roman"/>
        </w:rPr>
        <w:t>this</w:t>
      </w:r>
      <w:r w:rsidR="00347866" w:rsidRPr="00154983">
        <w:rPr>
          <w:rFonts w:ascii="Times New Roman" w:hAnsi="Times New Roman"/>
        </w:rPr>
        <w:t xml:space="preserve"> analysi</w:t>
      </w:r>
      <w:r w:rsidR="00923FB4" w:rsidRPr="00154983">
        <w:rPr>
          <w:rFonts w:ascii="Times New Roman" w:hAnsi="Times New Roman"/>
        </w:rPr>
        <w:t>s has</w:t>
      </w:r>
      <w:r w:rsidR="009C2656" w:rsidRPr="00154983">
        <w:rPr>
          <w:rFonts w:ascii="Times New Roman" w:hAnsi="Times New Roman"/>
        </w:rPr>
        <w:t xml:space="preserve"> provided</w:t>
      </w:r>
      <w:r w:rsidR="00923FB4" w:rsidRPr="00154983">
        <w:rPr>
          <w:rFonts w:ascii="Times New Roman" w:hAnsi="Times New Roman"/>
        </w:rPr>
        <w:t xml:space="preserve">. </w:t>
      </w:r>
      <w:r w:rsidR="00720239" w:rsidRPr="00154983">
        <w:rPr>
          <w:rFonts w:ascii="Times New Roman" w:hAnsi="Times New Roman"/>
        </w:rPr>
        <w:t>Indeed</w:t>
      </w:r>
      <w:r w:rsidR="002B08C3" w:rsidRPr="00154983">
        <w:rPr>
          <w:rFonts w:ascii="Times New Roman" w:hAnsi="Times New Roman"/>
        </w:rPr>
        <w:t>,</w:t>
      </w:r>
      <w:r w:rsidR="0071190C" w:rsidRPr="00154983">
        <w:rPr>
          <w:rFonts w:ascii="Times New Roman" w:hAnsi="Times New Roman"/>
        </w:rPr>
        <w:t xml:space="preserve"> </w:t>
      </w:r>
      <w:r w:rsidR="00D03E2B" w:rsidRPr="00154983">
        <w:rPr>
          <w:rFonts w:ascii="Times New Roman" w:hAnsi="Times New Roman"/>
        </w:rPr>
        <w:t>the end of</w:t>
      </w:r>
      <w:r w:rsidR="00D03E2B" w:rsidRPr="00154983">
        <w:rPr>
          <w:rFonts w:ascii="Times New Roman" w:hAnsi="Times New Roman"/>
          <w:i/>
        </w:rPr>
        <w:t xml:space="preserve"> Les Belles images</w:t>
      </w:r>
      <w:r w:rsidR="00D03E2B" w:rsidRPr="00154983">
        <w:rPr>
          <w:rFonts w:ascii="Times New Roman" w:hAnsi="Times New Roman"/>
        </w:rPr>
        <w:t xml:space="preserve"> </w:t>
      </w:r>
      <w:r w:rsidR="00923FB4" w:rsidRPr="00154983">
        <w:rPr>
          <w:rFonts w:ascii="Times New Roman" w:hAnsi="Times New Roman"/>
        </w:rPr>
        <w:t>take</w:t>
      </w:r>
      <w:r w:rsidR="00154983" w:rsidRPr="00154983">
        <w:rPr>
          <w:rFonts w:ascii="Times New Roman" w:hAnsi="Times New Roman"/>
        </w:rPr>
        <w:t>s</w:t>
      </w:r>
      <w:r w:rsidR="00923FB4" w:rsidRPr="00154983">
        <w:rPr>
          <w:rFonts w:ascii="Times New Roman" w:hAnsi="Times New Roman"/>
        </w:rPr>
        <w:t xml:space="preserve"> an abruptly domestic turn</w:t>
      </w:r>
      <w:r w:rsidR="00694421" w:rsidRPr="00154983">
        <w:rPr>
          <w:rFonts w:ascii="Times New Roman" w:hAnsi="Times New Roman"/>
        </w:rPr>
        <w:t xml:space="preserve"> (in terms of Laurence’s family and of the bourgeoisie </w:t>
      </w:r>
      <w:r w:rsidR="00694421" w:rsidRPr="00154983">
        <w:rPr>
          <w:rFonts w:ascii="Times New Roman" w:hAnsi="Times New Roman"/>
          <w:i/>
        </w:rPr>
        <w:t>en situation</w:t>
      </w:r>
      <w:r w:rsidR="00694421" w:rsidRPr="00154983">
        <w:rPr>
          <w:rFonts w:ascii="Times New Roman" w:hAnsi="Times New Roman"/>
        </w:rPr>
        <w:t xml:space="preserve"> she represents)</w:t>
      </w:r>
      <w:r w:rsidR="00154983" w:rsidRPr="00154983">
        <w:rPr>
          <w:rFonts w:ascii="Times New Roman" w:hAnsi="Times New Roman" w:cs="Times"/>
          <w:szCs w:val="48"/>
        </w:rPr>
        <w:t>. Far-reaching q</w:t>
      </w:r>
      <w:r w:rsidR="002B08C3" w:rsidRPr="00154983">
        <w:rPr>
          <w:rFonts w:ascii="Times New Roman" w:hAnsi="Times New Roman" w:cs="Times"/>
          <w:szCs w:val="48"/>
        </w:rPr>
        <w:t xml:space="preserve">uestions of co-implication </w:t>
      </w:r>
      <w:r w:rsidR="004D4BED">
        <w:rPr>
          <w:rFonts w:ascii="Times New Roman" w:hAnsi="Times New Roman" w:cs="Times"/>
          <w:szCs w:val="48"/>
        </w:rPr>
        <w:t xml:space="preserve">such as those outlined by this article </w:t>
      </w:r>
      <w:r w:rsidR="002B08C3" w:rsidRPr="00154983">
        <w:rPr>
          <w:rFonts w:ascii="Times New Roman" w:hAnsi="Times New Roman" w:cs="Times"/>
          <w:szCs w:val="48"/>
        </w:rPr>
        <w:t xml:space="preserve">are swallowed up in the </w:t>
      </w:r>
      <w:r w:rsidR="001443FF" w:rsidRPr="00154983">
        <w:rPr>
          <w:rFonts w:ascii="Times New Roman" w:hAnsi="Times New Roman" w:cs="Times"/>
          <w:szCs w:val="48"/>
        </w:rPr>
        <w:t xml:space="preserve">family </w:t>
      </w:r>
      <w:r w:rsidR="002B08C3" w:rsidRPr="00154983">
        <w:rPr>
          <w:rFonts w:ascii="Times New Roman" w:hAnsi="Times New Roman" w:cs="Times"/>
          <w:szCs w:val="48"/>
        </w:rPr>
        <w:t xml:space="preserve">drama, </w:t>
      </w:r>
      <w:r w:rsidR="00154983" w:rsidRPr="00154983">
        <w:rPr>
          <w:rFonts w:ascii="Times New Roman" w:hAnsi="Times New Roman" w:cs="Times"/>
          <w:szCs w:val="48"/>
        </w:rPr>
        <w:t xml:space="preserve">occluding </w:t>
      </w:r>
      <w:r w:rsidR="002B08C3" w:rsidRPr="00154983">
        <w:rPr>
          <w:rFonts w:ascii="Times New Roman" w:hAnsi="Times New Roman" w:cs="Times"/>
          <w:szCs w:val="48"/>
        </w:rPr>
        <w:t>the critical potential</w:t>
      </w:r>
      <w:r w:rsidR="0071190C" w:rsidRPr="00154983">
        <w:rPr>
          <w:rFonts w:ascii="Times New Roman" w:hAnsi="Times New Roman" w:cs="Times"/>
          <w:szCs w:val="48"/>
        </w:rPr>
        <w:t xml:space="preserve"> of re-reading the novel as a </w:t>
      </w:r>
      <w:r w:rsidR="0071190C" w:rsidRPr="00154983">
        <w:rPr>
          <w:rFonts w:ascii="Times New Roman" w:hAnsi="Times New Roman"/>
        </w:rPr>
        <w:t xml:space="preserve">strikingly prescient </w:t>
      </w:r>
      <w:r w:rsidR="00154983" w:rsidRPr="00154983">
        <w:rPr>
          <w:rFonts w:ascii="Times New Roman" w:hAnsi="Times New Roman"/>
        </w:rPr>
        <w:t xml:space="preserve">(if unintentional) </w:t>
      </w:r>
      <w:r w:rsidR="0071190C" w:rsidRPr="00154983">
        <w:rPr>
          <w:rFonts w:ascii="Times New Roman" w:hAnsi="Times New Roman"/>
        </w:rPr>
        <w:t>reflection</w:t>
      </w:r>
      <w:r w:rsidR="00781EA0" w:rsidRPr="00154983">
        <w:rPr>
          <w:rFonts w:ascii="Times New Roman" w:hAnsi="Times New Roman"/>
        </w:rPr>
        <w:t xml:space="preserve"> of French co-implication in the global </w:t>
      </w:r>
      <w:r w:rsidR="00D02B36" w:rsidRPr="00154983">
        <w:rPr>
          <w:rFonts w:ascii="Times New Roman" w:hAnsi="Times New Roman"/>
        </w:rPr>
        <w:t>politics of consumption</w:t>
      </w:r>
      <w:r w:rsidR="00781EA0" w:rsidRPr="00154983">
        <w:rPr>
          <w:rFonts w:ascii="Times New Roman" w:hAnsi="Times New Roman"/>
        </w:rPr>
        <w:t>:</w:t>
      </w:r>
    </w:p>
    <w:p w:rsidR="004B734E" w:rsidRPr="00C8698B" w:rsidRDefault="004B734E" w:rsidP="00154983">
      <w:pPr>
        <w:tabs>
          <w:tab w:val="left" w:pos="5580"/>
        </w:tabs>
        <w:spacing w:line="480" w:lineRule="auto"/>
        <w:contextualSpacing/>
        <w:rPr>
          <w:rFonts w:ascii="Times New Roman" w:hAnsi="Times New Roman"/>
          <w:lang w:val="en-GB"/>
        </w:rPr>
      </w:pPr>
    </w:p>
    <w:p w:rsidR="00DC3CD8" w:rsidRDefault="000D3C8C">
      <w:pPr>
        <w:tabs>
          <w:tab w:val="left" w:pos="5580"/>
        </w:tabs>
        <w:contextualSpacing/>
        <w:rPr>
          <w:rFonts w:ascii="Times New Roman" w:hAnsi="Times New Roman"/>
          <w:lang w:val="fr-FR"/>
        </w:rPr>
      </w:pPr>
      <w:r w:rsidRPr="00154983">
        <w:rPr>
          <w:rFonts w:ascii="Times New Roman" w:hAnsi="Times New Roman"/>
          <w:lang w:val="fr-FR"/>
        </w:rPr>
        <w:t>Ils la force</w:t>
      </w:r>
      <w:r w:rsidR="00847CD7">
        <w:rPr>
          <w:rFonts w:ascii="Times New Roman" w:hAnsi="Times New Roman"/>
          <w:lang w:val="fr-FR"/>
        </w:rPr>
        <w:t>ro</w:t>
      </w:r>
      <w:r w:rsidRPr="00154983">
        <w:rPr>
          <w:rFonts w:ascii="Times New Roman" w:hAnsi="Times New Roman"/>
          <w:lang w:val="fr-FR"/>
        </w:rPr>
        <w:t>nt à manger, ils lui feront tout avaler</w:t>
      </w:r>
      <w:r w:rsidR="00AF25BC" w:rsidRPr="00154983">
        <w:rPr>
          <w:rFonts w:ascii="Times New Roman" w:hAnsi="Times New Roman"/>
          <w:lang w:val="fr-FR"/>
        </w:rPr>
        <w:t>; tout quoi</w:t>
      </w:r>
      <w:r w:rsidRPr="00154983">
        <w:rPr>
          <w:rFonts w:ascii="Times New Roman" w:hAnsi="Times New Roman"/>
          <w:lang w:val="fr-FR"/>
        </w:rPr>
        <w:t>? tout ce qu’elle vomit</w:t>
      </w:r>
      <w:r w:rsidR="00847CD7">
        <w:rPr>
          <w:rFonts w:ascii="Times New Roman" w:hAnsi="Times New Roman"/>
          <w:lang w:val="fr-FR"/>
        </w:rPr>
        <w:t>, s</w:t>
      </w:r>
      <w:r w:rsidRPr="00154983">
        <w:rPr>
          <w:rFonts w:ascii="Times New Roman" w:hAnsi="Times New Roman"/>
          <w:lang w:val="fr-FR"/>
        </w:rPr>
        <w:t xml:space="preserve">a vie, celle des autres avec leurs fausses amours, leurs histoires d’argent, leurs </w:t>
      </w:r>
      <w:r w:rsidRPr="00154983">
        <w:rPr>
          <w:rFonts w:ascii="Times New Roman" w:hAnsi="Times New Roman"/>
          <w:lang w:val="fr-FR"/>
        </w:rPr>
        <w:lastRenderedPageBreak/>
        <w:t>mensonges. Ils la guériront de ses refus, de s</w:t>
      </w:r>
      <w:r w:rsidR="00AF25BC" w:rsidRPr="00154983">
        <w:rPr>
          <w:rFonts w:ascii="Times New Roman" w:hAnsi="Times New Roman"/>
          <w:lang w:val="fr-FR"/>
        </w:rPr>
        <w:t>on désespoir. Non. Pourquoi non</w:t>
      </w:r>
      <w:r w:rsidRPr="00154983">
        <w:rPr>
          <w:rFonts w:ascii="Times New Roman" w:hAnsi="Times New Roman"/>
          <w:lang w:val="fr-FR"/>
        </w:rPr>
        <w:t xml:space="preserve">? </w:t>
      </w:r>
      <w:r w:rsidR="00D02B36" w:rsidRPr="00154983">
        <w:rPr>
          <w:rFonts w:ascii="Times New Roman" w:hAnsi="Times New Roman"/>
          <w:lang w:val="fr-FR"/>
        </w:rPr>
        <w:t xml:space="preserve">[…] </w:t>
      </w:r>
      <w:r w:rsidR="00E80F1F" w:rsidRPr="00154983">
        <w:rPr>
          <w:rFonts w:ascii="Times New Roman" w:hAnsi="Times New Roman"/>
          <w:lang w:val="fr-FR"/>
        </w:rPr>
        <w:t>‘Non’</w:t>
      </w:r>
      <w:r w:rsidRPr="00154983">
        <w:rPr>
          <w:rFonts w:ascii="Times New Roman" w:hAnsi="Times New Roman"/>
          <w:lang w:val="fr-FR"/>
        </w:rPr>
        <w:t>; elle a crié tout haut. Pas Catherine. Je ne permettrai pas qu’on lui fasse ce qu</w:t>
      </w:r>
      <w:r w:rsidR="00847CD7">
        <w:rPr>
          <w:rFonts w:ascii="Times New Roman" w:hAnsi="Times New Roman"/>
          <w:lang w:val="fr-FR"/>
        </w:rPr>
        <w:t>’</w:t>
      </w:r>
      <w:r w:rsidRPr="00154983">
        <w:rPr>
          <w:rFonts w:ascii="Times New Roman" w:hAnsi="Times New Roman"/>
          <w:lang w:val="fr-FR"/>
        </w:rPr>
        <w:t xml:space="preserve">on </w:t>
      </w:r>
      <w:r w:rsidR="00AF25BC" w:rsidRPr="00154983">
        <w:rPr>
          <w:rFonts w:ascii="Times New Roman" w:hAnsi="Times New Roman"/>
          <w:lang w:val="fr-FR"/>
        </w:rPr>
        <w:t>m’a fait. Qu’a-t-on fait de moi</w:t>
      </w:r>
      <w:r w:rsidRPr="00154983">
        <w:rPr>
          <w:rFonts w:ascii="Times New Roman" w:hAnsi="Times New Roman"/>
          <w:lang w:val="fr-FR"/>
        </w:rPr>
        <w:t>? Cette femme qui n’aime personne, insensible aux beautés du monde, incapable même de pleurer, cette femme que je vomi</w:t>
      </w:r>
      <w:r w:rsidR="00C60717" w:rsidRPr="00154983">
        <w:rPr>
          <w:rFonts w:ascii="Times New Roman" w:hAnsi="Times New Roman"/>
          <w:lang w:val="fr-FR"/>
        </w:rPr>
        <w:t>s. Catherine</w:t>
      </w:r>
      <w:r w:rsidRPr="00154983">
        <w:rPr>
          <w:rFonts w:ascii="Times New Roman" w:hAnsi="Times New Roman"/>
          <w:lang w:val="fr-FR"/>
        </w:rPr>
        <w:t>: au contraire</w:t>
      </w:r>
      <w:r w:rsidR="00D02B36" w:rsidRPr="00154983">
        <w:rPr>
          <w:rFonts w:ascii="Times New Roman" w:hAnsi="Times New Roman"/>
          <w:lang w:val="fr-FR"/>
        </w:rPr>
        <w:t xml:space="preserve"> […]</w:t>
      </w:r>
      <w:r w:rsidRPr="00154983">
        <w:rPr>
          <w:rFonts w:ascii="Times New Roman" w:hAnsi="Times New Roman"/>
          <w:lang w:val="fr-FR"/>
        </w:rPr>
        <w:t>, peut-</w:t>
      </w:r>
      <w:r w:rsidR="00AF25BC" w:rsidRPr="00154983">
        <w:rPr>
          <w:rFonts w:ascii="Times New Roman" w:hAnsi="Times New Roman"/>
          <w:lang w:val="fr-FR"/>
        </w:rPr>
        <w:t>être elle s’en sortira</w:t>
      </w:r>
      <w:r w:rsidR="001443FF" w:rsidRPr="00154983">
        <w:rPr>
          <w:rFonts w:ascii="Times New Roman" w:hAnsi="Times New Roman"/>
          <w:lang w:val="fr-FR"/>
        </w:rPr>
        <w:t xml:space="preserve"> </w:t>
      </w:r>
      <w:r w:rsidR="00AF25BC" w:rsidRPr="00154983">
        <w:rPr>
          <w:rFonts w:ascii="Times New Roman" w:hAnsi="Times New Roman"/>
          <w:lang w:val="fr-FR"/>
        </w:rPr>
        <w:t>… De quoi</w:t>
      </w:r>
      <w:r w:rsidRPr="00154983">
        <w:rPr>
          <w:rFonts w:ascii="Times New Roman" w:hAnsi="Times New Roman"/>
          <w:lang w:val="fr-FR"/>
        </w:rPr>
        <w:t>? De cette nuit. De l’ignorance, de l’indifférence</w:t>
      </w:r>
      <w:r w:rsidR="001443FF" w:rsidRPr="00154983">
        <w:rPr>
          <w:rFonts w:ascii="Times New Roman" w:hAnsi="Times New Roman"/>
          <w:lang w:val="fr-FR"/>
        </w:rPr>
        <w:t xml:space="preserve"> </w:t>
      </w:r>
      <w:r w:rsidRPr="00154983">
        <w:rPr>
          <w:rFonts w:ascii="Times New Roman" w:hAnsi="Times New Roman"/>
          <w:lang w:val="fr-FR"/>
        </w:rPr>
        <w:t xml:space="preserve">… </w:t>
      </w:r>
      <w:r w:rsidR="00847CD7">
        <w:rPr>
          <w:rFonts w:ascii="Times New Roman" w:hAnsi="Times New Roman"/>
          <w:lang w:val="fr-FR"/>
        </w:rPr>
        <w:t>E</w:t>
      </w:r>
      <w:r w:rsidRPr="00154983">
        <w:rPr>
          <w:rFonts w:ascii="Times New Roman" w:hAnsi="Times New Roman"/>
          <w:lang w:val="fr-FR"/>
        </w:rPr>
        <w:t>lle se redresse soudain.</w:t>
      </w:r>
    </w:p>
    <w:p w:rsidR="00DC3CD8" w:rsidRDefault="00CC0EC2">
      <w:pPr>
        <w:tabs>
          <w:tab w:val="left" w:pos="5580"/>
        </w:tabs>
        <w:rPr>
          <w:rFonts w:ascii="Times New Roman" w:hAnsi="Times New Roman"/>
          <w:lang w:val="fr-FR"/>
        </w:rPr>
      </w:pPr>
      <w:r w:rsidRPr="00154983">
        <w:rPr>
          <w:rFonts w:ascii="Times New Roman" w:hAnsi="Times New Roman"/>
          <w:lang w:val="fr-FR"/>
        </w:rPr>
        <w:t xml:space="preserve">- </w:t>
      </w:r>
      <w:r w:rsidR="000D3C8C" w:rsidRPr="00154983">
        <w:rPr>
          <w:rFonts w:ascii="Times New Roman" w:hAnsi="Times New Roman"/>
          <w:lang w:val="fr-FR"/>
        </w:rPr>
        <w:t>On ne</w:t>
      </w:r>
      <w:r w:rsidR="008839BD" w:rsidRPr="00154983">
        <w:rPr>
          <w:rFonts w:ascii="Times New Roman" w:hAnsi="Times New Roman"/>
          <w:lang w:val="fr-FR"/>
        </w:rPr>
        <w:t xml:space="preserve"> lui fera pas ce qu’on m’a fait</w:t>
      </w:r>
      <w:r w:rsidR="00730ABC" w:rsidRPr="00154983">
        <w:rPr>
          <w:rFonts w:ascii="Times New Roman" w:hAnsi="Times New Roman"/>
          <w:lang w:val="fr-FR"/>
        </w:rPr>
        <w:t xml:space="preserve"> (181</w:t>
      </w:r>
      <w:r w:rsidR="00730ABC" w:rsidRPr="00C8698B">
        <w:rPr>
          <w:rFonts w:ascii="Times New Roman" w:hAnsi="Times New Roman"/>
          <w:lang w:val="fr-FR"/>
        </w:rPr>
        <w:t>–</w:t>
      </w:r>
      <w:r w:rsidR="0079703D" w:rsidRPr="00154983">
        <w:rPr>
          <w:rFonts w:ascii="Times New Roman" w:hAnsi="Times New Roman"/>
          <w:lang w:val="fr-FR"/>
        </w:rPr>
        <w:t>2)</w:t>
      </w:r>
      <w:r w:rsidR="008839BD" w:rsidRPr="00154983">
        <w:rPr>
          <w:rFonts w:ascii="Times New Roman" w:hAnsi="Times New Roman"/>
          <w:lang w:val="fr-FR"/>
        </w:rPr>
        <w:t>.</w:t>
      </w:r>
    </w:p>
    <w:p w:rsidR="009A79F2" w:rsidRPr="00C8698B" w:rsidRDefault="009A79F2" w:rsidP="00154983">
      <w:pPr>
        <w:spacing w:line="480" w:lineRule="auto"/>
        <w:contextualSpacing/>
        <w:rPr>
          <w:rFonts w:ascii="Times New Roman" w:hAnsi="Times New Roman"/>
          <w:lang w:val="fr-FR"/>
        </w:rPr>
      </w:pPr>
    </w:p>
    <w:p w:rsidR="00794213" w:rsidRDefault="00B50C9F" w:rsidP="00154983">
      <w:pPr>
        <w:spacing w:line="480" w:lineRule="auto"/>
        <w:contextualSpacing/>
        <w:rPr>
          <w:rFonts w:ascii="Times New Roman" w:hAnsi="Times New Roman"/>
        </w:rPr>
      </w:pPr>
      <w:r w:rsidRPr="00154983">
        <w:rPr>
          <w:rFonts w:ascii="Times New Roman" w:hAnsi="Times New Roman"/>
        </w:rPr>
        <w:t>Here</w:t>
      </w:r>
      <w:r w:rsidR="003238EB" w:rsidRPr="00154983">
        <w:rPr>
          <w:rFonts w:ascii="Times New Roman" w:hAnsi="Times New Roman"/>
        </w:rPr>
        <w:t xml:space="preserve">, not only </w:t>
      </w:r>
      <w:r w:rsidR="00781EA0" w:rsidRPr="00154983">
        <w:rPr>
          <w:rFonts w:ascii="Times New Roman" w:hAnsi="Times New Roman"/>
        </w:rPr>
        <w:t xml:space="preserve">are </w:t>
      </w:r>
      <w:r w:rsidRPr="00154983">
        <w:rPr>
          <w:rFonts w:ascii="Times New Roman" w:hAnsi="Times New Roman"/>
        </w:rPr>
        <w:t xml:space="preserve">tensions and ambivalences of (not) eating reduced to </w:t>
      </w:r>
      <w:r w:rsidR="007D6987" w:rsidRPr="00154983">
        <w:rPr>
          <w:rFonts w:ascii="Times New Roman" w:hAnsi="Times New Roman"/>
        </w:rPr>
        <w:t>metaphor</w:t>
      </w:r>
      <w:r w:rsidR="001443FF" w:rsidRPr="00154983">
        <w:rPr>
          <w:rFonts w:ascii="Times New Roman" w:hAnsi="Times New Roman"/>
        </w:rPr>
        <w:t>s</w:t>
      </w:r>
      <w:r w:rsidR="00D03E2B" w:rsidRPr="00154983">
        <w:rPr>
          <w:rFonts w:ascii="Times New Roman" w:hAnsi="Times New Roman"/>
        </w:rPr>
        <w:t xml:space="preserve"> of force-feeding</w:t>
      </w:r>
      <w:r w:rsidR="001443FF" w:rsidRPr="00154983">
        <w:rPr>
          <w:rFonts w:ascii="Times New Roman" w:hAnsi="Times New Roman"/>
        </w:rPr>
        <w:t xml:space="preserve"> and vomiting, </w:t>
      </w:r>
      <w:r w:rsidR="00000052" w:rsidRPr="00154983">
        <w:rPr>
          <w:rFonts w:ascii="Times New Roman" w:hAnsi="Times New Roman"/>
        </w:rPr>
        <w:t xml:space="preserve">but </w:t>
      </w:r>
      <w:r w:rsidR="002B08C3" w:rsidRPr="00154983">
        <w:rPr>
          <w:rFonts w:ascii="Times New Roman" w:hAnsi="Times New Roman"/>
        </w:rPr>
        <w:t xml:space="preserve">unanswered questions are </w:t>
      </w:r>
      <w:r w:rsidR="00154983" w:rsidRPr="00154983">
        <w:rPr>
          <w:rFonts w:ascii="Times New Roman" w:hAnsi="Times New Roman"/>
        </w:rPr>
        <w:t xml:space="preserve">also </w:t>
      </w:r>
      <w:r w:rsidR="002B08C3" w:rsidRPr="00154983">
        <w:rPr>
          <w:rFonts w:ascii="Times New Roman" w:hAnsi="Times New Roman"/>
        </w:rPr>
        <w:t xml:space="preserve">replaced by </w:t>
      </w:r>
      <w:r w:rsidR="00000052" w:rsidRPr="00154983">
        <w:rPr>
          <w:rFonts w:ascii="Times New Roman" w:hAnsi="Times New Roman"/>
        </w:rPr>
        <w:t xml:space="preserve">Laurence’s jarringly </w:t>
      </w:r>
      <w:r w:rsidR="00694421" w:rsidRPr="00154983">
        <w:rPr>
          <w:rFonts w:ascii="Times New Roman" w:hAnsi="Times New Roman"/>
        </w:rPr>
        <w:t>grandiose and unrealizable claims</w:t>
      </w:r>
      <w:r w:rsidR="00000052" w:rsidRPr="00154983">
        <w:rPr>
          <w:rFonts w:ascii="Times New Roman" w:hAnsi="Times New Roman"/>
        </w:rPr>
        <w:t>.</w:t>
      </w:r>
      <w:r w:rsidR="00694421" w:rsidRPr="00154983">
        <w:rPr>
          <w:rFonts w:ascii="Times New Roman" w:hAnsi="Times New Roman"/>
        </w:rPr>
        <w:t xml:space="preserve"> </w:t>
      </w:r>
      <w:r w:rsidR="001443FF" w:rsidRPr="00154983">
        <w:rPr>
          <w:rFonts w:ascii="Times New Roman" w:hAnsi="Times New Roman"/>
        </w:rPr>
        <w:t>There is no palpable</w:t>
      </w:r>
      <w:r w:rsidR="00477D3A" w:rsidRPr="00154983">
        <w:rPr>
          <w:rFonts w:ascii="Times New Roman" w:hAnsi="Times New Roman"/>
        </w:rPr>
        <w:t xml:space="preserve"> plan of (authentic) action</w:t>
      </w:r>
      <w:r w:rsidR="001443FF" w:rsidRPr="00154983">
        <w:rPr>
          <w:rFonts w:ascii="Times New Roman" w:hAnsi="Times New Roman"/>
        </w:rPr>
        <w:t xml:space="preserve"> to address </w:t>
      </w:r>
      <w:r w:rsidR="00D6629A" w:rsidRPr="00154983">
        <w:rPr>
          <w:rFonts w:ascii="Times New Roman" w:hAnsi="Times New Roman"/>
        </w:rPr>
        <w:t>the</w:t>
      </w:r>
      <w:r w:rsidR="00477D3A" w:rsidRPr="00154983">
        <w:rPr>
          <w:rFonts w:ascii="Times New Roman" w:hAnsi="Times New Roman"/>
        </w:rPr>
        <w:t xml:space="preserve"> unanswered questions </w:t>
      </w:r>
      <w:r w:rsidR="00D02B36" w:rsidRPr="00154983">
        <w:rPr>
          <w:rFonts w:ascii="Times New Roman" w:hAnsi="Times New Roman"/>
        </w:rPr>
        <w:t xml:space="preserve">raising at once issues of individual responsibility and </w:t>
      </w:r>
      <w:r w:rsidR="00154983" w:rsidRPr="00154983">
        <w:rPr>
          <w:rFonts w:ascii="Times New Roman" w:hAnsi="Times New Roman"/>
        </w:rPr>
        <w:t xml:space="preserve">of </w:t>
      </w:r>
      <w:r w:rsidR="001443FF" w:rsidRPr="00154983">
        <w:rPr>
          <w:rFonts w:ascii="Times New Roman" w:hAnsi="Times New Roman"/>
        </w:rPr>
        <w:t xml:space="preserve">French </w:t>
      </w:r>
      <w:r w:rsidR="006E6D73" w:rsidRPr="00154983">
        <w:rPr>
          <w:rFonts w:ascii="Times New Roman" w:hAnsi="Times New Roman"/>
        </w:rPr>
        <w:t xml:space="preserve">co-implication in </w:t>
      </w:r>
      <w:r w:rsidR="00D02B36" w:rsidRPr="00154983">
        <w:rPr>
          <w:rFonts w:ascii="Times New Roman" w:hAnsi="Times New Roman"/>
        </w:rPr>
        <w:t xml:space="preserve">processes </w:t>
      </w:r>
      <w:r w:rsidR="00694421" w:rsidRPr="00154983">
        <w:rPr>
          <w:rFonts w:ascii="Times New Roman" w:hAnsi="Times New Roman"/>
        </w:rPr>
        <w:t xml:space="preserve">that allow </w:t>
      </w:r>
      <w:r w:rsidR="00D6629A" w:rsidRPr="00154983">
        <w:rPr>
          <w:rFonts w:ascii="Times New Roman" w:hAnsi="Times New Roman"/>
        </w:rPr>
        <w:t xml:space="preserve">two thirds </w:t>
      </w:r>
      <w:r w:rsidR="007D7469" w:rsidRPr="00154983">
        <w:rPr>
          <w:rFonts w:ascii="Times New Roman" w:hAnsi="Times New Roman"/>
        </w:rPr>
        <w:t xml:space="preserve">of the world </w:t>
      </w:r>
      <w:r w:rsidR="00694421" w:rsidRPr="00154983">
        <w:rPr>
          <w:rFonts w:ascii="Times New Roman" w:hAnsi="Times New Roman"/>
        </w:rPr>
        <w:t xml:space="preserve">to </w:t>
      </w:r>
      <w:r w:rsidR="00D6629A" w:rsidRPr="00154983">
        <w:rPr>
          <w:rFonts w:ascii="Times New Roman" w:hAnsi="Times New Roman"/>
        </w:rPr>
        <w:t>go hungry</w:t>
      </w:r>
      <w:r w:rsidR="00C933C5" w:rsidRPr="00154983">
        <w:rPr>
          <w:rFonts w:ascii="Times New Roman" w:hAnsi="Times New Roman"/>
        </w:rPr>
        <w:t xml:space="preserve"> whilst bourgeois </w:t>
      </w:r>
      <w:r w:rsidR="00D6629A" w:rsidRPr="00154983">
        <w:rPr>
          <w:rFonts w:ascii="Times New Roman" w:hAnsi="Times New Roman"/>
        </w:rPr>
        <w:t xml:space="preserve">consumers </w:t>
      </w:r>
      <w:r w:rsidR="00C933C5" w:rsidRPr="00154983">
        <w:rPr>
          <w:rFonts w:ascii="Times New Roman" w:hAnsi="Times New Roman"/>
        </w:rPr>
        <w:t xml:space="preserve">are fed </w:t>
      </w:r>
      <w:r w:rsidR="00D6629A" w:rsidRPr="00154983">
        <w:rPr>
          <w:rFonts w:ascii="Times New Roman" w:hAnsi="Times New Roman"/>
        </w:rPr>
        <w:t>with sickening ‘belles images’</w:t>
      </w:r>
      <w:r w:rsidR="001443FF" w:rsidRPr="00154983">
        <w:rPr>
          <w:rFonts w:ascii="Times New Roman" w:hAnsi="Times New Roman"/>
        </w:rPr>
        <w:t xml:space="preserve">. </w:t>
      </w:r>
      <w:r w:rsidR="002B08C3" w:rsidRPr="00154983">
        <w:rPr>
          <w:rFonts w:ascii="Times New Roman" w:hAnsi="Times New Roman" w:cs="Times"/>
          <w:szCs w:val="48"/>
        </w:rPr>
        <w:t xml:space="preserve">Of course, as this article has suggested, trauma necessarily returns, and lack </w:t>
      </w:r>
      <w:r w:rsidR="002B08C3" w:rsidRPr="00154983">
        <w:rPr>
          <w:rFonts w:ascii="Times New Roman" w:hAnsi="Times New Roman"/>
        </w:rPr>
        <w:t xml:space="preserve">– </w:t>
      </w:r>
      <w:r w:rsidR="002B08C3" w:rsidRPr="00154983">
        <w:rPr>
          <w:rFonts w:ascii="Times New Roman" w:hAnsi="Times New Roman" w:cs="Times"/>
          <w:szCs w:val="48"/>
        </w:rPr>
        <w:t xml:space="preserve">resonating here in recurrent unanswered questions </w:t>
      </w:r>
      <w:r w:rsidR="002B08C3" w:rsidRPr="00154983">
        <w:rPr>
          <w:rFonts w:ascii="Times New Roman" w:hAnsi="Times New Roman"/>
        </w:rPr>
        <w:t>–</w:t>
      </w:r>
      <w:r w:rsidR="002B08C3" w:rsidRPr="00154983">
        <w:rPr>
          <w:rFonts w:ascii="Times New Roman" w:hAnsi="Times New Roman" w:cs="Times"/>
          <w:szCs w:val="48"/>
        </w:rPr>
        <w:t xml:space="preserve"> goes ever unresolved.</w:t>
      </w:r>
      <w:r w:rsidR="00154983" w:rsidRPr="00154983">
        <w:rPr>
          <w:rFonts w:ascii="Times New Roman" w:hAnsi="Times New Roman" w:cs="Times"/>
          <w:szCs w:val="48"/>
        </w:rPr>
        <w:t xml:space="preserve"> Yet</w:t>
      </w:r>
      <w:r w:rsidR="00000052" w:rsidRPr="00154983">
        <w:rPr>
          <w:rFonts w:ascii="Times New Roman" w:hAnsi="Times New Roman" w:cs="Times"/>
          <w:szCs w:val="48"/>
        </w:rPr>
        <w:t>, beyond</w:t>
      </w:r>
      <w:r w:rsidR="001443FF" w:rsidRPr="00154983">
        <w:rPr>
          <w:rFonts w:ascii="Times New Roman" w:hAnsi="Times New Roman" w:cs="Times"/>
          <w:szCs w:val="48"/>
        </w:rPr>
        <w:t xml:space="preserve"> the forcing back down of questions</w:t>
      </w:r>
      <w:r w:rsidR="00000052" w:rsidRPr="00154983">
        <w:rPr>
          <w:rFonts w:ascii="Times New Roman" w:hAnsi="Times New Roman" w:cs="Times"/>
          <w:szCs w:val="48"/>
        </w:rPr>
        <w:t xml:space="preserve">, and beyond authorial intention, </w:t>
      </w:r>
      <w:r w:rsidR="006E6D73" w:rsidRPr="00154983">
        <w:rPr>
          <w:rFonts w:ascii="Times New Roman" w:eastAsiaTheme="minorHAnsi" w:hAnsi="Times New Roman" w:cs="Times"/>
          <w:szCs w:val="28"/>
        </w:rPr>
        <w:t>r</w:t>
      </w:r>
      <w:r w:rsidR="005E618B" w:rsidRPr="00154983">
        <w:rPr>
          <w:rFonts w:ascii="Times New Roman" w:eastAsiaTheme="minorHAnsi" w:hAnsi="Times New Roman" w:cs="Times"/>
          <w:szCs w:val="28"/>
        </w:rPr>
        <w:t>e-reading</w:t>
      </w:r>
      <w:r w:rsidR="006E6D73" w:rsidRPr="00154983">
        <w:rPr>
          <w:rFonts w:ascii="Times New Roman" w:eastAsiaTheme="minorHAnsi" w:hAnsi="Times New Roman" w:cs="Times"/>
          <w:szCs w:val="28"/>
        </w:rPr>
        <w:t xml:space="preserve"> </w:t>
      </w:r>
      <w:r w:rsidR="00477D3A" w:rsidRPr="00154983">
        <w:rPr>
          <w:rFonts w:ascii="Times New Roman" w:eastAsiaTheme="minorHAnsi" w:hAnsi="Times New Roman" w:cs="Times"/>
          <w:szCs w:val="28"/>
        </w:rPr>
        <w:t xml:space="preserve">the novel </w:t>
      </w:r>
      <w:r w:rsidR="005E618B" w:rsidRPr="00154983">
        <w:rPr>
          <w:rFonts w:ascii="Times New Roman" w:eastAsiaTheme="minorHAnsi" w:hAnsi="Times New Roman" w:cs="Times"/>
          <w:szCs w:val="28"/>
        </w:rPr>
        <w:t>through</w:t>
      </w:r>
      <w:r w:rsidR="00477D3A" w:rsidRPr="00154983">
        <w:rPr>
          <w:rFonts w:ascii="Times New Roman" w:eastAsiaTheme="minorHAnsi" w:hAnsi="Times New Roman" w:cs="Times"/>
          <w:szCs w:val="28"/>
        </w:rPr>
        <w:t xml:space="preserve"> its di</w:t>
      </w:r>
      <w:r w:rsidR="006E6D73" w:rsidRPr="00154983">
        <w:rPr>
          <w:rFonts w:ascii="Times New Roman" w:eastAsiaTheme="minorHAnsi" w:hAnsi="Times New Roman" w:cs="Times"/>
          <w:szCs w:val="28"/>
        </w:rPr>
        <w:t>stinctly un-beautiful images of</w:t>
      </w:r>
      <w:r w:rsidR="005E618B" w:rsidRPr="00154983">
        <w:rPr>
          <w:rFonts w:ascii="Times New Roman" w:eastAsiaTheme="minorHAnsi" w:hAnsi="Times New Roman" w:cs="Times"/>
          <w:szCs w:val="28"/>
        </w:rPr>
        <w:t xml:space="preserve"> (not) eating </w:t>
      </w:r>
      <w:r w:rsidR="00D03E2B" w:rsidRPr="00154983">
        <w:rPr>
          <w:rFonts w:ascii="Times New Roman" w:eastAsiaTheme="minorHAnsi" w:hAnsi="Times New Roman" w:cs="Times"/>
          <w:szCs w:val="28"/>
        </w:rPr>
        <w:t xml:space="preserve">can </w:t>
      </w:r>
      <w:r w:rsidR="006F6403">
        <w:rPr>
          <w:rFonts w:ascii="Times New Roman" w:eastAsiaTheme="minorHAnsi" w:hAnsi="Times New Roman" w:cs="Times"/>
          <w:szCs w:val="28"/>
        </w:rPr>
        <w:t xml:space="preserve">nonetheless </w:t>
      </w:r>
      <w:r w:rsidR="00154983" w:rsidRPr="00154983">
        <w:rPr>
          <w:rFonts w:ascii="Times New Roman" w:eastAsiaTheme="minorHAnsi" w:hAnsi="Times New Roman" w:cs="Times"/>
          <w:szCs w:val="28"/>
        </w:rPr>
        <w:t xml:space="preserve">seek to </w:t>
      </w:r>
      <w:r w:rsidR="00D03E2B" w:rsidRPr="00154983">
        <w:rPr>
          <w:rFonts w:ascii="Times New Roman" w:eastAsiaTheme="minorHAnsi" w:hAnsi="Times New Roman" w:cs="Times"/>
          <w:szCs w:val="28"/>
        </w:rPr>
        <w:t>bear witness to trauma</w:t>
      </w:r>
      <w:r w:rsidR="001443FF" w:rsidRPr="00154983">
        <w:rPr>
          <w:rFonts w:ascii="Times New Roman" w:eastAsiaTheme="minorHAnsi" w:hAnsi="Times New Roman" w:cs="Times"/>
          <w:szCs w:val="28"/>
        </w:rPr>
        <w:t xml:space="preserve">. </w:t>
      </w:r>
      <w:r w:rsidR="00154983" w:rsidRPr="00154983">
        <w:rPr>
          <w:rFonts w:ascii="Times New Roman" w:eastAsiaTheme="minorHAnsi" w:hAnsi="Times New Roman" w:cs="Times"/>
          <w:szCs w:val="28"/>
        </w:rPr>
        <w:t xml:space="preserve">Without laying </w:t>
      </w:r>
      <w:r w:rsidR="00D02B36" w:rsidRPr="00154983">
        <w:rPr>
          <w:rFonts w:ascii="Times New Roman" w:eastAsiaTheme="minorHAnsi" w:hAnsi="Times New Roman" w:cs="Times"/>
          <w:szCs w:val="28"/>
        </w:rPr>
        <w:t>claim to resolving them, h</w:t>
      </w:r>
      <w:r w:rsidR="007D7469" w:rsidRPr="00154983">
        <w:rPr>
          <w:rFonts w:ascii="Times New Roman" w:eastAsiaTheme="minorHAnsi" w:hAnsi="Times New Roman" w:cs="Times"/>
          <w:szCs w:val="28"/>
        </w:rPr>
        <w:t>arness</w:t>
      </w:r>
      <w:r w:rsidR="001443FF" w:rsidRPr="00154983">
        <w:rPr>
          <w:rFonts w:ascii="Times New Roman" w:eastAsiaTheme="minorHAnsi" w:hAnsi="Times New Roman" w:cs="Times"/>
          <w:szCs w:val="28"/>
        </w:rPr>
        <w:t>ing</w:t>
      </w:r>
      <w:r w:rsidR="007D7469" w:rsidRPr="00154983">
        <w:rPr>
          <w:rFonts w:ascii="Times New Roman" w:eastAsiaTheme="minorHAnsi" w:hAnsi="Times New Roman" w:cs="Times"/>
          <w:szCs w:val="28"/>
        </w:rPr>
        <w:t xml:space="preserve"> the productive if provisional interpretive potential of food</w:t>
      </w:r>
      <w:r w:rsidR="00D02B36" w:rsidRPr="00154983">
        <w:rPr>
          <w:rFonts w:ascii="Times New Roman" w:eastAsiaTheme="minorHAnsi" w:hAnsi="Times New Roman" w:cs="Times"/>
          <w:szCs w:val="28"/>
        </w:rPr>
        <w:t xml:space="preserve"> can</w:t>
      </w:r>
      <w:r w:rsidR="006F6403">
        <w:rPr>
          <w:rFonts w:ascii="Times New Roman" w:eastAsiaTheme="minorHAnsi" w:hAnsi="Times New Roman" w:cs="Times"/>
          <w:szCs w:val="28"/>
        </w:rPr>
        <w:t xml:space="preserve"> continue</w:t>
      </w:r>
      <w:r w:rsidR="00D02B36" w:rsidRPr="00154983">
        <w:rPr>
          <w:rFonts w:ascii="Times New Roman" w:eastAsiaTheme="minorHAnsi" w:hAnsi="Times New Roman" w:cs="Times"/>
          <w:szCs w:val="28"/>
        </w:rPr>
        <w:t xml:space="preserve"> </w:t>
      </w:r>
      <w:r w:rsidR="007D7469" w:rsidRPr="00154983">
        <w:rPr>
          <w:rFonts w:ascii="Times New Roman" w:eastAsiaTheme="minorHAnsi" w:hAnsi="Times New Roman" w:cs="Times"/>
          <w:szCs w:val="28"/>
        </w:rPr>
        <w:t xml:space="preserve">to </w:t>
      </w:r>
      <w:r w:rsidR="007D7469" w:rsidRPr="00154983">
        <w:rPr>
          <w:rFonts w:ascii="Times New Roman" w:hAnsi="Times New Roman"/>
        </w:rPr>
        <w:t>raise</w:t>
      </w:r>
      <w:r w:rsidR="006E6D73" w:rsidRPr="00154983">
        <w:rPr>
          <w:rFonts w:ascii="Times New Roman" w:hAnsi="Times New Roman"/>
        </w:rPr>
        <w:t xml:space="preserve"> questions – still unanswered </w:t>
      </w:r>
      <w:r w:rsidR="00000052" w:rsidRPr="00154983">
        <w:rPr>
          <w:rFonts w:ascii="Times New Roman" w:hAnsi="Times New Roman"/>
        </w:rPr>
        <w:t xml:space="preserve">today </w:t>
      </w:r>
      <w:r w:rsidR="006E6D73" w:rsidRPr="00154983">
        <w:rPr>
          <w:rFonts w:ascii="Times New Roman" w:hAnsi="Times New Roman"/>
        </w:rPr>
        <w:t xml:space="preserve">– about </w:t>
      </w:r>
      <w:r w:rsidR="0071190C" w:rsidRPr="00154983">
        <w:rPr>
          <w:rFonts w:ascii="Times New Roman" w:hAnsi="Times New Roman"/>
        </w:rPr>
        <w:t>French co-implication in</w:t>
      </w:r>
      <w:r w:rsidR="00D02B36" w:rsidRPr="00154983">
        <w:rPr>
          <w:rFonts w:ascii="Times New Roman" w:hAnsi="Times New Roman"/>
        </w:rPr>
        <w:t xml:space="preserve"> the return of repressed trauma</w:t>
      </w:r>
      <w:r w:rsidR="00154983" w:rsidRPr="00154983">
        <w:rPr>
          <w:rFonts w:ascii="Times New Roman" w:hAnsi="Times New Roman"/>
        </w:rPr>
        <w:t xml:space="preserve"> in global cycles of exploitation and consumption</w:t>
      </w:r>
      <w:r w:rsidR="00D02B36" w:rsidRPr="00154983">
        <w:rPr>
          <w:rFonts w:ascii="Times New Roman" w:hAnsi="Times New Roman"/>
        </w:rPr>
        <w:t>, from the slave</w:t>
      </w:r>
      <w:r w:rsidR="00154983" w:rsidRPr="00154983">
        <w:rPr>
          <w:rFonts w:ascii="Times New Roman" w:hAnsi="Times New Roman"/>
        </w:rPr>
        <w:t xml:space="preserve"> trade to </w:t>
      </w:r>
      <w:r w:rsidR="0070778A">
        <w:rPr>
          <w:rFonts w:ascii="Times New Roman" w:hAnsi="Times New Roman"/>
        </w:rPr>
        <w:t>neo-colonialism</w:t>
      </w:r>
      <w:r w:rsidR="00D02B36" w:rsidRPr="00154983">
        <w:rPr>
          <w:rFonts w:ascii="Times New Roman" w:hAnsi="Times New Roman"/>
        </w:rPr>
        <w:t>.</w:t>
      </w:r>
      <w:r w:rsidR="001443FF" w:rsidRPr="00154983">
        <w:rPr>
          <w:rFonts w:ascii="Times New Roman" w:hAnsi="Times New Roman"/>
        </w:rPr>
        <w:t xml:space="preserve"> </w:t>
      </w:r>
    </w:p>
    <w:p w:rsidR="002E2D4F" w:rsidRDefault="002E2D4F" w:rsidP="00154983">
      <w:pPr>
        <w:spacing w:line="480" w:lineRule="auto"/>
        <w:contextualSpacing/>
        <w:rPr>
          <w:rFonts w:ascii="Times New Roman" w:hAnsi="Times New Roman"/>
        </w:rPr>
      </w:pPr>
    </w:p>
    <w:p w:rsidR="002E2D4F" w:rsidRDefault="002E2D4F" w:rsidP="00154983">
      <w:pPr>
        <w:spacing w:line="480" w:lineRule="auto"/>
        <w:contextualSpacing/>
        <w:rPr>
          <w:rFonts w:ascii="Times New Roman" w:hAnsi="Times New Roman"/>
        </w:rPr>
      </w:pPr>
      <w:r>
        <w:rPr>
          <w:rFonts w:ascii="Times New Roman" w:hAnsi="Times New Roman"/>
        </w:rPr>
        <w:t>Notes</w:t>
      </w:r>
    </w:p>
    <w:p w:rsidR="002E2D4F" w:rsidRPr="00625684" w:rsidRDefault="002E2D4F" w:rsidP="002E2D4F">
      <w:pPr>
        <w:pStyle w:val="FootnoteText"/>
        <w:numPr>
          <w:ilvl w:val="0"/>
          <w:numId w:val="5"/>
        </w:numPr>
        <w:contextualSpacing/>
        <w:rPr>
          <w:rFonts w:ascii="Times New Roman" w:hAnsi="Times New Roman"/>
        </w:rPr>
      </w:pPr>
      <w:r w:rsidRPr="00625684">
        <w:rPr>
          <w:rFonts w:ascii="Times New Roman" w:hAnsi="Times New Roman"/>
        </w:rPr>
        <w:t xml:space="preserve">Simone de Beauvoir, </w:t>
      </w:r>
      <w:r w:rsidRPr="00625684">
        <w:rPr>
          <w:rFonts w:ascii="Times New Roman" w:hAnsi="Times New Roman"/>
          <w:i/>
        </w:rPr>
        <w:t>Les Belles images</w:t>
      </w:r>
      <w:r w:rsidRPr="00625684">
        <w:rPr>
          <w:rFonts w:ascii="Times New Roman" w:hAnsi="Times New Roman"/>
        </w:rPr>
        <w:t xml:space="preserve"> (Paris: Gallimard, 1966)</w:t>
      </w:r>
      <w:r>
        <w:rPr>
          <w:rFonts w:ascii="Times New Roman" w:hAnsi="Times New Roman"/>
        </w:rPr>
        <w:t>; further references will be incorporated in the text</w:t>
      </w:r>
      <w:r w:rsidRPr="00625684">
        <w:rPr>
          <w:rFonts w:ascii="Times New Roman" w:hAnsi="Times New Roman"/>
        </w:rPr>
        <w:t xml:space="preserve">. </w:t>
      </w:r>
    </w:p>
    <w:p w:rsidR="002E2D4F" w:rsidRPr="00625684" w:rsidRDefault="002E2D4F" w:rsidP="002E2D4F">
      <w:pPr>
        <w:pStyle w:val="FootnoteText"/>
        <w:numPr>
          <w:ilvl w:val="0"/>
          <w:numId w:val="5"/>
        </w:numPr>
        <w:rPr>
          <w:rFonts w:ascii="Times New Roman" w:hAnsi="Times New Roman"/>
        </w:rPr>
      </w:pPr>
      <w:r w:rsidRPr="00625684">
        <w:rPr>
          <w:rFonts w:ascii="Times New Roman" w:hAnsi="Times New Roman"/>
        </w:rPr>
        <w:t xml:space="preserve">The novel is narrated in the first and third person in a bid to convey an existentialist figuring of different forms of subjectivity and to avoid adopting an authorial stance of linguistic mastery that might limit the freedom of the reader. </w:t>
      </w:r>
    </w:p>
    <w:p w:rsidR="002E2D4F" w:rsidRPr="002E2D4F" w:rsidRDefault="002E2D4F" w:rsidP="002E2D4F">
      <w:pPr>
        <w:pStyle w:val="ListParagraph"/>
        <w:numPr>
          <w:ilvl w:val="0"/>
          <w:numId w:val="5"/>
        </w:numPr>
        <w:rPr>
          <w:rFonts w:ascii="Times New Roman" w:hAnsi="Times New Roman"/>
        </w:rPr>
      </w:pPr>
      <w:r w:rsidRPr="002E2D4F">
        <w:rPr>
          <w:rFonts w:ascii="Times New Roman" w:hAnsi="Times New Roman"/>
        </w:rPr>
        <w:lastRenderedPageBreak/>
        <w:t xml:space="preserve">For brief comments </w:t>
      </w:r>
      <w:r w:rsidRPr="002E2D4F">
        <w:rPr>
          <w:rFonts w:ascii="Times New Roman" w:hAnsi="Times New Roman" w:cs="Arial"/>
          <w:bCs/>
          <w:color w:val="262626"/>
          <w:szCs w:val="28"/>
        </w:rPr>
        <w:t xml:space="preserve">on the structural function of meals and the symbolism of force-feeding and vomiting see Terry Keefe, </w:t>
      </w:r>
      <w:r w:rsidRPr="002E2D4F">
        <w:rPr>
          <w:rFonts w:ascii="Times New Roman" w:hAnsi="Times New Roman" w:cs="Arial"/>
          <w:bCs/>
          <w:i/>
          <w:color w:val="262626"/>
          <w:szCs w:val="28"/>
        </w:rPr>
        <w:t>Simone de Beauvoir:</w:t>
      </w:r>
      <w:r w:rsidRPr="002E2D4F">
        <w:rPr>
          <w:rFonts w:ascii="Times New Roman" w:hAnsi="Times New Roman" w:cs="Arial"/>
          <w:bCs/>
          <w:color w:val="262626"/>
          <w:szCs w:val="28"/>
        </w:rPr>
        <w:t xml:space="preserve"> </w:t>
      </w:r>
      <w:r w:rsidRPr="002E2D4F">
        <w:rPr>
          <w:rFonts w:ascii="Times New Roman" w:hAnsi="Times New Roman" w:cs="Arial"/>
          <w:bCs/>
          <w:i/>
          <w:color w:val="262626"/>
          <w:szCs w:val="28"/>
        </w:rPr>
        <w:t>Les Belles images, La Femme rompue</w:t>
      </w:r>
      <w:r w:rsidRPr="002E2D4F">
        <w:rPr>
          <w:rFonts w:ascii="Times New Roman" w:hAnsi="Times New Roman" w:cs="Arial"/>
          <w:bCs/>
          <w:color w:val="262626"/>
          <w:szCs w:val="28"/>
        </w:rPr>
        <w:t xml:space="preserve"> (Glasgow: University of Glasgow French and German Publications, 1991) pp. 6</w:t>
      </w:r>
      <w:r w:rsidRPr="002E2D4F">
        <w:rPr>
          <w:rFonts w:ascii="Times New Roman" w:hAnsi="Times New Roman"/>
          <w:lang w:val="en-GB"/>
        </w:rPr>
        <w:t>–10</w:t>
      </w:r>
      <w:r w:rsidRPr="002E2D4F">
        <w:rPr>
          <w:rFonts w:ascii="Times New Roman" w:hAnsi="Times New Roman" w:cs="Arial"/>
          <w:bCs/>
          <w:color w:val="262626"/>
          <w:szCs w:val="28"/>
        </w:rPr>
        <w:t>; and</w:t>
      </w:r>
      <w:r w:rsidRPr="002E2D4F">
        <w:rPr>
          <w:rFonts w:ascii="Times New Roman" w:hAnsi="Times New Roman"/>
        </w:rPr>
        <w:t xml:space="preserve"> Elizabeth </w:t>
      </w:r>
      <w:r w:rsidRPr="002E2D4F">
        <w:rPr>
          <w:rFonts w:ascii="Times New Roman" w:hAnsi="Times New Roman" w:cs="Arial"/>
          <w:bCs/>
          <w:color w:val="262626"/>
          <w:szCs w:val="28"/>
        </w:rPr>
        <w:t xml:space="preserve">Fallaize, </w:t>
      </w:r>
      <w:r w:rsidRPr="002E2D4F">
        <w:rPr>
          <w:rFonts w:ascii="Times New Roman" w:hAnsi="Times New Roman" w:cs="Arial"/>
          <w:bCs/>
          <w:i/>
          <w:color w:val="262626"/>
          <w:szCs w:val="28"/>
        </w:rPr>
        <w:t xml:space="preserve">The Novels of Simone de Beauvoir </w:t>
      </w:r>
      <w:r w:rsidRPr="002E2D4F">
        <w:rPr>
          <w:rFonts w:ascii="Times New Roman" w:hAnsi="Times New Roman" w:cs="Arial"/>
          <w:bCs/>
          <w:color w:val="262626"/>
          <w:szCs w:val="28"/>
        </w:rPr>
        <w:t>(London and New York: Routledge, 1988), pp.128 and 135</w:t>
      </w:r>
      <w:r w:rsidRPr="002E2D4F">
        <w:rPr>
          <w:rFonts w:ascii="Times New Roman" w:hAnsi="Times New Roman"/>
          <w:lang w:val="en-GB"/>
        </w:rPr>
        <w:t>–</w:t>
      </w:r>
      <w:r w:rsidRPr="002E2D4F">
        <w:rPr>
          <w:rFonts w:ascii="Times New Roman" w:hAnsi="Times New Roman" w:cs="Arial"/>
          <w:bCs/>
          <w:color w:val="262626"/>
          <w:szCs w:val="28"/>
        </w:rPr>
        <w:t xml:space="preserve">7. </w:t>
      </w:r>
    </w:p>
    <w:p w:rsidR="002E2D4F" w:rsidRPr="002E2D4F" w:rsidRDefault="002E2D4F" w:rsidP="002E2D4F">
      <w:pPr>
        <w:pStyle w:val="ListParagraph"/>
        <w:numPr>
          <w:ilvl w:val="0"/>
          <w:numId w:val="5"/>
        </w:numPr>
        <w:ind w:right="-568"/>
        <w:rPr>
          <w:rFonts w:ascii="Times New Roman" w:hAnsi="Times New Roman"/>
          <w:i/>
        </w:rPr>
      </w:pPr>
      <w:r w:rsidRPr="002E2D4F">
        <w:rPr>
          <w:rFonts w:ascii="Times New Roman" w:hAnsi="Times New Roman"/>
        </w:rPr>
        <w:t xml:space="preserve">The critical potential of representations of food is further elucidated in Ruth Cruickshank, </w:t>
      </w:r>
      <w:r w:rsidRPr="002E2D4F">
        <w:rPr>
          <w:rFonts w:ascii="Times New Roman" w:hAnsi="Times New Roman" w:cs="Courier"/>
          <w:szCs w:val="32"/>
        </w:rPr>
        <w:t>‘</w:t>
      </w:r>
      <w:r w:rsidRPr="002E2D4F">
        <w:rPr>
          <w:rFonts w:ascii="Times New Roman" w:hAnsi="Times New Roman"/>
          <w:noProof/>
        </w:rPr>
        <w:t xml:space="preserve">Eating, Drinking and Re-thinking: Duras’s </w:t>
      </w:r>
      <w:r w:rsidRPr="002E2D4F">
        <w:rPr>
          <w:rFonts w:ascii="Times New Roman" w:hAnsi="Times New Roman"/>
          <w:i/>
          <w:noProof/>
        </w:rPr>
        <w:t>Moderato cantabile (1958)</w:t>
      </w:r>
      <w:r w:rsidRPr="002E2D4F">
        <w:rPr>
          <w:rFonts w:ascii="Times New Roman" w:hAnsi="Times New Roman"/>
          <w:noProof/>
        </w:rPr>
        <w:t xml:space="preserve">’, </w:t>
      </w:r>
      <w:r w:rsidRPr="002E2D4F">
        <w:rPr>
          <w:rFonts w:ascii="Times New Roman" w:hAnsi="Times New Roman"/>
          <w:i/>
          <w:noProof/>
        </w:rPr>
        <w:t>Forum for Modern Language Studies</w:t>
      </w:r>
      <w:r w:rsidRPr="002E2D4F">
        <w:rPr>
          <w:rFonts w:ascii="Times New Roman" w:hAnsi="Times New Roman"/>
          <w:noProof/>
        </w:rPr>
        <w:t>, July 2013, 49:3,</w:t>
      </w:r>
      <w:r w:rsidR="002F5871">
        <w:rPr>
          <w:rFonts w:ascii="Times New Roman" w:hAnsi="Times New Roman"/>
          <w:noProof/>
        </w:rPr>
        <w:t xml:space="preserve"> 300</w:t>
      </w:r>
      <w:r w:rsidR="002F5871" w:rsidRPr="002E2D4F">
        <w:rPr>
          <w:rFonts w:ascii="Times New Roman" w:hAnsi="Times New Roman"/>
          <w:lang w:val="en-GB"/>
        </w:rPr>
        <w:t>–</w:t>
      </w:r>
      <w:r w:rsidR="002F5871">
        <w:rPr>
          <w:rFonts w:ascii="Times New Roman" w:hAnsi="Times New Roman"/>
          <w:noProof/>
        </w:rPr>
        <w:t xml:space="preserve">20; </w:t>
      </w:r>
      <w:r w:rsidRPr="002E2D4F">
        <w:rPr>
          <w:rFonts w:ascii="Times New Roman" w:hAnsi="Times New Roman"/>
          <w:noProof/>
        </w:rPr>
        <w:t xml:space="preserve">and </w:t>
      </w:r>
      <w:r w:rsidRPr="002E2D4F">
        <w:rPr>
          <w:rFonts w:ascii="Times New Roman" w:hAnsi="Times New Roman" w:cs="Courier"/>
          <w:szCs w:val="32"/>
        </w:rPr>
        <w:t xml:space="preserve">‘Humans: Eating and Thinking Animals: Structuralism’s Leftovers’, </w:t>
      </w:r>
      <w:r w:rsidRPr="002E2D4F">
        <w:rPr>
          <w:rFonts w:ascii="Times New Roman" w:hAnsi="Times New Roman" w:cs="Courier"/>
          <w:i/>
          <w:szCs w:val="32"/>
        </w:rPr>
        <w:t>Contemporary French and Francophone Studies</w:t>
      </w:r>
      <w:r w:rsidRPr="002E2D4F">
        <w:rPr>
          <w:rFonts w:ascii="Times New Roman" w:hAnsi="Times New Roman" w:cs="Courier"/>
          <w:szCs w:val="32"/>
        </w:rPr>
        <w:t>, September 2012, 16:4, 543</w:t>
      </w:r>
      <w:r w:rsidRPr="002E2D4F">
        <w:rPr>
          <w:rFonts w:ascii="Times New Roman" w:hAnsi="Times New Roman"/>
          <w:lang w:val="en-GB"/>
        </w:rPr>
        <w:t>–</w:t>
      </w:r>
      <w:r w:rsidRPr="002E2D4F">
        <w:rPr>
          <w:rFonts w:ascii="Times New Roman" w:hAnsi="Times New Roman" w:cs="Courier"/>
          <w:szCs w:val="32"/>
        </w:rPr>
        <w:t>51.</w:t>
      </w:r>
    </w:p>
    <w:p w:rsidR="002E2D4F" w:rsidRPr="00C8698B" w:rsidRDefault="002E2D4F" w:rsidP="002E2D4F">
      <w:pPr>
        <w:pStyle w:val="FootnoteText"/>
        <w:numPr>
          <w:ilvl w:val="0"/>
          <w:numId w:val="5"/>
        </w:numPr>
        <w:rPr>
          <w:rFonts w:ascii="Times New Roman" w:hAnsi="Times New Roman"/>
          <w:lang w:val="fr-FR"/>
        </w:rPr>
      </w:pPr>
      <w:r w:rsidRPr="00C8698B">
        <w:rPr>
          <w:rFonts w:ascii="Times New Roman" w:hAnsi="Times New Roman"/>
          <w:lang w:val="fr-FR"/>
        </w:rPr>
        <w:t>See, for example, Beauvoir’s indicative comments: ‘</w:t>
      </w:r>
      <w:r w:rsidRPr="00625684">
        <w:rPr>
          <w:rFonts w:ascii="Times New Roman" w:hAnsi="Times New Roman"/>
          <w:lang w:val="fr-FR"/>
        </w:rPr>
        <w:t xml:space="preserve">c’est un livre sur la vérité. J’ai été poussée à l’écrire par le très grand agacement que je ressens devant le monde du mensonge qui nous investît. La presse, la télévision, la publicité, la mode, lancent des slogans, des mythes, que les gens intériorisent et qui leur masquent le monde réel’. </w:t>
      </w:r>
      <w:r w:rsidRPr="00C8698B">
        <w:rPr>
          <w:rFonts w:ascii="Times New Roman" w:hAnsi="Times New Roman"/>
          <w:lang w:val="fr-FR"/>
        </w:rPr>
        <w:t xml:space="preserve">Beauvoir ,‘Simone de Beauvoir présente </w:t>
      </w:r>
      <w:r w:rsidRPr="00C8698B">
        <w:rPr>
          <w:rFonts w:ascii="Times New Roman" w:hAnsi="Times New Roman"/>
          <w:i/>
          <w:lang w:val="fr-FR"/>
        </w:rPr>
        <w:t>Les Belles images</w:t>
      </w:r>
      <w:r w:rsidRPr="00C8698B">
        <w:rPr>
          <w:rFonts w:ascii="Times New Roman" w:hAnsi="Times New Roman"/>
          <w:lang w:val="fr-FR"/>
        </w:rPr>
        <w:t xml:space="preserve">, entretien avec Jacqueline Piatier,’ in </w:t>
      </w:r>
      <w:r w:rsidRPr="00C8698B">
        <w:rPr>
          <w:rFonts w:ascii="Times New Roman" w:hAnsi="Times New Roman"/>
          <w:i/>
          <w:lang w:val="fr-FR"/>
        </w:rPr>
        <w:t>Le Monde</w:t>
      </w:r>
      <w:r w:rsidRPr="00C8698B">
        <w:rPr>
          <w:rFonts w:ascii="Times New Roman" w:hAnsi="Times New Roman"/>
          <w:lang w:val="fr-FR"/>
        </w:rPr>
        <w:t xml:space="preserve">: sélection hebdomadaire, 29 </w:t>
      </w:r>
      <w:r>
        <w:rPr>
          <w:rFonts w:ascii="Times New Roman" w:hAnsi="Times New Roman"/>
          <w:lang w:val="fr-FR"/>
        </w:rPr>
        <w:t>décembre</w:t>
      </w:r>
      <w:r w:rsidRPr="00C8698B">
        <w:rPr>
          <w:rFonts w:ascii="Times New Roman" w:hAnsi="Times New Roman"/>
          <w:lang w:val="fr-FR"/>
        </w:rPr>
        <w:t xml:space="preserve"> 1965–4 </w:t>
      </w:r>
      <w:r>
        <w:rPr>
          <w:rFonts w:ascii="Times New Roman" w:hAnsi="Times New Roman"/>
          <w:lang w:val="fr-FR"/>
        </w:rPr>
        <w:t>janvier</w:t>
      </w:r>
      <w:r w:rsidRPr="00C8698B">
        <w:rPr>
          <w:rFonts w:ascii="Times New Roman" w:hAnsi="Times New Roman"/>
          <w:lang w:val="fr-FR"/>
        </w:rPr>
        <w:t xml:space="preserve"> 1966,  pp. 55–61, p. 59. Beauvoir later explains of the poster mentioned above: </w:t>
      </w:r>
      <w:r w:rsidRPr="00625684">
        <w:rPr>
          <w:rFonts w:ascii="Times New Roman" w:hAnsi="Times New Roman"/>
          <w:lang w:val="fr-FR"/>
        </w:rPr>
        <w:t>‘Le problème du désespoir ne se pose pas ici. Le mal dont Catherine prend conscience, c’est le drame de la faim.</w:t>
      </w:r>
      <w:r w:rsidRPr="00625684">
        <w:rPr>
          <w:lang w:val="fr-FR"/>
        </w:rPr>
        <w:t xml:space="preserve"> Rappelez-vous, son amie veut être médecin, elle agronome. Ce sont des moyens de lutte</w:t>
      </w:r>
      <w:r w:rsidRPr="00625684">
        <w:rPr>
          <w:rFonts w:ascii="Times New Roman" w:hAnsi="Times New Roman"/>
          <w:lang w:val="fr-FR"/>
        </w:rPr>
        <w:t>’, p. 59.</w:t>
      </w:r>
    </w:p>
    <w:p w:rsidR="002E2D4F" w:rsidRPr="002E2D4F" w:rsidRDefault="002E2D4F" w:rsidP="002E2D4F">
      <w:pPr>
        <w:pStyle w:val="ListParagraph"/>
        <w:numPr>
          <w:ilvl w:val="0"/>
          <w:numId w:val="5"/>
        </w:numPr>
        <w:rPr>
          <w:rFonts w:ascii="Times New Roman" w:hAnsi="Times New Roman"/>
          <w:lang w:val="fr-FR"/>
        </w:rPr>
      </w:pPr>
      <w:r w:rsidRPr="002E2D4F">
        <w:rPr>
          <w:rFonts w:ascii="Times New Roman" w:hAnsi="Times New Roman"/>
          <w:lang w:val="fr-FR"/>
        </w:rPr>
        <w:t xml:space="preserve">See </w:t>
      </w:r>
      <w:r w:rsidRPr="002E2D4F">
        <w:rPr>
          <w:rFonts w:ascii="Times New Roman" w:hAnsi="Times New Roman" w:cs="Helvetica"/>
          <w:szCs w:val="26"/>
          <w:lang w:val="fr-FR"/>
        </w:rPr>
        <w:t xml:space="preserve">Jean Garrigues, </w:t>
      </w:r>
      <w:r w:rsidRPr="002E2D4F">
        <w:rPr>
          <w:rFonts w:ascii="Times New Roman" w:hAnsi="Times New Roman" w:cs="Helvetica"/>
          <w:i/>
          <w:iCs/>
          <w:szCs w:val="26"/>
          <w:lang w:val="fr-FR"/>
        </w:rPr>
        <w:t>Banania, histoire d’une passion française</w:t>
      </w:r>
      <w:r w:rsidRPr="002E2D4F">
        <w:rPr>
          <w:rFonts w:ascii="Times New Roman" w:hAnsi="Times New Roman" w:cs="Helvetica"/>
          <w:szCs w:val="26"/>
          <w:lang w:val="fr-FR"/>
        </w:rPr>
        <w:t xml:space="preserve"> (Paris: Éditions du May, 1991)</w:t>
      </w:r>
      <w:r w:rsidRPr="002E2D4F">
        <w:rPr>
          <w:rFonts w:ascii="Times New Roman" w:hAnsi="Times New Roman"/>
          <w:lang w:val="fr-FR"/>
        </w:rPr>
        <w:t>.</w:t>
      </w:r>
    </w:p>
    <w:p w:rsidR="002E2D4F" w:rsidRPr="00625684" w:rsidRDefault="002E2D4F" w:rsidP="002E2D4F">
      <w:pPr>
        <w:pStyle w:val="FootnoteText"/>
        <w:numPr>
          <w:ilvl w:val="0"/>
          <w:numId w:val="5"/>
        </w:numPr>
        <w:rPr>
          <w:rFonts w:ascii="Times New Roman" w:hAnsi="Times New Roman"/>
        </w:rPr>
      </w:pPr>
      <w:r w:rsidRPr="00625684">
        <w:rPr>
          <w:rFonts w:ascii="Times New Roman" w:hAnsi="Times New Roman"/>
        </w:rPr>
        <w:t xml:space="preserve">Kristin Ross, </w:t>
      </w:r>
      <w:r w:rsidRPr="00625684">
        <w:rPr>
          <w:rFonts w:ascii="Times New Roman" w:hAnsi="Times New Roman"/>
          <w:i/>
        </w:rPr>
        <w:t xml:space="preserve">Fast Cars, Clean Bodies: Decolonization and the Re-ordering of French Culture </w:t>
      </w:r>
      <w:r w:rsidRPr="00625684">
        <w:rPr>
          <w:rFonts w:ascii="Times New Roman" w:hAnsi="Times New Roman"/>
        </w:rPr>
        <w:t>(B</w:t>
      </w:r>
      <w:r>
        <w:rPr>
          <w:rFonts w:ascii="Times New Roman" w:hAnsi="Times New Roman"/>
        </w:rPr>
        <w:t>oston: MIT Press, 1995), pp. 145</w:t>
      </w:r>
      <w:r w:rsidRPr="00625684">
        <w:rPr>
          <w:rFonts w:ascii="Times New Roman" w:hAnsi="Times New Roman"/>
          <w:lang w:val="en-GB"/>
        </w:rPr>
        <w:t>–</w:t>
      </w:r>
      <w:r>
        <w:rPr>
          <w:rFonts w:ascii="Times New Roman" w:hAnsi="Times New Roman"/>
        </w:rPr>
        <w:t>50.</w:t>
      </w:r>
      <w:r w:rsidRPr="00625684">
        <w:rPr>
          <w:rFonts w:ascii="Arial" w:eastAsiaTheme="minorHAnsi" w:hAnsi="Arial" w:cs="Arial"/>
          <w:color w:val="262626"/>
          <w:szCs w:val="26"/>
        </w:rPr>
        <w:t xml:space="preserve"> </w:t>
      </w:r>
    </w:p>
    <w:p w:rsidR="002E2D4F" w:rsidRPr="002E2D4F" w:rsidRDefault="002E2D4F" w:rsidP="002E2D4F">
      <w:pPr>
        <w:pStyle w:val="ListParagraph"/>
        <w:widowControl w:val="0"/>
        <w:numPr>
          <w:ilvl w:val="0"/>
          <w:numId w:val="5"/>
        </w:numPr>
        <w:autoSpaceDE w:val="0"/>
        <w:autoSpaceDN w:val="0"/>
        <w:adjustRightInd w:val="0"/>
        <w:rPr>
          <w:rFonts w:ascii="Times New Roman" w:hAnsi="Times New Roman" w:cs="Arial Unicode MS"/>
          <w:szCs w:val="26"/>
        </w:rPr>
      </w:pPr>
      <w:r w:rsidRPr="002E2D4F">
        <w:rPr>
          <w:rFonts w:ascii="Times New Roman" w:hAnsi="Times New Roman"/>
        </w:rPr>
        <w:t>Maxim Silverman, ‘</w:t>
      </w:r>
      <w:r w:rsidRPr="002E2D4F">
        <w:rPr>
          <w:rFonts w:ascii="Times New Roman" w:hAnsi="Times New Roman" w:cs="Arial Unicode MS"/>
          <w:szCs w:val="26"/>
        </w:rPr>
        <w:t xml:space="preserve">Interconnected Histories: Holocaust and Empire in the Cultural Imaginary’, </w:t>
      </w:r>
      <w:r w:rsidRPr="002E2D4F">
        <w:rPr>
          <w:rFonts w:ascii="Times New Roman" w:hAnsi="Times New Roman" w:cs="Arial Unicode MS"/>
          <w:i/>
          <w:szCs w:val="26"/>
        </w:rPr>
        <w:t>French Studies</w:t>
      </w:r>
      <w:r w:rsidRPr="002E2D4F">
        <w:rPr>
          <w:rFonts w:ascii="Times New Roman" w:hAnsi="Times New Roman" w:cs="Arial Unicode MS"/>
          <w:szCs w:val="26"/>
        </w:rPr>
        <w:t>, 62:4, (2008), 417</w:t>
      </w:r>
      <w:r w:rsidRPr="002E2D4F">
        <w:rPr>
          <w:rFonts w:ascii="Times New Roman" w:hAnsi="Times New Roman"/>
          <w:lang w:val="en-GB"/>
        </w:rPr>
        <w:t>–</w:t>
      </w:r>
      <w:r w:rsidRPr="002E2D4F">
        <w:rPr>
          <w:rFonts w:ascii="Times New Roman" w:hAnsi="Times New Roman" w:cs="Arial Unicode MS"/>
          <w:szCs w:val="26"/>
        </w:rPr>
        <w:t>42</w:t>
      </w:r>
      <w:r w:rsidRPr="002E2D4F">
        <w:rPr>
          <w:rFonts w:ascii="Times New Roman" w:hAnsi="Times New Roman"/>
          <w:szCs w:val="21"/>
        </w:rPr>
        <w:t xml:space="preserve"> (p. 422).</w:t>
      </w:r>
    </w:p>
    <w:p w:rsidR="002E2D4F" w:rsidRPr="00625684" w:rsidRDefault="002E2D4F" w:rsidP="002E2D4F">
      <w:pPr>
        <w:pStyle w:val="FootnoteText"/>
        <w:numPr>
          <w:ilvl w:val="0"/>
          <w:numId w:val="5"/>
        </w:numPr>
        <w:rPr>
          <w:rFonts w:ascii="Times New Roman" w:hAnsi="Times New Roman"/>
        </w:rPr>
      </w:pPr>
      <w:r w:rsidRPr="00625684">
        <w:rPr>
          <w:rFonts w:ascii="Times New Roman" w:hAnsi="Times New Roman"/>
        </w:rPr>
        <w:t xml:space="preserve">Margaret Atack, </w:t>
      </w:r>
      <w:r w:rsidRPr="00625684">
        <w:rPr>
          <w:rFonts w:ascii="Times New Roman" w:hAnsi="Times New Roman"/>
          <w:i/>
        </w:rPr>
        <w:t>May 68 in French Fiction and Film: Rethinking Society, Rethinking Representation</w:t>
      </w:r>
      <w:r w:rsidRPr="00625684">
        <w:rPr>
          <w:rFonts w:ascii="Times New Roman" w:hAnsi="Times New Roman"/>
        </w:rPr>
        <w:t xml:space="preserve"> (Oxford: O</w:t>
      </w:r>
      <w:r>
        <w:rPr>
          <w:rFonts w:ascii="Times New Roman" w:hAnsi="Times New Roman"/>
        </w:rPr>
        <w:t xml:space="preserve">xford </w:t>
      </w:r>
      <w:r w:rsidRPr="00625684">
        <w:rPr>
          <w:rFonts w:ascii="Times New Roman" w:hAnsi="Times New Roman"/>
        </w:rPr>
        <w:t>U</w:t>
      </w:r>
      <w:r>
        <w:rPr>
          <w:rFonts w:ascii="Times New Roman" w:hAnsi="Times New Roman"/>
        </w:rPr>
        <w:t xml:space="preserve">niversity </w:t>
      </w:r>
      <w:r w:rsidRPr="00625684">
        <w:rPr>
          <w:rFonts w:ascii="Times New Roman" w:hAnsi="Times New Roman"/>
        </w:rPr>
        <w:t>P</w:t>
      </w:r>
      <w:r>
        <w:rPr>
          <w:rFonts w:ascii="Times New Roman" w:hAnsi="Times New Roman"/>
        </w:rPr>
        <w:t>ress</w:t>
      </w:r>
      <w:r w:rsidRPr="00625684">
        <w:rPr>
          <w:rFonts w:ascii="Times New Roman" w:hAnsi="Times New Roman"/>
        </w:rPr>
        <w:t>, 1999)</w:t>
      </w:r>
      <w:r>
        <w:rPr>
          <w:rFonts w:ascii="Times New Roman" w:hAnsi="Times New Roman"/>
        </w:rPr>
        <w:t>,</w:t>
      </w:r>
      <w:r w:rsidRPr="00625684">
        <w:rPr>
          <w:rFonts w:ascii="Times New Roman" w:hAnsi="Times New Roman"/>
        </w:rPr>
        <w:t xml:space="preserve"> pp. 9</w:t>
      </w:r>
      <w:r w:rsidRPr="00625684">
        <w:rPr>
          <w:rFonts w:ascii="Times New Roman" w:hAnsi="Times New Roman"/>
          <w:lang w:val="en-GB"/>
        </w:rPr>
        <w:t>–22</w:t>
      </w:r>
      <w:r w:rsidRPr="00625684">
        <w:rPr>
          <w:rFonts w:ascii="Times New Roman" w:hAnsi="Times New Roman"/>
        </w:rPr>
        <w:t xml:space="preserve">. </w:t>
      </w:r>
    </w:p>
    <w:p w:rsidR="002E2D4F" w:rsidRPr="002E2D4F" w:rsidRDefault="002E2D4F" w:rsidP="002E2D4F">
      <w:pPr>
        <w:pStyle w:val="ListParagraph"/>
        <w:numPr>
          <w:ilvl w:val="0"/>
          <w:numId w:val="5"/>
        </w:numPr>
        <w:rPr>
          <w:rFonts w:ascii="Times New Roman" w:hAnsi="Times New Roman"/>
          <w:lang w:val="fr-FR"/>
        </w:rPr>
      </w:pPr>
      <w:r w:rsidRPr="002E2D4F">
        <w:rPr>
          <w:rFonts w:ascii="Times New Roman" w:hAnsi="Times New Roman"/>
          <w:lang w:val="fr-FR"/>
        </w:rPr>
        <w:t xml:space="preserve">Blandine Stefanson ed., </w:t>
      </w:r>
      <w:r w:rsidRPr="002E2D4F">
        <w:rPr>
          <w:rFonts w:ascii="Times New Roman" w:hAnsi="Times New Roman"/>
          <w:i/>
          <w:lang w:val="fr-FR"/>
        </w:rPr>
        <w:t>Simone de Beauvoir, Les Belles Images</w:t>
      </w:r>
      <w:r w:rsidRPr="002E2D4F">
        <w:rPr>
          <w:rFonts w:ascii="Times New Roman" w:hAnsi="Times New Roman"/>
          <w:lang w:val="fr-FR"/>
        </w:rPr>
        <w:t xml:space="preserve"> (London: Heinemann, 1980), p. 46.</w:t>
      </w:r>
    </w:p>
    <w:p w:rsidR="002E2D4F" w:rsidRPr="002E2D4F" w:rsidRDefault="002E2D4F" w:rsidP="002E2D4F">
      <w:pPr>
        <w:pStyle w:val="ListParagraph"/>
        <w:numPr>
          <w:ilvl w:val="0"/>
          <w:numId w:val="5"/>
        </w:numPr>
        <w:rPr>
          <w:rFonts w:ascii="Times New Roman" w:hAnsi="Times New Roman" w:cs="Arial"/>
          <w:bCs/>
          <w:color w:val="262626"/>
          <w:szCs w:val="28"/>
        </w:rPr>
      </w:pPr>
      <w:r w:rsidRPr="002E2D4F">
        <w:rPr>
          <w:rFonts w:ascii="Times New Roman" w:hAnsi="Times New Roman"/>
        </w:rPr>
        <w:t xml:space="preserve">See, for example, </w:t>
      </w:r>
      <w:r w:rsidRPr="002E2D4F">
        <w:rPr>
          <w:rFonts w:ascii="Times New Roman" w:hAnsi="Times New Roman" w:cs="Arial"/>
          <w:bCs/>
          <w:color w:val="262626"/>
          <w:szCs w:val="28"/>
        </w:rPr>
        <w:t xml:space="preserve">Ursula Tidd, </w:t>
      </w:r>
      <w:r w:rsidRPr="002E2D4F">
        <w:rPr>
          <w:rFonts w:ascii="Times New Roman" w:hAnsi="Times New Roman" w:cs="Arial"/>
          <w:bCs/>
          <w:i/>
          <w:color w:val="262626"/>
          <w:szCs w:val="28"/>
        </w:rPr>
        <w:t>Simone de Beauvoir</w:t>
      </w:r>
      <w:r w:rsidRPr="002E2D4F">
        <w:rPr>
          <w:rFonts w:ascii="Times New Roman" w:hAnsi="Times New Roman" w:cs="Arial"/>
          <w:bCs/>
          <w:color w:val="262626"/>
          <w:szCs w:val="28"/>
        </w:rPr>
        <w:t xml:space="preserve"> (London: Routledge, 2004), pp. 59</w:t>
      </w:r>
      <w:r w:rsidRPr="002E2D4F">
        <w:rPr>
          <w:rFonts w:ascii="Times New Roman" w:hAnsi="Times New Roman"/>
          <w:lang w:val="en-GB"/>
        </w:rPr>
        <w:t>–</w:t>
      </w:r>
      <w:r w:rsidRPr="002E2D4F">
        <w:rPr>
          <w:rFonts w:ascii="Times New Roman" w:hAnsi="Times New Roman" w:cs="Arial"/>
          <w:bCs/>
          <w:color w:val="262626"/>
          <w:szCs w:val="28"/>
        </w:rPr>
        <w:t>62.</w:t>
      </w:r>
    </w:p>
    <w:p w:rsidR="002E2D4F" w:rsidRPr="002E2D4F" w:rsidRDefault="002E2D4F" w:rsidP="002E2D4F">
      <w:pPr>
        <w:pStyle w:val="ListParagraph"/>
        <w:widowControl w:val="0"/>
        <w:numPr>
          <w:ilvl w:val="0"/>
          <w:numId w:val="5"/>
        </w:numPr>
        <w:autoSpaceDE w:val="0"/>
        <w:autoSpaceDN w:val="0"/>
        <w:adjustRightInd w:val="0"/>
        <w:spacing w:after="120"/>
        <w:ind w:right="-386"/>
        <w:rPr>
          <w:rFonts w:ascii="Times New Roman" w:eastAsiaTheme="minorHAnsi" w:hAnsi="Times New Roman"/>
          <w:szCs w:val="20"/>
          <w:lang w:val="fr-FR"/>
        </w:rPr>
      </w:pPr>
      <w:r w:rsidRPr="002E2D4F">
        <w:rPr>
          <w:rFonts w:ascii="Times New Roman" w:eastAsiaTheme="minorHAnsi" w:hAnsi="Times New Roman"/>
          <w:szCs w:val="22"/>
          <w:lang w:val="fr-FR"/>
        </w:rPr>
        <w:t xml:space="preserve">See </w:t>
      </w:r>
      <w:r w:rsidRPr="002E2D4F">
        <w:rPr>
          <w:rFonts w:ascii="Times New Roman" w:eastAsiaTheme="minorHAnsi" w:hAnsi="Times New Roman"/>
          <w:szCs w:val="20"/>
          <w:lang w:val="fr-FR"/>
        </w:rPr>
        <w:t xml:space="preserve">Jacques Lacan, ‘Le Séminaire sur la lettre volée’ in </w:t>
      </w:r>
      <w:r w:rsidRPr="002E2D4F">
        <w:rPr>
          <w:rFonts w:ascii="Times New Roman" w:eastAsiaTheme="minorHAnsi" w:hAnsi="Times New Roman"/>
          <w:i/>
          <w:iCs/>
          <w:szCs w:val="20"/>
          <w:lang w:val="fr-FR"/>
        </w:rPr>
        <w:t>La psychanalyse</w:t>
      </w:r>
      <w:r w:rsidRPr="002E2D4F">
        <w:rPr>
          <w:rFonts w:ascii="Times New Roman" w:eastAsiaTheme="minorHAnsi" w:hAnsi="Times New Roman"/>
          <w:szCs w:val="20"/>
          <w:lang w:val="fr-FR"/>
        </w:rPr>
        <w:t>,</w:t>
      </w:r>
      <w:r w:rsidRPr="002E2D4F">
        <w:rPr>
          <w:rFonts w:ascii="Times New Roman" w:eastAsiaTheme="minorHAnsi" w:hAnsi="Times New Roman"/>
          <w:i/>
          <w:szCs w:val="20"/>
          <w:lang w:val="fr-FR"/>
        </w:rPr>
        <w:t xml:space="preserve"> </w:t>
      </w:r>
      <w:r w:rsidRPr="002E2D4F">
        <w:rPr>
          <w:rFonts w:ascii="Times New Roman" w:eastAsiaTheme="minorHAnsi" w:hAnsi="Times New Roman"/>
          <w:szCs w:val="20"/>
          <w:lang w:val="fr-FR"/>
        </w:rPr>
        <w:t>2 (1957),  15</w:t>
      </w:r>
      <w:r w:rsidRPr="002E2D4F">
        <w:rPr>
          <w:rFonts w:ascii="Times New Roman" w:hAnsi="Times New Roman"/>
          <w:lang w:val="fr-FR"/>
        </w:rPr>
        <w:t>–</w:t>
      </w:r>
      <w:r w:rsidRPr="002E2D4F">
        <w:rPr>
          <w:rFonts w:ascii="Times New Roman" w:eastAsiaTheme="minorHAnsi" w:hAnsi="Times New Roman"/>
          <w:szCs w:val="20"/>
          <w:lang w:val="fr-FR"/>
        </w:rPr>
        <w:t xml:space="preserve">44, available online at </w:t>
      </w:r>
      <w:hyperlink r:id="rId8" w:history="1">
        <w:r w:rsidRPr="002E2D4F">
          <w:rPr>
            <w:rFonts w:ascii="Times New Roman" w:eastAsiaTheme="minorHAnsi" w:hAnsi="Times New Roman"/>
            <w:color w:val="0000FF"/>
            <w:szCs w:val="20"/>
            <w:u w:val="single" w:color="0000FF"/>
            <w:lang w:val="fr-FR"/>
          </w:rPr>
          <w:t>http://www.litt-and-co.org/psychanalyse/lacan-freud.htm</w:t>
        </w:r>
      </w:hyperlink>
      <w:r w:rsidRPr="002E2D4F">
        <w:rPr>
          <w:rFonts w:ascii="Times New Roman" w:eastAsiaTheme="minorHAnsi" w:hAnsi="Times New Roman"/>
          <w:szCs w:val="20"/>
          <w:lang w:val="fr-FR"/>
        </w:rPr>
        <w:t xml:space="preserve">, [accessed 28 March 2013] and  ‘L’Instance de la lettre dans l’inconscient, ou la raison depuis Freud’, in </w:t>
      </w:r>
      <w:r w:rsidRPr="002E2D4F">
        <w:rPr>
          <w:rFonts w:ascii="Times New Roman" w:eastAsiaTheme="minorHAnsi" w:hAnsi="Times New Roman"/>
          <w:i/>
          <w:iCs/>
          <w:szCs w:val="20"/>
          <w:lang w:val="fr-FR"/>
        </w:rPr>
        <w:t>La psychanalyse</w:t>
      </w:r>
      <w:r w:rsidRPr="002E2D4F">
        <w:rPr>
          <w:rFonts w:ascii="Times New Roman" w:eastAsiaTheme="minorHAnsi" w:hAnsi="Times New Roman"/>
          <w:szCs w:val="20"/>
          <w:lang w:val="fr-FR"/>
        </w:rPr>
        <w:t>,</w:t>
      </w:r>
      <w:r w:rsidRPr="002E2D4F">
        <w:rPr>
          <w:rFonts w:ascii="Times New Roman" w:eastAsiaTheme="minorHAnsi" w:hAnsi="Times New Roman"/>
          <w:iCs/>
          <w:szCs w:val="20"/>
          <w:lang w:val="fr-FR"/>
        </w:rPr>
        <w:t xml:space="preserve"> </w:t>
      </w:r>
      <w:r w:rsidRPr="002E2D4F">
        <w:rPr>
          <w:rFonts w:ascii="Times New Roman" w:eastAsiaTheme="minorHAnsi" w:hAnsi="Times New Roman"/>
          <w:szCs w:val="20"/>
          <w:lang w:val="fr-FR"/>
        </w:rPr>
        <w:t>3 (1957),  47</w:t>
      </w:r>
      <w:r w:rsidRPr="002E2D4F">
        <w:rPr>
          <w:rFonts w:ascii="Times New Roman" w:hAnsi="Times New Roman"/>
          <w:lang w:val="fr-FR"/>
        </w:rPr>
        <w:t>–</w:t>
      </w:r>
      <w:r w:rsidRPr="002E2D4F">
        <w:rPr>
          <w:rFonts w:ascii="Times New Roman" w:eastAsiaTheme="minorHAnsi" w:hAnsi="Times New Roman"/>
          <w:szCs w:val="20"/>
          <w:lang w:val="fr-FR"/>
        </w:rPr>
        <w:t>81,</w:t>
      </w:r>
      <w:r w:rsidRPr="002E2D4F">
        <w:rPr>
          <w:rFonts w:ascii="Times New Roman" w:eastAsiaTheme="minorHAnsi" w:hAnsi="Times New Roman"/>
          <w:iCs/>
          <w:szCs w:val="20"/>
          <w:lang w:val="fr-FR"/>
        </w:rPr>
        <w:t xml:space="preserve"> </w:t>
      </w:r>
      <w:r w:rsidRPr="002E2D4F">
        <w:rPr>
          <w:rFonts w:ascii="Times New Roman" w:eastAsiaTheme="minorHAnsi" w:hAnsi="Times New Roman"/>
          <w:szCs w:val="20"/>
          <w:lang w:val="fr-FR"/>
        </w:rPr>
        <w:t xml:space="preserve">available online at </w:t>
      </w:r>
      <w:hyperlink r:id="rId9" w:history="1">
        <w:r w:rsidRPr="002E2D4F">
          <w:rPr>
            <w:rFonts w:ascii="Times New Roman" w:eastAsiaTheme="minorHAnsi" w:hAnsi="Times New Roman"/>
            <w:color w:val="0000FF"/>
            <w:szCs w:val="20"/>
            <w:u w:val="single" w:color="0000FF"/>
            <w:lang w:val="fr-FR"/>
          </w:rPr>
          <w:t>http://www.litt-and-co.org/psychanalyse/lacan-freud.htm</w:t>
        </w:r>
      </w:hyperlink>
      <w:r w:rsidRPr="002E2D4F">
        <w:rPr>
          <w:rFonts w:ascii="Times New Roman" w:eastAsiaTheme="minorHAnsi" w:hAnsi="Times New Roman"/>
          <w:szCs w:val="20"/>
          <w:lang w:val="fr-FR"/>
        </w:rPr>
        <w:t>, [accessed 28 March 2013].</w:t>
      </w:r>
    </w:p>
    <w:p w:rsidR="002E2D4F" w:rsidRDefault="002E2D4F" w:rsidP="002E2D4F">
      <w:pPr>
        <w:pStyle w:val="ListParagraph"/>
        <w:numPr>
          <w:ilvl w:val="0"/>
          <w:numId w:val="5"/>
        </w:numPr>
        <w:rPr>
          <w:rFonts w:ascii="Times New Roman" w:hAnsi="Times New Roman" w:cs="Arial"/>
          <w:color w:val="262626"/>
          <w:szCs w:val="22"/>
        </w:rPr>
      </w:pPr>
      <w:r w:rsidRPr="002E2D4F">
        <w:rPr>
          <w:rFonts w:ascii="Times New Roman" w:hAnsi="Times New Roman" w:cs="Arial"/>
          <w:i/>
          <w:color w:val="262626"/>
          <w:szCs w:val="22"/>
        </w:rPr>
        <w:t>La Force des choses</w:t>
      </w:r>
      <w:r w:rsidRPr="002E2D4F">
        <w:rPr>
          <w:rFonts w:ascii="Times New Roman" w:hAnsi="Times New Roman" w:cs="Arial"/>
          <w:color w:val="262626"/>
          <w:szCs w:val="22"/>
        </w:rPr>
        <w:t xml:space="preserve"> (Paris: Gallimard, 1963) presents a Beauvoir who had developed a position against racism in the wake of the Second World War, and rejoiced in the French defeat at </w:t>
      </w:r>
      <w:r w:rsidRPr="002E2D4F">
        <w:rPr>
          <w:rFonts w:ascii="Times New Roman" w:hAnsi="Times New Roman" w:cs="Arial"/>
          <w:color w:val="1A1A1A"/>
          <w:szCs w:val="26"/>
        </w:rPr>
        <w:t>Diên Biên Phu</w:t>
      </w:r>
      <w:r w:rsidRPr="002E2D4F">
        <w:rPr>
          <w:rFonts w:ascii="Times New Roman" w:hAnsi="Times New Roman"/>
          <w:lang w:val="en-GB"/>
        </w:rPr>
        <w:t xml:space="preserve">. </w:t>
      </w:r>
      <w:r w:rsidRPr="002E2D4F">
        <w:rPr>
          <w:rFonts w:ascii="Times New Roman" w:hAnsi="Times New Roman" w:cs="Arial"/>
          <w:color w:val="262626"/>
          <w:szCs w:val="22"/>
        </w:rPr>
        <w:t xml:space="preserve">See Tidd, </w:t>
      </w:r>
      <w:r w:rsidRPr="002E2D4F">
        <w:rPr>
          <w:rFonts w:ascii="Times New Roman" w:hAnsi="Times New Roman" w:cs="Arial"/>
          <w:i/>
          <w:color w:val="262626"/>
          <w:szCs w:val="22"/>
        </w:rPr>
        <w:t>Simone de Beauvoir: Gender and Testimony</w:t>
      </w:r>
      <w:r w:rsidRPr="002E2D4F">
        <w:rPr>
          <w:rFonts w:ascii="Times New Roman" w:hAnsi="Times New Roman" w:cs="Arial"/>
          <w:color w:val="262626"/>
          <w:szCs w:val="22"/>
        </w:rPr>
        <w:t xml:space="preserve"> (Cambridge: Cambridge University Press, 1999), pp. 109</w:t>
      </w:r>
      <w:r w:rsidRPr="002E2D4F">
        <w:rPr>
          <w:rFonts w:ascii="Times New Roman" w:hAnsi="Times New Roman"/>
          <w:lang w:val="en-GB"/>
        </w:rPr>
        <w:t>–</w:t>
      </w:r>
      <w:r w:rsidRPr="002E2D4F">
        <w:rPr>
          <w:rFonts w:ascii="Times New Roman" w:hAnsi="Times New Roman" w:cs="Arial"/>
          <w:color w:val="262626"/>
          <w:szCs w:val="22"/>
        </w:rPr>
        <w:t xml:space="preserve">12. </w:t>
      </w:r>
      <w:r w:rsidRPr="002E2D4F">
        <w:rPr>
          <w:rFonts w:ascii="Times New Roman" w:hAnsi="Times New Roman"/>
        </w:rPr>
        <w:t xml:space="preserve">From the early 1950s Beauvoir campaigned for Algerian independence, against massacres and torture and against de Gaulle’s new constitution in 1958. She signed the 1961 </w:t>
      </w:r>
      <w:r w:rsidRPr="002E2D4F">
        <w:rPr>
          <w:rFonts w:ascii="Times New Roman" w:hAnsi="Times New Roman"/>
          <w:i/>
        </w:rPr>
        <w:t>Manifeste des 121</w:t>
      </w:r>
      <w:r w:rsidRPr="002E2D4F">
        <w:rPr>
          <w:rFonts w:ascii="Times New Roman" w:hAnsi="Times New Roman"/>
        </w:rPr>
        <w:t xml:space="preserve"> against French policy in Algeria; was banned from television and radio appearances; targeted by the OAS and spoke out against the wrongful imprisonment, rape and </w:t>
      </w:r>
      <w:r w:rsidRPr="002E2D4F">
        <w:rPr>
          <w:rFonts w:ascii="Times New Roman" w:hAnsi="Times New Roman"/>
        </w:rPr>
        <w:lastRenderedPageBreak/>
        <w:t xml:space="preserve">torture of Djamila Boupacha. See </w:t>
      </w:r>
      <w:r w:rsidRPr="002E2D4F">
        <w:rPr>
          <w:rFonts w:ascii="Times New Roman" w:hAnsi="Times New Roman" w:cs="Arial"/>
          <w:color w:val="262626"/>
          <w:szCs w:val="22"/>
        </w:rPr>
        <w:t>Gis</w:t>
      </w:r>
      <w:r w:rsidRPr="002E2D4F">
        <w:rPr>
          <w:rFonts w:ascii="Times New Roman" w:hAnsi="Times New Roman"/>
          <w:lang w:val="en-GB"/>
        </w:rPr>
        <w:t>è</w:t>
      </w:r>
      <w:r w:rsidRPr="002E2D4F">
        <w:rPr>
          <w:rFonts w:ascii="Times New Roman" w:hAnsi="Times New Roman" w:cs="Arial"/>
          <w:color w:val="262626"/>
          <w:szCs w:val="22"/>
        </w:rPr>
        <w:t xml:space="preserve">le Halimi and Simone de Beauvoir, </w:t>
      </w:r>
      <w:r w:rsidRPr="002E2D4F">
        <w:rPr>
          <w:rFonts w:ascii="Times New Roman" w:hAnsi="Times New Roman" w:cs="Arial"/>
          <w:i/>
          <w:color w:val="262626"/>
          <w:szCs w:val="22"/>
        </w:rPr>
        <w:t>Djamila Boupacha</w:t>
      </w:r>
      <w:r w:rsidRPr="002E2D4F">
        <w:rPr>
          <w:rFonts w:ascii="Times New Roman" w:hAnsi="Times New Roman" w:cs="Arial"/>
          <w:color w:val="262626"/>
          <w:szCs w:val="22"/>
        </w:rPr>
        <w:t xml:space="preserve"> (Paris: Gallimard, 1962). </w:t>
      </w:r>
    </w:p>
    <w:p w:rsidR="002E2D4F" w:rsidRPr="0048539A" w:rsidRDefault="002E2D4F" w:rsidP="002E2D4F">
      <w:pPr>
        <w:pStyle w:val="ListParagraph"/>
        <w:numPr>
          <w:ilvl w:val="0"/>
          <w:numId w:val="5"/>
        </w:numPr>
        <w:rPr>
          <w:rFonts w:ascii="Times New Roman" w:hAnsi="Times New Roman" w:cs="Arial"/>
          <w:color w:val="262626"/>
          <w:szCs w:val="22"/>
          <w:lang w:val="fr-FR"/>
        </w:rPr>
      </w:pPr>
      <w:r w:rsidRPr="002E2D4F">
        <w:rPr>
          <w:rFonts w:ascii="Times New Roman" w:hAnsi="Times New Roman"/>
          <w:lang w:val="en-GB"/>
        </w:rPr>
        <w:t xml:space="preserve">The headlines were probably taken from </w:t>
      </w:r>
      <w:r w:rsidRPr="002E2D4F">
        <w:rPr>
          <w:rFonts w:ascii="Times New Roman" w:hAnsi="Times New Roman"/>
          <w:i/>
          <w:lang w:val="en-GB"/>
        </w:rPr>
        <w:t xml:space="preserve">Le Monde, </w:t>
      </w:r>
      <w:r w:rsidRPr="002E2D4F">
        <w:rPr>
          <w:rFonts w:ascii="Times New Roman" w:hAnsi="Times New Roman"/>
        </w:rPr>
        <w:t xml:space="preserve">29-30 March 1965. </w:t>
      </w:r>
      <w:r w:rsidRPr="002E2D4F">
        <w:rPr>
          <w:rFonts w:ascii="Times New Roman" w:hAnsi="Times New Roman"/>
          <w:lang w:val="fr-FR"/>
        </w:rPr>
        <w:t xml:space="preserve">See Blandine Stefanson ed., </w:t>
      </w:r>
      <w:r w:rsidRPr="002E2D4F">
        <w:rPr>
          <w:rFonts w:ascii="Times New Roman" w:hAnsi="Times New Roman"/>
          <w:i/>
          <w:lang w:val="fr-FR"/>
        </w:rPr>
        <w:t>Simone de Beauvoir, Les Belles images</w:t>
      </w:r>
      <w:r w:rsidRPr="002E2D4F">
        <w:rPr>
          <w:rFonts w:ascii="Times New Roman" w:hAnsi="Times New Roman"/>
          <w:lang w:val="fr-FR"/>
        </w:rPr>
        <w:t xml:space="preserve"> (London: Heinemann, 1980), pp. 255–6.</w:t>
      </w:r>
    </w:p>
    <w:p w:rsidR="002E2D4F" w:rsidRPr="0048539A" w:rsidRDefault="002E2D4F" w:rsidP="00154983">
      <w:pPr>
        <w:spacing w:line="480" w:lineRule="auto"/>
        <w:contextualSpacing/>
        <w:rPr>
          <w:rFonts w:ascii="Times New Roman" w:hAnsi="Times New Roman"/>
          <w:lang w:val="fr-FR"/>
        </w:rPr>
      </w:pPr>
    </w:p>
    <w:p w:rsidR="00794213" w:rsidRPr="0048539A" w:rsidRDefault="00794213" w:rsidP="00154983">
      <w:pPr>
        <w:spacing w:line="480" w:lineRule="auto"/>
        <w:contextualSpacing/>
        <w:rPr>
          <w:rFonts w:ascii="Times New Roman" w:hAnsi="Times New Roman"/>
          <w:lang w:val="fr-FR"/>
        </w:rPr>
      </w:pPr>
    </w:p>
    <w:p w:rsidR="00794213" w:rsidRPr="0048539A" w:rsidRDefault="00794213" w:rsidP="00154983">
      <w:pPr>
        <w:spacing w:line="480" w:lineRule="auto"/>
        <w:ind w:firstLine="720"/>
        <w:contextualSpacing/>
        <w:rPr>
          <w:rFonts w:ascii="Times New Roman" w:hAnsi="Times New Roman"/>
          <w:lang w:val="fr-FR"/>
        </w:rPr>
      </w:pPr>
    </w:p>
    <w:p w:rsidR="001C6965" w:rsidRPr="0048539A" w:rsidRDefault="001C6965" w:rsidP="00154983">
      <w:pPr>
        <w:spacing w:line="480" w:lineRule="auto"/>
        <w:contextualSpacing/>
        <w:rPr>
          <w:rFonts w:ascii="Times New Roman" w:hAnsi="Times New Roman"/>
          <w:lang w:val="fr-FR"/>
        </w:rPr>
      </w:pPr>
    </w:p>
    <w:p w:rsidR="006B344F" w:rsidRPr="0048539A" w:rsidRDefault="006B344F" w:rsidP="00154983">
      <w:pPr>
        <w:spacing w:line="480" w:lineRule="auto"/>
        <w:contextualSpacing/>
        <w:rPr>
          <w:rFonts w:ascii="Times New Roman" w:hAnsi="Times New Roman"/>
          <w:lang w:val="fr-FR"/>
        </w:rPr>
      </w:pPr>
    </w:p>
    <w:sectPr w:rsidR="006B344F" w:rsidRPr="0048539A" w:rsidSect="00555C6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D5" w:rsidRDefault="00B918D5">
      <w:r>
        <w:separator/>
      </w:r>
    </w:p>
  </w:endnote>
  <w:endnote w:type="continuationSeparator" w:id="0">
    <w:p w:rsidR="00B918D5" w:rsidRDefault="00B9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D5" w:rsidRDefault="00B918D5">
      <w:r>
        <w:separator/>
      </w:r>
    </w:p>
  </w:footnote>
  <w:footnote w:type="continuationSeparator" w:id="0">
    <w:p w:rsidR="00B918D5" w:rsidRDefault="00B91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0EBA"/>
    <w:multiLevelType w:val="hybridMultilevel"/>
    <w:tmpl w:val="88EEA35A"/>
    <w:lvl w:ilvl="0" w:tplc="9C2816BC">
      <w:start w:val="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F15F3"/>
    <w:multiLevelType w:val="hybridMultilevel"/>
    <w:tmpl w:val="973410BA"/>
    <w:lvl w:ilvl="0" w:tplc="9FAE7234">
      <w:start w:val="16"/>
      <w:numFmt w:val="bullet"/>
      <w:lvlText w:val="-"/>
      <w:lvlJc w:val="left"/>
      <w:pPr>
        <w:ind w:left="1080" w:hanging="360"/>
      </w:pPr>
      <w:rPr>
        <w:rFonts w:ascii="Arial" w:eastAsia="Cambria"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5A23A6"/>
    <w:multiLevelType w:val="hybridMultilevel"/>
    <w:tmpl w:val="87F2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AB5199"/>
    <w:multiLevelType w:val="hybridMultilevel"/>
    <w:tmpl w:val="A2865B5E"/>
    <w:lvl w:ilvl="0" w:tplc="4E0CAAB0">
      <w:start w:val="26"/>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B660CB"/>
    <w:multiLevelType w:val="hybridMultilevel"/>
    <w:tmpl w:val="0A2C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4F"/>
    <w:rsid w:val="00000052"/>
    <w:rsid w:val="0000059B"/>
    <w:rsid w:val="0000097D"/>
    <w:rsid w:val="000038DB"/>
    <w:rsid w:val="00004442"/>
    <w:rsid w:val="0001212A"/>
    <w:rsid w:val="000215EE"/>
    <w:rsid w:val="00024DC6"/>
    <w:rsid w:val="000274CB"/>
    <w:rsid w:val="000307CA"/>
    <w:rsid w:val="0003266A"/>
    <w:rsid w:val="000403DF"/>
    <w:rsid w:val="00046AFB"/>
    <w:rsid w:val="00050B5D"/>
    <w:rsid w:val="00057B4A"/>
    <w:rsid w:val="0006749B"/>
    <w:rsid w:val="000679DB"/>
    <w:rsid w:val="00070AA9"/>
    <w:rsid w:val="00073E07"/>
    <w:rsid w:val="0007473A"/>
    <w:rsid w:val="000816FA"/>
    <w:rsid w:val="00082306"/>
    <w:rsid w:val="00083797"/>
    <w:rsid w:val="00086CF8"/>
    <w:rsid w:val="00091AB2"/>
    <w:rsid w:val="000973CE"/>
    <w:rsid w:val="000A7BBE"/>
    <w:rsid w:val="000B3EF4"/>
    <w:rsid w:val="000B4757"/>
    <w:rsid w:val="000B5FA9"/>
    <w:rsid w:val="000B73AE"/>
    <w:rsid w:val="000C56CB"/>
    <w:rsid w:val="000C59E2"/>
    <w:rsid w:val="000C73C2"/>
    <w:rsid w:val="000D384D"/>
    <w:rsid w:val="000D3C8C"/>
    <w:rsid w:val="000D469D"/>
    <w:rsid w:val="000D6F5C"/>
    <w:rsid w:val="000E031E"/>
    <w:rsid w:val="000E3725"/>
    <w:rsid w:val="000E5185"/>
    <w:rsid w:val="000E6182"/>
    <w:rsid w:val="000F5536"/>
    <w:rsid w:val="000F60A7"/>
    <w:rsid w:val="000F7BC8"/>
    <w:rsid w:val="00101533"/>
    <w:rsid w:val="00101687"/>
    <w:rsid w:val="00104EB8"/>
    <w:rsid w:val="0010666B"/>
    <w:rsid w:val="00111A7A"/>
    <w:rsid w:val="00114AE2"/>
    <w:rsid w:val="001162CB"/>
    <w:rsid w:val="00117368"/>
    <w:rsid w:val="001303FB"/>
    <w:rsid w:val="00134122"/>
    <w:rsid w:val="001364E3"/>
    <w:rsid w:val="001443FF"/>
    <w:rsid w:val="00147E62"/>
    <w:rsid w:val="001512B6"/>
    <w:rsid w:val="001543C9"/>
    <w:rsid w:val="00154983"/>
    <w:rsid w:val="00165B2E"/>
    <w:rsid w:val="00181C33"/>
    <w:rsid w:val="001820DA"/>
    <w:rsid w:val="001916CD"/>
    <w:rsid w:val="00194D8E"/>
    <w:rsid w:val="00197F79"/>
    <w:rsid w:val="001B05ED"/>
    <w:rsid w:val="001B6152"/>
    <w:rsid w:val="001C6965"/>
    <w:rsid w:val="001C6C9D"/>
    <w:rsid w:val="001E074E"/>
    <w:rsid w:val="001E0A8C"/>
    <w:rsid w:val="001E6CAC"/>
    <w:rsid w:val="001F108A"/>
    <w:rsid w:val="001F28AD"/>
    <w:rsid w:val="001F34D2"/>
    <w:rsid w:val="001F64B4"/>
    <w:rsid w:val="00200559"/>
    <w:rsid w:val="00205327"/>
    <w:rsid w:val="00206D1E"/>
    <w:rsid w:val="00213A33"/>
    <w:rsid w:val="00220A05"/>
    <w:rsid w:val="00221A9B"/>
    <w:rsid w:val="0022486D"/>
    <w:rsid w:val="00226CE8"/>
    <w:rsid w:val="0023027A"/>
    <w:rsid w:val="00230CE2"/>
    <w:rsid w:val="0023551B"/>
    <w:rsid w:val="00244678"/>
    <w:rsid w:val="002457B4"/>
    <w:rsid w:val="00247813"/>
    <w:rsid w:val="002524C1"/>
    <w:rsid w:val="00253506"/>
    <w:rsid w:val="00263609"/>
    <w:rsid w:val="00266B52"/>
    <w:rsid w:val="002717C9"/>
    <w:rsid w:val="00272F85"/>
    <w:rsid w:val="00274760"/>
    <w:rsid w:val="00277E48"/>
    <w:rsid w:val="0028017D"/>
    <w:rsid w:val="0028705C"/>
    <w:rsid w:val="002908A9"/>
    <w:rsid w:val="002A0F81"/>
    <w:rsid w:val="002A5980"/>
    <w:rsid w:val="002B08C3"/>
    <w:rsid w:val="002B285F"/>
    <w:rsid w:val="002B5873"/>
    <w:rsid w:val="002C273C"/>
    <w:rsid w:val="002C45B4"/>
    <w:rsid w:val="002D065D"/>
    <w:rsid w:val="002D6075"/>
    <w:rsid w:val="002E0B67"/>
    <w:rsid w:val="002E1D13"/>
    <w:rsid w:val="002E2D4F"/>
    <w:rsid w:val="002E5265"/>
    <w:rsid w:val="002E58F6"/>
    <w:rsid w:val="002E7CC8"/>
    <w:rsid w:val="002F5871"/>
    <w:rsid w:val="00301DA2"/>
    <w:rsid w:val="0030461A"/>
    <w:rsid w:val="00316242"/>
    <w:rsid w:val="003228BF"/>
    <w:rsid w:val="003238EB"/>
    <w:rsid w:val="00330EED"/>
    <w:rsid w:val="003405CA"/>
    <w:rsid w:val="00342E0E"/>
    <w:rsid w:val="00344CDB"/>
    <w:rsid w:val="003468AA"/>
    <w:rsid w:val="00347866"/>
    <w:rsid w:val="00347986"/>
    <w:rsid w:val="00361327"/>
    <w:rsid w:val="00363007"/>
    <w:rsid w:val="003633E1"/>
    <w:rsid w:val="003634B9"/>
    <w:rsid w:val="00374DDC"/>
    <w:rsid w:val="00380825"/>
    <w:rsid w:val="00395DA6"/>
    <w:rsid w:val="003961B1"/>
    <w:rsid w:val="003A7DDA"/>
    <w:rsid w:val="003B050D"/>
    <w:rsid w:val="003B746C"/>
    <w:rsid w:val="003D130C"/>
    <w:rsid w:val="003D1698"/>
    <w:rsid w:val="003D55E9"/>
    <w:rsid w:val="003E7399"/>
    <w:rsid w:val="003F04F6"/>
    <w:rsid w:val="00404C30"/>
    <w:rsid w:val="00405F17"/>
    <w:rsid w:val="00406937"/>
    <w:rsid w:val="00416723"/>
    <w:rsid w:val="0042122D"/>
    <w:rsid w:val="00426B48"/>
    <w:rsid w:val="0043465C"/>
    <w:rsid w:val="00435456"/>
    <w:rsid w:val="004366E1"/>
    <w:rsid w:val="00442957"/>
    <w:rsid w:val="00444F9F"/>
    <w:rsid w:val="00450201"/>
    <w:rsid w:val="004502D6"/>
    <w:rsid w:val="004526B7"/>
    <w:rsid w:val="004539CB"/>
    <w:rsid w:val="00454964"/>
    <w:rsid w:val="00455540"/>
    <w:rsid w:val="00466126"/>
    <w:rsid w:val="00477469"/>
    <w:rsid w:val="00477D3A"/>
    <w:rsid w:val="00482816"/>
    <w:rsid w:val="0048357E"/>
    <w:rsid w:val="00483805"/>
    <w:rsid w:val="00484536"/>
    <w:rsid w:val="00484E94"/>
    <w:rsid w:val="0048539A"/>
    <w:rsid w:val="004A2F1D"/>
    <w:rsid w:val="004A7683"/>
    <w:rsid w:val="004A7B9F"/>
    <w:rsid w:val="004B040F"/>
    <w:rsid w:val="004B628A"/>
    <w:rsid w:val="004B734E"/>
    <w:rsid w:val="004C2E6C"/>
    <w:rsid w:val="004C677C"/>
    <w:rsid w:val="004C6819"/>
    <w:rsid w:val="004D08ED"/>
    <w:rsid w:val="004D4BED"/>
    <w:rsid w:val="004D60FE"/>
    <w:rsid w:val="004E65BB"/>
    <w:rsid w:val="004E7F1A"/>
    <w:rsid w:val="004F012D"/>
    <w:rsid w:val="004F1BC5"/>
    <w:rsid w:val="004F60DA"/>
    <w:rsid w:val="0050558C"/>
    <w:rsid w:val="00507C9A"/>
    <w:rsid w:val="00511FB0"/>
    <w:rsid w:val="0052206A"/>
    <w:rsid w:val="005319E3"/>
    <w:rsid w:val="0055223D"/>
    <w:rsid w:val="0055261A"/>
    <w:rsid w:val="0055376C"/>
    <w:rsid w:val="00555B07"/>
    <w:rsid w:val="00555C6A"/>
    <w:rsid w:val="0055761E"/>
    <w:rsid w:val="005738F1"/>
    <w:rsid w:val="00574FBC"/>
    <w:rsid w:val="005756DB"/>
    <w:rsid w:val="005813D2"/>
    <w:rsid w:val="005901F9"/>
    <w:rsid w:val="005957F0"/>
    <w:rsid w:val="00597DCB"/>
    <w:rsid w:val="005A0EA1"/>
    <w:rsid w:val="005A2D99"/>
    <w:rsid w:val="005A3527"/>
    <w:rsid w:val="005A4EF7"/>
    <w:rsid w:val="005A7E7C"/>
    <w:rsid w:val="005B277D"/>
    <w:rsid w:val="005B69C9"/>
    <w:rsid w:val="005B7403"/>
    <w:rsid w:val="005C0747"/>
    <w:rsid w:val="005C542A"/>
    <w:rsid w:val="005C6BE3"/>
    <w:rsid w:val="005D31FA"/>
    <w:rsid w:val="005D4250"/>
    <w:rsid w:val="005E2F56"/>
    <w:rsid w:val="005E4EC7"/>
    <w:rsid w:val="005E618B"/>
    <w:rsid w:val="005F5DC7"/>
    <w:rsid w:val="00601CE8"/>
    <w:rsid w:val="0060280B"/>
    <w:rsid w:val="0060376F"/>
    <w:rsid w:val="006105B9"/>
    <w:rsid w:val="00623BFB"/>
    <w:rsid w:val="00625684"/>
    <w:rsid w:val="00641373"/>
    <w:rsid w:val="006467AB"/>
    <w:rsid w:val="00651C6C"/>
    <w:rsid w:val="00653BD0"/>
    <w:rsid w:val="006547C9"/>
    <w:rsid w:val="0066385D"/>
    <w:rsid w:val="006650D7"/>
    <w:rsid w:val="0066583C"/>
    <w:rsid w:val="00665C04"/>
    <w:rsid w:val="00692150"/>
    <w:rsid w:val="00694421"/>
    <w:rsid w:val="00694C08"/>
    <w:rsid w:val="0069602B"/>
    <w:rsid w:val="006A6184"/>
    <w:rsid w:val="006A6957"/>
    <w:rsid w:val="006B344F"/>
    <w:rsid w:val="006B4F22"/>
    <w:rsid w:val="006B5150"/>
    <w:rsid w:val="006B7838"/>
    <w:rsid w:val="006C046C"/>
    <w:rsid w:val="006C297C"/>
    <w:rsid w:val="006D1BCC"/>
    <w:rsid w:val="006D38C5"/>
    <w:rsid w:val="006E1BE0"/>
    <w:rsid w:val="006E6D73"/>
    <w:rsid w:val="006F2C25"/>
    <w:rsid w:val="006F45F8"/>
    <w:rsid w:val="006F6403"/>
    <w:rsid w:val="0070632A"/>
    <w:rsid w:val="0070778A"/>
    <w:rsid w:val="007105D8"/>
    <w:rsid w:val="007111A5"/>
    <w:rsid w:val="0071190C"/>
    <w:rsid w:val="00720239"/>
    <w:rsid w:val="00730ABC"/>
    <w:rsid w:val="007366EF"/>
    <w:rsid w:val="007379EC"/>
    <w:rsid w:val="00740C16"/>
    <w:rsid w:val="00740E7F"/>
    <w:rsid w:val="00741E2D"/>
    <w:rsid w:val="00751DB6"/>
    <w:rsid w:val="00754D5F"/>
    <w:rsid w:val="007563A8"/>
    <w:rsid w:val="00760250"/>
    <w:rsid w:val="007604AB"/>
    <w:rsid w:val="00762D62"/>
    <w:rsid w:val="0076457A"/>
    <w:rsid w:val="0076643A"/>
    <w:rsid w:val="00770BA8"/>
    <w:rsid w:val="007712BD"/>
    <w:rsid w:val="0077162C"/>
    <w:rsid w:val="007737E0"/>
    <w:rsid w:val="00774857"/>
    <w:rsid w:val="007806C3"/>
    <w:rsid w:val="00780B85"/>
    <w:rsid w:val="00781EA0"/>
    <w:rsid w:val="00786085"/>
    <w:rsid w:val="0079031B"/>
    <w:rsid w:val="0079114A"/>
    <w:rsid w:val="00791DBF"/>
    <w:rsid w:val="00794213"/>
    <w:rsid w:val="0079703D"/>
    <w:rsid w:val="007A2776"/>
    <w:rsid w:val="007A3B8F"/>
    <w:rsid w:val="007B1D04"/>
    <w:rsid w:val="007B3B01"/>
    <w:rsid w:val="007C10B6"/>
    <w:rsid w:val="007D2E89"/>
    <w:rsid w:val="007D6987"/>
    <w:rsid w:val="007D7469"/>
    <w:rsid w:val="007E3268"/>
    <w:rsid w:val="007F2AF1"/>
    <w:rsid w:val="007F2E32"/>
    <w:rsid w:val="007F3205"/>
    <w:rsid w:val="007F354C"/>
    <w:rsid w:val="007F5557"/>
    <w:rsid w:val="00803B07"/>
    <w:rsid w:val="00810EE0"/>
    <w:rsid w:val="00811155"/>
    <w:rsid w:val="00815BC2"/>
    <w:rsid w:val="008168BA"/>
    <w:rsid w:val="00817831"/>
    <w:rsid w:val="0082074F"/>
    <w:rsid w:val="00826517"/>
    <w:rsid w:val="008305FA"/>
    <w:rsid w:val="00834C84"/>
    <w:rsid w:val="00837FAD"/>
    <w:rsid w:val="00841D52"/>
    <w:rsid w:val="0084538E"/>
    <w:rsid w:val="00847CD7"/>
    <w:rsid w:val="00851ECA"/>
    <w:rsid w:val="00855EEF"/>
    <w:rsid w:val="008573C1"/>
    <w:rsid w:val="0086281A"/>
    <w:rsid w:val="0087046B"/>
    <w:rsid w:val="00880985"/>
    <w:rsid w:val="00881305"/>
    <w:rsid w:val="008839BD"/>
    <w:rsid w:val="008858E4"/>
    <w:rsid w:val="00894276"/>
    <w:rsid w:val="00894E16"/>
    <w:rsid w:val="00896A79"/>
    <w:rsid w:val="008A1223"/>
    <w:rsid w:val="008A1AFD"/>
    <w:rsid w:val="008A2345"/>
    <w:rsid w:val="008A3E2B"/>
    <w:rsid w:val="008B026B"/>
    <w:rsid w:val="008B0891"/>
    <w:rsid w:val="008B180B"/>
    <w:rsid w:val="008B4757"/>
    <w:rsid w:val="008B586D"/>
    <w:rsid w:val="008C0BB5"/>
    <w:rsid w:val="008D020B"/>
    <w:rsid w:val="008E0EB6"/>
    <w:rsid w:val="008F1AEF"/>
    <w:rsid w:val="008F3423"/>
    <w:rsid w:val="00911C3C"/>
    <w:rsid w:val="00916041"/>
    <w:rsid w:val="009234EE"/>
    <w:rsid w:val="00923FB4"/>
    <w:rsid w:val="009263DD"/>
    <w:rsid w:val="00926810"/>
    <w:rsid w:val="00944FA1"/>
    <w:rsid w:val="00946637"/>
    <w:rsid w:val="00952A3D"/>
    <w:rsid w:val="00957A27"/>
    <w:rsid w:val="00962366"/>
    <w:rsid w:val="00962F75"/>
    <w:rsid w:val="009635DD"/>
    <w:rsid w:val="00963870"/>
    <w:rsid w:val="00964D64"/>
    <w:rsid w:val="0097304C"/>
    <w:rsid w:val="00975831"/>
    <w:rsid w:val="009876F3"/>
    <w:rsid w:val="009905ED"/>
    <w:rsid w:val="00996558"/>
    <w:rsid w:val="009A414F"/>
    <w:rsid w:val="009A6397"/>
    <w:rsid w:val="009A79F2"/>
    <w:rsid w:val="009A7EC2"/>
    <w:rsid w:val="009B4352"/>
    <w:rsid w:val="009B5442"/>
    <w:rsid w:val="009C065E"/>
    <w:rsid w:val="009C2656"/>
    <w:rsid w:val="009C52F6"/>
    <w:rsid w:val="009C672A"/>
    <w:rsid w:val="009C7C79"/>
    <w:rsid w:val="009D09E2"/>
    <w:rsid w:val="009E4F29"/>
    <w:rsid w:val="009E5BA3"/>
    <w:rsid w:val="00A01BFE"/>
    <w:rsid w:val="00A0244F"/>
    <w:rsid w:val="00A02EBC"/>
    <w:rsid w:val="00A066F1"/>
    <w:rsid w:val="00A15E99"/>
    <w:rsid w:val="00A279B5"/>
    <w:rsid w:val="00A55AAA"/>
    <w:rsid w:val="00A627EA"/>
    <w:rsid w:val="00A64156"/>
    <w:rsid w:val="00A65336"/>
    <w:rsid w:val="00A709E4"/>
    <w:rsid w:val="00A729B4"/>
    <w:rsid w:val="00A74ADE"/>
    <w:rsid w:val="00A77283"/>
    <w:rsid w:val="00A822C4"/>
    <w:rsid w:val="00A83173"/>
    <w:rsid w:val="00A9083B"/>
    <w:rsid w:val="00A92091"/>
    <w:rsid w:val="00A92962"/>
    <w:rsid w:val="00AA0906"/>
    <w:rsid w:val="00AB1A03"/>
    <w:rsid w:val="00AB3723"/>
    <w:rsid w:val="00AB5A6A"/>
    <w:rsid w:val="00AB7F48"/>
    <w:rsid w:val="00AC1656"/>
    <w:rsid w:val="00AD60FB"/>
    <w:rsid w:val="00AE50B6"/>
    <w:rsid w:val="00AF25BC"/>
    <w:rsid w:val="00AF6477"/>
    <w:rsid w:val="00AF7DF0"/>
    <w:rsid w:val="00B10E08"/>
    <w:rsid w:val="00B1727D"/>
    <w:rsid w:val="00B31243"/>
    <w:rsid w:val="00B32686"/>
    <w:rsid w:val="00B330C3"/>
    <w:rsid w:val="00B4018B"/>
    <w:rsid w:val="00B42A23"/>
    <w:rsid w:val="00B50C9F"/>
    <w:rsid w:val="00B510D5"/>
    <w:rsid w:val="00B57C64"/>
    <w:rsid w:val="00B74F26"/>
    <w:rsid w:val="00B800F1"/>
    <w:rsid w:val="00B81FF2"/>
    <w:rsid w:val="00B918D5"/>
    <w:rsid w:val="00BA0D36"/>
    <w:rsid w:val="00BA1B6D"/>
    <w:rsid w:val="00BA222E"/>
    <w:rsid w:val="00BA5380"/>
    <w:rsid w:val="00BA6FDF"/>
    <w:rsid w:val="00BB1438"/>
    <w:rsid w:val="00BB402E"/>
    <w:rsid w:val="00BB70C8"/>
    <w:rsid w:val="00BB7679"/>
    <w:rsid w:val="00BC3990"/>
    <w:rsid w:val="00BC3EAE"/>
    <w:rsid w:val="00BC4EE2"/>
    <w:rsid w:val="00BC67B1"/>
    <w:rsid w:val="00BD289B"/>
    <w:rsid w:val="00BD2983"/>
    <w:rsid w:val="00BE0F97"/>
    <w:rsid w:val="00BE1C5D"/>
    <w:rsid w:val="00BE493B"/>
    <w:rsid w:val="00BE4AB8"/>
    <w:rsid w:val="00BF5193"/>
    <w:rsid w:val="00BF7D2F"/>
    <w:rsid w:val="00C03B6F"/>
    <w:rsid w:val="00C11924"/>
    <w:rsid w:val="00C13D2A"/>
    <w:rsid w:val="00C142E6"/>
    <w:rsid w:val="00C22FFE"/>
    <w:rsid w:val="00C27199"/>
    <w:rsid w:val="00C31888"/>
    <w:rsid w:val="00C42FE4"/>
    <w:rsid w:val="00C50CC1"/>
    <w:rsid w:val="00C5190F"/>
    <w:rsid w:val="00C54A8E"/>
    <w:rsid w:val="00C54E81"/>
    <w:rsid w:val="00C55852"/>
    <w:rsid w:val="00C56A3E"/>
    <w:rsid w:val="00C57C2B"/>
    <w:rsid w:val="00C60717"/>
    <w:rsid w:val="00C6150B"/>
    <w:rsid w:val="00C734CD"/>
    <w:rsid w:val="00C74EBA"/>
    <w:rsid w:val="00C7607D"/>
    <w:rsid w:val="00C762C5"/>
    <w:rsid w:val="00C83C4B"/>
    <w:rsid w:val="00C8698B"/>
    <w:rsid w:val="00C90DB4"/>
    <w:rsid w:val="00C918C1"/>
    <w:rsid w:val="00C933C5"/>
    <w:rsid w:val="00C95219"/>
    <w:rsid w:val="00C978FF"/>
    <w:rsid w:val="00CA3589"/>
    <w:rsid w:val="00CA45C4"/>
    <w:rsid w:val="00CA469B"/>
    <w:rsid w:val="00CC0EC2"/>
    <w:rsid w:val="00CC27BB"/>
    <w:rsid w:val="00CC7209"/>
    <w:rsid w:val="00CE5777"/>
    <w:rsid w:val="00CE6862"/>
    <w:rsid w:val="00D02B36"/>
    <w:rsid w:val="00D03DD6"/>
    <w:rsid w:val="00D03E2B"/>
    <w:rsid w:val="00D04714"/>
    <w:rsid w:val="00D05A30"/>
    <w:rsid w:val="00D154CA"/>
    <w:rsid w:val="00D175B3"/>
    <w:rsid w:val="00D221E5"/>
    <w:rsid w:val="00D22965"/>
    <w:rsid w:val="00D23013"/>
    <w:rsid w:val="00D30DAC"/>
    <w:rsid w:val="00D440CB"/>
    <w:rsid w:val="00D46ED4"/>
    <w:rsid w:val="00D54972"/>
    <w:rsid w:val="00D55020"/>
    <w:rsid w:val="00D55291"/>
    <w:rsid w:val="00D56490"/>
    <w:rsid w:val="00D61286"/>
    <w:rsid w:val="00D64E9F"/>
    <w:rsid w:val="00D6629A"/>
    <w:rsid w:val="00D66E4C"/>
    <w:rsid w:val="00D72C76"/>
    <w:rsid w:val="00D73931"/>
    <w:rsid w:val="00D73DE1"/>
    <w:rsid w:val="00D74550"/>
    <w:rsid w:val="00D7645E"/>
    <w:rsid w:val="00D838AF"/>
    <w:rsid w:val="00D8527F"/>
    <w:rsid w:val="00D91870"/>
    <w:rsid w:val="00D93AD0"/>
    <w:rsid w:val="00D9586D"/>
    <w:rsid w:val="00D978FE"/>
    <w:rsid w:val="00DB7E38"/>
    <w:rsid w:val="00DC15B4"/>
    <w:rsid w:val="00DC3CD8"/>
    <w:rsid w:val="00DC6DC0"/>
    <w:rsid w:val="00DC7147"/>
    <w:rsid w:val="00DC7BB6"/>
    <w:rsid w:val="00DD03DC"/>
    <w:rsid w:val="00DE31EB"/>
    <w:rsid w:val="00DF09D0"/>
    <w:rsid w:val="00DF1DD8"/>
    <w:rsid w:val="00DF270B"/>
    <w:rsid w:val="00DF6960"/>
    <w:rsid w:val="00DF70AC"/>
    <w:rsid w:val="00E05245"/>
    <w:rsid w:val="00E062FB"/>
    <w:rsid w:val="00E12206"/>
    <w:rsid w:val="00E14D4E"/>
    <w:rsid w:val="00E224AF"/>
    <w:rsid w:val="00E3016C"/>
    <w:rsid w:val="00E3118F"/>
    <w:rsid w:val="00E312F2"/>
    <w:rsid w:val="00E35CC5"/>
    <w:rsid w:val="00E37FF6"/>
    <w:rsid w:val="00E44EC6"/>
    <w:rsid w:val="00E45084"/>
    <w:rsid w:val="00E46901"/>
    <w:rsid w:val="00E47EB8"/>
    <w:rsid w:val="00E54621"/>
    <w:rsid w:val="00E576E8"/>
    <w:rsid w:val="00E61D37"/>
    <w:rsid w:val="00E66A92"/>
    <w:rsid w:val="00E70BDD"/>
    <w:rsid w:val="00E760F5"/>
    <w:rsid w:val="00E77C80"/>
    <w:rsid w:val="00E80F1F"/>
    <w:rsid w:val="00E9598D"/>
    <w:rsid w:val="00E97747"/>
    <w:rsid w:val="00EA4590"/>
    <w:rsid w:val="00EA4C6D"/>
    <w:rsid w:val="00EB11C2"/>
    <w:rsid w:val="00EB66D5"/>
    <w:rsid w:val="00EC522D"/>
    <w:rsid w:val="00EC59C5"/>
    <w:rsid w:val="00EE10C2"/>
    <w:rsid w:val="00EE38E0"/>
    <w:rsid w:val="00EE422B"/>
    <w:rsid w:val="00F0360F"/>
    <w:rsid w:val="00F0742C"/>
    <w:rsid w:val="00F11CE9"/>
    <w:rsid w:val="00F2194D"/>
    <w:rsid w:val="00F3175B"/>
    <w:rsid w:val="00F31DEF"/>
    <w:rsid w:val="00F36F36"/>
    <w:rsid w:val="00F43466"/>
    <w:rsid w:val="00F46E53"/>
    <w:rsid w:val="00F517A6"/>
    <w:rsid w:val="00F53B2C"/>
    <w:rsid w:val="00F569F4"/>
    <w:rsid w:val="00F6066E"/>
    <w:rsid w:val="00F658A0"/>
    <w:rsid w:val="00F72787"/>
    <w:rsid w:val="00F76B4E"/>
    <w:rsid w:val="00F82E54"/>
    <w:rsid w:val="00F834B7"/>
    <w:rsid w:val="00F84D2F"/>
    <w:rsid w:val="00F90FE7"/>
    <w:rsid w:val="00FA0996"/>
    <w:rsid w:val="00FA24F0"/>
    <w:rsid w:val="00FA2603"/>
    <w:rsid w:val="00FA49DF"/>
    <w:rsid w:val="00FA7993"/>
    <w:rsid w:val="00FB2782"/>
    <w:rsid w:val="00FB4BC0"/>
    <w:rsid w:val="00FB5880"/>
    <w:rsid w:val="00FC03A5"/>
    <w:rsid w:val="00FC6AC9"/>
    <w:rsid w:val="00FC709A"/>
    <w:rsid w:val="00FD1419"/>
    <w:rsid w:val="00FE1283"/>
    <w:rsid w:val="00FE73A6"/>
    <w:rsid w:val="00FF3F73"/>
    <w:rsid w:val="00FF5F3F"/>
    <w:rsid w:val="00FF6127"/>
    <w:rsid w:val="00FF67F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44F"/>
    <w:rPr>
      <w:rFonts w:ascii="Cambria" w:eastAsia="Cambria" w:hAnsi="Cambria" w:cs="Times New Roman"/>
    </w:rPr>
  </w:style>
  <w:style w:type="paragraph" w:styleId="Heading1">
    <w:name w:val="heading 1"/>
    <w:basedOn w:val="Normal"/>
    <w:next w:val="Normal"/>
    <w:link w:val="Heading1Char"/>
    <w:uiPriority w:val="9"/>
    <w:qFormat/>
    <w:rsid w:val="00FC709A"/>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FC709A"/>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unhideWhenUsed/>
    <w:qFormat/>
    <w:rsid w:val="00FC709A"/>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uiPriority w:val="9"/>
    <w:unhideWhenUsed/>
    <w:qFormat/>
    <w:rsid w:val="00091AB2"/>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uiPriority w:val="9"/>
    <w:unhideWhenUsed/>
    <w:qFormat/>
    <w:rsid w:val="00FC709A"/>
    <w:pPr>
      <w:keepNext/>
      <w:keepLines/>
      <w:spacing w:before="200"/>
      <w:outlineLvl w:val="4"/>
    </w:pPr>
    <w:rPr>
      <w:rFonts w:ascii="Calibri" w:eastAsia="Times New Roman" w:hAnsi="Calibri"/>
      <w:color w:val="244061"/>
    </w:rPr>
  </w:style>
  <w:style w:type="paragraph" w:styleId="Heading6">
    <w:name w:val="heading 6"/>
    <w:basedOn w:val="Normal"/>
    <w:next w:val="Normal"/>
    <w:link w:val="Heading6Char"/>
    <w:uiPriority w:val="9"/>
    <w:semiHidden/>
    <w:unhideWhenUsed/>
    <w:qFormat/>
    <w:rsid w:val="00FC709A"/>
    <w:pPr>
      <w:keepNext/>
      <w:keepLines/>
      <w:spacing w:before="200"/>
      <w:outlineLvl w:val="5"/>
    </w:pPr>
    <w:rPr>
      <w:rFonts w:ascii="Calibri" w:eastAsia="Times New Roman"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C709A"/>
    <w:rPr>
      <w:rFonts w:ascii="Lucida Grande" w:hAnsi="Lucida Grande"/>
      <w:sz w:val="18"/>
      <w:szCs w:val="18"/>
    </w:rPr>
  </w:style>
  <w:style w:type="character" w:customStyle="1" w:styleId="BalloonTextChar">
    <w:name w:val="Balloon Text Char"/>
    <w:basedOn w:val="DefaultParagraphFont"/>
    <w:uiPriority w:val="99"/>
    <w:semiHidden/>
    <w:rsid w:val="00800648"/>
    <w:rPr>
      <w:rFonts w:ascii="Lucida Grande" w:hAnsi="Lucida Grande"/>
      <w:sz w:val="18"/>
      <w:szCs w:val="18"/>
    </w:rPr>
  </w:style>
  <w:style w:type="character" w:customStyle="1" w:styleId="BalloonTextChar0">
    <w:name w:val="Balloon Text Char"/>
    <w:basedOn w:val="DefaultParagraphFont"/>
    <w:uiPriority w:val="99"/>
    <w:semiHidden/>
    <w:rsid w:val="00800648"/>
    <w:rPr>
      <w:rFonts w:ascii="Lucida Grande" w:hAnsi="Lucida Grande"/>
      <w:sz w:val="18"/>
      <w:szCs w:val="18"/>
    </w:rPr>
  </w:style>
  <w:style w:type="character" w:customStyle="1" w:styleId="Heading1Char">
    <w:name w:val="Heading 1 Char"/>
    <w:basedOn w:val="DefaultParagraphFont"/>
    <w:link w:val="Heading1"/>
    <w:uiPriority w:val="9"/>
    <w:rsid w:val="00FC709A"/>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FC709A"/>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rsid w:val="00FC709A"/>
    <w:rPr>
      <w:rFonts w:ascii="Calibri" w:eastAsia="Times New Roman" w:hAnsi="Calibri" w:cs="Times New Roman"/>
      <w:b/>
      <w:bCs/>
      <w:color w:val="4F81BD"/>
    </w:rPr>
  </w:style>
  <w:style w:type="character" w:customStyle="1" w:styleId="Heading4Char">
    <w:name w:val="Heading 4 Char"/>
    <w:basedOn w:val="DefaultParagraphFont"/>
    <w:link w:val="Heading4"/>
    <w:uiPriority w:val="9"/>
    <w:rsid w:val="00091AB2"/>
    <w:rPr>
      <w:rFonts w:ascii="Calibri" w:eastAsia="Times New Roman" w:hAnsi="Calibri" w:cs="Times New Roman"/>
      <w:b/>
      <w:bCs/>
      <w:i/>
      <w:iCs/>
      <w:color w:val="4F81BD"/>
    </w:rPr>
  </w:style>
  <w:style w:type="character" w:customStyle="1" w:styleId="Heading5Char">
    <w:name w:val="Heading 5 Char"/>
    <w:basedOn w:val="DefaultParagraphFont"/>
    <w:link w:val="Heading5"/>
    <w:uiPriority w:val="9"/>
    <w:rsid w:val="00FC709A"/>
    <w:rPr>
      <w:rFonts w:ascii="Calibri" w:eastAsia="Times New Roman" w:hAnsi="Calibri" w:cs="Times New Roman"/>
      <w:color w:val="244061"/>
    </w:rPr>
  </w:style>
  <w:style w:type="character" w:customStyle="1" w:styleId="Heading6Char">
    <w:name w:val="Heading 6 Char"/>
    <w:basedOn w:val="DefaultParagraphFont"/>
    <w:link w:val="Heading6"/>
    <w:uiPriority w:val="9"/>
    <w:semiHidden/>
    <w:rsid w:val="00FC709A"/>
    <w:rPr>
      <w:rFonts w:ascii="Calibri" w:eastAsia="Times New Roman" w:hAnsi="Calibri" w:cs="Times New Roman"/>
      <w:i/>
      <w:iCs/>
      <w:color w:val="244061"/>
    </w:rPr>
  </w:style>
  <w:style w:type="paragraph" w:styleId="FootnoteText">
    <w:name w:val="footnote text"/>
    <w:basedOn w:val="Normal"/>
    <w:link w:val="FootnoteTextChar"/>
    <w:unhideWhenUsed/>
    <w:rsid w:val="00091AB2"/>
  </w:style>
  <w:style w:type="character" w:customStyle="1" w:styleId="FootnoteTextChar">
    <w:name w:val="Footnote Text Char"/>
    <w:basedOn w:val="DefaultParagraphFont"/>
    <w:link w:val="FootnoteText"/>
    <w:rsid w:val="00091AB2"/>
    <w:rPr>
      <w:rFonts w:ascii="Cambria" w:eastAsia="Cambria" w:hAnsi="Cambria" w:cs="Times New Roman"/>
    </w:rPr>
  </w:style>
  <w:style w:type="character" w:styleId="FootnoteReference">
    <w:name w:val="footnote reference"/>
    <w:basedOn w:val="DefaultParagraphFont"/>
    <w:unhideWhenUsed/>
    <w:rsid w:val="00091AB2"/>
    <w:rPr>
      <w:vertAlign w:val="superscript"/>
    </w:rPr>
  </w:style>
  <w:style w:type="paragraph" w:styleId="ListParagraph">
    <w:name w:val="List Paragraph"/>
    <w:basedOn w:val="Normal"/>
    <w:uiPriority w:val="34"/>
    <w:qFormat/>
    <w:rsid w:val="00091AB2"/>
    <w:pPr>
      <w:ind w:left="720"/>
      <w:contextualSpacing/>
    </w:pPr>
  </w:style>
  <w:style w:type="character" w:customStyle="1" w:styleId="BalloonTextChar1">
    <w:name w:val="Balloon Text Char1"/>
    <w:basedOn w:val="DefaultParagraphFont"/>
    <w:link w:val="BalloonText"/>
    <w:rsid w:val="00FC709A"/>
    <w:rPr>
      <w:rFonts w:ascii="Lucida Grande" w:eastAsia="Cambria" w:hAnsi="Lucida Grande" w:cs="Times New Roman"/>
      <w:sz w:val="18"/>
      <w:szCs w:val="18"/>
    </w:rPr>
  </w:style>
  <w:style w:type="character" w:customStyle="1" w:styleId="BalloonTextChar2">
    <w:name w:val="Balloon Text Char"/>
    <w:basedOn w:val="DefaultParagraphFont"/>
    <w:uiPriority w:val="99"/>
    <w:semiHidden/>
    <w:rsid w:val="00FC709A"/>
    <w:rPr>
      <w:rFonts w:ascii="Lucida Grande" w:eastAsia="Cambria" w:hAnsi="Lucida Grande" w:cs="Times New Roman"/>
      <w:sz w:val="18"/>
      <w:szCs w:val="18"/>
    </w:rPr>
  </w:style>
  <w:style w:type="paragraph" w:styleId="Footer">
    <w:name w:val="footer"/>
    <w:basedOn w:val="Normal"/>
    <w:link w:val="FooterChar"/>
    <w:rsid w:val="00FC709A"/>
    <w:pPr>
      <w:tabs>
        <w:tab w:val="center" w:pos="4153"/>
        <w:tab w:val="right" w:pos="8306"/>
      </w:tabs>
      <w:overflowPunct w:val="0"/>
      <w:autoSpaceDE w:val="0"/>
      <w:autoSpaceDN w:val="0"/>
      <w:adjustRightInd w:val="0"/>
      <w:textAlignment w:val="baseline"/>
    </w:pPr>
    <w:rPr>
      <w:rFonts w:ascii="Times New Roman" w:eastAsia="Times New Roman" w:hAnsi="Times New Roman"/>
      <w:noProof/>
      <w:szCs w:val="20"/>
      <w:lang w:val="en-GB" w:eastAsia="ja-JP"/>
    </w:rPr>
  </w:style>
  <w:style w:type="character" w:customStyle="1" w:styleId="FooterChar">
    <w:name w:val="Footer Char"/>
    <w:basedOn w:val="DefaultParagraphFont"/>
    <w:link w:val="Footer"/>
    <w:rsid w:val="00FC709A"/>
    <w:rPr>
      <w:rFonts w:ascii="Times New Roman" w:eastAsia="Times New Roman" w:hAnsi="Times New Roman" w:cs="Times New Roman"/>
      <w:noProof/>
      <w:szCs w:val="20"/>
      <w:lang w:val="en-GB" w:eastAsia="ja-JP"/>
    </w:rPr>
  </w:style>
  <w:style w:type="character" w:styleId="Hyperlink">
    <w:name w:val="Hyperlink"/>
    <w:basedOn w:val="DefaultParagraphFont"/>
    <w:uiPriority w:val="99"/>
    <w:rsid w:val="00FC709A"/>
    <w:rPr>
      <w:color w:val="0000FF"/>
      <w:u w:val="single"/>
    </w:rPr>
  </w:style>
  <w:style w:type="paragraph" w:styleId="PlainText">
    <w:name w:val="Plain Text"/>
    <w:basedOn w:val="Normal"/>
    <w:link w:val="PlainTextChar"/>
    <w:unhideWhenUsed/>
    <w:rsid w:val="00FC709A"/>
    <w:rPr>
      <w:rFonts w:ascii="Courier" w:hAnsi="Courier"/>
      <w:sz w:val="21"/>
      <w:szCs w:val="21"/>
    </w:rPr>
  </w:style>
  <w:style w:type="character" w:customStyle="1" w:styleId="PlainTextChar">
    <w:name w:val="Plain Text Char"/>
    <w:basedOn w:val="DefaultParagraphFont"/>
    <w:link w:val="PlainText"/>
    <w:rsid w:val="00FC709A"/>
    <w:rPr>
      <w:rFonts w:ascii="Courier" w:eastAsia="Cambria" w:hAnsi="Courier" w:cs="Times New Roman"/>
      <w:sz w:val="21"/>
      <w:szCs w:val="21"/>
    </w:rPr>
  </w:style>
  <w:style w:type="character" w:styleId="FollowedHyperlink">
    <w:name w:val="FollowedHyperlink"/>
    <w:basedOn w:val="DefaultParagraphFont"/>
    <w:rsid w:val="0028017D"/>
    <w:rPr>
      <w:color w:val="800080" w:themeColor="followedHyperlink"/>
      <w:u w:val="single"/>
    </w:rPr>
  </w:style>
  <w:style w:type="character" w:styleId="CommentReference">
    <w:name w:val="annotation reference"/>
    <w:basedOn w:val="DefaultParagraphFont"/>
    <w:rsid w:val="00F46E53"/>
    <w:rPr>
      <w:sz w:val="18"/>
      <w:szCs w:val="18"/>
    </w:rPr>
  </w:style>
  <w:style w:type="paragraph" w:styleId="CommentText">
    <w:name w:val="annotation text"/>
    <w:basedOn w:val="Normal"/>
    <w:link w:val="CommentTextChar"/>
    <w:rsid w:val="00F46E53"/>
  </w:style>
  <w:style w:type="character" w:customStyle="1" w:styleId="CommentTextChar">
    <w:name w:val="Comment Text Char"/>
    <w:basedOn w:val="DefaultParagraphFont"/>
    <w:link w:val="CommentText"/>
    <w:rsid w:val="00F46E53"/>
    <w:rPr>
      <w:rFonts w:ascii="Cambria" w:eastAsia="Cambria" w:hAnsi="Cambria" w:cs="Times New Roman"/>
    </w:rPr>
  </w:style>
  <w:style w:type="paragraph" w:styleId="CommentSubject">
    <w:name w:val="annotation subject"/>
    <w:basedOn w:val="CommentText"/>
    <w:next w:val="CommentText"/>
    <w:link w:val="CommentSubjectChar"/>
    <w:rsid w:val="00F46E53"/>
    <w:rPr>
      <w:b/>
      <w:bCs/>
      <w:sz w:val="20"/>
      <w:szCs w:val="20"/>
    </w:rPr>
  </w:style>
  <w:style w:type="character" w:customStyle="1" w:styleId="CommentSubjectChar">
    <w:name w:val="Comment Subject Char"/>
    <w:basedOn w:val="CommentTextChar"/>
    <w:link w:val="CommentSubject"/>
    <w:rsid w:val="00F46E53"/>
    <w:rPr>
      <w:rFonts w:ascii="Cambria" w:eastAsia="Cambria"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44F"/>
    <w:rPr>
      <w:rFonts w:ascii="Cambria" w:eastAsia="Cambria" w:hAnsi="Cambria" w:cs="Times New Roman"/>
    </w:rPr>
  </w:style>
  <w:style w:type="paragraph" w:styleId="Heading1">
    <w:name w:val="heading 1"/>
    <w:basedOn w:val="Normal"/>
    <w:next w:val="Normal"/>
    <w:link w:val="Heading1Char"/>
    <w:uiPriority w:val="9"/>
    <w:qFormat/>
    <w:rsid w:val="00FC709A"/>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FC709A"/>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unhideWhenUsed/>
    <w:qFormat/>
    <w:rsid w:val="00FC709A"/>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uiPriority w:val="9"/>
    <w:unhideWhenUsed/>
    <w:qFormat/>
    <w:rsid w:val="00091AB2"/>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uiPriority w:val="9"/>
    <w:unhideWhenUsed/>
    <w:qFormat/>
    <w:rsid w:val="00FC709A"/>
    <w:pPr>
      <w:keepNext/>
      <w:keepLines/>
      <w:spacing w:before="200"/>
      <w:outlineLvl w:val="4"/>
    </w:pPr>
    <w:rPr>
      <w:rFonts w:ascii="Calibri" w:eastAsia="Times New Roman" w:hAnsi="Calibri"/>
      <w:color w:val="244061"/>
    </w:rPr>
  </w:style>
  <w:style w:type="paragraph" w:styleId="Heading6">
    <w:name w:val="heading 6"/>
    <w:basedOn w:val="Normal"/>
    <w:next w:val="Normal"/>
    <w:link w:val="Heading6Char"/>
    <w:uiPriority w:val="9"/>
    <w:semiHidden/>
    <w:unhideWhenUsed/>
    <w:qFormat/>
    <w:rsid w:val="00FC709A"/>
    <w:pPr>
      <w:keepNext/>
      <w:keepLines/>
      <w:spacing w:before="200"/>
      <w:outlineLvl w:val="5"/>
    </w:pPr>
    <w:rPr>
      <w:rFonts w:ascii="Calibri" w:eastAsia="Times New Roman"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C709A"/>
    <w:rPr>
      <w:rFonts w:ascii="Lucida Grande" w:hAnsi="Lucida Grande"/>
      <w:sz w:val="18"/>
      <w:szCs w:val="18"/>
    </w:rPr>
  </w:style>
  <w:style w:type="character" w:customStyle="1" w:styleId="BalloonTextChar">
    <w:name w:val="Balloon Text Char"/>
    <w:basedOn w:val="DefaultParagraphFont"/>
    <w:uiPriority w:val="99"/>
    <w:semiHidden/>
    <w:rsid w:val="00800648"/>
    <w:rPr>
      <w:rFonts w:ascii="Lucida Grande" w:hAnsi="Lucida Grande"/>
      <w:sz w:val="18"/>
      <w:szCs w:val="18"/>
    </w:rPr>
  </w:style>
  <w:style w:type="character" w:customStyle="1" w:styleId="BalloonTextChar0">
    <w:name w:val="Balloon Text Char"/>
    <w:basedOn w:val="DefaultParagraphFont"/>
    <w:uiPriority w:val="99"/>
    <w:semiHidden/>
    <w:rsid w:val="00800648"/>
    <w:rPr>
      <w:rFonts w:ascii="Lucida Grande" w:hAnsi="Lucida Grande"/>
      <w:sz w:val="18"/>
      <w:szCs w:val="18"/>
    </w:rPr>
  </w:style>
  <w:style w:type="character" w:customStyle="1" w:styleId="Heading1Char">
    <w:name w:val="Heading 1 Char"/>
    <w:basedOn w:val="DefaultParagraphFont"/>
    <w:link w:val="Heading1"/>
    <w:uiPriority w:val="9"/>
    <w:rsid w:val="00FC709A"/>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FC709A"/>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rsid w:val="00FC709A"/>
    <w:rPr>
      <w:rFonts w:ascii="Calibri" w:eastAsia="Times New Roman" w:hAnsi="Calibri" w:cs="Times New Roman"/>
      <w:b/>
      <w:bCs/>
      <w:color w:val="4F81BD"/>
    </w:rPr>
  </w:style>
  <w:style w:type="character" w:customStyle="1" w:styleId="Heading4Char">
    <w:name w:val="Heading 4 Char"/>
    <w:basedOn w:val="DefaultParagraphFont"/>
    <w:link w:val="Heading4"/>
    <w:uiPriority w:val="9"/>
    <w:rsid w:val="00091AB2"/>
    <w:rPr>
      <w:rFonts w:ascii="Calibri" w:eastAsia="Times New Roman" w:hAnsi="Calibri" w:cs="Times New Roman"/>
      <w:b/>
      <w:bCs/>
      <w:i/>
      <w:iCs/>
      <w:color w:val="4F81BD"/>
    </w:rPr>
  </w:style>
  <w:style w:type="character" w:customStyle="1" w:styleId="Heading5Char">
    <w:name w:val="Heading 5 Char"/>
    <w:basedOn w:val="DefaultParagraphFont"/>
    <w:link w:val="Heading5"/>
    <w:uiPriority w:val="9"/>
    <w:rsid w:val="00FC709A"/>
    <w:rPr>
      <w:rFonts w:ascii="Calibri" w:eastAsia="Times New Roman" w:hAnsi="Calibri" w:cs="Times New Roman"/>
      <w:color w:val="244061"/>
    </w:rPr>
  </w:style>
  <w:style w:type="character" w:customStyle="1" w:styleId="Heading6Char">
    <w:name w:val="Heading 6 Char"/>
    <w:basedOn w:val="DefaultParagraphFont"/>
    <w:link w:val="Heading6"/>
    <w:uiPriority w:val="9"/>
    <w:semiHidden/>
    <w:rsid w:val="00FC709A"/>
    <w:rPr>
      <w:rFonts w:ascii="Calibri" w:eastAsia="Times New Roman" w:hAnsi="Calibri" w:cs="Times New Roman"/>
      <w:i/>
      <w:iCs/>
      <w:color w:val="244061"/>
    </w:rPr>
  </w:style>
  <w:style w:type="paragraph" w:styleId="FootnoteText">
    <w:name w:val="footnote text"/>
    <w:basedOn w:val="Normal"/>
    <w:link w:val="FootnoteTextChar"/>
    <w:unhideWhenUsed/>
    <w:rsid w:val="00091AB2"/>
  </w:style>
  <w:style w:type="character" w:customStyle="1" w:styleId="FootnoteTextChar">
    <w:name w:val="Footnote Text Char"/>
    <w:basedOn w:val="DefaultParagraphFont"/>
    <w:link w:val="FootnoteText"/>
    <w:rsid w:val="00091AB2"/>
    <w:rPr>
      <w:rFonts w:ascii="Cambria" w:eastAsia="Cambria" w:hAnsi="Cambria" w:cs="Times New Roman"/>
    </w:rPr>
  </w:style>
  <w:style w:type="character" w:styleId="FootnoteReference">
    <w:name w:val="footnote reference"/>
    <w:basedOn w:val="DefaultParagraphFont"/>
    <w:unhideWhenUsed/>
    <w:rsid w:val="00091AB2"/>
    <w:rPr>
      <w:vertAlign w:val="superscript"/>
    </w:rPr>
  </w:style>
  <w:style w:type="paragraph" w:styleId="ListParagraph">
    <w:name w:val="List Paragraph"/>
    <w:basedOn w:val="Normal"/>
    <w:uiPriority w:val="34"/>
    <w:qFormat/>
    <w:rsid w:val="00091AB2"/>
    <w:pPr>
      <w:ind w:left="720"/>
      <w:contextualSpacing/>
    </w:pPr>
  </w:style>
  <w:style w:type="character" w:customStyle="1" w:styleId="BalloonTextChar1">
    <w:name w:val="Balloon Text Char1"/>
    <w:basedOn w:val="DefaultParagraphFont"/>
    <w:link w:val="BalloonText"/>
    <w:rsid w:val="00FC709A"/>
    <w:rPr>
      <w:rFonts w:ascii="Lucida Grande" w:eastAsia="Cambria" w:hAnsi="Lucida Grande" w:cs="Times New Roman"/>
      <w:sz w:val="18"/>
      <w:szCs w:val="18"/>
    </w:rPr>
  </w:style>
  <w:style w:type="character" w:customStyle="1" w:styleId="BalloonTextChar2">
    <w:name w:val="Balloon Text Char"/>
    <w:basedOn w:val="DefaultParagraphFont"/>
    <w:uiPriority w:val="99"/>
    <w:semiHidden/>
    <w:rsid w:val="00FC709A"/>
    <w:rPr>
      <w:rFonts w:ascii="Lucida Grande" w:eastAsia="Cambria" w:hAnsi="Lucida Grande" w:cs="Times New Roman"/>
      <w:sz w:val="18"/>
      <w:szCs w:val="18"/>
    </w:rPr>
  </w:style>
  <w:style w:type="paragraph" w:styleId="Footer">
    <w:name w:val="footer"/>
    <w:basedOn w:val="Normal"/>
    <w:link w:val="FooterChar"/>
    <w:rsid w:val="00FC709A"/>
    <w:pPr>
      <w:tabs>
        <w:tab w:val="center" w:pos="4153"/>
        <w:tab w:val="right" w:pos="8306"/>
      </w:tabs>
      <w:overflowPunct w:val="0"/>
      <w:autoSpaceDE w:val="0"/>
      <w:autoSpaceDN w:val="0"/>
      <w:adjustRightInd w:val="0"/>
      <w:textAlignment w:val="baseline"/>
    </w:pPr>
    <w:rPr>
      <w:rFonts w:ascii="Times New Roman" w:eastAsia="Times New Roman" w:hAnsi="Times New Roman"/>
      <w:noProof/>
      <w:szCs w:val="20"/>
      <w:lang w:val="en-GB" w:eastAsia="ja-JP"/>
    </w:rPr>
  </w:style>
  <w:style w:type="character" w:customStyle="1" w:styleId="FooterChar">
    <w:name w:val="Footer Char"/>
    <w:basedOn w:val="DefaultParagraphFont"/>
    <w:link w:val="Footer"/>
    <w:rsid w:val="00FC709A"/>
    <w:rPr>
      <w:rFonts w:ascii="Times New Roman" w:eastAsia="Times New Roman" w:hAnsi="Times New Roman" w:cs="Times New Roman"/>
      <w:noProof/>
      <w:szCs w:val="20"/>
      <w:lang w:val="en-GB" w:eastAsia="ja-JP"/>
    </w:rPr>
  </w:style>
  <w:style w:type="character" w:styleId="Hyperlink">
    <w:name w:val="Hyperlink"/>
    <w:basedOn w:val="DefaultParagraphFont"/>
    <w:uiPriority w:val="99"/>
    <w:rsid w:val="00FC709A"/>
    <w:rPr>
      <w:color w:val="0000FF"/>
      <w:u w:val="single"/>
    </w:rPr>
  </w:style>
  <w:style w:type="paragraph" w:styleId="PlainText">
    <w:name w:val="Plain Text"/>
    <w:basedOn w:val="Normal"/>
    <w:link w:val="PlainTextChar"/>
    <w:unhideWhenUsed/>
    <w:rsid w:val="00FC709A"/>
    <w:rPr>
      <w:rFonts w:ascii="Courier" w:hAnsi="Courier"/>
      <w:sz w:val="21"/>
      <w:szCs w:val="21"/>
    </w:rPr>
  </w:style>
  <w:style w:type="character" w:customStyle="1" w:styleId="PlainTextChar">
    <w:name w:val="Plain Text Char"/>
    <w:basedOn w:val="DefaultParagraphFont"/>
    <w:link w:val="PlainText"/>
    <w:rsid w:val="00FC709A"/>
    <w:rPr>
      <w:rFonts w:ascii="Courier" w:eastAsia="Cambria" w:hAnsi="Courier" w:cs="Times New Roman"/>
      <w:sz w:val="21"/>
      <w:szCs w:val="21"/>
    </w:rPr>
  </w:style>
  <w:style w:type="character" w:styleId="FollowedHyperlink">
    <w:name w:val="FollowedHyperlink"/>
    <w:basedOn w:val="DefaultParagraphFont"/>
    <w:rsid w:val="0028017D"/>
    <w:rPr>
      <w:color w:val="800080" w:themeColor="followedHyperlink"/>
      <w:u w:val="single"/>
    </w:rPr>
  </w:style>
  <w:style w:type="character" w:styleId="CommentReference">
    <w:name w:val="annotation reference"/>
    <w:basedOn w:val="DefaultParagraphFont"/>
    <w:rsid w:val="00F46E53"/>
    <w:rPr>
      <w:sz w:val="18"/>
      <w:szCs w:val="18"/>
    </w:rPr>
  </w:style>
  <w:style w:type="paragraph" w:styleId="CommentText">
    <w:name w:val="annotation text"/>
    <w:basedOn w:val="Normal"/>
    <w:link w:val="CommentTextChar"/>
    <w:rsid w:val="00F46E53"/>
  </w:style>
  <w:style w:type="character" w:customStyle="1" w:styleId="CommentTextChar">
    <w:name w:val="Comment Text Char"/>
    <w:basedOn w:val="DefaultParagraphFont"/>
    <w:link w:val="CommentText"/>
    <w:rsid w:val="00F46E53"/>
    <w:rPr>
      <w:rFonts w:ascii="Cambria" w:eastAsia="Cambria" w:hAnsi="Cambria" w:cs="Times New Roman"/>
    </w:rPr>
  </w:style>
  <w:style w:type="paragraph" w:styleId="CommentSubject">
    <w:name w:val="annotation subject"/>
    <w:basedOn w:val="CommentText"/>
    <w:next w:val="CommentText"/>
    <w:link w:val="CommentSubjectChar"/>
    <w:rsid w:val="00F46E53"/>
    <w:rPr>
      <w:b/>
      <w:bCs/>
      <w:sz w:val="20"/>
      <w:szCs w:val="20"/>
    </w:rPr>
  </w:style>
  <w:style w:type="character" w:customStyle="1" w:styleId="CommentSubjectChar">
    <w:name w:val="Comment Subject Char"/>
    <w:basedOn w:val="CommentTextChar"/>
    <w:link w:val="CommentSubject"/>
    <w:rsid w:val="00F46E53"/>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and-co.org/psychanalyse/lacan-freud.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tt-and-co.org/psychanalyse/lacan-freu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5816</Words>
  <Characters>33156</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Cruickshank</dc:creator>
  <cp:lastModifiedBy>Cruickshank, Ruth</cp:lastModifiedBy>
  <cp:revision>2</cp:revision>
  <cp:lastPrinted>2013-11-01T17:06:00Z</cp:lastPrinted>
  <dcterms:created xsi:type="dcterms:W3CDTF">2014-10-28T16:44:00Z</dcterms:created>
  <dcterms:modified xsi:type="dcterms:W3CDTF">2014-10-28T16:44:00Z</dcterms:modified>
</cp:coreProperties>
</file>